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40" w:rsidRDefault="000E0440" w:rsidP="000E0440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附件3</w:t>
      </w:r>
    </w:p>
    <w:p w:rsidR="000E0440" w:rsidRDefault="000E0440" w:rsidP="000E0440">
      <w:pPr>
        <w:overflowPunct w:val="0"/>
        <w:spacing w:line="400" w:lineRule="exact"/>
        <w:ind w:firstLineChars="0" w:firstLine="0"/>
        <w:rPr>
          <w:rFonts w:ascii="方正黑体_GBK" w:eastAsia="方正黑体_GBK" w:hAnsi="方正黑体_GBK"/>
          <w:sz w:val="32"/>
          <w:szCs w:val="32"/>
        </w:rPr>
      </w:pPr>
    </w:p>
    <w:p w:rsidR="000E0440" w:rsidRDefault="000E0440" w:rsidP="000E0440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重庆高新区农村宅基地和建房</w:t>
      </w:r>
    </w:p>
    <w:p w:rsidR="000E0440" w:rsidRDefault="000E0440" w:rsidP="000E0440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（规划许可）审批表</w:t>
      </w:r>
    </w:p>
    <w:tbl>
      <w:tblPr>
        <w:tblpPr w:leftFromText="180" w:rightFromText="180" w:vertAnchor="text" w:horzAnchor="page" w:tblpXSpec="center" w:tblpY="4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16"/>
        <w:gridCol w:w="558"/>
        <w:gridCol w:w="274"/>
        <w:gridCol w:w="420"/>
        <w:gridCol w:w="707"/>
        <w:gridCol w:w="281"/>
        <w:gridCol w:w="1406"/>
        <w:gridCol w:w="844"/>
        <w:gridCol w:w="703"/>
        <w:gridCol w:w="703"/>
        <w:gridCol w:w="2205"/>
      </w:tblGrid>
      <w:tr w:rsidR="000E0440" w:rsidTr="00EB4502">
        <w:trPr>
          <w:trHeight w:val="56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申请户主信息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家庭住址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申请理由</w:t>
            </w:r>
          </w:p>
        </w:tc>
      </w:tr>
      <w:tr w:rsidR="000E0440" w:rsidTr="00EB4502">
        <w:trPr>
          <w:trHeight w:val="56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56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拟批准宅基地及建房情况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宅基地面积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房基占地面积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m</w:t>
            </w: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地址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56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四至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东至：                   南至：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建房类型：</w:t>
            </w:r>
          </w:p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1.新建或异址迁建；</w:t>
            </w:r>
          </w:p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2.原址扩建；</w:t>
            </w:r>
          </w:p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3.原址改建。</w:t>
            </w:r>
          </w:p>
        </w:tc>
      </w:tr>
      <w:tr w:rsidR="000E0440" w:rsidTr="00EB4502">
        <w:trPr>
          <w:trHeight w:val="56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西至：                   北至：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56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地类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1.建设用地      2.未利用地      </w:t>
            </w:r>
          </w:p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3.农用地（耕地、林地、草地、其它       ）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56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43"/>
              <w:gridCol w:w="1549"/>
              <w:gridCol w:w="1126"/>
              <w:gridCol w:w="1408"/>
              <w:gridCol w:w="1205"/>
              <w:gridCol w:w="1070"/>
            </w:tblGrid>
            <w:tr w:rsidR="000E0440" w:rsidTr="00EB4502">
              <w:trPr>
                <w:trHeight w:val="458"/>
              </w:trPr>
              <w:tc>
                <w:tcPr>
                  <w:tcW w:w="1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0440" w:rsidRDefault="000E0440" w:rsidP="00EB4502">
                  <w:pPr>
                    <w:spacing w:line="240" w:lineRule="exact"/>
                    <w:ind w:firstLineChars="0" w:firstLine="0"/>
                    <w:jc w:val="left"/>
                    <w:rPr>
                      <w:rFonts w:ascii="方正仿宋_GBK" w:eastAsia="方正仿宋_GBK" w:hAnsi="方正仿宋_GBK" w:cs="仿宋_GB2312"/>
                      <w:color w:val="000000"/>
                      <w:szCs w:val="21"/>
                    </w:rPr>
                  </w:pP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</w:rPr>
                    <w:t>住房建筑面积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0440" w:rsidRDefault="000E0440" w:rsidP="00EB4502">
                  <w:pPr>
                    <w:spacing w:line="240" w:lineRule="exact"/>
                    <w:ind w:firstLine="420"/>
                    <w:jc w:val="left"/>
                    <w:rPr>
                      <w:rFonts w:ascii="方正仿宋_GBK" w:eastAsia="方正仿宋_GBK" w:hAnsi="方正仿宋_GBK" w:cs="仿宋_GB2312"/>
                      <w:color w:val="000000"/>
                      <w:szCs w:val="21"/>
                    </w:rPr>
                  </w:pP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</w:rPr>
                    <w:t xml:space="preserve">      m</w:t>
                  </w: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E0440" w:rsidRDefault="000E0440" w:rsidP="00EB4502">
                  <w:pPr>
                    <w:spacing w:line="240" w:lineRule="exact"/>
                    <w:ind w:firstLineChars="0" w:firstLine="0"/>
                    <w:jc w:val="left"/>
                    <w:rPr>
                      <w:rFonts w:ascii="方正仿宋_GBK" w:eastAsia="方正仿宋_GBK" w:hAnsi="方正仿宋_GBK" w:cs="仿宋_GB2312"/>
                      <w:color w:val="000000"/>
                      <w:szCs w:val="21"/>
                    </w:rPr>
                  </w:pP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</w:rPr>
                    <w:t>建筑层数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E0440" w:rsidRDefault="000E0440" w:rsidP="00EB4502">
                  <w:pPr>
                    <w:spacing w:line="240" w:lineRule="exact"/>
                    <w:ind w:firstLine="420"/>
                    <w:jc w:val="left"/>
                    <w:rPr>
                      <w:rFonts w:ascii="方正仿宋_GBK" w:eastAsia="方正仿宋_GBK" w:hAnsi="方正仿宋_GBK" w:cs="仿宋_GB2312"/>
                      <w:color w:val="000000"/>
                      <w:szCs w:val="21"/>
                    </w:rPr>
                  </w:pP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</w:rPr>
                    <w:t xml:space="preserve">    层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E0440" w:rsidRDefault="000E0440" w:rsidP="00EB4502">
                  <w:pPr>
                    <w:spacing w:line="240" w:lineRule="exact"/>
                    <w:ind w:firstLineChars="0" w:firstLine="0"/>
                    <w:jc w:val="left"/>
                    <w:rPr>
                      <w:rFonts w:ascii="方正仿宋_GBK" w:eastAsia="方正仿宋_GBK" w:hAnsi="方正仿宋_GBK" w:cs="仿宋_GB2312"/>
                      <w:color w:val="000000"/>
                      <w:szCs w:val="21"/>
                    </w:rPr>
                  </w:pP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</w:rPr>
                    <w:t>建筑高度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E0440" w:rsidRDefault="000E0440" w:rsidP="00EB4502">
                  <w:pPr>
                    <w:spacing w:line="240" w:lineRule="exact"/>
                    <w:ind w:firstLine="420"/>
                    <w:jc w:val="left"/>
                    <w:rPr>
                      <w:rFonts w:ascii="方正仿宋_GBK" w:eastAsia="方正仿宋_GBK" w:hAnsi="方正仿宋_GBK" w:cs="仿宋_GB2312"/>
                      <w:color w:val="000000"/>
                      <w:szCs w:val="21"/>
                    </w:rPr>
                  </w:pP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</w:rPr>
                    <w:t xml:space="preserve">  m</w:t>
                  </w:r>
                  <w:r>
                    <w:rPr>
                      <w:rFonts w:ascii="方正仿宋_GBK" w:eastAsia="方正仿宋_GBK" w:hAnsi="方正仿宋_GBK" w:cs="仿宋_GB2312" w:hint="eastAsia"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2904"/>
        </w:trPr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其他部门</w:t>
            </w:r>
          </w:p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意见</w:t>
            </w:r>
          </w:p>
        </w:tc>
        <w:tc>
          <w:tcPr>
            <w:tcW w:w="7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0E0440" w:rsidRDefault="000E0440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0E0440" w:rsidRDefault="000E0440" w:rsidP="00EB4502">
            <w:pPr>
              <w:spacing w:line="240" w:lineRule="exact"/>
              <w:ind w:firstLine="42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2829"/>
        </w:trPr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镇政府（街道办事处）审</w:t>
            </w:r>
          </w:p>
          <w:p w:rsidR="000E0440" w:rsidRDefault="000E0440" w:rsidP="00EB4502">
            <w:pPr>
              <w:spacing w:line="240" w:lineRule="exact"/>
              <w:ind w:firstLineChars="0" w:firstLine="0"/>
              <w:jc w:val="center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核批准意见</w:t>
            </w:r>
          </w:p>
        </w:tc>
        <w:tc>
          <w:tcPr>
            <w:tcW w:w="7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                     （盖章）</w:t>
            </w:r>
          </w:p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 xml:space="preserve">                          负责人：             年    月     日</w:t>
            </w:r>
          </w:p>
        </w:tc>
      </w:tr>
      <w:tr w:rsidR="000E0440" w:rsidTr="00EB4502">
        <w:trPr>
          <w:trHeight w:val="764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lastRenderedPageBreak/>
              <w:t>宅基地坐落平面位置图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</w:tr>
      <w:tr w:rsidR="000E0440" w:rsidTr="00EB4502">
        <w:trPr>
          <w:trHeight w:val="73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现场踏勘人员：                                              年     月     日</w:t>
            </w:r>
          </w:p>
        </w:tc>
      </w:tr>
      <w:tr w:rsidR="000E0440" w:rsidTr="00EB4502">
        <w:trPr>
          <w:trHeight w:val="702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widowControl/>
              <w:ind w:firstLine="420"/>
              <w:jc w:val="left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制图人：                                                    年     月     日</w:t>
            </w:r>
          </w:p>
        </w:tc>
      </w:tr>
      <w:tr w:rsidR="000E0440" w:rsidTr="00EB4502">
        <w:trPr>
          <w:trHeight w:val="20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Chars="0" w:firstLine="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备注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0" w:rsidRDefault="000E0440" w:rsidP="00EB4502">
            <w:pPr>
              <w:spacing w:line="240" w:lineRule="exact"/>
              <w:ind w:firstLine="420"/>
              <w:rPr>
                <w:rFonts w:ascii="方正仿宋_GBK" w:eastAsia="方正仿宋_GBK" w:hAnsi="方正仿宋_GBK" w:cs="仿宋_GB2312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仿宋_GB2312" w:hint="eastAsia"/>
                <w:color w:val="000000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 w:rsidR="00D120BA" w:rsidRDefault="00D120BA" w:rsidP="000E0440">
      <w:pPr>
        <w:ind w:firstLine="420"/>
      </w:pPr>
    </w:p>
    <w:sectPr w:rsidR="00D120BA" w:rsidSect="00D1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440"/>
    <w:rsid w:val="000E0440"/>
    <w:rsid w:val="00D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40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2021-04-27T03:32:00Z</dcterms:created>
  <dcterms:modified xsi:type="dcterms:W3CDTF">2021-04-27T03:32:00Z</dcterms:modified>
</cp:coreProperties>
</file>