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重庆科学城走马中学校</w:t>
      </w:r>
    </w:p>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sz w:val="44"/>
          <w:szCs w:val="44"/>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sz w:val="32"/>
          <w:szCs w:val="32"/>
        </w:rPr>
      </w:pPr>
      <w:r>
        <w:rPr>
          <w:rStyle w:val="9"/>
          <w:rFonts w:hint="default" w:ascii="Times New Roman" w:hAnsi="Times New Roman" w:eastAsia="方正楷体_GBK" w:cs="Times New Roman"/>
          <w:sz w:val="32"/>
          <w:szCs w:val="32"/>
          <w:shd w:val="clear" w:color="auto" w:fill="FFFFFF"/>
        </w:rPr>
        <w:t>（一）职能职责</w:t>
      </w:r>
    </w:p>
    <w:p>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实施普通初中义务教育，促进学生全面发展。开展教育教学工作；开展学校德育工作；开展学校体育、卫生、艺术工作；负责学校行政管理工作；开展对外交流工作；维护校园安全，提供后勤保障服务。</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（二）机构设置</w:t>
      </w:r>
    </w:p>
    <w:p>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我校为独立的财政全额拨款事业单位，执行政府会计制度，为公益一类。下</w:t>
      </w:r>
      <w:r>
        <w:rPr>
          <w:rFonts w:hint="default" w:ascii="Times New Roman" w:hAnsi="Times New Roman" w:eastAsia="方正仿宋_GBK" w:cs="Times New Roman"/>
          <w:kern w:val="0"/>
          <w:sz w:val="32"/>
          <w:szCs w:val="32"/>
          <w:shd w:val="clear" w:color="auto" w:fill="FFFFFF"/>
          <w:lang w:eastAsia="zh-CN"/>
        </w:rPr>
        <w:t>设</w:t>
      </w:r>
      <w:r>
        <w:rPr>
          <w:rFonts w:hint="default" w:ascii="Times New Roman" w:hAnsi="Times New Roman" w:eastAsia="方正仿宋_GBK" w:cs="Times New Roman"/>
          <w:kern w:val="0"/>
          <w:sz w:val="32"/>
          <w:szCs w:val="32"/>
          <w:shd w:val="clear" w:color="auto" w:fill="FFFFFF"/>
        </w:rPr>
        <w:t>分设校长室</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教导处</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德育处</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后勤处。</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二、单位决算情况说明</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（一）收入支出决算总体情况说明。</w:t>
      </w:r>
    </w:p>
    <w:p>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2023年度收入总计1199.51万元，支出总计</w:t>
      </w:r>
      <w:r>
        <w:rPr>
          <w:rFonts w:hint="default" w:ascii="Times New Roman" w:hAnsi="Times New Roman" w:eastAsia="方正仿宋_GBK" w:cs="Times New Roman"/>
          <w:sz w:val="32"/>
          <w:szCs w:val="32"/>
        </w:rPr>
        <w:t>1199.51</w:t>
      </w:r>
      <w:r>
        <w:rPr>
          <w:rFonts w:hint="default" w:ascii="Times New Roman" w:hAnsi="Times New Roman" w:eastAsia="方正仿宋_GBK" w:cs="Times New Roman"/>
          <w:sz w:val="32"/>
          <w:szCs w:val="32"/>
          <w:shd w:val="clear" w:color="auto" w:fill="FFFFFF"/>
        </w:rPr>
        <w:t>万元。收支较上年决算数减少69.81万元，下降5.50%，主要原因是</w:t>
      </w:r>
      <w:r>
        <w:rPr>
          <w:rFonts w:hint="default" w:ascii="Times New Roman" w:hAnsi="Times New Roman" w:eastAsia="方正仿宋_GBK" w:cs="Times New Roman"/>
          <w:kern w:val="0"/>
          <w:sz w:val="32"/>
          <w:szCs w:val="32"/>
          <w:shd w:val="clear" w:color="auto" w:fill="FFFFFF"/>
          <w:lang w:eastAsia="zh-CN"/>
        </w:rPr>
        <w:t>在编</w:t>
      </w:r>
      <w:r>
        <w:rPr>
          <w:rFonts w:hint="default" w:ascii="Times New Roman" w:hAnsi="Times New Roman" w:eastAsia="方正仿宋_GBK" w:cs="Times New Roman"/>
          <w:kern w:val="0"/>
          <w:sz w:val="32"/>
          <w:szCs w:val="32"/>
          <w:shd w:val="clear" w:color="auto" w:fill="FFFFFF"/>
        </w:rPr>
        <w:t>教师人数减少</w:t>
      </w:r>
      <w:r>
        <w:rPr>
          <w:rFonts w:hint="default" w:ascii="Times New Roman" w:hAnsi="Times New Roman" w:eastAsia="方正仿宋_GBK" w:cs="Times New Roman"/>
          <w:kern w:val="0"/>
          <w:sz w:val="32"/>
          <w:szCs w:val="32"/>
          <w:shd w:val="clear" w:color="auto" w:fill="FFFFFF"/>
          <w:lang w:eastAsia="zh-CN"/>
        </w:rPr>
        <w:t>导致相关经费减少</w:t>
      </w:r>
      <w:r>
        <w:rPr>
          <w:rFonts w:hint="default" w:ascii="Times New Roman" w:hAnsi="Times New Roman" w:eastAsia="宋体" w:cs="Times New Roman"/>
          <w:kern w:val="0"/>
          <w:sz w:val="24"/>
          <w:szCs w:val="24"/>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2023年度收入合计1199.51万元，较上年决算数减少69.81万元，下降5.50%，主要原因是</w:t>
      </w:r>
      <w:r>
        <w:rPr>
          <w:rFonts w:hint="default" w:ascii="Times New Roman" w:hAnsi="Times New Roman" w:eastAsia="方正仿宋_GBK" w:cs="Times New Roman"/>
          <w:kern w:val="0"/>
          <w:sz w:val="32"/>
          <w:szCs w:val="32"/>
          <w:shd w:val="clear" w:color="auto" w:fill="FFFFFF"/>
          <w:lang w:eastAsia="zh-CN"/>
        </w:rPr>
        <w:t>在编</w:t>
      </w:r>
      <w:r>
        <w:rPr>
          <w:rFonts w:hint="default" w:ascii="Times New Roman" w:hAnsi="Times New Roman" w:eastAsia="方正仿宋_GBK" w:cs="Times New Roman"/>
          <w:kern w:val="0"/>
          <w:sz w:val="32"/>
          <w:szCs w:val="32"/>
          <w:shd w:val="clear" w:color="auto" w:fill="FFFFFF"/>
        </w:rPr>
        <w:t>教师人数减少</w:t>
      </w:r>
      <w:r>
        <w:rPr>
          <w:rFonts w:hint="default" w:ascii="Times New Roman" w:hAnsi="Times New Roman" w:eastAsia="方正仿宋_GBK" w:cs="Times New Roman"/>
          <w:kern w:val="0"/>
          <w:sz w:val="32"/>
          <w:szCs w:val="32"/>
          <w:shd w:val="clear" w:color="auto" w:fill="FFFFFF"/>
          <w:lang w:eastAsia="zh-CN"/>
        </w:rPr>
        <w:t>导致相关经费减少</w:t>
      </w:r>
      <w:r>
        <w:rPr>
          <w:rFonts w:hint="default" w:ascii="Times New Roman" w:hAnsi="Times New Roman" w:eastAsia="宋体" w:cs="Times New Roman"/>
          <w:kern w:val="0"/>
          <w:sz w:val="24"/>
          <w:szCs w:val="24"/>
          <w:shd w:val="clear" w:color="auto" w:fill="FFFFFF"/>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1199.51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1199.51</w:t>
      </w:r>
      <w:r>
        <w:rPr>
          <w:rFonts w:hint="default" w:ascii="Times New Roman" w:hAnsi="Times New Roman" w:eastAsia="方正仿宋_GBK" w:cs="Times New Roman"/>
          <w:sz w:val="32"/>
          <w:szCs w:val="32"/>
          <w:shd w:val="clear" w:color="auto" w:fill="FFFFFF"/>
        </w:rPr>
        <w:t>万元，较上年决算数减少69.81万元，下降5.50%，主要原因是</w:t>
      </w:r>
      <w:r>
        <w:rPr>
          <w:rFonts w:hint="default" w:ascii="Times New Roman" w:hAnsi="Times New Roman" w:eastAsia="方正仿宋_GBK" w:cs="Times New Roman"/>
          <w:kern w:val="0"/>
          <w:sz w:val="32"/>
          <w:szCs w:val="32"/>
          <w:shd w:val="clear" w:color="auto" w:fill="FFFFFF"/>
          <w:lang w:eastAsia="zh-CN"/>
        </w:rPr>
        <w:t>在编</w:t>
      </w:r>
      <w:r>
        <w:rPr>
          <w:rFonts w:hint="default" w:ascii="Times New Roman" w:hAnsi="Times New Roman" w:eastAsia="方正仿宋_GBK" w:cs="Times New Roman"/>
          <w:kern w:val="0"/>
          <w:sz w:val="32"/>
          <w:szCs w:val="32"/>
          <w:shd w:val="clear" w:color="auto" w:fill="FFFFFF"/>
        </w:rPr>
        <w:t>教师人数减少</w:t>
      </w:r>
      <w:r>
        <w:rPr>
          <w:rFonts w:hint="default" w:ascii="Times New Roman" w:hAnsi="Times New Roman" w:eastAsia="方正仿宋_GBK" w:cs="Times New Roman"/>
          <w:kern w:val="0"/>
          <w:sz w:val="32"/>
          <w:szCs w:val="32"/>
          <w:shd w:val="clear" w:color="auto" w:fill="FFFFFF"/>
          <w:lang w:eastAsia="zh-CN"/>
        </w:rPr>
        <w:t>导致相关经费减少</w:t>
      </w:r>
      <w:r>
        <w:rPr>
          <w:rFonts w:hint="default" w:ascii="Times New Roman" w:hAnsi="Times New Roman" w:eastAsia="宋体" w:cs="Times New Roman"/>
          <w:kern w:val="0"/>
          <w:sz w:val="24"/>
          <w:szCs w:val="24"/>
          <w:shd w:val="clear" w:color="auto" w:fill="FFFFFF"/>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1179.08</w:t>
      </w:r>
      <w:r>
        <w:rPr>
          <w:rFonts w:hint="default" w:ascii="Times New Roman" w:hAnsi="Times New Roman" w:eastAsia="方正仿宋_GBK" w:cs="Times New Roman"/>
          <w:sz w:val="32"/>
          <w:szCs w:val="32"/>
          <w:shd w:val="clear" w:color="auto" w:fill="FFFFFF"/>
        </w:rPr>
        <w:t>万元，占98.30%；项目支出</w:t>
      </w:r>
      <w:r>
        <w:rPr>
          <w:rFonts w:hint="default" w:ascii="Times New Roman" w:hAnsi="Times New Roman" w:eastAsia="方正仿宋_GBK" w:cs="Times New Roman"/>
          <w:sz w:val="32"/>
          <w:szCs w:val="32"/>
        </w:rPr>
        <w:t>20.42</w:t>
      </w:r>
      <w:r>
        <w:rPr>
          <w:rFonts w:hint="default" w:ascii="Times New Roman" w:hAnsi="Times New Roman" w:eastAsia="方正仿宋_GBK" w:cs="Times New Roman"/>
          <w:sz w:val="32"/>
          <w:szCs w:val="32"/>
          <w:shd w:val="clear" w:color="auto" w:fill="FFFFFF"/>
        </w:rPr>
        <w:t>万元，占1.70%；经营支出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（二）财政拨款收入支出决算总体情况说明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2023年度财政拨款收、支总计1199.51万元。与2022年相比，财政拨款收、支总计各减少69.81万元，下降5.50%。主要原因是</w:t>
      </w:r>
      <w:r>
        <w:rPr>
          <w:rFonts w:hint="default" w:ascii="Times New Roman" w:hAnsi="Times New Roman" w:eastAsia="方正仿宋_GBK" w:cs="Times New Roman"/>
          <w:kern w:val="0"/>
          <w:sz w:val="32"/>
          <w:szCs w:val="32"/>
          <w:shd w:val="clear" w:color="auto" w:fill="FFFFFF"/>
          <w:lang w:eastAsia="zh-CN"/>
        </w:rPr>
        <w:t>在编</w:t>
      </w:r>
      <w:r>
        <w:rPr>
          <w:rFonts w:hint="default" w:ascii="Times New Roman" w:hAnsi="Times New Roman" w:eastAsia="方正仿宋_GBK" w:cs="Times New Roman"/>
          <w:kern w:val="0"/>
          <w:sz w:val="32"/>
          <w:szCs w:val="32"/>
          <w:shd w:val="clear" w:color="auto" w:fill="FFFFFF"/>
        </w:rPr>
        <w:t>教师人数减少</w:t>
      </w:r>
      <w:r>
        <w:rPr>
          <w:rFonts w:hint="default" w:ascii="Times New Roman" w:hAnsi="Times New Roman" w:eastAsia="方正仿宋_GBK" w:cs="Times New Roman"/>
          <w:kern w:val="0"/>
          <w:sz w:val="32"/>
          <w:szCs w:val="32"/>
          <w:shd w:val="clear" w:color="auto" w:fill="FFFFFF"/>
          <w:lang w:eastAsia="zh-CN"/>
        </w:rPr>
        <w:t>导致相关经费减少</w:t>
      </w:r>
      <w:r>
        <w:rPr>
          <w:rFonts w:hint="default" w:ascii="Times New Roman" w:hAnsi="Times New Roman" w:eastAsia="宋体" w:cs="Times New Roman"/>
          <w:kern w:val="0"/>
          <w:sz w:val="24"/>
          <w:szCs w:val="24"/>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（三）一般公共预算财政拨款收入支出决算情况说明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1199.51</w:t>
      </w:r>
      <w:r>
        <w:rPr>
          <w:rFonts w:hint="default" w:ascii="Times New Roman" w:hAnsi="Times New Roman" w:eastAsia="方正仿宋_GBK" w:cs="Times New Roman"/>
          <w:sz w:val="32"/>
          <w:szCs w:val="32"/>
          <w:shd w:val="clear" w:color="auto" w:fill="FFFFFF"/>
        </w:rPr>
        <w:t>万元，较上年决算数减少69.81万元，下降5.50%。主要原因是</w:t>
      </w:r>
      <w:r>
        <w:rPr>
          <w:rFonts w:hint="default" w:ascii="Times New Roman" w:hAnsi="Times New Roman" w:eastAsia="方正仿宋_GBK" w:cs="Times New Roman"/>
          <w:kern w:val="0"/>
          <w:sz w:val="32"/>
          <w:szCs w:val="32"/>
          <w:shd w:val="clear" w:color="auto" w:fill="FFFFFF"/>
          <w:lang w:eastAsia="zh-CN"/>
        </w:rPr>
        <w:t>在编</w:t>
      </w:r>
      <w:r>
        <w:rPr>
          <w:rFonts w:hint="default" w:ascii="Times New Roman" w:hAnsi="Times New Roman" w:eastAsia="方正仿宋_GBK" w:cs="Times New Roman"/>
          <w:kern w:val="0"/>
          <w:sz w:val="32"/>
          <w:szCs w:val="32"/>
          <w:shd w:val="clear" w:color="auto" w:fill="FFFFFF"/>
        </w:rPr>
        <w:t>教师人数减少</w:t>
      </w:r>
      <w:r>
        <w:rPr>
          <w:rFonts w:hint="default" w:ascii="Times New Roman" w:hAnsi="Times New Roman" w:eastAsia="方正仿宋_GBK" w:cs="Times New Roman"/>
          <w:kern w:val="0"/>
          <w:sz w:val="32"/>
          <w:szCs w:val="32"/>
          <w:shd w:val="clear" w:color="auto" w:fill="FFFFFF"/>
          <w:lang w:eastAsia="zh-CN"/>
        </w:rPr>
        <w:t>导致相关经费减少</w:t>
      </w:r>
      <w:r>
        <w:rPr>
          <w:rFonts w:hint="default" w:ascii="Times New Roman" w:hAnsi="Times New Roman" w:eastAsia="宋体" w:cs="Times New Roman"/>
          <w:kern w:val="0"/>
          <w:sz w:val="24"/>
          <w:szCs w:val="24"/>
          <w:shd w:val="clear" w:color="auto" w:fill="FFFFFF"/>
        </w:rPr>
        <w:t>。</w:t>
      </w:r>
      <w:r>
        <w:rPr>
          <w:rFonts w:hint="default" w:ascii="Times New Roman" w:hAnsi="Times New Roman" w:eastAsia="方正仿宋_GBK" w:cs="Times New Roman"/>
          <w:sz w:val="32"/>
          <w:szCs w:val="32"/>
          <w:shd w:val="clear" w:color="auto" w:fill="FFFFFF"/>
        </w:rPr>
        <w:t>较年初预算数增加461.88万元，增长62.62%。主要原因是</w:t>
      </w:r>
      <w:r>
        <w:rPr>
          <w:rFonts w:hint="default" w:ascii="Times New Roman" w:hAnsi="Times New Roman" w:eastAsia="方正仿宋_GBK" w:cs="Times New Roman"/>
          <w:sz w:val="32"/>
          <w:szCs w:val="32"/>
          <w:shd w:val="clear" w:color="auto" w:fill="FFFFFF"/>
          <w:lang w:eastAsia="zh-CN"/>
        </w:rPr>
        <w:t>年中获得上级补助资金预算</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1199.51</w:t>
      </w:r>
      <w:r>
        <w:rPr>
          <w:rFonts w:hint="default" w:ascii="Times New Roman" w:hAnsi="Times New Roman" w:eastAsia="方正仿宋_GBK" w:cs="Times New Roman"/>
          <w:sz w:val="32"/>
          <w:szCs w:val="32"/>
          <w:shd w:val="clear" w:color="auto" w:fill="FFFFFF"/>
        </w:rPr>
        <w:t>万元，较上年决算数减少69.81万元，下降5.50%。主要原因是</w:t>
      </w:r>
      <w:r>
        <w:rPr>
          <w:rFonts w:hint="default" w:ascii="Times New Roman" w:hAnsi="Times New Roman" w:eastAsia="方正仿宋_GBK" w:cs="Times New Roman"/>
          <w:kern w:val="0"/>
          <w:sz w:val="32"/>
          <w:szCs w:val="32"/>
          <w:shd w:val="clear" w:color="auto" w:fill="FFFFFF"/>
          <w:lang w:eastAsia="zh-CN"/>
        </w:rPr>
        <w:t>在编</w:t>
      </w:r>
      <w:r>
        <w:rPr>
          <w:rFonts w:hint="default" w:ascii="Times New Roman" w:hAnsi="Times New Roman" w:eastAsia="方正仿宋_GBK" w:cs="Times New Roman"/>
          <w:kern w:val="0"/>
          <w:sz w:val="32"/>
          <w:szCs w:val="32"/>
          <w:shd w:val="clear" w:color="auto" w:fill="FFFFFF"/>
        </w:rPr>
        <w:t>教师人数减少</w:t>
      </w:r>
      <w:r>
        <w:rPr>
          <w:rFonts w:hint="default" w:ascii="Times New Roman" w:hAnsi="Times New Roman" w:eastAsia="方正仿宋_GBK" w:cs="Times New Roman"/>
          <w:kern w:val="0"/>
          <w:sz w:val="32"/>
          <w:szCs w:val="32"/>
          <w:shd w:val="clear" w:color="auto" w:fill="FFFFFF"/>
          <w:lang w:eastAsia="zh-CN"/>
        </w:rPr>
        <w:t>导致相关经费减少</w:t>
      </w:r>
      <w:r>
        <w:rPr>
          <w:rFonts w:hint="default" w:ascii="Times New Roman" w:hAnsi="Times New Roman" w:eastAsia="宋体" w:cs="Times New Roman"/>
          <w:kern w:val="0"/>
          <w:sz w:val="24"/>
          <w:szCs w:val="24"/>
          <w:shd w:val="clear" w:color="auto" w:fill="FFFFFF"/>
        </w:rPr>
        <w:t>。</w:t>
      </w:r>
      <w:r>
        <w:rPr>
          <w:rFonts w:hint="default" w:ascii="Times New Roman" w:hAnsi="Times New Roman" w:eastAsia="方正仿宋_GBK" w:cs="Times New Roman"/>
          <w:sz w:val="32"/>
          <w:szCs w:val="32"/>
          <w:shd w:val="clear" w:color="auto" w:fill="FFFFFF"/>
        </w:rPr>
        <w:t>较年初预算数增加461.88万元，增长62.62%。主要原因是</w:t>
      </w:r>
      <w:r>
        <w:rPr>
          <w:rFonts w:hint="default" w:ascii="Times New Roman" w:hAnsi="Times New Roman" w:eastAsia="方正仿宋_GBK" w:cs="Times New Roman"/>
          <w:sz w:val="32"/>
          <w:szCs w:val="32"/>
          <w:shd w:val="clear" w:color="auto" w:fill="FFFFFF"/>
          <w:lang w:eastAsia="zh-CN"/>
        </w:rPr>
        <w:t>年中获得上级补助资金预算</w:t>
      </w:r>
      <w:r>
        <w:rPr>
          <w:rFonts w:hint="default" w:ascii="Times New Roman" w:hAnsi="Times New Roman" w:eastAsia="方正仿宋_GBK" w:cs="Times New Roman"/>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955.26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79.64</w:t>
      </w:r>
      <w:r>
        <w:rPr>
          <w:rFonts w:hint="default" w:ascii="Times New Roman" w:hAnsi="Times New Roman" w:eastAsia="方正仿宋_GBK" w:cs="Times New Roman"/>
          <w:sz w:val="32"/>
          <w:szCs w:val="32"/>
          <w:shd w:val="clear" w:color="auto" w:fill="FFFFFF"/>
        </w:rPr>
        <w:t>%，较年初预算数增加456.99万元，增长91.72%，主要原因是</w:t>
      </w:r>
      <w:r>
        <w:rPr>
          <w:rFonts w:hint="default" w:ascii="Times New Roman" w:hAnsi="Times New Roman" w:eastAsia="方正仿宋_GBK" w:cs="Times New Roman"/>
          <w:sz w:val="32"/>
          <w:szCs w:val="32"/>
          <w:shd w:val="clear" w:color="auto" w:fill="FFFFFF"/>
          <w:lang w:eastAsia="zh-CN"/>
        </w:rPr>
        <w:t>年中获得上级补助资金预算</w:t>
      </w:r>
      <w:r>
        <w:rPr>
          <w:rFonts w:hint="default" w:ascii="Times New Roman" w:hAnsi="Times New Roman" w:eastAsia="方正仿宋_GBK" w:cs="Times New Roman"/>
          <w:sz w:val="32"/>
          <w:szCs w:val="32"/>
          <w:shd w:val="clear" w:color="auto" w:fill="FFFFFF"/>
        </w:rPr>
        <w:t>。</w:t>
      </w:r>
    </w:p>
    <w:p>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b w:val="0"/>
          <w:bCs w:val="0"/>
          <w:kern w:val="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160.11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13.35</w:t>
      </w:r>
      <w:r>
        <w:rPr>
          <w:rFonts w:hint="default" w:ascii="Times New Roman" w:hAnsi="Times New Roman" w:eastAsia="方正仿宋_GBK" w:cs="Times New Roman"/>
          <w:sz w:val="32"/>
          <w:szCs w:val="32"/>
          <w:shd w:val="clear" w:color="auto" w:fill="FFFFFF"/>
        </w:rPr>
        <w:t>%，较年初预算数增加8.99万元，增长5.95%，主要原因是</w:t>
      </w:r>
      <w:r>
        <w:rPr>
          <w:rFonts w:hint="default" w:ascii="Times New Roman" w:hAnsi="Times New Roman" w:eastAsia="方正仿宋_GBK" w:cs="Times New Roman"/>
          <w:b w:val="0"/>
          <w:bCs w:val="0"/>
          <w:kern w:val="0"/>
          <w:sz w:val="32"/>
          <w:szCs w:val="32"/>
          <w:shd w:val="clear" w:color="auto" w:fill="FFFFFF"/>
        </w:rPr>
        <w:t>退休教师死亡丧葬费增加</w:t>
      </w:r>
      <w:r>
        <w:rPr>
          <w:rFonts w:hint="default" w:ascii="Times New Roman" w:hAnsi="Times New Roman" w:eastAsia="方正仿宋_GBK" w:cs="Times New Roman"/>
          <w:b w:val="0"/>
          <w:bCs w:val="0"/>
          <w:kern w:val="0"/>
          <w:sz w:val="32"/>
          <w:szCs w:val="32"/>
          <w:shd w:val="clear" w:color="auto" w:fill="FFFFFF"/>
          <w:lang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41.12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3.43</w:t>
      </w:r>
      <w:r>
        <w:rPr>
          <w:rFonts w:hint="default" w:ascii="Times New Roman" w:hAnsi="Times New Roman" w:eastAsia="方正仿宋_GBK" w:cs="Times New Roman"/>
          <w:sz w:val="32"/>
          <w:szCs w:val="32"/>
          <w:shd w:val="clear" w:color="auto" w:fill="FFFFFF"/>
        </w:rPr>
        <w:t>%，较年初预算数减少4.10万元，下降9.07%，主要原因是</w:t>
      </w:r>
      <w:r>
        <w:rPr>
          <w:rFonts w:hint="default" w:ascii="Times New Roman" w:hAnsi="Times New Roman" w:eastAsia="方正仿宋_GBK" w:cs="Times New Roman"/>
          <w:b w:val="0"/>
          <w:bCs w:val="0"/>
          <w:kern w:val="0"/>
          <w:sz w:val="32"/>
          <w:szCs w:val="32"/>
          <w:shd w:val="clear" w:color="auto" w:fill="FFFFFF"/>
        </w:rPr>
        <w:t>退休</w:t>
      </w:r>
      <w:r>
        <w:rPr>
          <w:rFonts w:hint="default" w:ascii="Times New Roman" w:hAnsi="Times New Roman" w:eastAsia="方正仿宋_GBK" w:cs="Times New Roman"/>
          <w:b w:val="0"/>
          <w:bCs w:val="0"/>
          <w:kern w:val="0"/>
          <w:sz w:val="32"/>
          <w:szCs w:val="32"/>
          <w:shd w:val="clear" w:color="auto" w:fill="FFFFFF"/>
          <w:lang w:eastAsia="zh-CN"/>
        </w:rPr>
        <w:t>老师增加，医疗费用减少</w:t>
      </w:r>
      <w:r>
        <w:rPr>
          <w:rFonts w:hint="default" w:ascii="Times New Roman" w:hAnsi="Times New Roman" w:eastAsia="方正仿宋_GBK" w:cs="Times New Roman"/>
          <w:b w:val="0"/>
          <w:bCs w:val="0"/>
          <w:kern w:val="0"/>
          <w:sz w:val="32"/>
          <w:szCs w:val="32"/>
          <w:shd w:val="clear" w:color="auto" w:fill="FFFFFF"/>
        </w:rPr>
        <w:t>。</w:t>
      </w:r>
    </w:p>
    <w:p>
      <w:pPr>
        <w:keepNext w:val="0"/>
        <w:keepLines w:val="0"/>
        <w:pageBreakBefore w:val="0"/>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住房保障支出43.03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3.59</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（四）一般公共预算财政拨款基本支出决算情况说明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2023年度一般公共预算财政拨款基本支出</w:t>
      </w:r>
      <w:r>
        <w:rPr>
          <w:rFonts w:hint="default" w:ascii="Times New Roman" w:hAnsi="Times New Roman" w:eastAsia="方正仿宋_GBK" w:cs="Times New Roman"/>
          <w:sz w:val="32"/>
          <w:szCs w:val="32"/>
        </w:rPr>
        <w:t>1179.08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1031.40</w:t>
      </w:r>
      <w:r>
        <w:rPr>
          <w:rFonts w:hint="default" w:ascii="Times New Roman" w:hAnsi="Times New Roman" w:eastAsia="方正仿宋_GBK" w:cs="Times New Roman"/>
          <w:sz w:val="32"/>
          <w:szCs w:val="32"/>
          <w:shd w:val="clear" w:color="auto" w:fill="FFFFFF"/>
        </w:rPr>
        <w:t>万元，较上年决算数增加100.26万元，增长10.77%，主要原因是</w:t>
      </w:r>
      <w:r>
        <w:rPr>
          <w:rFonts w:hint="default" w:ascii="Times New Roman" w:hAnsi="Times New Roman" w:eastAsia="方正仿宋_GBK" w:cs="Times New Roman"/>
          <w:sz w:val="32"/>
          <w:szCs w:val="32"/>
          <w:shd w:val="clear" w:color="auto" w:fill="FFFFFF"/>
          <w:lang w:eastAsia="zh-CN"/>
        </w:rPr>
        <w:t>年中获得上级补助资金预算</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shd w:val="clear" w:color="auto" w:fill="FFFFFF"/>
        </w:rPr>
        <w:t>基本工资、津贴补贴、绩效工资、机关事业单位基本养老保险费、职业年金缴费、职工基本医疗保险缴费、其他社会保障缴费、住房公积金、医疗费。</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147.68</w:t>
      </w:r>
      <w:r>
        <w:rPr>
          <w:rFonts w:hint="default" w:ascii="Times New Roman" w:hAnsi="Times New Roman" w:eastAsia="方正仿宋_GBK" w:cs="Times New Roman"/>
          <w:sz w:val="32"/>
          <w:szCs w:val="32"/>
          <w:shd w:val="clear" w:color="auto" w:fill="FFFFFF"/>
        </w:rPr>
        <w:t>万元，较上年决算数减少76.65万元，下降34.17%，主要原因是</w:t>
      </w:r>
      <w:r>
        <w:rPr>
          <w:rFonts w:hint="default" w:ascii="Times New Roman" w:hAnsi="Times New Roman" w:eastAsia="方正仿宋_GBK" w:cs="Times New Roman"/>
          <w:sz w:val="32"/>
          <w:szCs w:val="32"/>
          <w:shd w:val="clear" w:color="auto" w:fill="FFFFFF"/>
          <w:lang w:eastAsia="zh-CN"/>
        </w:rPr>
        <w:t>维修费用减少，</w:t>
      </w:r>
      <w:r>
        <w:rPr>
          <w:rFonts w:hint="default" w:ascii="Times New Roman" w:hAnsi="Times New Roman" w:eastAsia="方正仿宋_GBK" w:cs="Times New Roman"/>
          <w:kern w:val="0"/>
          <w:sz w:val="32"/>
          <w:szCs w:val="32"/>
          <w:shd w:val="clear" w:color="auto" w:fill="FFFFFF"/>
          <w:lang w:eastAsia="zh-CN"/>
        </w:rPr>
        <w:t>学生人数减少，公用经费减少</w:t>
      </w: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shd w:val="clear" w:color="auto" w:fill="FFFFFF"/>
        </w:rPr>
        <w:t>办公费、印刷费、水费、电费、邮电费、物业管理费、差旅费、维修（护）费、劳务费、工会经费、福利费、其他商品和服务支出。</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（五）政府性基金预算收支决算情况说明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（六）国有资本经营预算财政拨款支出决算情况说明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三、“三公”经费情况说明</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（一）“三公”经费支出总体情况说明</w:t>
      </w:r>
    </w:p>
    <w:p>
      <w:pPr>
        <w:keepNext w:val="0"/>
        <w:keepLines w:val="0"/>
        <w:pageBreakBefore w:val="0"/>
        <w:widowControl w:val="0"/>
        <w:suppressLineNumbers w:val="0"/>
        <w:kinsoku/>
        <w:wordWrap/>
        <w:overflowPunct/>
        <w:topLinePunct w:val="0"/>
        <w:autoSpaceDN/>
        <w:bidi w:val="0"/>
        <w:adjustRightIn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bookmarkStart w:id="0" w:name="OLE_LINK5"/>
      <w:r>
        <w:rPr>
          <w:rFonts w:hint="default" w:ascii="Times New Roman" w:hAnsi="Times New Roman" w:eastAsia="方正仿宋_GBK" w:cs="Times New Roman"/>
          <w:kern w:val="0"/>
          <w:sz w:val="32"/>
          <w:szCs w:val="32"/>
          <w:lang w:val="en-US" w:eastAsia="zh-CN" w:bidi="ar"/>
        </w:rPr>
        <w:t>本部门2023年度无三公经费支出</w:t>
      </w:r>
      <w:r>
        <w:rPr>
          <w:rFonts w:hint="default" w:ascii="Times New Roman" w:hAnsi="Times New Roman" w:eastAsia="方正仿宋_GBK" w:cs="Times New Roman"/>
          <w:kern w:val="2"/>
          <w:sz w:val="32"/>
          <w:szCs w:val="32"/>
          <w:lang w:val="en-US" w:eastAsia="zh-CN" w:bidi="ar"/>
        </w:rPr>
        <w:t>。</w:t>
      </w:r>
    </w:p>
    <w:bookmarkEnd w:id="0"/>
    <w:p>
      <w:pPr>
        <w:pStyle w:val="12"/>
        <w:keepNext w:val="0"/>
        <w:keepLines w:val="0"/>
        <w:pageBreakBefore w:val="0"/>
        <w:kinsoku/>
        <w:wordWrap/>
        <w:overflowPunct/>
        <w:topLinePunct w:val="0"/>
        <w:autoSpaceDE w:val="0"/>
        <w:autoSpaceDN/>
        <w:bidi w:val="0"/>
        <w:adjustRightInd/>
        <w:spacing w:beforeAutospacing="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rPr>
        <w:t>（</w:t>
      </w:r>
      <w:r>
        <w:rPr>
          <w:rStyle w:val="9"/>
          <w:rFonts w:hint="default" w:ascii="Times New Roman" w:hAnsi="Times New Roman" w:eastAsia="方正楷体_GBK" w:cs="Times New Roman"/>
          <w:sz w:val="32"/>
          <w:szCs w:val="32"/>
          <w:shd w:val="clear" w:color="auto" w:fill="FFFFFF"/>
          <w:lang w:val="en-US" w:eastAsia="zh-CN" w:bidi="ar-SA"/>
        </w:rPr>
        <w:t>二）“三公”经费分项支出情况</w:t>
      </w:r>
    </w:p>
    <w:p>
      <w:pPr>
        <w:keepNext w:val="0"/>
        <w:keepLines w:val="0"/>
        <w:pageBreakBefore w:val="0"/>
        <w:widowControl w:val="0"/>
        <w:suppressLineNumbers w:val="0"/>
        <w:kinsoku/>
        <w:wordWrap/>
        <w:overflowPunct/>
        <w:topLinePunct w:val="0"/>
        <w:autoSpaceDN/>
        <w:bidi w:val="0"/>
        <w:adjustRightIn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本部门2023年度无三公经费支出</w:t>
      </w:r>
      <w:r>
        <w:rPr>
          <w:rFonts w:hint="default" w:ascii="Times New Roman" w:hAnsi="Times New Roman" w:eastAsia="方正仿宋_GBK" w:cs="Times New Roman"/>
          <w:kern w:val="2"/>
          <w:sz w:val="32"/>
          <w:szCs w:val="32"/>
          <w:lang w:val="en-US" w:eastAsia="zh-CN" w:bidi="ar"/>
        </w:rPr>
        <w:t>。</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（三）“三公”经费实物量情况</w:t>
      </w:r>
    </w:p>
    <w:p>
      <w:pPr>
        <w:keepNext w:val="0"/>
        <w:keepLines w:val="0"/>
        <w:pageBreakBefore w:val="0"/>
        <w:widowControl w:val="0"/>
        <w:suppressLineNumbers w:val="0"/>
        <w:kinsoku/>
        <w:wordWrap/>
        <w:overflowPunct/>
        <w:topLinePunct w:val="0"/>
        <w:autoSpaceDN/>
        <w:bidi w:val="0"/>
        <w:adjustRightIn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bidi="ar"/>
        </w:rPr>
        <w:t>本部门202</w:t>
      </w:r>
      <w:r>
        <w:rPr>
          <w:rStyle w:val="9"/>
          <w:rFonts w:hint="default" w:ascii="Times New Roman" w:hAnsi="Times New Roman" w:eastAsia="方正楷体_GBK" w:cs="Times New Roman"/>
          <w:sz w:val="32"/>
          <w:szCs w:val="32"/>
          <w:shd w:val="clear" w:color="auto" w:fill="FFFFFF"/>
          <w:lang w:val="en-US" w:eastAsia="zh-CN" w:bidi="ar-SA"/>
        </w:rPr>
        <w:t>3</w:t>
      </w:r>
      <w:r>
        <w:rPr>
          <w:rFonts w:hint="default" w:ascii="Times New Roman" w:hAnsi="Times New Roman" w:eastAsia="方正仿宋_GBK" w:cs="Times New Roman"/>
          <w:kern w:val="0"/>
          <w:sz w:val="32"/>
          <w:szCs w:val="32"/>
          <w:lang w:val="en-US" w:eastAsia="zh-CN" w:bidi="ar"/>
        </w:rPr>
        <w:t>年度无“三公”实物量情况。</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四、其他需要说明的事项</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（一）财政拨款会议费和培训费情况说明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万元，较上年决算数减少0.13万元，下降100.00%，主要原因是</w:t>
      </w:r>
      <w:r>
        <w:rPr>
          <w:rFonts w:hint="default" w:ascii="Times New Roman" w:hAnsi="Times New Roman" w:eastAsia="方正仿宋_GBK" w:cs="Times New Roman"/>
          <w:sz w:val="32"/>
          <w:szCs w:val="32"/>
          <w:shd w:val="clear" w:color="auto" w:fill="FFFFFF"/>
          <w:lang w:eastAsia="zh-CN"/>
        </w:rPr>
        <w:t>未预算会议费</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1.68</w:t>
      </w:r>
      <w:r>
        <w:rPr>
          <w:rFonts w:hint="default" w:ascii="Times New Roman" w:hAnsi="Times New Roman" w:eastAsia="方正仿宋_GBK" w:cs="Times New Roman"/>
          <w:sz w:val="32"/>
          <w:szCs w:val="32"/>
          <w:shd w:val="clear" w:color="auto" w:fill="FFFFFF"/>
        </w:rPr>
        <w:t>万元，较上年决算数增加1.53万元，增长1020.00%，主要原因是</w:t>
      </w:r>
      <w:r>
        <w:rPr>
          <w:rFonts w:hint="default" w:ascii="Times New Roman" w:hAnsi="Times New Roman" w:eastAsia="方正仿宋_GBK" w:cs="Times New Roman"/>
          <w:kern w:val="0"/>
          <w:sz w:val="32"/>
          <w:szCs w:val="32"/>
          <w:shd w:val="clear" w:color="auto" w:fill="FFFFFF"/>
        </w:rPr>
        <w:t>培训费及次数</w:t>
      </w:r>
      <w:r>
        <w:rPr>
          <w:rFonts w:hint="default" w:ascii="Times New Roman" w:hAnsi="Times New Roman" w:eastAsia="方正仿宋_GBK" w:cs="Times New Roman"/>
          <w:kern w:val="0"/>
          <w:sz w:val="32"/>
          <w:szCs w:val="32"/>
          <w:shd w:val="clear" w:color="auto" w:fill="FFFFFF"/>
          <w:lang w:eastAsia="zh-CN"/>
        </w:rPr>
        <w:t>增加</w:t>
      </w:r>
      <w:r>
        <w:rPr>
          <w:rFonts w:hint="default" w:ascii="Times New Roman" w:hAnsi="Times New Roman" w:eastAsia="方正仿宋_GBK" w:cs="Times New Roman"/>
          <w:kern w:val="0"/>
          <w:sz w:val="32"/>
          <w:szCs w:val="32"/>
          <w:shd w:val="clear" w:color="auto" w:fill="FFFFFF"/>
        </w:rPr>
        <w:t>，培训费用</w:t>
      </w:r>
      <w:r>
        <w:rPr>
          <w:rFonts w:hint="default" w:ascii="Times New Roman" w:hAnsi="Times New Roman" w:eastAsia="方正仿宋_GBK" w:cs="Times New Roman"/>
          <w:kern w:val="0"/>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（二）机关运行经费情况说明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kern w:val="0"/>
          <w:sz w:val="32"/>
          <w:szCs w:val="32"/>
        </w:rPr>
        <w:t>按照部门决算列报口径，我单位不在机关运行经费统计范围之内。</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（三）国有资产占用情况说明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（四）政府采购支出情况说明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lang w:eastAsia="zh-CN"/>
        </w:rPr>
        <w:t>五、</w:t>
      </w:r>
      <w:r>
        <w:rPr>
          <w:rStyle w:val="9"/>
          <w:rFonts w:hint="default" w:ascii="Times New Roman" w:hAnsi="Times New Roman" w:eastAsia="方正黑体_GBK" w:cs="Times New Roman"/>
          <w:sz w:val="32"/>
          <w:szCs w:val="32"/>
          <w:shd w:val="clear" w:color="auto" w:fill="FFFFFF"/>
        </w:rPr>
        <w:t>预算绩效管理情况说明</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（一）单位自评情况</w:t>
      </w:r>
    </w:p>
    <w:p>
      <w:pPr>
        <w:pStyle w:val="13"/>
        <w:keepNext w:val="0"/>
        <w:keepLines w:val="0"/>
        <w:pageBreakBefore w:val="0"/>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rPr>
        <w:t>根据预算绩效管理要求，本部门对整体绩效和</w:t>
      </w:r>
      <w:r>
        <w:rPr>
          <w:rFonts w:hint="eastAsia" w:ascii="Times New Roman" w:hAnsi="Times New Roman" w:eastAsia="方正仿宋_GBK" w:cs="Times New Roman"/>
          <w:kern w:val="0"/>
          <w:sz w:val="32"/>
          <w:szCs w:val="32"/>
          <w:shd w:val="clear" w:color="auto" w:fill="FFFFFF"/>
          <w:lang w:val="en-US" w:eastAsia="zh-CN"/>
        </w:rPr>
        <w:t>4</w:t>
      </w:r>
      <w:bookmarkStart w:id="1" w:name="_GoBack"/>
      <w:bookmarkEnd w:id="1"/>
      <w:r>
        <w:rPr>
          <w:rFonts w:hint="default" w:ascii="Times New Roman" w:hAnsi="Times New Roman" w:eastAsia="方正仿宋_GBK" w:cs="Times New Roman"/>
          <w:kern w:val="0"/>
          <w:sz w:val="32"/>
          <w:szCs w:val="32"/>
          <w:shd w:val="clear" w:color="auto" w:fill="FFFFFF"/>
        </w:rPr>
        <w:t>个二级项目开展了绩效自评，涉及</w:t>
      </w:r>
      <w:r>
        <w:rPr>
          <w:rFonts w:hint="default" w:ascii="Times New Roman" w:hAnsi="Times New Roman" w:eastAsia="方正仿宋_GBK" w:cs="Times New Roman"/>
          <w:kern w:val="0"/>
          <w:sz w:val="32"/>
          <w:szCs w:val="32"/>
          <w:shd w:val="clear" w:color="auto" w:fill="FFFFFF"/>
          <w:lang w:eastAsia="zh-CN"/>
        </w:rPr>
        <w:t>项目</w:t>
      </w:r>
      <w:r>
        <w:rPr>
          <w:rFonts w:hint="default" w:ascii="Times New Roman" w:hAnsi="Times New Roman" w:eastAsia="方正仿宋_GBK" w:cs="Times New Roman"/>
          <w:kern w:val="0"/>
          <w:sz w:val="32"/>
          <w:szCs w:val="32"/>
          <w:shd w:val="clear" w:color="auto" w:fill="FFFFFF"/>
        </w:rPr>
        <w:t>资</w:t>
      </w:r>
      <w:r>
        <w:rPr>
          <w:rFonts w:hint="default" w:ascii="Times New Roman" w:hAnsi="Times New Roman" w:eastAsia="方正仿宋_GBK" w:cs="Times New Roman"/>
          <w:kern w:val="0"/>
          <w:sz w:val="32"/>
          <w:szCs w:val="32"/>
          <w:shd w:val="clear" w:color="auto" w:fill="FFFFFF"/>
          <w:lang w:eastAsia="zh-CN"/>
        </w:rPr>
        <w:t>金</w:t>
      </w:r>
      <w:r>
        <w:rPr>
          <w:rFonts w:hint="eastAsia" w:ascii="Times New Roman" w:hAnsi="Times New Roman" w:eastAsia="方正仿宋_GBK" w:cs="Times New Roman"/>
          <w:kern w:val="0"/>
          <w:sz w:val="32"/>
          <w:szCs w:val="32"/>
          <w:shd w:val="clear" w:color="auto" w:fill="FFFFFF"/>
          <w:lang w:val="en-US" w:eastAsia="zh-CN"/>
        </w:rPr>
        <w:t>20.42</w:t>
      </w:r>
      <w:r>
        <w:rPr>
          <w:rFonts w:hint="default" w:ascii="Times New Roman" w:hAnsi="Times New Roman" w:eastAsia="方正仿宋_GBK" w:cs="Times New Roman"/>
          <w:kern w:val="0"/>
          <w:sz w:val="32"/>
          <w:szCs w:val="32"/>
          <w:shd w:val="clear" w:color="auto" w:fill="FFFFFF"/>
        </w:rPr>
        <w:t>万元；项目支出绩效自评表（二级项目）</w:t>
      </w:r>
      <w:r>
        <w:rPr>
          <w:rFonts w:hint="default" w:ascii="Times New Roman" w:hAnsi="Times New Roman" w:eastAsia="方正仿宋_GBK" w:cs="Times New Roman"/>
          <w:kern w:val="0"/>
          <w:sz w:val="32"/>
          <w:szCs w:val="32"/>
          <w:shd w:val="clear" w:color="auto" w:fill="FFFFFF"/>
          <w:lang w:eastAsia="zh-CN"/>
        </w:rPr>
        <w:t>详见附件。</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（二）单位绩效评价情况</w:t>
      </w:r>
    </w:p>
    <w:p>
      <w:pPr>
        <w:pStyle w:val="12"/>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（三）财政绩效评价情况</w:t>
      </w:r>
    </w:p>
    <w:p>
      <w:pPr>
        <w:pStyle w:val="12"/>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重庆高新区财政局未委托第三方对我单位开展绩效评价。</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六、专业名词解释</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Style w:val="9"/>
          <w:rFonts w:hint="default" w:ascii="Times New Roman" w:hAnsi="Times New Roman" w:eastAsia="方正楷体_GBK"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方正楷体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七、决算公开联系方式及信息反馈渠道</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kern w:val="0"/>
          <w:sz w:val="32"/>
          <w:szCs w:val="32"/>
          <w:shd w:val="clear" w:color="auto" w:fill="FFFFFF"/>
        </w:rPr>
        <w:t>023-65770084</w:t>
      </w:r>
    </w:p>
    <w:p>
      <w:pPr>
        <w:pStyle w:val="12"/>
        <w:keepNext w:val="0"/>
        <w:keepLines w:val="0"/>
        <w:pageBreakBefore w:val="0"/>
        <w:kinsoku/>
        <w:wordWrap/>
        <w:overflowPunct/>
        <w:topLinePunct w:val="0"/>
        <w:autoSpaceDE w:val="0"/>
        <w:autoSpaceDN/>
        <w:bidi w:val="0"/>
        <w:adjustRightInd/>
        <w:spacing w:beforeAutospacing="0" w:afterAutospacing="0" w:line="600" w:lineRule="exact"/>
        <w:ind w:firstLine="643" w:firstLineChars="200"/>
        <w:jc w:val="both"/>
        <w:textAlignment w:val="auto"/>
        <w:rPr>
          <w:rStyle w:val="9"/>
          <w:rFonts w:hint="default" w:ascii="Times New Roman" w:hAnsi="Times New Roman" w:eastAsia="方正仿宋_GBK" w:cs="Times New Roman"/>
          <w:sz w:val="32"/>
          <w:szCs w:val="32"/>
          <w:shd w:val="clear" w:color="auto" w:fill="FFFF00"/>
        </w:rPr>
        <w:sectPr>
          <w:footerReference r:id="rId3" w:type="default"/>
          <w:pgSz w:w="11915" w:h="16840"/>
          <w:pgMar w:top="2098" w:right="1531" w:bottom="1984" w:left="1531" w:header="851" w:footer="992" w:gutter="0"/>
          <w:pgNumType w:fmt="numberInDash"/>
          <w:cols w:space="0" w:num="1"/>
          <w:rtlGutter w:val="0"/>
          <w:docGrid w:type="lines" w:linePitch="327" w:charSpace="0"/>
        </w:sectPr>
      </w:pPr>
    </w:p>
    <w:p>
      <w:pPr>
        <w:rPr>
          <w:rFonts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重庆科学城走马中学校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1,199.51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955.26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160.11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41.12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43.03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1,199.51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1,199.51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1,199.51</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1,199.51</w:t>
            </w:r>
            <w:r>
              <w:rPr>
                <w:color w:val="000000"/>
                <w:sz w:val="20"/>
                <w:u w:color="auto"/>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sz w:val="20"/>
                <w:u w:color="auto"/>
              </w:rPr>
              <w:t>重庆科学城走马中学校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1,199.51</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1,199.51</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955.26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955.26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955.26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955.26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初中教育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955.26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955.26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160.11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160.11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148.26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148.26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51.01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51.01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25.50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25.50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71.75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71.75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5.38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5.38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2081099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其他社会福利支出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5.38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5.38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41.12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41.12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41.12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41.12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32.12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32.12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8.99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8.99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43.03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43.03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43.03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43.03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43.03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43.03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重庆科学城走马中学校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1,199.51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1,179.08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20.42</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955.26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934.83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20.42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955.26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934.83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20.42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初中教育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955.26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934.83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20.42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160.11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160.11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148.26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148.26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51.01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51.01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25.50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25.50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71.75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71.75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6.46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6.46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5.38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5.38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2081099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其他社会福利支出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5.38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5.38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41.12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41.12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41.12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41.12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32.12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32.12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8.99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8.99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43.03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43.03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43.03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43.03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43.03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43.03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p>
      <w:pPr>
        <w:rPr>
          <w:rFonts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重庆科学城走马中学校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1,199.51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955.26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955.26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160.11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160.11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41.12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41.12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43.03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43.03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1,199.51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1,199.51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1,199.51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1,199.51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1,199.51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1,199.51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bl>
    <w:p>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重庆科学城走马中学校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1,199.51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1,179.08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20.42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955.26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934.83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20.42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955.26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934.83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20.42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955.26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934.83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20.42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160.11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160.11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148.26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148.26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51.01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51.01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25.50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25.50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71.75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71.75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6.46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6.46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6.46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6.46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5.38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5.38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2081099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其他社会福利支出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5.38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5.38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41.12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41.12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41.12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41.12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32.12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32.12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8.99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8.99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43.03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43.03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43.03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43.03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43.03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43.03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bl>
    <w:p>
      <w:pPr>
        <w:rPr>
          <w:rFonts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重庆科学城走马中学校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934.69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146.66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1.03</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174.44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14.61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21.40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1.73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1.03</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0.95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575.64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2.59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51.01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4.45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25.50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0.51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27.16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1.63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6.89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10.51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43.03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9.61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34.21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96.71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1.68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0.63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6.46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86.05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38.74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10.17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7.48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16.76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cs="宋体"/>
                <w:color w:val="000000"/>
                <w:sz w:val="18"/>
                <w:szCs w:val="18"/>
              </w:rPr>
            </w:pPr>
            <w:r>
              <w:rPr>
                <w:rFonts w:cs="宋体"/>
                <w:color w:val="000000"/>
                <w:sz w:val="18"/>
                <w:szCs w:val="18"/>
              </w:rPr>
              <w:t>1,031.40</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147.68</w:t>
            </w:r>
            <w:r>
              <w:rPr>
                <w:color w:val="000000"/>
                <w:sz w:val="18"/>
                <w:u w:color="auto"/>
              </w:rPr>
              <w:t xml:space="preserve"> </w:t>
            </w:r>
          </w:p>
        </w:tc>
      </w:tr>
    </w:tbl>
    <w:p>
      <w:pPr>
        <w:spacing w:line="280" w:lineRule="exact"/>
        <w:rPr>
          <w:rFonts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重庆科学城走马中学校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bl>
    <w:p>
      <w:pPr>
        <w:rPr>
          <w:rFonts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重庆科学城走马中学校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bl>
    <w:p>
      <w:pPr>
        <w:rPr>
          <w:rFonts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重庆科学城走马中学校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1.68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cs="宋体"/>
                <w:color w:val="000000"/>
                <w:sz w:val="16"/>
                <w:szCs w:val="16"/>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rPr>
                              <w:rFonts w:hint="default"/>
                            </w:rP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LBqMbAgAAIQ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3pFiWUGR3T68f308/fp1zcyTvC0LszQauPQLnbvoMMxD/8BP1PXnfQm&#10;3dgPQT0CfbyAK7pIeHKaTqbTElUcdcMD4xdP7s6H+F6AIUmoqMfpZVDZYR1ibzqYpGwWVkrrPEFt&#10;SVvR66u3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DpLBqMbAgAAIQQAAA4A&#10;AAAAAAAAAQAgAAAAHwEAAGRycy9lMm9Eb2MueG1sUEsFBgAAAAAGAAYAWQEAAKw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rPr>
                        <w:rFonts w:hint="default"/>
                      </w:rPr>
                      <w:t>- 25 -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NGQ5YWI4MDVjNTU1NjNmNGFmYWQ4OTEyMGM5YWQifQ=="/>
  </w:docVars>
  <w:rsids>
    <w:rsidRoot w:val="00B03CCD"/>
    <w:rsid w:val="00197E13"/>
    <w:rsid w:val="001D3BB7"/>
    <w:rsid w:val="001F6980"/>
    <w:rsid w:val="00200D15"/>
    <w:rsid w:val="0022556A"/>
    <w:rsid w:val="00297D08"/>
    <w:rsid w:val="002B254B"/>
    <w:rsid w:val="00466C9B"/>
    <w:rsid w:val="00550ABE"/>
    <w:rsid w:val="005C209D"/>
    <w:rsid w:val="0066321D"/>
    <w:rsid w:val="006B2AEC"/>
    <w:rsid w:val="006B6518"/>
    <w:rsid w:val="00710956"/>
    <w:rsid w:val="00770383"/>
    <w:rsid w:val="007819D4"/>
    <w:rsid w:val="007B419D"/>
    <w:rsid w:val="007B7C4B"/>
    <w:rsid w:val="007D3D39"/>
    <w:rsid w:val="00836A93"/>
    <w:rsid w:val="00841D51"/>
    <w:rsid w:val="00994AF7"/>
    <w:rsid w:val="009B67B8"/>
    <w:rsid w:val="009D2B67"/>
    <w:rsid w:val="00A566F9"/>
    <w:rsid w:val="00A665FC"/>
    <w:rsid w:val="00AF2751"/>
    <w:rsid w:val="00B03CCD"/>
    <w:rsid w:val="00B12389"/>
    <w:rsid w:val="00B460C0"/>
    <w:rsid w:val="00BE2B89"/>
    <w:rsid w:val="00C04A56"/>
    <w:rsid w:val="00C10E9E"/>
    <w:rsid w:val="00C20C3E"/>
    <w:rsid w:val="00E81785"/>
    <w:rsid w:val="00F73F90"/>
    <w:rsid w:val="00FA00E5"/>
    <w:rsid w:val="00FB08E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EA2D0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D5216A"/>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420857"/>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0D3752"/>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B15216"/>
    <w:rsid w:val="48E36915"/>
    <w:rsid w:val="48EB6572"/>
    <w:rsid w:val="495C4A24"/>
    <w:rsid w:val="497135DF"/>
    <w:rsid w:val="499A2796"/>
    <w:rsid w:val="4A263DF2"/>
    <w:rsid w:val="4A6F6675"/>
    <w:rsid w:val="4B135857"/>
    <w:rsid w:val="4B7951CB"/>
    <w:rsid w:val="4B7C315C"/>
    <w:rsid w:val="4DAC4ACA"/>
    <w:rsid w:val="4DBE01D2"/>
    <w:rsid w:val="4F0C6BA3"/>
    <w:rsid w:val="4F186D58"/>
    <w:rsid w:val="50F06B6E"/>
    <w:rsid w:val="51113517"/>
    <w:rsid w:val="517E13D8"/>
    <w:rsid w:val="51D21804"/>
    <w:rsid w:val="52234D33"/>
    <w:rsid w:val="522F6E0C"/>
    <w:rsid w:val="52463BA1"/>
    <w:rsid w:val="528808A9"/>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497744"/>
    <w:rsid w:val="578867FC"/>
    <w:rsid w:val="5842572D"/>
    <w:rsid w:val="5A3B59D6"/>
    <w:rsid w:val="5AD134D8"/>
    <w:rsid w:val="5C263CE4"/>
    <w:rsid w:val="5C5D2777"/>
    <w:rsid w:val="5CF66BF3"/>
    <w:rsid w:val="5D290C69"/>
    <w:rsid w:val="5F2D4A41"/>
    <w:rsid w:val="60C74F6C"/>
    <w:rsid w:val="61025A59"/>
    <w:rsid w:val="613D5BBC"/>
    <w:rsid w:val="61536C39"/>
    <w:rsid w:val="625C0ADD"/>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573B9F"/>
    <w:rsid w:val="71C34D91"/>
    <w:rsid w:val="72DB435C"/>
    <w:rsid w:val="72E2613A"/>
    <w:rsid w:val="72F771F4"/>
    <w:rsid w:val="73934AD2"/>
    <w:rsid w:val="750837F0"/>
    <w:rsid w:val="754758CF"/>
    <w:rsid w:val="764F62AB"/>
    <w:rsid w:val="765C45EC"/>
    <w:rsid w:val="768A7619"/>
    <w:rsid w:val="772E1EBA"/>
    <w:rsid w:val="7739306A"/>
    <w:rsid w:val="777F0C95"/>
    <w:rsid w:val="77917D1B"/>
    <w:rsid w:val="781926BC"/>
    <w:rsid w:val="785F7F7B"/>
    <w:rsid w:val="796D60A4"/>
    <w:rsid w:val="79A031D5"/>
    <w:rsid w:val="7A1525F7"/>
    <w:rsid w:val="7B420052"/>
    <w:rsid w:val="7BD06A28"/>
    <w:rsid w:val="7C3A7C0B"/>
    <w:rsid w:val="7C5248E4"/>
    <w:rsid w:val="7C566698"/>
    <w:rsid w:val="7C5866A3"/>
    <w:rsid w:val="7D7406BB"/>
    <w:rsid w:val="7DE94331"/>
    <w:rsid w:val="7E2C7DB7"/>
    <w:rsid w:val="7F1639F4"/>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8"/>
    <w:link w:val="3"/>
    <w:qFormat/>
    <w:uiPriority w:val="0"/>
    <w:rPr>
      <w:rFonts w:ascii="宋体" w:hAnsi="宋体"/>
      <w:sz w:val="18"/>
      <w:szCs w:val="18"/>
    </w:rPr>
  </w:style>
  <w:style w:type="character" w:customStyle="1" w:styleId="17">
    <w:name w:val="17"/>
    <w:basedOn w:val="8"/>
    <w:qFormat/>
    <w:uiPriority w:val="0"/>
    <w:rPr>
      <w:rFonts w:hint="default" w:ascii="Times New Roman" w:hAnsi="Times New Roman" w:cs="Times New Roman"/>
      <w:b/>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7386</Words>
  <Characters>9205</Characters>
  <Lines>191</Lines>
  <Paragraphs>53</Paragraphs>
  <TotalTime>9</TotalTime>
  <ScaleCrop>false</ScaleCrop>
  <LinksUpToDate>false</LinksUpToDate>
  <CharactersWithSpaces>10298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2024-10-10T03:35:00Z</cp:lastPrinted>
  <dcterms:modified xsi:type="dcterms:W3CDTF">2024-10-17T06:47:49Z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