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6" w:rsidRDefault="00000526" w:rsidP="00000526">
      <w:pPr>
        <w:spacing w:line="600" w:lineRule="exact"/>
        <w:jc w:val="left"/>
      </w:pPr>
      <w:r>
        <w:rPr>
          <w:rFonts w:ascii="方正楷体_GBK" w:eastAsia="方正楷体_GBK" w:hint="eastAsia"/>
          <w:szCs w:val="32"/>
        </w:rPr>
        <w:t>附件7</w:t>
      </w:r>
    </w:p>
    <w:p w:rsidR="00000526" w:rsidRDefault="00000526" w:rsidP="00000526"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重庆市检验机构承检辖区及联系方式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969"/>
        <w:gridCol w:w="2721"/>
        <w:gridCol w:w="3288"/>
      </w:tblGrid>
      <w:tr w:rsidR="00000526" w:rsidTr="008272BF">
        <w:trPr>
          <w:trHeight w:val="610"/>
          <w:tblHeader/>
          <w:jc w:val="center"/>
        </w:trPr>
        <w:tc>
          <w:tcPr>
            <w:tcW w:w="3685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任务类型</w:t>
            </w:r>
          </w:p>
        </w:tc>
        <w:tc>
          <w:tcPr>
            <w:tcW w:w="3969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检验机构及地址</w:t>
            </w:r>
          </w:p>
        </w:tc>
        <w:tc>
          <w:tcPr>
            <w:tcW w:w="2721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抽样技术联系人</w:t>
            </w:r>
          </w:p>
        </w:tc>
        <w:tc>
          <w:tcPr>
            <w:tcW w:w="3288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接样联系人</w:t>
            </w:r>
          </w:p>
        </w:tc>
      </w:tr>
      <w:tr w:rsidR="00000526" w:rsidTr="008272BF">
        <w:trPr>
          <w:trHeight w:val="1417"/>
          <w:jc w:val="center"/>
        </w:trPr>
        <w:tc>
          <w:tcPr>
            <w:tcW w:w="3685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市抽</w:t>
            </w:r>
            <w:r>
              <w:rPr>
                <w:rFonts w:eastAsia="方正黑体_GBK"/>
                <w:sz w:val="24"/>
              </w:rPr>
              <w:t>本级抽检监测（食盐除外）、食品处室专项、评价性抽检、风险监测</w:t>
            </w:r>
          </w:p>
        </w:tc>
        <w:tc>
          <w:tcPr>
            <w:tcW w:w="3969" w:type="dxa"/>
            <w:vAlign w:val="center"/>
          </w:tcPr>
          <w:p w:rsidR="00000526" w:rsidRDefault="00000526" w:rsidP="008272BF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重庆市计量质量检测研究院</w:t>
            </w:r>
          </w:p>
          <w:p w:rsidR="00000526" w:rsidRDefault="00000526" w:rsidP="008272BF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spacing w:val="-6"/>
                <w:sz w:val="24"/>
              </w:rPr>
              <w:t>地址：重庆市渝北区杨柳北路</w:t>
            </w:r>
            <w:r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号</w:t>
            </w:r>
          </w:p>
        </w:tc>
        <w:tc>
          <w:tcPr>
            <w:tcW w:w="2721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联系人：丁雷轩</w:t>
            </w:r>
            <w:r>
              <w:rPr>
                <w:sz w:val="24"/>
              </w:rPr>
              <w:t>023-88921612 13983882088</w:t>
            </w:r>
          </w:p>
        </w:tc>
        <w:tc>
          <w:tcPr>
            <w:tcW w:w="3288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联系人：蒋雨松</w:t>
            </w:r>
            <w:r>
              <w:rPr>
                <w:sz w:val="24"/>
              </w:rPr>
              <w:t>023-67950156 15310900707</w:t>
            </w:r>
          </w:p>
        </w:tc>
      </w:tr>
      <w:tr w:rsidR="00000526" w:rsidTr="008272BF">
        <w:trPr>
          <w:trHeight w:val="1247"/>
          <w:jc w:val="center"/>
        </w:trPr>
        <w:tc>
          <w:tcPr>
            <w:tcW w:w="3685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国抽任务、省级本级抽检（食盐）</w:t>
            </w:r>
          </w:p>
        </w:tc>
        <w:tc>
          <w:tcPr>
            <w:tcW w:w="3969" w:type="dxa"/>
            <w:vAlign w:val="center"/>
          </w:tcPr>
          <w:p w:rsidR="00000526" w:rsidRDefault="00000526" w:rsidP="008272BF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重庆市食品药品检验检测研究院</w:t>
            </w:r>
          </w:p>
          <w:p w:rsidR="00000526" w:rsidRDefault="00000526" w:rsidP="008272BF">
            <w:pPr>
              <w:spacing w:line="24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地址：重庆市渝北区春兰二路</w:t>
            </w:r>
            <w:r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号</w:t>
            </w:r>
          </w:p>
        </w:tc>
        <w:tc>
          <w:tcPr>
            <w:tcW w:w="2721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联系人：张立武、许锋</w:t>
            </w:r>
          </w:p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>86077831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86067786</w:t>
            </w:r>
          </w:p>
        </w:tc>
        <w:tc>
          <w:tcPr>
            <w:tcW w:w="3288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联系人：蔡明霞、罗志坚</w:t>
            </w:r>
          </w:p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>86072763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86072762</w:t>
            </w:r>
          </w:p>
        </w:tc>
      </w:tr>
      <w:tr w:rsidR="00000526" w:rsidTr="008272BF">
        <w:trPr>
          <w:trHeight w:val="1247"/>
          <w:jc w:val="center"/>
        </w:trPr>
        <w:tc>
          <w:tcPr>
            <w:tcW w:w="3685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市抽</w:t>
            </w:r>
            <w:r>
              <w:rPr>
                <w:rFonts w:eastAsia="方正黑体_GBK"/>
                <w:sz w:val="24"/>
              </w:rPr>
              <w:t>转移、农产品专项</w:t>
            </w:r>
          </w:p>
        </w:tc>
        <w:tc>
          <w:tcPr>
            <w:tcW w:w="3969" w:type="dxa"/>
            <w:vAlign w:val="center"/>
          </w:tcPr>
          <w:p w:rsidR="00000526" w:rsidRDefault="00000526" w:rsidP="008272BF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重庆市食品药品检验检测研究院</w:t>
            </w:r>
          </w:p>
          <w:p w:rsidR="00000526" w:rsidRDefault="00000526" w:rsidP="008272BF">
            <w:pPr>
              <w:spacing w:line="24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地址：重庆市渝北区春兰二路</w:t>
            </w:r>
            <w:r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号</w:t>
            </w:r>
          </w:p>
        </w:tc>
        <w:tc>
          <w:tcPr>
            <w:tcW w:w="2721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联系人：张立武、许锋</w:t>
            </w:r>
          </w:p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>86077831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 xml:space="preserve">  86067786</w:t>
            </w:r>
          </w:p>
        </w:tc>
        <w:tc>
          <w:tcPr>
            <w:tcW w:w="3288" w:type="dxa"/>
            <w:vAlign w:val="center"/>
          </w:tcPr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联系人：蔡明霞、罗志坚</w:t>
            </w:r>
          </w:p>
          <w:p w:rsidR="00000526" w:rsidRDefault="00000526" w:rsidP="008272B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>86072763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86072762</w:t>
            </w:r>
          </w:p>
        </w:tc>
      </w:tr>
    </w:tbl>
    <w:p w:rsidR="00C00C98" w:rsidRPr="00000526" w:rsidRDefault="00C00C98" w:rsidP="00000526">
      <w:bookmarkStart w:id="0" w:name="_GoBack"/>
      <w:bookmarkEnd w:id="0"/>
    </w:p>
    <w:sectPr w:rsidR="00C00C98" w:rsidRPr="00000526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00526"/>
    <w:rsid w:val="000431BC"/>
    <w:rsid w:val="00191595"/>
    <w:rsid w:val="002D7A60"/>
    <w:rsid w:val="00342599"/>
    <w:rsid w:val="00403164"/>
    <w:rsid w:val="006A4B57"/>
    <w:rsid w:val="00783717"/>
    <w:rsid w:val="009814FB"/>
    <w:rsid w:val="00AA28E5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212</Characters>
  <Application>Microsoft Office Word</Application>
  <DocSecurity>0</DocSecurity>
  <Lines>70</Lines>
  <Paragraphs>49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2022-03-21T07:51:00Z</dcterms:created>
  <dcterms:modified xsi:type="dcterms:W3CDTF">2022-03-21T07:51:00Z</dcterms:modified>
</cp:coreProperties>
</file>