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2C80A">
      <w:pPr>
        <w:ind w:firstLine="0" w:firstLineChars="0"/>
        <w:jc w:val="center"/>
        <w:rPr>
          <w:rFonts w:eastAsia="方正小标宋_GBK" w:cs="Times New Roman"/>
          <w:sz w:val="44"/>
          <w:szCs w:val="44"/>
        </w:rPr>
      </w:pPr>
      <w:r>
        <w:rPr>
          <w:rFonts w:eastAsia="方正小标宋_GBK" w:cs="Times New Roman"/>
          <w:sz w:val="44"/>
          <w:szCs w:val="44"/>
        </w:rPr>
        <w:t>西部科学城重庆高新区管委会</w:t>
      </w:r>
      <w:r>
        <w:rPr>
          <w:rFonts w:hint="eastAsia" w:eastAsia="方正小标宋_GBK" w:cs="Times New Roman"/>
          <w:sz w:val="44"/>
          <w:szCs w:val="44"/>
        </w:rPr>
        <w:t>关于</w:t>
      </w:r>
    </w:p>
    <w:p w14:paraId="49699E07">
      <w:pPr>
        <w:ind w:firstLine="0" w:firstLineChars="0"/>
        <w:jc w:val="center"/>
        <w:rPr>
          <w:rFonts w:eastAsia="方正小标宋_GBK" w:cs="Times New Roman"/>
          <w:sz w:val="44"/>
          <w:szCs w:val="44"/>
        </w:rPr>
      </w:pPr>
      <w:r>
        <w:rPr>
          <w:rFonts w:eastAsia="方正小标宋_GBK" w:cs="Times New Roman"/>
          <w:sz w:val="44"/>
          <w:szCs w:val="44"/>
        </w:rPr>
        <w:t>2024年预算执行情况和2025年预算</w:t>
      </w:r>
      <w:r>
        <w:rPr>
          <w:rFonts w:hint="eastAsia" w:eastAsia="方正小标宋_GBK" w:cs="Times New Roman"/>
          <w:sz w:val="44"/>
          <w:szCs w:val="44"/>
        </w:rPr>
        <w:t>的</w:t>
      </w:r>
      <w:r>
        <w:rPr>
          <w:rFonts w:eastAsia="方正小标宋_GBK" w:cs="Times New Roman"/>
          <w:sz w:val="44"/>
          <w:szCs w:val="44"/>
        </w:rPr>
        <w:t>报告</w:t>
      </w:r>
    </w:p>
    <w:p w14:paraId="3657D54E">
      <w:pPr>
        <w:ind w:firstLine="0" w:firstLineChars="0"/>
        <w:rPr>
          <w:rFonts w:eastAsia="方正楷体_GBK" w:cs="Times New Roman"/>
          <w:sz w:val="44"/>
          <w:szCs w:val="44"/>
        </w:rPr>
      </w:pPr>
    </w:p>
    <w:p w14:paraId="699F5E81">
      <w:pPr>
        <w:ind w:firstLine="640"/>
        <w:rPr>
          <w:rFonts w:cs="Times New Roman"/>
        </w:rPr>
      </w:pPr>
      <w:r>
        <w:rPr>
          <w:rFonts w:cs="Times New Roman"/>
        </w:rPr>
        <w:t>2024年，西部科学城重庆高新区坚持以习近平新时代中国特色社会主义思想为指导，深入学习贯彻党的二十大和二十届二中、三中全会精神，深学笃行习近平总书记视察重庆重要讲话重要指示精神，全面落实市委六届五次、六次全会部署要求，紧扣成渝地区双城经济圈建设、西部陆海新通道建设等国家战略，加力提效实施积极的财政政策，加强财政资源统筹，不断提升财政保障能力，持续深化预算绩效管理，积极推进财政体制改革，着力强化政府债务风险管控，财政运行总体平稳。</w:t>
      </w:r>
    </w:p>
    <w:p w14:paraId="2E6FE2BE">
      <w:pPr>
        <w:pStyle w:val="2"/>
        <w:ind w:firstLine="640"/>
        <w:rPr>
          <w:rFonts w:cs="Times New Roman"/>
        </w:rPr>
      </w:pPr>
      <w:r>
        <w:rPr>
          <w:rFonts w:cs="Times New Roman"/>
        </w:rPr>
        <w:t>一、</w:t>
      </w:r>
      <w:bookmarkStart w:id="0" w:name="_Hlk190972860"/>
      <w:r>
        <w:rPr>
          <w:rFonts w:cs="Times New Roman"/>
        </w:rPr>
        <w:t>2024年预算执行情况</w:t>
      </w:r>
      <w:bookmarkEnd w:id="0"/>
    </w:p>
    <w:p w14:paraId="7E66E2C2">
      <w:pPr>
        <w:pStyle w:val="3"/>
        <w:ind w:firstLine="640"/>
        <w:rPr>
          <w:rFonts w:cs="Times New Roman"/>
        </w:rPr>
      </w:pPr>
      <w:bookmarkStart w:id="1" w:name="_Hlk190972918"/>
      <w:r>
        <w:rPr>
          <w:rFonts w:cs="Times New Roman"/>
        </w:rPr>
        <w:t>（一）一般公共预算执行情况</w:t>
      </w:r>
    </w:p>
    <w:p w14:paraId="5BD2D8EA">
      <w:pPr>
        <w:ind w:firstLine="640"/>
        <w:rPr>
          <w:rFonts w:cs="Times New Roman"/>
        </w:rPr>
      </w:pPr>
      <w:r>
        <w:rPr>
          <w:rFonts w:cs="Times New Roman"/>
        </w:rPr>
        <w:t>一般公共预算收入完成32.2亿元，增长0.8%，为调整预算的100.8%，其中，税收收入完成27.9亿元，增长7.0%，为调整预算的103.9%；非税收入完成4.3亿元，下降27%，为调整预算的84.2%。本级收入加上级补助65亿元、债务转贷收入23.6亿元、调入资金41.1亿元、上年结转7亿元、动用预算稳定调节基金4亿元，收入总计172.9亿元。</w:t>
      </w:r>
    </w:p>
    <w:p w14:paraId="39F592A4">
      <w:pPr>
        <w:ind w:firstLine="640"/>
        <w:rPr>
          <w:rFonts w:cs="Times New Roman"/>
        </w:rPr>
      </w:pPr>
      <w:r>
        <w:rPr>
          <w:rFonts w:cs="Times New Roman"/>
        </w:rPr>
        <w:t>一般公共预算本级支出136.6亿元，加上解上级支出0.6亿元、安排预算稳定调节基金2.6亿元、结转下年9.8亿元、债务还本支出23.3亿元，支出总计172.9亿元。</w:t>
      </w:r>
      <w:bookmarkEnd w:id="1"/>
    </w:p>
    <w:p w14:paraId="2B26106E">
      <w:pPr>
        <w:pStyle w:val="3"/>
        <w:ind w:firstLine="640"/>
        <w:rPr>
          <w:rFonts w:cs="Times New Roman"/>
        </w:rPr>
      </w:pPr>
      <w:r>
        <w:rPr>
          <w:rFonts w:cs="Times New Roman"/>
        </w:rPr>
        <w:t>（二）</w:t>
      </w:r>
      <w:bookmarkStart w:id="2" w:name="_Hlk190972979"/>
      <w:r>
        <w:rPr>
          <w:rFonts w:cs="Times New Roman"/>
        </w:rPr>
        <w:t>政府性基金预算执行情况</w:t>
      </w:r>
      <w:bookmarkEnd w:id="2"/>
    </w:p>
    <w:p w14:paraId="016B5300">
      <w:pPr>
        <w:ind w:firstLine="640"/>
        <w:rPr>
          <w:rFonts w:cs="Times New Roman"/>
        </w:rPr>
      </w:pPr>
      <w:bookmarkStart w:id="3" w:name="_Hlk190973004"/>
      <w:r>
        <w:rPr>
          <w:rFonts w:cs="Times New Roman"/>
        </w:rPr>
        <w:t>政府性基金本级收入0.03亿元，上级补助106.4亿元、债务转贷收入127.6亿元、上年结转0.9亿元，收入总计235亿元。</w:t>
      </w:r>
    </w:p>
    <w:p w14:paraId="47EE78A9">
      <w:pPr>
        <w:ind w:firstLine="640"/>
        <w:rPr>
          <w:rFonts w:cs="Times New Roman"/>
        </w:rPr>
      </w:pPr>
      <w:r>
        <w:rPr>
          <w:rFonts w:cs="Times New Roman"/>
        </w:rPr>
        <w:t>政府性基金预算本级支出155.3亿元，加上解上级0.1亿元、调出资金到一般公共预算40.2亿元、结转下年3.9亿元、债务还本35.5亿元，支出总计235亿元。</w:t>
      </w:r>
      <w:bookmarkEnd w:id="3"/>
    </w:p>
    <w:p w14:paraId="6A57BE2B">
      <w:pPr>
        <w:pStyle w:val="3"/>
        <w:ind w:firstLine="640"/>
        <w:rPr>
          <w:rFonts w:cs="Times New Roman"/>
        </w:rPr>
      </w:pPr>
      <w:r>
        <w:rPr>
          <w:rFonts w:cs="Times New Roman"/>
        </w:rPr>
        <w:t>（三）</w:t>
      </w:r>
      <w:bookmarkStart w:id="4" w:name="_Hlk190973037"/>
      <w:r>
        <w:rPr>
          <w:rFonts w:cs="Times New Roman"/>
        </w:rPr>
        <w:t>国有资本经营预算执行情况</w:t>
      </w:r>
    </w:p>
    <w:p w14:paraId="0F03FAC4">
      <w:pPr>
        <w:ind w:firstLine="640"/>
        <w:rPr>
          <w:rFonts w:cs="Times New Roman"/>
        </w:rPr>
      </w:pPr>
      <w:r>
        <w:rPr>
          <w:rFonts w:cs="Times New Roman"/>
        </w:rPr>
        <w:t>国有资本经营预算本级收入</w:t>
      </w:r>
      <w:r>
        <w:rPr>
          <w:rFonts w:hint="eastAsia" w:cs="Times New Roman"/>
        </w:rPr>
        <w:t>8,514万</w:t>
      </w:r>
      <w:r>
        <w:rPr>
          <w:rFonts w:cs="Times New Roman"/>
        </w:rPr>
        <w:t>元，为国有企业上缴经营利润</w:t>
      </w:r>
      <w:r>
        <w:rPr>
          <w:rFonts w:hint="eastAsia" w:cs="Times New Roman"/>
        </w:rPr>
        <w:t>；</w:t>
      </w:r>
      <w:r>
        <w:rPr>
          <w:rFonts w:cs="Times New Roman"/>
        </w:rPr>
        <w:t>上级补助</w:t>
      </w:r>
      <w:r>
        <w:rPr>
          <w:rFonts w:hint="eastAsia" w:cs="Times New Roman"/>
        </w:rPr>
        <w:t>4万元</w:t>
      </w:r>
      <w:r>
        <w:rPr>
          <w:rFonts w:cs="Times New Roman"/>
        </w:rPr>
        <w:t>，收入总计</w:t>
      </w:r>
      <w:r>
        <w:rPr>
          <w:rFonts w:hint="eastAsia" w:cs="Times New Roman"/>
        </w:rPr>
        <w:t>8,518万</w:t>
      </w:r>
      <w:r>
        <w:rPr>
          <w:rFonts w:cs="Times New Roman"/>
        </w:rPr>
        <w:t>元。</w:t>
      </w:r>
    </w:p>
    <w:p w14:paraId="27584E7E">
      <w:pPr>
        <w:ind w:firstLine="640"/>
        <w:rPr>
          <w:rFonts w:cs="Times New Roman"/>
        </w:rPr>
      </w:pPr>
      <w:r>
        <w:rPr>
          <w:rFonts w:cs="Times New Roman"/>
        </w:rPr>
        <w:t>国有资本经营预算本级无支出，调出资金到一般公共预算</w:t>
      </w:r>
      <w:r>
        <w:rPr>
          <w:rFonts w:hint="eastAsia" w:cs="Times New Roman"/>
        </w:rPr>
        <w:t>8,514万</w:t>
      </w:r>
      <w:r>
        <w:rPr>
          <w:rFonts w:cs="Times New Roman"/>
        </w:rPr>
        <w:t>元，结转下年4万元</w:t>
      </w:r>
      <w:r>
        <w:rPr>
          <w:rFonts w:hint="eastAsia" w:cs="Times New Roman"/>
        </w:rPr>
        <w:t>，支出总计8,518万元</w:t>
      </w:r>
      <w:r>
        <w:rPr>
          <w:rFonts w:cs="Times New Roman"/>
        </w:rPr>
        <w:t>。</w:t>
      </w:r>
      <w:bookmarkEnd w:id="4"/>
    </w:p>
    <w:p w14:paraId="00D247F4">
      <w:pPr>
        <w:pStyle w:val="3"/>
        <w:ind w:firstLine="640"/>
        <w:rPr>
          <w:rFonts w:cs="Times New Roman"/>
        </w:rPr>
      </w:pPr>
      <w:r>
        <w:rPr>
          <w:rFonts w:cs="Times New Roman"/>
        </w:rPr>
        <w:t>（四）其他重点报告事项</w:t>
      </w:r>
    </w:p>
    <w:p w14:paraId="15B9A7A6">
      <w:pPr>
        <w:ind w:firstLine="640"/>
        <w:rPr>
          <w:rFonts w:cs="Times New Roman"/>
        </w:rPr>
      </w:pPr>
      <w:r>
        <w:rPr>
          <w:rFonts w:cs="Times New Roman"/>
        </w:rPr>
        <w:t>1.中央直达资金执行情况：2024年西部科学城重庆高新区共收到上级下达直达资金4.6亿元，重点用于教育卫生、困难群众生活补助等民生支出，支持基层牢牢兜住</w:t>
      </w:r>
      <w:r>
        <w:rPr>
          <w:rFonts w:hint="eastAsia" w:cs="Times New Roman"/>
        </w:rPr>
        <w:t>“</w:t>
      </w:r>
      <w:r>
        <w:rPr>
          <w:rFonts w:cs="Times New Roman"/>
        </w:rPr>
        <w:t>三保</w:t>
      </w:r>
      <w:r>
        <w:rPr>
          <w:rFonts w:hint="eastAsia" w:cs="Times New Roman"/>
        </w:rPr>
        <w:t>”</w:t>
      </w:r>
      <w:r>
        <w:rPr>
          <w:rFonts w:cs="Times New Roman"/>
        </w:rPr>
        <w:t>底线和持续改善民生。</w:t>
      </w:r>
    </w:p>
    <w:p w14:paraId="7A44E258">
      <w:pPr>
        <w:ind w:firstLine="640"/>
        <w:rPr>
          <w:rFonts w:cs="Times New Roman"/>
        </w:rPr>
      </w:pPr>
      <w:r>
        <w:rPr>
          <w:rFonts w:cs="Times New Roman"/>
        </w:rPr>
        <w:t>2.上级补助情况：市财政共下达西部科学城重庆高新区上级补助资金</w:t>
      </w:r>
      <w:r>
        <w:rPr>
          <w:rFonts w:hint="eastAsia" w:cs="Times New Roman"/>
        </w:rPr>
        <w:t>65</w:t>
      </w:r>
      <w:r>
        <w:rPr>
          <w:rFonts w:cs="Times New Roman"/>
        </w:rPr>
        <w:t>亿元，重点用于支持科技创新发展、现代产业体系建设以及保障和改善民生。</w:t>
      </w:r>
    </w:p>
    <w:p w14:paraId="0F3D36E9">
      <w:pPr>
        <w:ind w:firstLine="640"/>
        <w:rPr>
          <w:rFonts w:cs="Times New Roman"/>
          <w:highlight w:val="yellow"/>
        </w:rPr>
      </w:pPr>
      <w:r>
        <w:rPr>
          <w:rFonts w:cs="Times New Roman"/>
        </w:rPr>
        <w:t>3.政府债务情况：2024年市财政下达西部科学城重庆高新区政府债务限额756.85亿元，其中，一般债务限额172.25亿元、专项债务限额584.6亿元。</w:t>
      </w:r>
    </w:p>
    <w:p w14:paraId="63925197">
      <w:pPr>
        <w:ind w:firstLine="640"/>
        <w:rPr>
          <w:rFonts w:cs="Times New Roman"/>
          <w:highlight w:val="yellow"/>
        </w:rPr>
      </w:pPr>
      <w:r>
        <w:rPr>
          <w:rFonts w:cs="Times New Roman"/>
        </w:rPr>
        <w:t>2024年，西部科学城重庆高新区政府债务转贷收入151.22亿元，其中，新增一般债券1.65亿元，新增专项债券92.13亿元，再融资一般债券21.98亿元，再融资专项债券35.46亿元。政府债务还本付息支出80.87亿元，其中，债务还本支出58.77亿元，债务付息支出22.1亿元。</w:t>
      </w:r>
    </w:p>
    <w:p w14:paraId="0D27C8E6">
      <w:pPr>
        <w:ind w:firstLine="640"/>
        <w:rPr>
          <w:rFonts w:cs="Times New Roman"/>
        </w:rPr>
      </w:pPr>
      <w:r>
        <w:rPr>
          <w:rFonts w:cs="Times New Roman"/>
        </w:rPr>
        <w:t>2024年底，西部科学城重庆高新区政府债务余额为75</w:t>
      </w:r>
      <w:r>
        <w:rPr>
          <w:rFonts w:hint="eastAsia" w:cs="Times New Roman"/>
        </w:rPr>
        <w:t>6</w:t>
      </w:r>
      <w:r>
        <w:rPr>
          <w:rFonts w:cs="Times New Roman"/>
        </w:rPr>
        <w:t>.84亿元，在核定限额之内。其中，一般债务余额172.24亿元，专项债务余额584.60亿元。</w:t>
      </w:r>
    </w:p>
    <w:p w14:paraId="7DFCEFB3">
      <w:pPr>
        <w:ind w:firstLine="640"/>
        <w:rPr>
          <w:rFonts w:cs="Times New Roman"/>
        </w:rPr>
      </w:pPr>
      <w:r>
        <w:rPr>
          <w:rFonts w:cs="Times New Roman"/>
        </w:rPr>
        <w:t>4.预算稳定调节基金动用及补充情况：2024年年初余额为4亿元，年初预算未安排动用。年度调整预算中，根据收入实际执行情况和支出需求，为实现收支平衡，动用预算稳定调节4亿元。</w:t>
      </w:r>
    </w:p>
    <w:p w14:paraId="30E42D25">
      <w:pPr>
        <w:ind w:firstLine="640"/>
        <w:rPr>
          <w:rFonts w:cs="Times New Roman"/>
        </w:rPr>
      </w:pPr>
      <w:r>
        <w:rPr>
          <w:rFonts w:hint="eastAsia" w:cs="Times New Roman"/>
        </w:rPr>
        <w:t>2</w:t>
      </w:r>
      <w:r>
        <w:rPr>
          <w:rFonts w:cs="Times New Roman"/>
        </w:rPr>
        <w:t>024</w:t>
      </w:r>
      <w:r>
        <w:rPr>
          <w:rFonts w:hint="eastAsia" w:cs="Times New Roman"/>
        </w:rPr>
        <w:t>年底</w:t>
      </w:r>
      <w:r>
        <w:rPr>
          <w:rFonts w:cs="Times New Roman"/>
        </w:rPr>
        <w:t>，</w:t>
      </w:r>
      <w:r>
        <w:rPr>
          <w:rFonts w:hint="eastAsia" w:cs="Times New Roman"/>
        </w:rPr>
        <w:t>将</w:t>
      </w:r>
      <w:r>
        <w:rPr>
          <w:rFonts w:cs="Times New Roman"/>
        </w:rPr>
        <w:t>一般公共预算的超收收入以及一般公共预算、政府性基金预算结余资金用于补充预算稳定调节基金</w:t>
      </w:r>
      <w:r>
        <w:rPr>
          <w:rFonts w:hint="eastAsia" w:cs="Times New Roman"/>
        </w:rPr>
        <w:t>。</w:t>
      </w:r>
    </w:p>
    <w:p w14:paraId="2FBECB9D">
      <w:pPr>
        <w:ind w:firstLine="640"/>
        <w:rPr>
          <w:rFonts w:cs="Times New Roman"/>
        </w:rPr>
      </w:pPr>
      <w:r>
        <w:rPr>
          <w:rFonts w:hint="eastAsia" w:cs="Times New Roman"/>
        </w:rPr>
        <w:t>截至2</w:t>
      </w:r>
      <w:r>
        <w:rPr>
          <w:rFonts w:cs="Times New Roman"/>
        </w:rPr>
        <w:t>024</w:t>
      </w:r>
      <w:r>
        <w:rPr>
          <w:rFonts w:hint="eastAsia" w:cs="Times New Roman"/>
        </w:rPr>
        <w:t>年底，预算稳定调节基金</w:t>
      </w:r>
      <w:r>
        <w:rPr>
          <w:rFonts w:cs="Times New Roman"/>
        </w:rPr>
        <w:t>余额为2.6亿元。</w:t>
      </w:r>
    </w:p>
    <w:p w14:paraId="5836D359">
      <w:pPr>
        <w:ind w:firstLine="640"/>
        <w:rPr>
          <w:rFonts w:cs="Times New Roman"/>
        </w:rPr>
      </w:pPr>
      <w:r>
        <w:rPr>
          <w:rFonts w:cs="Times New Roman"/>
        </w:rPr>
        <w:t>5.预备费安排及使用情况：2024年年初预算安排预备费1亿元，当年安排250万元用于曾家镇幸福水库拆违除险，结余9,750万元按规定用于补充预算稳定调节基金。</w:t>
      </w:r>
    </w:p>
    <w:p w14:paraId="11CF0DA5">
      <w:pPr>
        <w:ind w:firstLine="640"/>
        <w:rPr>
          <w:rFonts w:cs="Times New Roman"/>
        </w:rPr>
      </w:pPr>
      <w:r>
        <w:rPr>
          <w:rFonts w:cs="Times New Roman"/>
        </w:rPr>
        <w:t>6.存量资金收支情况：年初存量资金余额为0.</w:t>
      </w:r>
      <w:r>
        <w:rPr>
          <w:rFonts w:hint="eastAsia" w:cs="Times New Roman"/>
        </w:rPr>
        <w:t>1</w:t>
      </w:r>
      <w:r>
        <w:rPr>
          <w:rFonts w:cs="Times New Roman"/>
        </w:rPr>
        <w:t>亿元。年度执行中，进一步加强财政存量资金盘活力度，全年共收回存量资金3.7亿元，安排使用2.2亿元，主要用于规划研究、生态环保、水库治理和公益性基础设施建设。</w:t>
      </w:r>
    </w:p>
    <w:p w14:paraId="74744FB4">
      <w:pPr>
        <w:ind w:firstLine="640"/>
        <w:rPr>
          <w:rFonts w:cs="Times New Roman"/>
        </w:rPr>
      </w:pPr>
      <w:r>
        <w:rPr>
          <w:rFonts w:hint="eastAsia" w:cs="Times New Roman"/>
        </w:rPr>
        <w:t>截至</w:t>
      </w:r>
      <w:r>
        <w:rPr>
          <w:rFonts w:cs="Times New Roman"/>
        </w:rPr>
        <w:t>2024年底，存量资金余额为1.6亿元。</w:t>
      </w:r>
    </w:p>
    <w:p w14:paraId="4D997235">
      <w:pPr>
        <w:ind w:firstLine="640"/>
        <w:rPr>
          <w:rFonts w:cs="Times New Roman"/>
        </w:rPr>
      </w:pPr>
      <w:r>
        <w:rPr>
          <w:rFonts w:hint="eastAsia" w:cs="Times New Roman"/>
        </w:rPr>
        <w:t>7.重点绩效评价工作：2024年按规定组织开展了上年度项目支出自评及重点评价，其中，重点绩效评价项目数量7个，包括项目类4个、民生政策类1个、部门整体支出2个，涉及财政资金4.45亿元，评选结果中，等级“优”3个，“良”4个。</w:t>
      </w:r>
    </w:p>
    <w:p w14:paraId="1A143629">
      <w:pPr>
        <w:ind w:firstLine="640"/>
        <w:rPr>
          <w:rFonts w:cs="Times New Roman"/>
        </w:rPr>
      </w:pPr>
      <w:r>
        <w:rPr>
          <w:rFonts w:hint="eastAsia" w:cs="Times New Roman"/>
        </w:rPr>
        <w:t>8</w:t>
      </w:r>
      <w:r>
        <w:rPr>
          <w:rFonts w:cs="Times New Roman"/>
        </w:rPr>
        <w:t>.审计整改情况：2024年上半年，市审计局对西部科学城重庆高新区2023年度财政预算执行和决算草案编制情况开展了全面审计，提出在预算编制及执行、专项资金管理和财政预决算管理等方面存在弱项短板。西部科学城重庆高新区高度重视审计整改工作，即知即改、立行立改的同时，举一反三、建章立制，截至</w:t>
      </w:r>
      <w:r>
        <w:rPr>
          <w:rFonts w:hint="eastAsia" w:cs="Times New Roman"/>
        </w:rPr>
        <w:t>2024年底，已完成整改21个审计问题</w:t>
      </w:r>
      <w:r>
        <w:rPr>
          <w:rFonts w:cs="Times New Roman"/>
        </w:rPr>
        <w:t>。下一步，将继续努力推动整改工作、整改成效常态化、长效化，确保整改工作部署到位、责任到位、落实到位。</w:t>
      </w:r>
    </w:p>
    <w:p w14:paraId="18C4FB76">
      <w:pPr>
        <w:pStyle w:val="2"/>
        <w:ind w:firstLine="640"/>
        <w:rPr>
          <w:rFonts w:cs="Times New Roman"/>
        </w:rPr>
      </w:pPr>
      <w:r>
        <w:rPr>
          <w:rFonts w:cs="Times New Roman"/>
        </w:rPr>
        <w:t>二、2024年落实人大预决算备案审查建议情况</w:t>
      </w:r>
    </w:p>
    <w:p w14:paraId="1F2CB144">
      <w:pPr>
        <w:ind w:firstLine="640"/>
        <w:rPr>
          <w:rFonts w:cs="Times New Roman"/>
        </w:rPr>
      </w:pPr>
      <w:r>
        <w:rPr>
          <w:rFonts w:cs="Times New Roman"/>
        </w:rPr>
        <w:t>2024年，在市委市政府坚强领导下，在市人大的监督指导下，西部科学城重庆高新区深化落实科技创新和人才强市首位战略、数字重庆等现代化新重庆建设系列部署，强化党建统领，突出稳进增效、除险固安、改革突破、惠民强企工作导向，统筹高质量发展、高品质生活、高效能治理，狠抓科技创新增效赋能、产业发展转型提质、城市品质优化提升、改革开放攻坚突破等重点工作，科学城建设迈上新台阶、展现新气象。</w:t>
      </w:r>
    </w:p>
    <w:p w14:paraId="73006CC1">
      <w:pPr>
        <w:pStyle w:val="3"/>
        <w:ind w:firstLine="640"/>
        <w:rPr>
          <w:rFonts w:cs="Times New Roman"/>
        </w:rPr>
      </w:pPr>
      <w:r>
        <w:rPr>
          <w:rFonts w:cs="Times New Roman"/>
        </w:rPr>
        <w:t>（一）全面落实积极财政政策，有力支撑经济高质量发展</w:t>
      </w:r>
    </w:p>
    <w:p w14:paraId="16265FCC">
      <w:pPr>
        <w:ind w:firstLine="640"/>
        <w:rPr>
          <w:rFonts w:cs="Times New Roman"/>
        </w:rPr>
      </w:pPr>
      <w:r>
        <w:rPr>
          <w:rFonts w:cs="Times New Roman"/>
        </w:rPr>
        <w:t>打好政策资金“组合拳”，全面落实积极的财政政策，着力推动经济平稳运行。支持扩投资、稳增长，支持推动对标国家战略腹地建设、现代化新重庆“六个区”打造等重大部署和“两新两重”等重大政策，新谋划项目超100个。加快构建现代化产业体系。支持制造业高质量发展，用好大规模设备更新政策，实施智改数转项目50个，新增“上云用数赋智”企业180户、绿色工厂3个，工业投资增长15%，技改投资增长200%。</w:t>
      </w:r>
    </w:p>
    <w:p w14:paraId="3D036930">
      <w:pPr>
        <w:ind w:firstLine="640"/>
        <w:rPr>
          <w:rFonts w:cs="Times New Roman"/>
        </w:rPr>
      </w:pPr>
      <w:r>
        <w:rPr>
          <w:rFonts w:cs="Times New Roman"/>
        </w:rPr>
        <w:t>着力挖掘释放消费潜能，锚定扩大消费发力。拓展消费新领域、扩展新场景、培育新模式、发展新业态。用好“消费品以旧换新”等政策，开展“爱尚重庆·惠聚高新”金秋消费季等活动，新引进首店5家。</w:t>
      </w:r>
    </w:p>
    <w:p w14:paraId="2938AC53">
      <w:pPr>
        <w:ind w:firstLine="640"/>
        <w:rPr>
          <w:rFonts w:cs="Times New Roman"/>
        </w:rPr>
      </w:pPr>
      <w:r>
        <w:rPr>
          <w:rFonts w:hint="eastAsia" w:cs="Times New Roman"/>
        </w:rPr>
        <w:t>积极</w:t>
      </w:r>
      <w:r>
        <w:rPr>
          <w:rFonts w:cs="Times New Roman"/>
        </w:rPr>
        <w:t>融入西部陆海新通道建设，抓实重庆枢纽港产业园建设各项任务，方大海航航空发动机维修基地、全国首个阿里巴巴淘天集团跨境进口保税仓等9个项目落地，全市首笔跨境电商企业出口信用保险项下订单融资等业务落地，跨境电商、整车进出口规模持续领跑全市。</w:t>
      </w:r>
    </w:p>
    <w:p w14:paraId="7DFED81B">
      <w:pPr>
        <w:pStyle w:val="3"/>
        <w:ind w:firstLine="640"/>
        <w:rPr>
          <w:rFonts w:cs="Times New Roman"/>
        </w:rPr>
      </w:pPr>
      <w:r>
        <w:rPr>
          <w:rFonts w:cs="Times New Roman"/>
        </w:rPr>
        <w:t>（二）大力支持科技创新增势赋能，加快发展新质生产力</w:t>
      </w:r>
    </w:p>
    <w:p w14:paraId="1E03701D">
      <w:pPr>
        <w:ind w:firstLine="640"/>
        <w:rPr>
          <w:rFonts w:cs="Times New Roman"/>
        </w:rPr>
      </w:pPr>
      <w:r>
        <w:rPr>
          <w:rFonts w:cs="Times New Roman"/>
        </w:rPr>
        <w:t>全年科学技术支出达23.6亿元，支持推动科技创新。深化“大学城”和“科学城”融合发展，聚焦构建以国家实验室为引领、重大科技基础设施为骨干的创新平台体系，金凤实验室挂牌首个重庆实验室，嘉陵江实验室通过重庆实验室建设市区联合论证，工信部火炬中心西南分中心加快落地，国家健康战略资源中心（筹）正式投运。</w:t>
      </w:r>
    </w:p>
    <w:p w14:paraId="705CC1C9">
      <w:pPr>
        <w:ind w:firstLine="640"/>
        <w:rPr>
          <w:rFonts w:cs="Times New Roman"/>
        </w:rPr>
      </w:pPr>
      <w:r>
        <w:rPr>
          <w:rFonts w:cs="Times New Roman"/>
        </w:rPr>
        <w:t>支持高水平人才队伍建设。建成投用国际人才创新创业服务港，新入库“金凤凰”人才101名。持续优化创新生态，成立全国首个校地共建概念验证中心，建设“四支队伍”构建人才创业陪跑支持体系入选2024中国改革年度案例、2024年全市第三批基层改革典型案例。组建天使基金以“先投后股”方式累计支持科技成果转化项目8个，种子基金投资项目数量和金额均居全市前列。</w:t>
      </w:r>
    </w:p>
    <w:p w14:paraId="2AB2883E">
      <w:pPr>
        <w:pStyle w:val="3"/>
        <w:ind w:firstLine="640"/>
        <w:rPr>
          <w:rFonts w:cs="Times New Roman"/>
        </w:rPr>
      </w:pPr>
      <w:r>
        <w:rPr>
          <w:rFonts w:cs="Times New Roman"/>
        </w:rPr>
        <w:t>（三）着力保障和改善民生，持续提升人民生活品质</w:t>
      </w:r>
    </w:p>
    <w:p w14:paraId="513CC2C5">
      <w:pPr>
        <w:ind w:firstLine="640"/>
        <w:rPr>
          <w:rFonts w:cs="Times New Roman"/>
        </w:rPr>
      </w:pPr>
      <w:r>
        <w:rPr>
          <w:rFonts w:cs="Times New Roman"/>
        </w:rPr>
        <w:t>落实就业优先政策。用好就业补贴、稳岗返还等政策，着力拓宽市场化社会化就业岗位供给，建立职海扬帆大学生就创业服务站11个，帮扶农民工、退役军人等群体就业。深化打造“两城汇”品牌，加快建设世界大学生创新创业基地。</w:t>
      </w:r>
    </w:p>
    <w:p w14:paraId="11C57308">
      <w:pPr>
        <w:ind w:firstLine="640"/>
        <w:rPr>
          <w:rFonts w:cs="Times New Roman"/>
        </w:rPr>
      </w:pPr>
      <w:r>
        <w:rPr>
          <w:rFonts w:cs="Times New Roman"/>
        </w:rPr>
        <w:t>着力提升优质公共服务供给能力。全年教育支出达16.1亿元，较上年增长10.6%。加快建设北师大重庆科学城实验学校等5所优质学校</w:t>
      </w:r>
      <w:r>
        <w:rPr>
          <w:rFonts w:hint="eastAsia" w:cs="Times New Roman"/>
        </w:rPr>
        <w:t>。</w:t>
      </w:r>
      <w:r>
        <w:rPr>
          <w:rFonts w:cs="Times New Roman"/>
        </w:rPr>
        <w:t>成功入选首批全国中小学科学教育实验区，创建全国义务教育优质均衡发展区通过市级督导评估。扩大医疗资源供给，重庆大学附属肿瘤医院、市第四人民医院科学城院区</w:t>
      </w:r>
      <w:r>
        <w:rPr>
          <w:rFonts w:hint="eastAsia" w:cs="Times New Roman"/>
        </w:rPr>
        <w:t>提速建设</w:t>
      </w:r>
      <w:r>
        <w:rPr>
          <w:rFonts w:cs="Times New Roman"/>
        </w:rPr>
        <w:t>。</w:t>
      </w:r>
    </w:p>
    <w:p w14:paraId="0AF888F6">
      <w:pPr>
        <w:ind w:firstLine="640"/>
        <w:rPr>
          <w:rFonts w:cs="Times New Roman"/>
        </w:rPr>
      </w:pPr>
      <w:r>
        <w:rPr>
          <w:rFonts w:cs="Times New Roman"/>
        </w:rPr>
        <w:t>加快基础设施建设，不断完善城市布局。国土空间规划获市政府批复，科学会堂正式投用，轨道17号线等4条轨道加快建设，金凤隧道提前5个月通车、科学城等隧道有序推进。</w:t>
      </w:r>
    </w:p>
    <w:p w14:paraId="38A865B6">
      <w:pPr>
        <w:ind w:firstLine="640"/>
        <w:rPr>
          <w:rFonts w:cs="Times New Roman"/>
        </w:rPr>
      </w:pPr>
      <w:r>
        <w:rPr>
          <w:rFonts w:cs="Times New Roman"/>
        </w:rPr>
        <w:t>深入推进美丽重庆建设，生态环境持续改善。全面完成19处农村黑臭水体整治，梁滩河赖家桥考核断面水质均值达地表水Ⅳ类、优于考核标准一个水质类别，4个饮用水水源地水质100%达标，城市绿地率增至36.9%、人均公园绿地面积增至8.11平方米/人。</w:t>
      </w:r>
    </w:p>
    <w:p w14:paraId="5BB4CC84">
      <w:pPr>
        <w:ind w:firstLine="640"/>
        <w:rPr>
          <w:rFonts w:cs="Times New Roman"/>
        </w:rPr>
      </w:pPr>
      <w:r>
        <w:rPr>
          <w:rFonts w:cs="Times New Roman"/>
        </w:rPr>
        <w:t>推动文体事业繁荣发展，支持傅抱石旧居、“两馆两中心”等文旅项目加快推进，非遗产品“梅兰竹菊刺绣旗袍”入选重庆外事礼品。建成社区运动健康中心，人均体育场地面积增至3.7平方米。举办全民健身系列赛事活动超600场，市七运会获32金、青少年金牌数为上届2倍，参加第七届市残运会获6金。</w:t>
      </w:r>
    </w:p>
    <w:p w14:paraId="1D7D2759">
      <w:pPr>
        <w:ind w:firstLine="640"/>
        <w:rPr>
          <w:rFonts w:cs="Times New Roman"/>
        </w:rPr>
      </w:pPr>
      <w:r>
        <w:rPr>
          <w:rFonts w:cs="Times New Roman"/>
        </w:rPr>
        <w:t>扎实推进全面乡村振兴。支持曾家镇虎峰山村农饮水工程、巴福镇农村入户道路改造等基础设施改善提升。加速推进山地农业科技创新基地等科创平台建设。微耕机和收割机产销量及市占率位居全国第一，持续推进和美乡村建设，走马“民情茶馆”获评市级新时代文明实践示范点。</w:t>
      </w:r>
    </w:p>
    <w:p w14:paraId="4DEBBE53">
      <w:pPr>
        <w:pStyle w:val="3"/>
        <w:ind w:firstLine="640"/>
        <w:rPr>
          <w:rFonts w:cs="Times New Roman"/>
        </w:rPr>
      </w:pPr>
      <w:r>
        <w:rPr>
          <w:rFonts w:cs="Times New Roman"/>
        </w:rPr>
        <w:t>（四）深化财政管理改革，着力提升财政治理效能</w:t>
      </w:r>
    </w:p>
    <w:p w14:paraId="2A071FDC">
      <w:pPr>
        <w:ind w:firstLine="640"/>
      </w:pPr>
      <w:r>
        <w:t>着力提升财政治理效能。围绕建立现代财政管理体系这一长期目标，进一步深化预算管理制度改革，严格预算管理和执行，优化支出重点和结构，增强重大战略任务和财力保障，财政资金效益不断提升，财政资源统筹性和可持续性不断加强。加强“三本预算”与各类财政资源统筹力度，保持年度间政府预算的衔接和稳定，财政预算完整性、可持续性进一步增强。</w:t>
      </w:r>
    </w:p>
    <w:p w14:paraId="08014875">
      <w:pPr>
        <w:ind w:firstLine="640"/>
        <w:rPr>
          <w:rFonts w:cs="Times New Roman"/>
        </w:rPr>
      </w:pPr>
      <w:r>
        <w:rPr>
          <w:rFonts w:cs="Times New Roman"/>
        </w:rPr>
        <w:t>加强预算绩效管理。树牢预算绩效管理意识，完善区级分行业、分领域绩效指标体系建设，为提升绩效目标编制质量打下坚实基础。加快推进全方位、全过程、全覆盖预算绩效管理体系建设，健全完善绩效评价结果与预算安排、监督检查挂钩机制，制定并实施了《重庆高新区2023年预算安排与监督检查和绩效评价结果挂钩实施方案》，真正实现“花钱必问效，无效必问责”。</w:t>
      </w:r>
    </w:p>
    <w:p w14:paraId="61C4D760">
      <w:pPr>
        <w:ind w:firstLine="640"/>
        <w:rPr>
          <w:rFonts w:cs="Times New Roman"/>
        </w:rPr>
      </w:pPr>
      <w:r>
        <w:rPr>
          <w:rFonts w:cs="Times New Roman"/>
        </w:rPr>
        <w:t>在看到成绩的同时，我们也清醒认识到，当前财政工作还面临不少困难和问题，主要表现在以下方面：一是财政运行处于紧平衡状态，二是绩效管理有待进一步强化。对此，我们将高度重视，采取有效措施，认真加以解决。</w:t>
      </w:r>
    </w:p>
    <w:p w14:paraId="6337A82E">
      <w:pPr>
        <w:pStyle w:val="2"/>
        <w:ind w:firstLine="640"/>
        <w:rPr>
          <w:rFonts w:cs="Times New Roman"/>
        </w:rPr>
      </w:pPr>
      <w:r>
        <w:rPr>
          <w:rFonts w:cs="Times New Roman"/>
        </w:rPr>
        <w:t>三、2025年财政收支预算情况</w:t>
      </w:r>
    </w:p>
    <w:p w14:paraId="0EFC7AF9">
      <w:pPr>
        <w:ind w:firstLine="640"/>
        <w:rPr>
          <w:rFonts w:cs="Times New Roman"/>
        </w:rPr>
      </w:pPr>
      <w:r>
        <w:rPr>
          <w:rFonts w:cs="Times New Roman"/>
        </w:rPr>
        <w:t>2025年是“十四五”收官、</w:t>
      </w:r>
      <w:r>
        <w:rPr>
          <w:rFonts w:hint="eastAsia" w:cs="Times New Roman"/>
          <w:lang w:eastAsia="zh-CN"/>
        </w:rPr>
        <w:t>“十五五”</w:t>
      </w:r>
      <w:bookmarkStart w:id="9" w:name="_GoBack"/>
      <w:bookmarkEnd w:id="9"/>
      <w:r>
        <w:rPr>
          <w:rFonts w:hint="eastAsia" w:cs="Times New Roman"/>
          <w:lang w:eastAsia="zh-CN"/>
        </w:rPr>
        <w:t>规划</w:t>
      </w:r>
      <w:r>
        <w:rPr>
          <w:rFonts w:cs="Times New Roman"/>
        </w:rPr>
        <w:t>谋划之年，是奋力谱写中国式现代化重庆篇章的关键之年。我们将继续认真落实更加积极的财政政策，全力以赴完成全年各项目标任务，扎实做好今年财政经济工作。</w:t>
      </w:r>
    </w:p>
    <w:p w14:paraId="74F82996">
      <w:pPr>
        <w:pStyle w:val="3"/>
        <w:ind w:firstLine="640"/>
        <w:rPr>
          <w:rFonts w:cs="Times New Roman"/>
        </w:rPr>
      </w:pPr>
      <w:r>
        <w:rPr>
          <w:rFonts w:cs="Times New Roman"/>
        </w:rPr>
        <w:t>（一）财政收支形势分析</w:t>
      </w:r>
    </w:p>
    <w:p w14:paraId="23EECD2C">
      <w:pPr>
        <w:ind w:firstLine="640" w:firstLineChars="0"/>
        <w:rPr>
          <w:rFonts w:cs="Times New Roman"/>
        </w:rPr>
      </w:pPr>
      <w:r>
        <w:rPr>
          <w:rFonts w:cs="Times New Roman"/>
        </w:rPr>
        <w:t>2025年，财政工作面临的挑战更加艰巨，但机遇也前所未有。把握机遇，我国经济基础稳、优势多、韧性强、潜能大，长期向好的支撑条件和基本趋势没有变；党中央审时度势、果断部署实施的超常规逆周期调节政策综合效应将进一步显现，带动消费和投资需求回升，为财政收入增长奠定坚实基础。直面挑战，外部环境仍存在不确定性，稳外贸、稳投资压力增大，有效需求不足、产业转型升级、统筹发展与安全“三大压力”更加凸显，财政收入增长后劲不足、收支矛盾更加突出。综合看，2025年财政紧平衡特征更加明显。</w:t>
      </w:r>
    </w:p>
    <w:p w14:paraId="2B17C788">
      <w:pPr>
        <w:pStyle w:val="3"/>
        <w:ind w:firstLine="640"/>
        <w:rPr>
          <w:rFonts w:cs="Times New Roman"/>
        </w:rPr>
      </w:pPr>
      <w:r>
        <w:rPr>
          <w:rFonts w:cs="Times New Roman"/>
        </w:rPr>
        <w:t>（二）预算编制指导思想</w:t>
      </w:r>
    </w:p>
    <w:p w14:paraId="782A847E">
      <w:pPr>
        <w:ind w:firstLine="640"/>
      </w:pPr>
      <w:r>
        <w:t>以习近平新时代中国特色社会主义思想为指导，全面贯彻党的二十大和二十届二中、三中全会精神，深入学习贯彻习近平总书记视察重庆重要讲话重要指示精神，聚焦奋力谱写中国式现代化重庆篇章总纲领总遵循，紧盯市委经济工作会议和市两会确定的目标任务，有力有效落实更加积极的财政政策，集中财力办大事，持续优化支出结构，深化财税体制改革，严格预算执行，严肃财经纪律，落实落细“过紧日子”要求，提高资金使用效益和政策效能，推动经济持续回升向好，为迭代升级“六区一高地”建设目标任务，推动做实“两大定位”、发挥“三个作用”新使命新任务落地见效提供有力保障。</w:t>
      </w:r>
    </w:p>
    <w:p w14:paraId="24E081DB">
      <w:pPr>
        <w:ind w:firstLine="640" w:firstLineChars="0"/>
        <w:rPr>
          <w:rFonts w:cs="Times New Roman"/>
        </w:rPr>
      </w:pPr>
      <w:r>
        <w:rPr>
          <w:rFonts w:eastAsia="方正楷体_GBK" w:cs="Times New Roman"/>
          <w:bCs/>
          <w:szCs w:val="32"/>
        </w:rPr>
        <w:t>（三）财政工作重点任务</w:t>
      </w:r>
    </w:p>
    <w:p w14:paraId="698DD658">
      <w:pPr>
        <w:ind w:firstLine="640"/>
        <w:rPr>
          <w:rFonts w:cs="Times New Roman"/>
        </w:rPr>
      </w:pPr>
      <w:r>
        <w:rPr>
          <w:rFonts w:cs="Times New Roman"/>
        </w:rPr>
        <w:t>1.加力提效积极财政政策。围绕预期目标科学合理组织收入，坚持依法征收、应收尽收，推动财政收入实现质的有效提升和量的合理增长。精准发力向上争取政策资源，抢抓增加发行超长期特别国债、专项债券、</w:t>
      </w:r>
      <w:r>
        <w:rPr>
          <w:rFonts w:hint="eastAsia" w:cs="Times New Roman"/>
        </w:rPr>
        <w:t>置换债券以及</w:t>
      </w:r>
      <w:r>
        <w:rPr>
          <w:rFonts w:cs="Times New Roman"/>
        </w:rPr>
        <w:t>支持</w:t>
      </w:r>
      <w:r>
        <w:rPr>
          <w:rFonts w:hint="eastAsia" w:cs="Times New Roman"/>
        </w:rPr>
        <w:t>“</w:t>
      </w:r>
      <w:r>
        <w:rPr>
          <w:rFonts w:cs="Times New Roman"/>
        </w:rPr>
        <w:t>两重</w:t>
      </w:r>
      <w:r>
        <w:rPr>
          <w:rFonts w:hint="eastAsia" w:cs="Times New Roman"/>
        </w:rPr>
        <w:t>”“</w:t>
      </w:r>
      <w:r>
        <w:rPr>
          <w:rFonts w:cs="Times New Roman"/>
        </w:rPr>
        <w:t>两新</w:t>
      </w:r>
      <w:r>
        <w:rPr>
          <w:rFonts w:hint="eastAsia" w:cs="Times New Roman"/>
        </w:rPr>
        <w:t>”</w:t>
      </w:r>
      <w:r>
        <w:rPr>
          <w:rFonts w:cs="Times New Roman"/>
        </w:rPr>
        <w:t>等超常规政策机遇；坚持发力在前、谋划在前、储备在前，谋深谋实项目储备。发挥专项债券促发展、补短板作用，加强债券项目前期准备和评估遴选，促进扩大有效投资。加强财政政策与金融、产业、科技创新等政策的协调配合，统筹用好财政贴息、奖补、融资担保等工具，发挥财政资金撬动作用，引导金融资源、社会资本投入基础设施、现代化产业体系等重点领域。</w:t>
      </w:r>
    </w:p>
    <w:p w14:paraId="1CA55649">
      <w:pPr>
        <w:ind w:firstLine="640"/>
        <w:rPr>
          <w:rFonts w:cs="Times New Roman"/>
        </w:rPr>
      </w:pPr>
      <w:r>
        <w:rPr>
          <w:rFonts w:cs="Times New Roman"/>
        </w:rPr>
        <w:t>2.科学统筹提升保障能力。牢固树立</w:t>
      </w:r>
      <w:r>
        <w:rPr>
          <w:rFonts w:hint="eastAsia" w:cs="Times New Roman"/>
        </w:rPr>
        <w:t>“</w:t>
      </w:r>
      <w:r>
        <w:rPr>
          <w:rFonts w:cs="Times New Roman"/>
        </w:rPr>
        <w:t>大财政、大预算、大资产</w:t>
      </w:r>
      <w:r>
        <w:rPr>
          <w:rFonts w:hint="eastAsia" w:cs="Times New Roman"/>
        </w:rPr>
        <w:t>”</w:t>
      </w:r>
      <w:r>
        <w:rPr>
          <w:rFonts w:cs="Times New Roman"/>
        </w:rPr>
        <w:t>理念，加快转变管财理财方式，加强一般公共预算、政府性基金预算、国有资本经营预算“三本预算”衔接与统筹调度。坚持厉行节约，认真贯彻政府过紧日子要求，坚持量入为出、有保有压，打破基数概念和支出固化格局，严格压减非急需非刚性支出，清理盘活各类沉淀资金、存量资金，把有限的财政资金用在刀刃上。</w:t>
      </w:r>
    </w:p>
    <w:p w14:paraId="41444B27">
      <w:pPr>
        <w:ind w:firstLine="640"/>
        <w:rPr>
          <w:rFonts w:cs="Times New Roman"/>
        </w:rPr>
      </w:pPr>
      <w:r>
        <w:rPr>
          <w:rFonts w:cs="Times New Roman"/>
        </w:rPr>
        <w:t xml:space="preserve">3.深化改革提升财政治理效能。深化零基预算改革，健全区级支出标准体系，完善支出标准动态调整机制。深化预算绩效管理改革，坚持向管理要效益，持续做准做实做优全过程预算绩效管理链条各环节工作，强化绩效评价结果与完善政策、预算安排、改进管理的有效衔接，不断增强绩效结果的激励约束作用。坚持党政机关过紧日子不动摇，切实把有限的资金用在民生急需处、发展紧要上，集中财力保障重点支出。 </w:t>
      </w:r>
    </w:p>
    <w:p w14:paraId="6278D288">
      <w:pPr>
        <w:ind w:firstLine="640"/>
        <w:rPr>
          <w:rFonts w:cs="Times New Roman"/>
        </w:rPr>
      </w:pPr>
      <w:r>
        <w:rPr>
          <w:rFonts w:cs="Times New Roman"/>
        </w:rPr>
        <w:t>4.纵深推进财会监督工作。严肃财经纪律，主动接受人大预算审查监督，严格执行人大批准的预算，严控预算追加调剂，依法报告年度预算执行、预算调整、政府债务及国有资产管理情况。纵深推进财会监督协调工作机制，围绕财政资金管理使用开展常态监督、穿透监督、协同监督，加强问题线索移送。健全内审内控制度，提高预决算公开质量，加强财会监督人才队伍建设。扎实开展审计问题整改。</w:t>
      </w:r>
    </w:p>
    <w:p w14:paraId="706AB47F">
      <w:pPr>
        <w:pStyle w:val="3"/>
        <w:ind w:firstLine="640"/>
        <w:rPr>
          <w:rFonts w:cs="Times New Roman"/>
        </w:rPr>
      </w:pPr>
      <w:r>
        <w:rPr>
          <w:rFonts w:cs="Times New Roman"/>
        </w:rPr>
        <w:t>（四）财政收支预算</w:t>
      </w:r>
    </w:p>
    <w:p w14:paraId="73AA20E4">
      <w:pPr>
        <w:ind w:firstLine="640"/>
        <w:rPr>
          <w:rFonts w:cs="Times New Roman"/>
        </w:rPr>
      </w:pPr>
      <w:bookmarkStart w:id="5" w:name="_Hlk190973098"/>
      <w:r>
        <w:rPr>
          <w:rFonts w:cs="Times New Roman"/>
        </w:rPr>
        <w:t>1.一般公共预算</w:t>
      </w:r>
    </w:p>
    <w:p w14:paraId="2A6924D5">
      <w:pPr>
        <w:ind w:firstLine="640"/>
        <w:rPr>
          <w:rFonts w:cs="Times New Roman"/>
        </w:rPr>
      </w:pPr>
      <w:r>
        <w:rPr>
          <w:rFonts w:cs="Times New Roman"/>
        </w:rPr>
        <w:t>一般公共预算收入33.8亿元，预计增长5%。其中</w:t>
      </w:r>
      <w:r>
        <w:rPr>
          <w:rFonts w:hint="eastAsia" w:cs="Times New Roman"/>
        </w:rPr>
        <w:t>，</w:t>
      </w:r>
      <w:r>
        <w:rPr>
          <w:rFonts w:cs="Times New Roman"/>
        </w:rPr>
        <w:t>税收收入29.3亿元，预计增长5%；非税收入4.5亿元，预计增长4.9%。一般公共预算收入加上级补助18</w:t>
      </w:r>
      <w:r>
        <w:rPr>
          <w:rFonts w:hint="eastAsia" w:cs="Times New Roman"/>
        </w:rPr>
        <w:t>.2</w:t>
      </w:r>
      <w:r>
        <w:rPr>
          <w:rFonts w:cs="Times New Roman"/>
        </w:rPr>
        <w:t>亿元、上年结转9.</w:t>
      </w:r>
      <w:r>
        <w:rPr>
          <w:rFonts w:hint="eastAsia" w:cs="Times New Roman"/>
        </w:rPr>
        <w:t>8</w:t>
      </w:r>
      <w:r>
        <w:rPr>
          <w:rFonts w:cs="Times New Roman"/>
        </w:rPr>
        <w:t>亿元、调入资金52.5亿元，收入预算总计114.</w:t>
      </w:r>
      <w:r>
        <w:rPr>
          <w:rFonts w:hint="eastAsia" w:cs="Times New Roman"/>
        </w:rPr>
        <w:t>3</w:t>
      </w:r>
      <w:r>
        <w:rPr>
          <w:rFonts w:cs="Times New Roman"/>
        </w:rPr>
        <w:t>亿元。</w:t>
      </w:r>
    </w:p>
    <w:p w14:paraId="2590940C">
      <w:pPr>
        <w:ind w:firstLine="640"/>
        <w:rPr>
          <w:rFonts w:cs="Times New Roman"/>
        </w:rPr>
      </w:pPr>
      <w:r>
        <w:rPr>
          <w:rFonts w:cs="Times New Roman"/>
        </w:rPr>
        <w:t>一般公共预算本级支出拟安排11</w:t>
      </w:r>
      <w:r>
        <w:rPr>
          <w:rFonts w:hint="eastAsia" w:cs="Times New Roman"/>
        </w:rPr>
        <w:t>1</w:t>
      </w:r>
      <w:r>
        <w:rPr>
          <w:rFonts w:cs="Times New Roman"/>
        </w:rPr>
        <w:t>亿元、加专项上解上级支出0.5亿元、债务还本支出2.8亿元，支出预算总计114.</w:t>
      </w:r>
      <w:r>
        <w:rPr>
          <w:rFonts w:hint="eastAsia" w:cs="Times New Roman"/>
        </w:rPr>
        <w:t>3</w:t>
      </w:r>
      <w:r>
        <w:rPr>
          <w:rFonts w:cs="Times New Roman"/>
        </w:rPr>
        <w:t>亿元。</w:t>
      </w:r>
      <w:bookmarkEnd w:id="5"/>
    </w:p>
    <w:p w14:paraId="5EB5DFA9">
      <w:pPr>
        <w:ind w:firstLine="640"/>
        <w:rPr>
          <w:rFonts w:cs="Times New Roman"/>
        </w:rPr>
      </w:pPr>
      <w:bookmarkStart w:id="6" w:name="_Hlk190973122"/>
      <w:r>
        <w:rPr>
          <w:rFonts w:cs="Times New Roman"/>
        </w:rPr>
        <w:t>2.政府性基金预算</w:t>
      </w:r>
    </w:p>
    <w:p w14:paraId="0FE3751C">
      <w:pPr>
        <w:ind w:firstLine="640"/>
        <w:rPr>
          <w:rFonts w:cs="Times New Roman"/>
        </w:rPr>
      </w:pPr>
      <w:r>
        <w:rPr>
          <w:rFonts w:cs="Times New Roman"/>
        </w:rPr>
        <w:t>政府性基金预算上级补助收入88.2亿元，加上年结转3.9亿元，收入预算总计92.1亿元。</w:t>
      </w:r>
    </w:p>
    <w:p w14:paraId="2B1207A2">
      <w:pPr>
        <w:ind w:firstLine="640"/>
        <w:rPr>
          <w:rFonts w:cs="Times New Roman"/>
        </w:rPr>
      </w:pPr>
      <w:r>
        <w:rPr>
          <w:rFonts w:cs="Times New Roman"/>
        </w:rPr>
        <w:t>政府性基金预算本级支出拟安排49.2亿元，其中城乡社区支出29.8亿元、农林水支出59万元、其他支出0.4亿元、债务付息19亿元。本级支出加调出42.9亿元用于弥补一般公共预算收支缺口，政府性基金支出预算合计92.1亿元。</w:t>
      </w:r>
    </w:p>
    <w:p w14:paraId="6B2FC583">
      <w:pPr>
        <w:ind w:firstLine="640"/>
        <w:rPr>
          <w:rFonts w:cs="Times New Roman"/>
        </w:rPr>
      </w:pPr>
      <w:r>
        <w:rPr>
          <w:rFonts w:cs="Times New Roman"/>
        </w:rPr>
        <w:t>3.国有资本经营预算</w:t>
      </w:r>
    </w:p>
    <w:p w14:paraId="42F5EE9C">
      <w:pPr>
        <w:ind w:firstLine="640"/>
        <w:rPr>
          <w:rFonts w:cs="Times New Roman"/>
        </w:rPr>
      </w:pPr>
      <w:r>
        <w:rPr>
          <w:rFonts w:cs="Times New Roman"/>
        </w:rPr>
        <w:t>国有资本经营预算本级收入预算10亿元，上级补助收入4万元、上年结转4万元，收入总计10亿元。</w:t>
      </w:r>
    </w:p>
    <w:p w14:paraId="55616E1E">
      <w:pPr>
        <w:ind w:firstLine="640"/>
        <w:rPr>
          <w:rFonts w:cs="Times New Roman"/>
        </w:rPr>
      </w:pPr>
      <w:r>
        <w:rPr>
          <w:rFonts w:cs="Times New Roman"/>
        </w:rPr>
        <w:t>国有资本经营预算本级支出拟安排0.4亿元。本级支出加调出9.6亿元用于弥补一般公共预算收支缺口，国有资本经营预算支出合计10亿元。</w:t>
      </w:r>
    </w:p>
    <w:p w14:paraId="5C599854">
      <w:pPr>
        <w:ind w:firstLine="640"/>
        <w:rPr>
          <w:rFonts w:cs="Times New Roman"/>
        </w:rPr>
      </w:pPr>
      <w:r>
        <w:rPr>
          <w:rFonts w:cs="Times New Roman"/>
        </w:rPr>
        <w:t>4.预备费安排情况：2025年安排预备费1.3亿元，符合法定比例要求。</w:t>
      </w:r>
    </w:p>
    <w:p w14:paraId="367ECEE2">
      <w:pPr>
        <w:ind w:firstLine="640"/>
        <w:rPr>
          <w:rFonts w:cs="Times New Roman"/>
        </w:rPr>
      </w:pPr>
      <w:r>
        <w:rPr>
          <w:rFonts w:cs="Times New Roman"/>
        </w:rPr>
        <w:t>5.“三公”经费预算：2025年全区“三公”经费安排1,378万元，较去年下降14%。其中：因公出国（境）费用103万元，公务接待费44万元，公务用车购置费213万元，公务用车运行维护费1,018万元。</w:t>
      </w:r>
    </w:p>
    <w:p w14:paraId="00B5766A">
      <w:pPr>
        <w:ind w:firstLine="640"/>
        <w:rPr>
          <w:rFonts w:cs="Times New Roman"/>
        </w:rPr>
      </w:pPr>
      <w:r>
        <w:rPr>
          <w:rFonts w:cs="Times New Roman"/>
        </w:rPr>
        <w:t>6.政府债务还本付息安排情况：2025年安排一般债券付息支出6亿元，专项债券付息支出19亿元，安排一般债券还本支出2.8亿元，还本付息支出合计27.8亿元。</w:t>
      </w:r>
      <w:bookmarkEnd w:id="6"/>
    </w:p>
    <w:p w14:paraId="4C2BC41A">
      <w:pPr>
        <w:widowControl/>
        <w:spacing w:line="240" w:lineRule="auto"/>
        <w:ind w:firstLine="0" w:firstLineChars="0"/>
        <w:jc w:val="left"/>
        <w:rPr>
          <w:rFonts w:cs="Times New Roman"/>
        </w:rPr>
      </w:pPr>
      <w:r>
        <w:rPr>
          <w:rFonts w:cs="Times New Roman"/>
        </w:rPr>
        <w:br w:type="page"/>
      </w:r>
    </w:p>
    <w:p w14:paraId="2EB48A4C">
      <w:pPr>
        <w:ind w:firstLine="640"/>
        <w:rPr>
          <w:rFonts w:cs="Times New Roman"/>
        </w:rPr>
      </w:pPr>
    </w:p>
    <w:p w14:paraId="14C2C1DA">
      <w:pPr>
        <w:ind w:firstLine="640"/>
        <w:rPr>
          <w:rFonts w:cs="Times New Roman"/>
        </w:rPr>
      </w:pPr>
    </w:p>
    <w:p w14:paraId="24315400">
      <w:pPr>
        <w:ind w:firstLine="640"/>
        <w:rPr>
          <w:rFonts w:cs="Times New Roman"/>
        </w:rPr>
      </w:pPr>
    </w:p>
    <w:p w14:paraId="58298F08">
      <w:pPr>
        <w:ind w:firstLine="640"/>
        <w:rPr>
          <w:rFonts w:cs="Times New Roman"/>
        </w:rPr>
      </w:pPr>
    </w:p>
    <w:p w14:paraId="3D2A830B">
      <w:pPr>
        <w:widowControl/>
        <w:spacing w:line="240" w:lineRule="auto"/>
        <w:ind w:firstLine="0" w:firstLineChars="0"/>
        <w:jc w:val="center"/>
        <w:rPr>
          <w:rFonts w:eastAsia="方正小标宋_GBK" w:cs="Times New Roman"/>
          <w:bCs/>
          <w:color w:val="0C0C0C" w:themeColor="text1" w:themeTint="F2"/>
          <w:kern w:val="44"/>
          <w:sz w:val="44"/>
          <w:szCs w:val="44"/>
        </w:rPr>
      </w:pPr>
      <w:r>
        <w:rPr>
          <w:rFonts w:eastAsia="方正小标宋_GBK" w:cs="Times New Roman"/>
          <w:bCs/>
          <w:color w:val="0C0C0C" w:themeColor="text1" w:themeTint="F2"/>
          <w:kern w:val="44"/>
          <w:sz w:val="44"/>
          <w:szCs w:val="44"/>
        </w:rPr>
        <w:t>西部科学城重庆高新区2024年预算执行情况</w:t>
      </w:r>
    </w:p>
    <w:p w14:paraId="2E4C7B76">
      <w:pPr>
        <w:widowControl/>
        <w:spacing w:line="240" w:lineRule="auto"/>
        <w:ind w:firstLine="0" w:firstLineChars="0"/>
        <w:jc w:val="center"/>
        <w:rPr>
          <w:rFonts w:eastAsia="方正小标宋_GBK" w:cs="Times New Roman"/>
          <w:bCs/>
          <w:color w:val="0C0C0C" w:themeColor="text1" w:themeTint="F2"/>
          <w:kern w:val="44"/>
          <w:sz w:val="44"/>
          <w:szCs w:val="44"/>
        </w:rPr>
      </w:pPr>
      <w:r>
        <w:rPr>
          <w:rFonts w:eastAsia="方正小标宋_GBK" w:cs="Times New Roman"/>
          <w:bCs/>
          <w:color w:val="0C0C0C" w:themeColor="text1" w:themeTint="F2"/>
          <w:kern w:val="44"/>
          <w:sz w:val="44"/>
          <w:szCs w:val="44"/>
        </w:rPr>
        <w:t>和2025年预算报告</w:t>
      </w:r>
    </w:p>
    <w:p w14:paraId="7BC3616E">
      <w:pPr>
        <w:widowControl/>
        <w:spacing w:line="240" w:lineRule="auto"/>
        <w:ind w:firstLine="0" w:firstLineChars="0"/>
        <w:jc w:val="center"/>
        <w:rPr>
          <w:rFonts w:eastAsia="方正小标宋_GBK" w:cs="Times New Roman"/>
          <w:bCs/>
          <w:color w:val="0C0C0C" w:themeColor="text1" w:themeTint="F2"/>
          <w:kern w:val="44"/>
          <w:sz w:val="44"/>
          <w:szCs w:val="44"/>
        </w:rPr>
      </w:pPr>
      <w:r>
        <w:rPr>
          <w:rFonts w:eastAsia="方正小标宋_GBK" w:cs="Times New Roman"/>
          <w:bCs/>
          <w:color w:val="0C0C0C" w:themeColor="text1" w:themeTint="F2"/>
          <w:kern w:val="44"/>
          <w:sz w:val="44"/>
          <w:szCs w:val="44"/>
        </w:rPr>
        <w:t>附表</w:t>
      </w:r>
    </w:p>
    <w:p w14:paraId="4C9C2168">
      <w:pPr>
        <w:widowControl/>
        <w:spacing w:line="240" w:lineRule="auto"/>
        <w:ind w:firstLine="0" w:firstLineChars="0"/>
        <w:jc w:val="center"/>
        <w:rPr>
          <w:rFonts w:eastAsia="方正小标宋_GBK" w:cs="Times New Roman"/>
          <w:bCs/>
          <w:color w:val="0C0C0C" w:themeColor="text1" w:themeTint="F2"/>
          <w:kern w:val="44"/>
          <w:sz w:val="44"/>
          <w:szCs w:val="44"/>
        </w:rPr>
      </w:pPr>
    </w:p>
    <w:p w14:paraId="4985EFDA">
      <w:pPr>
        <w:widowControl/>
        <w:spacing w:line="240" w:lineRule="auto"/>
        <w:ind w:firstLine="0" w:firstLineChars="0"/>
        <w:jc w:val="center"/>
        <w:rPr>
          <w:rFonts w:eastAsia="方正小标宋_GBK" w:cs="Times New Roman"/>
          <w:bCs/>
          <w:color w:val="0C0C0C" w:themeColor="text1" w:themeTint="F2"/>
          <w:kern w:val="44"/>
          <w:sz w:val="44"/>
          <w:szCs w:val="44"/>
        </w:rPr>
      </w:pPr>
    </w:p>
    <w:p w14:paraId="2CE7771F">
      <w:pPr>
        <w:widowControl/>
        <w:spacing w:line="240" w:lineRule="auto"/>
        <w:ind w:firstLine="0" w:firstLineChars="0"/>
        <w:jc w:val="center"/>
        <w:rPr>
          <w:rFonts w:eastAsia="方正小标宋_GBK" w:cs="Times New Roman"/>
          <w:bCs/>
          <w:color w:val="0C0C0C" w:themeColor="text1" w:themeTint="F2"/>
          <w:kern w:val="44"/>
          <w:sz w:val="44"/>
          <w:szCs w:val="44"/>
        </w:rPr>
      </w:pPr>
    </w:p>
    <w:p w14:paraId="517F2432">
      <w:pPr>
        <w:widowControl/>
        <w:spacing w:line="240" w:lineRule="auto"/>
        <w:ind w:firstLine="0" w:firstLineChars="0"/>
        <w:jc w:val="center"/>
        <w:rPr>
          <w:rFonts w:eastAsia="方正小标宋_GBK" w:cs="Times New Roman"/>
          <w:bCs/>
          <w:color w:val="0C0C0C" w:themeColor="text1" w:themeTint="F2"/>
          <w:kern w:val="44"/>
          <w:sz w:val="44"/>
          <w:szCs w:val="44"/>
        </w:rPr>
      </w:pPr>
    </w:p>
    <w:p w14:paraId="1F852666">
      <w:pPr>
        <w:widowControl/>
        <w:spacing w:line="240" w:lineRule="auto"/>
        <w:ind w:firstLine="0" w:firstLineChars="0"/>
        <w:jc w:val="center"/>
        <w:rPr>
          <w:rFonts w:eastAsia="方正小标宋_GBK" w:cs="Times New Roman"/>
          <w:bCs/>
          <w:color w:val="0C0C0C" w:themeColor="text1" w:themeTint="F2"/>
          <w:kern w:val="44"/>
          <w:sz w:val="44"/>
          <w:szCs w:val="44"/>
        </w:rPr>
      </w:pPr>
    </w:p>
    <w:p w14:paraId="41C5D318">
      <w:pPr>
        <w:widowControl/>
        <w:spacing w:line="240" w:lineRule="auto"/>
        <w:ind w:firstLine="0" w:firstLineChars="0"/>
        <w:jc w:val="center"/>
        <w:rPr>
          <w:rFonts w:eastAsia="方正楷体_GBK" w:cs="Times New Roman"/>
          <w:bCs/>
          <w:color w:val="0C0C0C" w:themeColor="text1" w:themeTint="F2"/>
          <w:kern w:val="44"/>
          <w:sz w:val="44"/>
          <w:szCs w:val="44"/>
        </w:rPr>
      </w:pPr>
      <w:r>
        <w:rPr>
          <w:rFonts w:eastAsia="方正楷体_GBK" w:cs="Times New Roman"/>
          <w:bCs/>
          <w:color w:val="0C0C0C" w:themeColor="text1" w:themeTint="F2"/>
          <w:kern w:val="44"/>
          <w:szCs w:val="32"/>
        </w:rPr>
        <w:t>2025年</w:t>
      </w:r>
      <w:r>
        <w:rPr>
          <w:rFonts w:hint="eastAsia" w:eastAsia="方正楷体_GBK" w:cs="Times New Roman"/>
          <w:bCs/>
          <w:color w:val="0C0C0C" w:themeColor="text1" w:themeTint="F2"/>
          <w:kern w:val="44"/>
          <w:szCs w:val="32"/>
        </w:rPr>
        <w:t>3</w:t>
      </w:r>
      <w:r>
        <w:rPr>
          <w:rFonts w:eastAsia="方正楷体_GBK" w:cs="Times New Roman"/>
          <w:bCs/>
          <w:color w:val="0C0C0C" w:themeColor="text1" w:themeTint="F2"/>
          <w:kern w:val="44"/>
          <w:szCs w:val="32"/>
        </w:rPr>
        <w:t>月</w:t>
      </w:r>
    </w:p>
    <w:p w14:paraId="320448DD">
      <w:pPr>
        <w:widowControl/>
        <w:spacing w:line="240" w:lineRule="auto"/>
        <w:ind w:firstLine="0" w:firstLineChars="0"/>
        <w:jc w:val="left"/>
        <w:rPr>
          <w:rFonts w:cs="Times New Roman"/>
        </w:rPr>
      </w:pPr>
      <w:r>
        <w:rPr>
          <w:rFonts w:cs="Times New Roman"/>
        </w:rPr>
        <w:br w:type="page"/>
      </w:r>
    </w:p>
    <w:tbl>
      <w:tblPr>
        <w:tblStyle w:val="11"/>
        <w:tblW w:w="9520" w:type="dxa"/>
        <w:tblInd w:w="0" w:type="dxa"/>
        <w:tblLayout w:type="autofit"/>
        <w:tblCellMar>
          <w:top w:w="0" w:type="dxa"/>
          <w:left w:w="108" w:type="dxa"/>
          <w:bottom w:w="0" w:type="dxa"/>
          <w:right w:w="108" w:type="dxa"/>
        </w:tblCellMar>
      </w:tblPr>
      <w:tblGrid>
        <w:gridCol w:w="9520"/>
      </w:tblGrid>
      <w:tr w14:paraId="64151377">
        <w:tblPrEx>
          <w:tblCellMar>
            <w:top w:w="0" w:type="dxa"/>
            <w:left w:w="108" w:type="dxa"/>
            <w:bottom w:w="0" w:type="dxa"/>
            <w:right w:w="108" w:type="dxa"/>
          </w:tblCellMar>
        </w:tblPrEx>
        <w:trPr>
          <w:trHeight w:val="1170" w:hRule="atLeast"/>
        </w:trPr>
        <w:tc>
          <w:tcPr>
            <w:tcW w:w="9520" w:type="dxa"/>
            <w:tcBorders>
              <w:top w:val="nil"/>
              <w:left w:val="nil"/>
              <w:bottom w:val="nil"/>
              <w:right w:val="nil"/>
            </w:tcBorders>
            <w:shd w:val="clear" w:color="auto" w:fill="auto"/>
            <w:noWrap/>
            <w:vAlign w:val="center"/>
          </w:tcPr>
          <w:p w14:paraId="3DC1BB47">
            <w:pPr>
              <w:widowControl/>
              <w:spacing w:line="240" w:lineRule="auto"/>
              <w:ind w:firstLine="0" w:firstLineChars="0"/>
              <w:jc w:val="center"/>
              <w:rPr>
                <w:rFonts w:eastAsia="等线" w:cs="Times New Roman"/>
                <w:color w:val="0C0C0C" w:themeColor="text1" w:themeTint="F2"/>
                <w:kern w:val="0"/>
                <w:sz w:val="36"/>
                <w:szCs w:val="36"/>
              </w:rPr>
            </w:pPr>
            <w:r>
              <w:rPr>
                <w:rFonts w:eastAsia="华文中宋" w:cs="Times New Roman"/>
                <w:color w:val="0C0C0C" w:themeColor="text1" w:themeTint="F2"/>
                <w:kern w:val="0"/>
                <w:sz w:val="36"/>
                <w:szCs w:val="36"/>
              </w:rPr>
              <w:t>目录</w:t>
            </w:r>
          </w:p>
        </w:tc>
      </w:tr>
      <w:tr w14:paraId="35C5D9D8">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6954CF96">
            <w:pPr>
              <w:widowControl/>
              <w:spacing w:line="240" w:lineRule="auto"/>
              <w:ind w:firstLine="0" w:firstLineChars="0"/>
              <w:jc w:val="left"/>
              <w:rPr>
                <w:rFonts w:eastAsia="等线" w:cs="Times New Roman"/>
                <w:color w:val="0C0C0C" w:themeColor="text1" w:themeTint="F2"/>
                <w:kern w:val="0"/>
                <w:szCs w:val="32"/>
              </w:rPr>
            </w:pPr>
            <w:r>
              <w:rPr>
                <w:rFonts w:eastAsia="方正黑体_GBK" w:cs="Times New Roman"/>
                <w:color w:val="0C0C0C" w:themeColor="text1" w:themeTint="F2"/>
                <w:kern w:val="0"/>
                <w:szCs w:val="32"/>
              </w:rPr>
              <w:t>一、</w:t>
            </w:r>
            <w:r>
              <w:rPr>
                <w:rFonts w:eastAsia="等线" w:cs="Times New Roman"/>
                <w:color w:val="0C0C0C" w:themeColor="text1" w:themeTint="F2"/>
                <w:kern w:val="0"/>
                <w:szCs w:val="32"/>
              </w:rPr>
              <w:t>2024</w:t>
            </w:r>
            <w:r>
              <w:rPr>
                <w:rFonts w:eastAsia="方正黑体_GBK" w:cs="Times New Roman"/>
                <w:color w:val="0C0C0C" w:themeColor="text1" w:themeTint="F2"/>
                <w:kern w:val="0"/>
                <w:szCs w:val="32"/>
              </w:rPr>
              <w:t>年预算执行</w:t>
            </w:r>
          </w:p>
        </w:tc>
      </w:tr>
      <w:tr w14:paraId="653773D1">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009D970B">
            <w:pPr>
              <w:widowControl/>
              <w:spacing w:line="240" w:lineRule="auto"/>
              <w:ind w:firstLine="0" w:firstLineChars="0"/>
              <w:jc w:val="left"/>
              <w:rPr>
                <w:rFonts w:eastAsia="等线" w:cs="Times New Roman"/>
                <w:b/>
                <w:bCs/>
                <w:color w:val="0C0C0C" w:themeColor="text1" w:themeTint="F2"/>
                <w:kern w:val="0"/>
                <w:sz w:val="28"/>
                <w:szCs w:val="28"/>
              </w:rPr>
            </w:pPr>
            <w:r>
              <w:rPr>
                <w:rFonts w:eastAsia="等线" w:cs="Times New Roman"/>
                <w:b/>
                <w:bCs/>
                <w:color w:val="0C0C0C" w:themeColor="text1" w:themeTint="F2"/>
                <w:kern w:val="0"/>
                <w:sz w:val="28"/>
                <w:szCs w:val="28"/>
              </w:rPr>
              <w:t>1</w:t>
            </w:r>
            <w:r>
              <w:rPr>
                <w:rFonts w:eastAsia="方正楷体_GBK" w:cs="Times New Roman"/>
                <w:b/>
                <w:bCs/>
                <w:color w:val="0C0C0C" w:themeColor="text1" w:themeTint="F2"/>
                <w:kern w:val="0"/>
                <w:sz w:val="28"/>
                <w:szCs w:val="28"/>
              </w:rPr>
              <w:t>、一般公共预算</w:t>
            </w:r>
          </w:p>
        </w:tc>
      </w:tr>
      <w:tr w14:paraId="6AC8C126">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227A44D7">
            <w:pPr>
              <w:widowControl/>
              <w:spacing w:line="240" w:lineRule="auto"/>
              <w:ind w:firstLine="0" w:firstLineChars="0"/>
              <w:jc w:val="left"/>
              <w:rPr>
                <w:rFonts w:cs="Times New Roman"/>
                <w:color w:val="0C0C0C" w:themeColor="text1" w:themeTint="F2"/>
                <w:kern w:val="0"/>
                <w:sz w:val="28"/>
                <w:szCs w:val="28"/>
              </w:rPr>
            </w:pPr>
            <w:r>
              <w:rPr>
                <w:rFonts w:cs="Times New Roman"/>
                <w:color w:val="0C0C0C" w:themeColor="text1" w:themeTint="F2"/>
                <w:kern w:val="0"/>
                <w:sz w:val="28"/>
                <w:szCs w:val="28"/>
              </w:rPr>
              <w:t>表1：2024年一般公共预算收支执行表</w:t>
            </w:r>
          </w:p>
        </w:tc>
      </w:tr>
      <w:tr w14:paraId="18B9D411">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6597A5BE">
            <w:pPr>
              <w:widowControl/>
              <w:spacing w:line="240" w:lineRule="auto"/>
              <w:ind w:firstLine="0" w:firstLineChars="0"/>
              <w:jc w:val="left"/>
              <w:rPr>
                <w:rFonts w:cs="Times New Roman"/>
                <w:color w:val="0C0C0C" w:themeColor="text1" w:themeTint="F2"/>
                <w:kern w:val="0"/>
                <w:sz w:val="28"/>
                <w:szCs w:val="28"/>
              </w:rPr>
            </w:pPr>
            <w:r>
              <w:rPr>
                <w:rFonts w:cs="Times New Roman"/>
                <w:color w:val="0C0C0C" w:themeColor="text1" w:themeTint="F2"/>
                <w:kern w:val="0"/>
                <w:sz w:val="28"/>
                <w:szCs w:val="28"/>
              </w:rPr>
              <w:t>表2：2024年一般公共预算支出执行表（支出功能分类科目）</w:t>
            </w:r>
          </w:p>
        </w:tc>
      </w:tr>
      <w:tr w14:paraId="0EE37E30">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1CEE10AF">
            <w:pPr>
              <w:widowControl/>
              <w:spacing w:line="240" w:lineRule="auto"/>
              <w:ind w:firstLine="0" w:firstLineChars="0"/>
              <w:jc w:val="left"/>
              <w:rPr>
                <w:rFonts w:cs="Times New Roman"/>
                <w:color w:val="0C0C0C" w:themeColor="text1" w:themeTint="F2"/>
                <w:kern w:val="0"/>
                <w:sz w:val="28"/>
                <w:szCs w:val="28"/>
              </w:rPr>
            </w:pPr>
            <w:r>
              <w:rPr>
                <w:rFonts w:cs="Times New Roman"/>
                <w:color w:val="0C0C0C" w:themeColor="text1" w:themeTint="F2"/>
                <w:kern w:val="0"/>
                <w:sz w:val="28"/>
                <w:szCs w:val="28"/>
              </w:rPr>
              <w:t>表3：2024年一般公共预算转移支付收支执行表</w:t>
            </w:r>
          </w:p>
        </w:tc>
      </w:tr>
      <w:tr w14:paraId="3184001A">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4F34A0D4">
            <w:pPr>
              <w:widowControl/>
              <w:spacing w:line="240" w:lineRule="auto"/>
              <w:ind w:firstLine="0" w:firstLineChars="0"/>
              <w:jc w:val="left"/>
              <w:rPr>
                <w:rFonts w:eastAsia="等线" w:cs="Times New Roman"/>
                <w:b/>
                <w:bCs/>
                <w:color w:val="0C0C0C" w:themeColor="text1" w:themeTint="F2"/>
                <w:kern w:val="0"/>
                <w:sz w:val="28"/>
                <w:szCs w:val="28"/>
              </w:rPr>
            </w:pPr>
            <w:r>
              <w:rPr>
                <w:rFonts w:eastAsia="等线" w:cs="Times New Roman"/>
                <w:b/>
                <w:bCs/>
                <w:color w:val="0C0C0C" w:themeColor="text1" w:themeTint="F2"/>
                <w:kern w:val="0"/>
                <w:sz w:val="28"/>
                <w:szCs w:val="28"/>
              </w:rPr>
              <w:t>2</w:t>
            </w:r>
            <w:r>
              <w:rPr>
                <w:rFonts w:eastAsia="方正楷体_GBK" w:cs="Times New Roman"/>
                <w:b/>
                <w:bCs/>
                <w:color w:val="0C0C0C" w:themeColor="text1" w:themeTint="F2"/>
                <w:kern w:val="0"/>
                <w:sz w:val="28"/>
                <w:szCs w:val="28"/>
              </w:rPr>
              <w:t>、政府性基金预算</w:t>
            </w:r>
          </w:p>
        </w:tc>
      </w:tr>
      <w:tr w14:paraId="688A2A05">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71725E5E">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4</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2024</w:t>
            </w:r>
            <w:r>
              <w:rPr>
                <w:rFonts w:cs="Times New Roman"/>
                <w:color w:val="0C0C0C" w:themeColor="text1" w:themeTint="F2"/>
                <w:kern w:val="0"/>
                <w:sz w:val="28"/>
                <w:szCs w:val="28"/>
              </w:rPr>
              <w:t>年政府性基金预算收支执行表</w:t>
            </w:r>
          </w:p>
        </w:tc>
      </w:tr>
      <w:tr w14:paraId="1DF0BC66">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2B97082B">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5</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2024</w:t>
            </w:r>
            <w:r>
              <w:rPr>
                <w:rFonts w:cs="Times New Roman"/>
                <w:color w:val="0C0C0C" w:themeColor="text1" w:themeTint="F2"/>
                <w:kern w:val="0"/>
                <w:sz w:val="28"/>
                <w:szCs w:val="28"/>
              </w:rPr>
              <w:t>年政府性基金预算支出执行表（支出功能分类科目）</w:t>
            </w:r>
          </w:p>
        </w:tc>
      </w:tr>
      <w:tr w14:paraId="48D37B2C">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4CB4DFA0">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6</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2024</w:t>
            </w:r>
            <w:r>
              <w:rPr>
                <w:rFonts w:cs="Times New Roman"/>
                <w:color w:val="0C0C0C" w:themeColor="text1" w:themeTint="F2"/>
                <w:kern w:val="0"/>
                <w:sz w:val="28"/>
                <w:szCs w:val="28"/>
              </w:rPr>
              <w:t>年政府性基金转移支付收支执行表</w:t>
            </w:r>
          </w:p>
        </w:tc>
      </w:tr>
      <w:tr w14:paraId="0E7E4F33">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0D6AAF5B">
            <w:pPr>
              <w:widowControl/>
              <w:spacing w:line="240" w:lineRule="auto"/>
              <w:ind w:firstLine="0" w:firstLineChars="0"/>
              <w:jc w:val="left"/>
              <w:rPr>
                <w:rFonts w:eastAsia="等线" w:cs="Times New Roman"/>
                <w:b/>
                <w:bCs/>
                <w:color w:val="0C0C0C" w:themeColor="text1" w:themeTint="F2"/>
                <w:kern w:val="0"/>
                <w:sz w:val="28"/>
                <w:szCs w:val="28"/>
              </w:rPr>
            </w:pPr>
            <w:r>
              <w:rPr>
                <w:rFonts w:eastAsia="等线" w:cs="Times New Roman"/>
                <w:b/>
                <w:bCs/>
                <w:color w:val="0C0C0C" w:themeColor="text1" w:themeTint="F2"/>
                <w:kern w:val="0"/>
                <w:sz w:val="28"/>
                <w:szCs w:val="28"/>
              </w:rPr>
              <w:t>3</w:t>
            </w:r>
            <w:r>
              <w:rPr>
                <w:rFonts w:eastAsia="方正楷体_GBK" w:cs="Times New Roman"/>
                <w:b/>
                <w:bCs/>
                <w:color w:val="0C0C0C" w:themeColor="text1" w:themeTint="F2"/>
                <w:kern w:val="0"/>
                <w:sz w:val="28"/>
                <w:szCs w:val="28"/>
              </w:rPr>
              <w:t>、国有资本经营预算</w:t>
            </w:r>
          </w:p>
        </w:tc>
      </w:tr>
      <w:tr w14:paraId="7A7D63B9">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3962822D">
            <w:pPr>
              <w:widowControl/>
              <w:spacing w:line="240" w:lineRule="auto"/>
              <w:ind w:firstLine="0" w:firstLineChars="0"/>
              <w:jc w:val="left"/>
              <w:rPr>
                <w:rFonts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7</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2024</w:t>
            </w:r>
            <w:r>
              <w:rPr>
                <w:rFonts w:cs="Times New Roman"/>
                <w:color w:val="0C0C0C" w:themeColor="text1" w:themeTint="F2"/>
                <w:kern w:val="0"/>
                <w:sz w:val="28"/>
                <w:szCs w:val="28"/>
              </w:rPr>
              <w:t>年国有资本经营预算收支执行表</w:t>
            </w:r>
          </w:p>
        </w:tc>
      </w:tr>
      <w:tr w14:paraId="712445AE">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5A2FCF92">
            <w:pPr>
              <w:widowControl/>
              <w:spacing w:line="240" w:lineRule="auto"/>
              <w:ind w:firstLine="0" w:firstLineChars="0"/>
              <w:jc w:val="left"/>
              <w:rPr>
                <w:rFonts w:cs="Times New Roman"/>
                <w:color w:val="0C0C0C" w:themeColor="text1" w:themeTint="F2"/>
                <w:kern w:val="0"/>
                <w:sz w:val="28"/>
                <w:szCs w:val="28"/>
              </w:rPr>
            </w:pPr>
            <w:r>
              <w:rPr>
                <w:rFonts w:cs="Times New Roman"/>
                <w:color w:val="0C0C0C" w:themeColor="text1" w:themeTint="F2"/>
                <w:kern w:val="0"/>
                <w:sz w:val="28"/>
                <w:szCs w:val="28"/>
              </w:rPr>
              <w:t>表8：2024年“三公”经费执行情况表</w:t>
            </w:r>
          </w:p>
        </w:tc>
      </w:tr>
      <w:tr w14:paraId="58B523B9">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3D120E20">
            <w:pPr>
              <w:widowControl/>
              <w:spacing w:line="240" w:lineRule="auto"/>
              <w:ind w:firstLine="0" w:firstLineChars="0"/>
              <w:jc w:val="left"/>
              <w:rPr>
                <w:rFonts w:eastAsia="方正黑体_GBK" w:cs="Times New Roman"/>
                <w:color w:val="0C0C0C" w:themeColor="text1" w:themeTint="F2"/>
                <w:kern w:val="0"/>
                <w:szCs w:val="32"/>
              </w:rPr>
            </w:pPr>
            <w:r>
              <w:rPr>
                <w:rFonts w:eastAsia="方正黑体_GBK" w:cs="Times New Roman"/>
                <w:color w:val="0C0C0C" w:themeColor="text1" w:themeTint="F2"/>
                <w:kern w:val="0"/>
                <w:szCs w:val="32"/>
              </w:rPr>
              <w:t>二、</w:t>
            </w:r>
            <w:r>
              <w:rPr>
                <w:rFonts w:eastAsia="等线" w:cs="Times New Roman"/>
                <w:color w:val="0C0C0C" w:themeColor="text1" w:themeTint="F2"/>
                <w:kern w:val="0"/>
                <w:szCs w:val="32"/>
              </w:rPr>
              <w:t>2025</w:t>
            </w:r>
            <w:r>
              <w:rPr>
                <w:rFonts w:eastAsia="方正黑体_GBK" w:cs="Times New Roman"/>
                <w:color w:val="0C0C0C" w:themeColor="text1" w:themeTint="F2"/>
                <w:kern w:val="0"/>
                <w:szCs w:val="32"/>
              </w:rPr>
              <w:t>年预算报告</w:t>
            </w:r>
          </w:p>
        </w:tc>
      </w:tr>
      <w:tr w14:paraId="453A4790">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1A1802CA">
            <w:pPr>
              <w:widowControl/>
              <w:spacing w:line="240" w:lineRule="auto"/>
              <w:ind w:firstLine="0" w:firstLineChars="0"/>
              <w:jc w:val="left"/>
              <w:rPr>
                <w:rFonts w:eastAsia="等线" w:cs="Times New Roman"/>
                <w:b/>
                <w:bCs/>
                <w:color w:val="0C0C0C" w:themeColor="text1" w:themeTint="F2"/>
                <w:kern w:val="0"/>
                <w:sz w:val="28"/>
                <w:szCs w:val="28"/>
              </w:rPr>
            </w:pPr>
            <w:r>
              <w:rPr>
                <w:rFonts w:eastAsia="等线" w:cs="Times New Roman"/>
                <w:b/>
                <w:bCs/>
                <w:color w:val="0C0C0C" w:themeColor="text1" w:themeTint="F2"/>
                <w:kern w:val="0"/>
                <w:sz w:val="28"/>
                <w:szCs w:val="28"/>
              </w:rPr>
              <w:t>1</w:t>
            </w:r>
            <w:r>
              <w:rPr>
                <w:rFonts w:eastAsia="方正楷体_GBK" w:cs="Times New Roman"/>
                <w:b/>
                <w:bCs/>
                <w:color w:val="0C0C0C" w:themeColor="text1" w:themeTint="F2"/>
                <w:kern w:val="0"/>
                <w:sz w:val="28"/>
                <w:szCs w:val="28"/>
              </w:rPr>
              <w:t>、一般公共预算</w:t>
            </w:r>
          </w:p>
        </w:tc>
      </w:tr>
      <w:tr w14:paraId="707E4684">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22A26974">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9</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年一般公共预算收支预算表</w:t>
            </w:r>
          </w:p>
        </w:tc>
      </w:tr>
      <w:tr w14:paraId="01194C37">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6A6F20AC">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10</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年一般公共预算收入预算表</w:t>
            </w:r>
          </w:p>
        </w:tc>
      </w:tr>
      <w:tr w14:paraId="6D6F3064">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04613E80">
            <w:pPr>
              <w:widowControl/>
              <w:spacing w:line="240" w:lineRule="auto"/>
              <w:ind w:firstLine="0" w:firstLineChars="0"/>
              <w:jc w:val="left"/>
              <w:rPr>
                <w:rFonts w:cs="Times New Roman"/>
                <w:color w:val="0C0C0C" w:themeColor="text1" w:themeTint="F2"/>
                <w:kern w:val="0"/>
                <w:sz w:val="28"/>
                <w:szCs w:val="28"/>
              </w:rPr>
            </w:pPr>
            <w:r>
              <w:rPr>
                <w:rFonts w:cs="Times New Roman"/>
                <w:color w:val="0C0C0C" w:themeColor="text1" w:themeTint="F2"/>
                <w:kern w:val="0"/>
                <w:sz w:val="28"/>
                <w:szCs w:val="28"/>
              </w:rPr>
              <w:t>表11：2025年一般公共预算支出预算表（支出功能分类科目）</w:t>
            </w:r>
          </w:p>
        </w:tc>
      </w:tr>
      <w:tr w14:paraId="07FEAC3B">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5E3A054D">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表1</w:t>
            </w:r>
            <w:r>
              <w:rPr>
                <w:rFonts w:eastAsia="等线" w:cs="Times New Roman"/>
                <w:color w:val="0C0C0C" w:themeColor="text1" w:themeTint="F2"/>
                <w:kern w:val="0"/>
                <w:sz w:val="28"/>
                <w:szCs w:val="28"/>
              </w:rPr>
              <w:t>2</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年一般公共预算支出预算表（按经济分类科目）</w:t>
            </w:r>
          </w:p>
        </w:tc>
      </w:tr>
      <w:tr w14:paraId="1177B275">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4CC7D567">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表1</w:t>
            </w:r>
            <w:r>
              <w:rPr>
                <w:rFonts w:eastAsia="等线" w:cs="Times New Roman"/>
                <w:color w:val="0C0C0C" w:themeColor="text1" w:themeTint="F2"/>
                <w:kern w:val="0"/>
                <w:sz w:val="28"/>
                <w:szCs w:val="28"/>
              </w:rPr>
              <w:t>3</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年一般公共预算转移支付收支预算表</w:t>
            </w:r>
          </w:p>
        </w:tc>
      </w:tr>
      <w:tr w14:paraId="6E890535">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1AAAD735">
            <w:pPr>
              <w:widowControl/>
              <w:spacing w:line="240" w:lineRule="auto"/>
              <w:ind w:firstLine="0" w:firstLineChars="0"/>
              <w:jc w:val="left"/>
              <w:rPr>
                <w:rFonts w:eastAsia="等线" w:cs="Times New Roman"/>
                <w:b/>
                <w:bCs/>
                <w:color w:val="0C0C0C" w:themeColor="text1" w:themeTint="F2"/>
                <w:kern w:val="0"/>
                <w:sz w:val="28"/>
                <w:szCs w:val="28"/>
              </w:rPr>
            </w:pPr>
            <w:r>
              <w:rPr>
                <w:rFonts w:eastAsia="等线" w:cs="Times New Roman"/>
                <w:b/>
                <w:bCs/>
                <w:color w:val="0C0C0C" w:themeColor="text1" w:themeTint="F2"/>
                <w:kern w:val="0"/>
                <w:sz w:val="28"/>
                <w:szCs w:val="28"/>
              </w:rPr>
              <w:t>2</w:t>
            </w:r>
            <w:r>
              <w:rPr>
                <w:rFonts w:eastAsia="方正楷体_GBK" w:cs="Times New Roman"/>
                <w:b/>
                <w:bCs/>
                <w:color w:val="0C0C0C" w:themeColor="text1" w:themeTint="F2"/>
                <w:kern w:val="0"/>
                <w:sz w:val="28"/>
                <w:szCs w:val="28"/>
              </w:rPr>
              <w:t>、政府性基金预算</w:t>
            </w:r>
          </w:p>
        </w:tc>
      </w:tr>
      <w:tr w14:paraId="39C1A6F1">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7F0A1845">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14</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年政府性基金预算收支预算表</w:t>
            </w:r>
          </w:p>
        </w:tc>
      </w:tr>
      <w:tr w14:paraId="60EA36C8">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1E6A01CC">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15</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年政府性基金预算收入预算表</w:t>
            </w:r>
          </w:p>
        </w:tc>
      </w:tr>
      <w:tr w14:paraId="27B0958B">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4B08A332">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16</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年政府性基金预算本级支出预算表</w:t>
            </w:r>
          </w:p>
        </w:tc>
      </w:tr>
      <w:tr w14:paraId="5202D15C">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16F698E2">
            <w:pPr>
              <w:widowControl/>
              <w:spacing w:line="240" w:lineRule="auto"/>
              <w:ind w:firstLine="0" w:firstLineChars="0"/>
              <w:jc w:val="left"/>
              <w:rPr>
                <w:rFonts w:eastAsia="等线" w:cs="Times New Roman"/>
                <w:b/>
                <w:bCs/>
                <w:color w:val="0C0C0C" w:themeColor="text1" w:themeTint="F2"/>
                <w:kern w:val="0"/>
                <w:sz w:val="28"/>
                <w:szCs w:val="28"/>
              </w:rPr>
            </w:pPr>
            <w:r>
              <w:rPr>
                <w:rFonts w:eastAsia="等线" w:cs="Times New Roman"/>
                <w:b/>
                <w:bCs/>
                <w:color w:val="0C0C0C" w:themeColor="text1" w:themeTint="F2"/>
                <w:kern w:val="0"/>
                <w:sz w:val="28"/>
                <w:szCs w:val="28"/>
              </w:rPr>
              <w:t>3</w:t>
            </w:r>
            <w:r>
              <w:rPr>
                <w:rFonts w:eastAsia="方正楷体_GBK" w:cs="Times New Roman"/>
                <w:b/>
                <w:bCs/>
                <w:color w:val="0C0C0C" w:themeColor="text1" w:themeTint="F2"/>
                <w:kern w:val="0"/>
                <w:sz w:val="28"/>
                <w:szCs w:val="28"/>
              </w:rPr>
              <w:t>、国有资本经营预算</w:t>
            </w:r>
          </w:p>
        </w:tc>
      </w:tr>
      <w:tr w14:paraId="5EEF955E">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16C2BD76">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17</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年国有资本经营预算收支预算表</w:t>
            </w:r>
          </w:p>
        </w:tc>
      </w:tr>
      <w:tr w14:paraId="30C7E033">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1D467BD2">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18</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2025</w:t>
            </w:r>
            <w:r>
              <w:rPr>
                <w:rFonts w:cs="Times New Roman"/>
                <w:color w:val="0C0C0C" w:themeColor="text1" w:themeTint="F2"/>
                <w:kern w:val="0"/>
                <w:sz w:val="28"/>
                <w:szCs w:val="28"/>
              </w:rPr>
              <w:t>年国有资本经营预算收入预算表</w:t>
            </w:r>
          </w:p>
        </w:tc>
      </w:tr>
      <w:tr w14:paraId="43FB2799">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3E2818E2">
            <w:pPr>
              <w:widowControl/>
              <w:spacing w:line="240" w:lineRule="auto"/>
              <w:ind w:firstLine="0" w:firstLineChars="0"/>
              <w:jc w:val="left"/>
              <w:rPr>
                <w:rFonts w:eastAsia="方正楷体_GBK" w:cs="Times New Roman"/>
                <w:b/>
                <w:bCs/>
                <w:color w:val="0C0C0C" w:themeColor="text1" w:themeTint="F2"/>
                <w:kern w:val="0"/>
                <w:sz w:val="28"/>
                <w:szCs w:val="28"/>
              </w:rPr>
            </w:pPr>
            <w:r>
              <w:rPr>
                <w:rFonts w:eastAsia="方正楷体_GBK" w:cs="Times New Roman"/>
                <w:b/>
                <w:bCs/>
                <w:color w:val="0C0C0C" w:themeColor="text1" w:themeTint="F2"/>
                <w:kern w:val="0"/>
                <w:sz w:val="28"/>
                <w:szCs w:val="28"/>
              </w:rPr>
              <w:t>4、“三公”经费预算</w:t>
            </w:r>
          </w:p>
        </w:tc>
      </w:tr>
      <w:tr w14:paraId="437052A7">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449E0537">
            <w:pPr>
              <w:widowControl/>
              <w:spacing w:line="240" w:lineRule="auto"/>
              <w:ind w:firstLine="0" w:firstLineChars="0"/>
              <w:jc w:val="left"/>
              <w:rPr>
                <w:rFonts w:cs="Times New Roman"/>
                <w:color w:val="0C0C0C" w:themeColor="text1" w:themeTint="F2"/>
                <w:kern w:val="0"/>
                <w:sz w:val="28"/>
                <w:szCs w:val="28"/>
              </w:rPr>
            </w:pPr>
            <w:r>
              <w:rPr>
                <w:rFonts w:cs="Times New Roman"/>
                <w:color w:val="0C0C0C" w:themeColor="text1" w:themeTint="F2"/>
                <w:kern w:val="0"/>
                <w:sz w:val="28"/>
                <w:szCs w:val="28"/>
              </w:rPr>
              <w:t>表19：2025年“三公”经费预算表</w:t>
            </w:r>
          </w:p>
        </w:tc>
      </w:tr>
      <w:tr w14:paraId="07805C8E">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3BA330D3">
            <w:pPr>
              <w:widowControl/>
              <w:spacing w:line="240" w:lineRule="auto"/>
              <w:ind w:firstLine="0" w:firstLineChars="0"/>
              <w:jc w:val="left"/>
              <w:rPr>
                <w:rFonts w:eastAsia="等线" w:cs="Times New Roman"/>
                <w:color w:val="0C0C0C" w:themeColor="text1" w:themeTint="F2"/>
                <w:kern w:val="0"/>
                <w:szCs w:val="32"/>
              </w:rPr>
            </w:pPr>
            <w:r>
              <w:rPr>
                <w:rFonts w:eastAsia="方正黑体_GBK" w:cs="Times New Roman"/>
                <w:color w:val="0C0C0C" w:themeColor="text1" w:themeTint="F2"/>
                <w:kern w:val="0"/>
                <w:szCs w:val="32"/>
              </w:rPr>
              <w:t>三、债务管控情况</w:t>
            </w:r>
          </w:p>
        </w:tc>
      </w:tr>
      <w:tr w14:paraId="2421D820">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7535C24C">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20</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2024</w:t>
            </w:r>
            <w:r>
              <w:rPr>
                <w:rFonts w:cs="Times New Roman"/>
                <w:color w:val="0C0C0C" w:themeColor="text1" w:themeTint="F2"/>
                <w:kern w:val="0"/>
                <w:sz w:val="28"/>
                <w:szCs w:val="28"/>
              </w:rPr>
              <w:t>年地方政府债务限额及余额情况表</w:t>
            </w:r>
          </w:p>
        </w:tc>
      </w:tr>
      <w:tr w14:paraId="0474E613">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0EE3A71E">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21</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2024</w:t>
            </w:r>
            <w:r>
              <w:rPr>
                <w:rFonts w:cs="Times New Roman"/>
                <w:color w:val="0C0C0C" w:themeColor="text1" w:themeTint="F2"/>
                <w:kern w:val="0"/>
                <w:sz w:val="28"/>
                <w:szCs w:val="28"/>
              </w:rPr>
              <w:t>年地方政府债券发行及还本付息情况表</w:t>
            </w:r>
          </w:p>
        </w:tc>
      </w:tr>
      <w:tr w14:paraId="71B710E5">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14:paraId="6D6AA626">
            <w:pPr>
              <w:widowControl/>
              <w:spacing w:line="240" w:lineRule="auto"/>
              <w:ind w:firstLine="0" w:firstLineChars="0"/>
              <w:jc w:val="left"/>
              <w:rPr>
                <w:rFonts w:eastAsia="等线" w:cs="Times New Roman"/>
                <w:color w:val="0C0C0C" w:themeColor="text1" w:themeTint="F2"/>
                <w:kern w:val="0"/>
                <w:sz w:val="28"/>
                <w:szCs w:val="28"/>
              </w:rPr>
            </w:pPr>
            <w:r>
              <w:rPr>
                <w:rFonts w:cs="Times New Roman"/>
                <w:color w:val="0C0C0C" w:themeColor="text1" w:themeTint="F2"/>
                <w:kern w:val="0"/>
                <w:sz w:val="28"/>
                <w:szCs w:val="28"/>
              </w:rPr>
              <w:t>表</w:t>
            </w:r>
            <w:r>
              <w:rPr>
                <w:rFonts w:eastAsia="等线" w:cs="Times New Roman"/>
                <w:color w:val="0C0C0C" w:themeColor="text1" w:themeTint="F2"/>
                <w:kern w:val="0"/>
                <w:sz w:val="28"/>
                <w:szCs w:val="28"/>
              </w:rPr>
              <w:t>22</w:t>
            </w:r>
            <w:r>
              <w:rPr>
                <w:rFonts w:cs="Times New Roman"/>
                <w:color w:val="0C0C0C" w:themeColor="text1" w:themeTint="F2"/>
                <w:kern w:val="0"/>
                <w:sz w:val="28"/>
                <w:szCs w:val="28"/>
              </w:rPr>
              <w:t>：</w:t>
            </w:r>
            <w:r>
              <w:rPr>
                <w:rFonts w:eastAsia="等线" w:cs="Times New Roman"/>
                <w:color w:val="0C0C0C" w:themeColor="text1" w:themeTint="F2"/>
                <w:kern w:val="0"/>
                <w:sz w:val="28"/>
                <w:szCs w:val="28"/>
              </w:rPr>
              <w:t>2024</w:t>
            </w:r>
            <w:r>
              <w:rPr>
                <w:rFonts w:cs="Times New Roman"/>
                <w:color w:val="0C0C0C" w:themeColor="text1" w:themeTint="F2"/>
                <w:kern w:val="0"/>
                <w:sz w:val="28"/>
                <w:szCs w:val="28"/>
              </w:rPr>
              <w:t>年地方政府债券使用情况表</w:t>
            </w:r>
          </w:p>
        </w:tc>
      </w:tr>
    </w:tbl>
    <w:p w14:paraId="583A71A9">
      <w:pPr>
        <w:ind w:firstLine="198" w:firstLineChars="62"/>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531" w:gutter="0"/>
          <w:cols w:space="425" w:num="1"/>
          <w:docGrid w:type="lines" w:linePitch="435" w:charSpace="0"/>
        </w:sectPr>
      </w:pPr>
    </w:p>
    <w:p w14:paraId="391C21FB">
      <w:pPr>
        <w:widowControl/>
        <w:spacing w:line="240" w:lineRule="auto"/>
        <w:ind w:leftChars="-398" w:hanging="1273" w:hangingChars="398"/>
        <w:jc w:val="left"/>
        <w:rPr>
          <w:rFonts w:eastAsia="方正黑体_GBK" w:cs="Times New Roman"/>
        </w:rPr>
      </w:pPr>
      <w:r>
        <w:rPr>
          <w:rFonts w:eastAsia="方正黑体_GBK" w:cs="Times New Roman"/>
        </w:rPr>
        <w:t>表1</w:t>
      </w:r>
    </w:p>
    <w:p w14:paraId="3A35C95A">
      <w:pPr>
        <w:widowControl/>
        <w:spacing w:line="240" w:lineRule="auto"/>
        <w:ind w:firstLine="0" w:firstLineChars="0"/>
        <w:jc w:val="center"/>
        <w:rPr>
          <w:rFonts w:eastAsia="方正小标宋_GBK" w:cs="Times New Roman"/>
        </w:rPr>
      </w:pPr>
      <w:r>
        <w:rPr>
          <w:rFonts w:eastAsia="方正小标宋_GBK" w:cs="Times New Roman"/>
          <w:sz w:val="36"/>
          <w:szCs w:val="24"/>
        </w:rPr>
        <w:t>2024年一般公共预算收支执行表</w:t>
      </w:r>
    </w:p>
    <w:p w14:paraId="6D74CC4F">
      <w:pPr>
        <w:widowControl/>
        <w:spacing w:line="240" w:lineRule="auto"/>
        <w:ind w:right="-1562" w:rightChars="-488" w:firstLine="0" w:firstLineChars="0"/>
        <w:jc w:val="right"/>
        <w:rPr>
          <w:rFonts w:eastAsia="方正楷体_GBK" w:cs="Times New Roman"/>
        </w:rPr>
      </w:pPr>
      <w:r>
        <w:rPr>
          <w:rFonts w:eastAsia="方正楷体_GBK" w:cs="Times New Roman"/>
          <w:sz w:val="24"/>
          <w:szCs w:val="20"/>
        </w:rPr>
        <w:t>单位：万元</w:t>
      </w:r>
    </w:p>
    <w:tbl>
      <w:tblPr>
        <w:tblStyle w:val="11"/>
        <w:tblW w:w="15593" w:type="dxa"/>
        <w:tblInd w:w="-1281" w:type="dxa"/>
        <w:tblLayout w:type="autofit"/>
        <w:tblCellMar>
          <w:top w:w="0" w:type="dxa"/>
          <w:left w:w="108" w:type="dxa"/>
          <w:bottom w:w="0" w:type="dxa"/>
          <w:right w:w="108" w:type="dxa"/>
        </w:tblCellMar>
      </w:tblPr>
      <w:tblGrid>
        <w:gridCol w:w="2977"/>
        <w:gridCol w:w="1056"/>
        <w:gridCol w:w="1176"/>
        <w:gridCol w:w="1176"/>
        <w:gridCol w:w="845"/>
        <w:gridCol w:w="1030"/>
        <w:gridCol w:w="1947"/>
        <w:gridCol w:w="996"/>
        <w:gridCol w:w="1176"/>
        <w:gridCol w:w="1176"/>
        <w:gridCol w:w="1046"/>
        <w:gridCol w:w="992"/>
      </w:tblGrid>
      <w:tr w14:paraId="4E67E8B8">
        <w:tblPrEx>
          <w:tblCellMar>
            <w:top w:w="0" w:type="dxa"/>
            <w:left w:w="108" w:type="dxa"/>
            <w:bottom w:w="0" w:type="dxa"/>
            <w:right w:w="108" w:type="dxa"/>
          </w:tblCellMar>
        </w:tblPrEx>
        <w:trPr>
          <w:trHeight w:val="648" w:hRule="atLeast"/>
          <w:tblHeader/>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BA28A">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收      入</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24FD42DB">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年初</w:t>
            </w:r>
          </w:p>
          <w:p w14:paraId="6E95030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w:t>
            </w:r>
          </w:p>
        </w:tc>
        <w:tc>
          <w:tcPr>
            <w:tcW w:w="1176" w:type="dxa"/>
            <w:tcBorders>
              <w:top w:val="single" w:color="auto" w:sz="4" w:space="0"/>
              <w:left w:val="nil"/>
              <w:bottom w:val="single" w:color="auto" w:sz="4" w:space="0"/>
              <w:right w:val="single" w:color="auto" w:sz="4" w:space="0"/>
            </w:tcBorders>
            <w:shd w:val="clear" w:color="auto" w:fill="auto"/>
            <w:vAlign w:val="center"/>
          </w:tcPr>
          <w:p w14:paraId="167244B4">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type="textWrapping"/>
            </w:r>
            <w:r>
              <w:rPr>
                <w:rFonts w:eastAsia="方正黑体_GBK" w:cs="Times New Roman"/>
                <w:kern w:val="0"/>
                <w:sz w:val="24"/>
                <w:szCs w:val="24"/>
              </w:rPr>
              <w:t>预算数</w:t>
            </w:r>
          </w:p>
        </w:tc>
        <w:tc>
          <w:tcPr>
            <w:tcW w:w="1176" w:type="dxa"/>
            <w:tcBorders>
              <w:top w:val="single" w:color="auto" w:sz="4" w:space="0"/>
              <w:left w:val="nil"/>
              <w:bottom w:val="single" w:color="auto" w:sz="4" w:space="0"/>
              <w:right w:val="single" w:color="auto" w:sz="4" w:space="0"/>
            </w:tcBorders>
            <w:shd w:val="clear" w:color="auto" w:fill="auto"/>
            <w:vAlign w:val="center"/>
          </w:tcPr>
          <w:p w14:paraId="043B472A">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845" w:type="dxa"/>
            <w:tcBorders>
              <w:top w:val="single" w:color="auto" w:sz="4" w:space="0"/>
              <w:left w:val="nil"/>
              <w:bottom w:val="single" w:color="auto" w:sz="4" w:space="0"/>
              <w:right w:val="single" w:color="auto" w:sz="4" w:space="0"/>
            </w:tcBorders>
            <w:shd w:val="clear" w:color="auto" w:fill="auto"/>
            <w:vAlign w:val="center"/>
          </w:tcPr>
          <w:p w14:paraId="5319BFD7">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执行数为调整预算数的%</w:t>
            </w:r>
          </w:p>
        </w:tc>
        <w:tc>
          <w:tcPr>
            <w:tcW w:w="1030" w:type="dxa"/>
            <w:tcBorders>
              <w:top w:val="single" w:color="auto" w:sz="4" w:space="0"/>
              <w:left w:val="nil"/>
              <w:bottom w:val="single" w:color="auto" w:sz="4" w:space="0"/>
              <w:right w:val="single" w:color="auto" w:sz="4" w:space="0"/>
            </w:tcBorders>
            <w:shd w:val="clear" w:color="auto" w:fill="auto"/>
            <w:vAlign w:val="center"/>
          </w:tcPr>
          <w:p w14:paraId="55766A5C">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执行数为上年决算数的%</w:t>
            </w:r>
          </w:p>
        </w:tc>
        <w:tc>
          <w:tcPr>
            <w:tcW w:w="1947" w:type="dxa"/>
            <w:tcBorders>
              <w:top w:val="single" w:color="auto" w:sz="4" w:space="0"/>
              <w:left w:val="nil"/>
              <w:bottom w:val="single" w:color="auto" w:sz="4" w:space="0"/>
              <w:right w:val="single" w:color="auto" w:sz="4" w:space="0"/>
            </w:tcBorders>
            <w:shd w:val="clear" w:color="auto" w:fill="auto"/>
            <w:noWrap/>
            <w:vAlign w:val="center"/>
          </w:tcPr>
          <w:p w14:paraId="02E2E81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支      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2D7BBE27">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年初预算</w:t>
            </w:r>
          </w:p>
        </w:tc>
        <w:tc>
          <w:tcPr>
            <w:tcW w:w="1176" w:type="dxa"/>
            <w:tcBorders>
              <w:top w:val="single" w:color="auto" w:sz="4" w:space="0"/>
              <w:left w:val="nil"/>
              <w:bottom w:val="single" w:color="auto" w:sz="4" w:space="0"/>
              <w:right w:val="single" w:color="auto" w:sz="4" w:space="0"/>
            </w:tcBorders>
            <w:shd w:val="clear" w:color="auto" w:fill="auto"/>
            <w:vAlign w:val="center"/>
          </w:tcPr>
          <w:p w14:paraId="739D6B48">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type="textWrapping"/>
            </w:r>
            <w:r>
              <w:rPr>
                <w:rFonts w:eastAsia="方正黑体_GBK" w:cs="Times New Roman"/>
                <w:kern w:val="0"/>
                <w:sz w:val="24"/>
                <w:szCs w:val="24"/>
              </w:rPr>
              <w:t>预算数</w:t>
            </w:r>
          </w:p>
        </w:tc>
        <w:tc>
          <w:tcPr>
            <w:tcW w:w="1176" w:type="dxa"/>
            <w:tcBorders>
              <w:top w:val="single" w:color="auto" w:sz="4" w:space="0"/>
              <w:left w:val="nil"/>
              <w:bottom w:val="single" w:color="auto" w:sz="4" w:space="0"/>
              <w:right w:val="single" w:color="auto" w:sz="4" w:space="0"/>
            </w:tcBorders>
            <w:shd w:val="clear" w:color="auto" w:fill="auto"/>
            <w:vAlign w:val="center"/>
          </w:tcPr>
          <w:p w14:paraId="2725D92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1046" w:type="dxa"/>
            <w:tcBorders>
              <w:top w:val="single" w:color="auto" w:sz="4" w:space="0"/>
              <w:left w:val="nil"/>
              <w:bottom w:val="single" w:color="auto" w:sz="4" w:space="0"/>
              <w:right w:val="single" w:color="auto" w:sz="4" w:space="0"/>
            </w:tcBorders>
            <w:shd w:val="clear" w:color="auto" w:fill="auto"/>
            <w:vAlign w:val="center"/>
          </w:tcPr>
          <w:p w14:paraId="6524B16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执行数为调整预算数的%</w:t>
            </w:r>
          </w:p>
        </w:tc>
        <w:tc>
          <w:tcPr>
            <w:tcW w:w="992" w:type="dxa"/>
            <w:tcBorders>
              <w:top w:val="single" w:color="auto" w:sz="4" w:space="0"/>
              <w:left w:val="nil"/>
              <w:bottom w:val="single" w:color="auto" w:sz="4" w:space="0"/>
              <w:right w:val="single" w:color="auto" w:sz="4" w:space="0"/>
            </w:tcBorders>
            <w:shd w:val="clear" w:color="auto" w:fill="auto"/>
            <w:vAlign w:val="center"/>
          </w:tcPr>
          <w:p w14:paraId="7E485C2A">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执行数为上年决算数的%</w:t>
            </w:r>
          </w:p>
        </w:tc>
      </w:tr>
      <w:tr w14:paraId="12EEB9DC">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4235708">
            <w:pPr>
              <w:widowControl/>
              <w:spacing w:line="240" w:lineRule="auto"/>
              <w:ind w:firstLine="0" w:firstLineChars="0"/>
              <w:jc w:val="center"/>
              <w:rPr>
                <w:rFonts w:eastAsia="等线" w:cs="Times New Roman"/>
                <w:b/>
                <w:bCs/>
                <w:kern w:val="0"/>
                <w:sz w:val="24"/>
                <w:szCs w:val="24"/>
              </w:rPr>
            </w:pPr>
            <w:r>
              <w:rPr>
                <w:rFonts w:cs="Times New Roman"/>
                <w:b/>
                <w:bCs/>
                <w:kern w:val="0"/>
                <w:sz w:val="24"/>
                <w:szCs w:val="24"/>
              </w:rPr>
              <w:t>总</w:t>
            </w:r>
            <w:r>
              <w:rPr>
                <w:rFonts w:eastAsia="等线" w:cs="Times New Roman"/>
                <w:b/>
                <w:bCs/>
                <w:kern w:val="0"/>
                <w:sz w:val="24"/>
                <w:szCs w:val="24"/>
              </w:rPr>
              <w:t xml:space="preserve">  </w:t>
            </w:r>
            <w:r>
              <w:rPr>
                <w:rFonts w:cs="Times New Roman"/>
                <w:b/>
                <w:bCs/>
                <w:kern w:val="0"/>
                <w:sz w:val="24"/>
                <w:szCs w:val="24"/>
              </w:rPr>
              <w:t>计</w:t>
            </w:r>
          </w:p>
        </w:tc>
        <w:tc>
          <w:tcPr>
            <w:tcW w:w="1056" w:type="dxa"/>
            <w:tcBorders>
              <w:top w:val="nil"/>
              <w:left w:val="nil"/>
              <w:bottom w:val="single" w:color="auto" w:sz="4" w:space="0"/>
              <w:right w:val="single" w:color="auto" w:sz="4" w:space="0"/>
            </w:tcBorders>
            <w:shd w:val="clear" w:color="auto" w:fill="auto"/>
            <w:noWrap/>
            <w:vAlign w:val="center"/>
          </w:tcPr>
          <w:p w14:paraId="046A2421">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854,731 </w:t>
            </w:r>
          </w:p>
        </w:tc>
        <w:tc>
          <w:tcPr>
            <w:tcW w:w="1176" w:type="dxa"/>
            <w:tcBorders>
              <w:top w:val="nil"/>
              <w:left w:val="nil"/>
              <w:bottom w:val="single" w:color="auto" w:sz="4" w:space="0"/>
              <w:right w:val="single" w:color="auto" w:sz="4" w:space="0"/>
            </w:tcBorders>
            <w:shd w:val="clear" w:color="auto" w:fill="auto"/>
            <w:noWrap/>
            <w:vAlign w:val="center"/>
          </w:tcPr>
          <w:p w14:paraId="2FD0EF51">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1,683,786 </w:t>
            </w:r>
          </w:p>
        </w:tc>
        <w:tc>
          <w:tcPr>
            <w:tcW w:w="1176" w:type="dxa"/>
            <w:tcBorders>
              <w:top w:val="nil"/>
              <w:left w:val="nil"/>
              <w:bottom w:val="single" w:color="auto" w:sz="4" w:space="0"/>
              <w:right w:val="single" w:color="auto" w:sz="4" w:space="0"/>
            </w:tcBorders>
            <w:shd w:val="clear" w:color="auto" w:fill="auto"/>
            <w:noWrap/>
            <w:vAlign w:val="center"/>
          </w:tcPr>
          <w:p w14:paraId="58457204">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1,729,731 </w:t>
            </w:r>
          </w:p>
        </w:tc>
        <w:tc>
          <w:tcPr>
            <w:tcW w:w="845" w:type="dxa"/>
            <w:tcBorders>
              <w:top w:val="nil"/>
              <w:left w:val="nil"/>
              <w:bottom w:val="single" w:color="auto" w:sz="4" w:space="0"/>
              <w:right w:val="single" w:color="auto" w:sz="4" w:space="0"/>
            </w:tcBorders>
            <w:shd w:val="clear" w:color="000000" w:fill="FFFFFF"/>
            <w:noWrap/>
            <w:vAlign w:val="center"/>
          </w:tcPr>
          <w:p w14:paraId="702A3B11">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102.7 </w:t>
            </w:r>
          </w:p>
        </w:tc>
        <w:tc>
          <w:tcPr>
            <w:tcW w:w="1030" w:type="dxa"/>
            <w:tcBorders>
              <w:top w:val="nil"/>
              <w:left w:val="nil"/>
              <w:bottom w:val="single" w:color="auto" w:sz="4" w:space="0"/>
              <w:right w:val="single" w:color="auto" w:sz="4" w:space="0"/>
            </w:tcBorders>
            <w:shd w:val="clear" w:color="000000" w:fill="FFFFFF"/>
            <w:noWrap/>
            <w:vAlign w:val="center"/>
          </w:tcPr>
          <w:p w14:paraId="7F2EE413">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179.6 </w:t>
            </w:r>
          </w:p>
        </w:tc>
        <w:tc>
          <w:tcPr>
            <w:tcW w:w="1947" w:type="dxa"/>
            <w:tcBorders>
              <w:top w:val="nil"/>
              <w:left w:val="nil"/>
              <w:bottom w:val="single" w:color="auto" w:sz="4" w:space="0"/>
              <w:right w:val="single" w:color="auto" w:sz="4" w:space="0"/>
            </w:tcBorders>
            <w:shd w:val="clear" w:color="auto" w:fill="auto"/>
            <w:noWrap/>
            <w:vAlign w:val="center"/>
          </w:tcPr>
          <w:p w14:paraId="69F7055D">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996" w:type="dxa"/>
            <w:tcBorders>
              <w:top w:val="nil"/>
              <w:left w:val="nil"/>
              <w:bottom w:val="single" w:color="auto" w:sz="4" w:space="0"/>
              <w:right w:val="single" w:color="auto" w:sz="4" w:space="0"/>
            </w:tcBorders>
            <w:shd w:val="clear" w:color="000000" w:fill="FFFFFF"/>
            <w:noWrap/>
            <w:vAlign w:val="center"/>
          </w:tcPr>
          <w:p w14:paraId="5CBF8B01">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854,731 </w:t>
            </w:r>
          </w:p>
        </w:tc>
        <w:tc>
          <w:tcPr>
            <w:tcW w:w="1176" w:type="dxa"/>
            <w:tcBorders>
              <w:top w:val="nil"/>
              <w:left w:val="nil"/>
              <w:bottom w:val="single" w:color="auto" w:sz="4" w:space="0"/>
              <w:right w:val="single" w:color="auto" w:sz="4" w:space="0"/>
            </w:tcBorders>
            <w:shd w:val="clear" w:color="000000" w:fill="FFFFFF"/>
            <w:noWrap/>
            <w:vAlign w:val="center"/>
          </w:tcPr>
          <w:p w14:paraId="51CD912B">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1,683,786 </w:t>
            </w:r>
          </w:p>
        </w:tc>
        <w:tc>
          <w:tcPr>
            <w:tcW w:w="1176" w:type="dxa"/>
            <w:tcBorders>
              <w:top w:val="nil"/>
              <w:left w:val="nil"/>
              <w:bottom w:val="single" w:color="auto" w:sz="4" w:space="0"/>
              <w:right w:val="single" w:color="auto" w:sz="4" w:space="0"/>
            </w:tcBorders>
            <w:shd w:val="clear" w:color="000000" w:fill="FFFFFF"/>
            <w:noWrap/>
            <w:vAlign w:val="center"/>
          </w:tcPr>
          <w:p w14:paraId="3BCEE2F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1,729,731 </w:t>
            </w:r>
          </w:p>
        </w:tc>
        <w:tc>
          <w:tcPr>
            <w:tcW w:w="1046" w:type="dxa"/>
            <w:tcBorders>
              <w:top w:val="nil"/>
              <w:left w:val="nil"/>
              <w:bottom w:val="single" w:color="auto" w:sz="4" w:space="0"/>
              <w:right w:val="single" w:color="auto" w:sz="4" w:space="0"/>
            </w:tcBorders>
            <w:shd w:val="clear" w:color="000000" w:fill="FFFFFF"/>
            <w:noWrap/>
            <w:vAlign w:val="center"/>
          </w:tcPr>
          <w:p w14:paraId="277A3515">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102.7 </w:t>
            </w:r>
          </w:p>
        </w:tc>
        <w:tc>
          <w:tcPr>
            <w:tcW w:w="992" w:type="dxa"/>
            <w:tcBorders>
              <w:top w:val="nil"/>
              <w:left w:val="nil"/>
              <w:bottom w:val="single" w:color="auto" w:sz="4" w:space="0"/>
              <w:right w:val="single" w:color="auto" w:sz="4" w:space="0"/>
            </w:tcBorders>
            <w:shd w:val="clear" w:color="000000" w:fill="FFFFFF"/>
            <w:noWrap/>
            <w:vAlign w:val="center"/>
          </w:tcPr>
          <w:p w14:paraId="7AC98EE8">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179.6 </w:t>
            </w:r>
          </w:p>
        </w:tc>
      </w:tr>
      <w:tr w14:paraId="5D6A75BB">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5EE982A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本级收入合计</w:t>
            </w:r>
          </w:p>
        </w:tc>
        <w:tc>
          <w:tcPr>
            <w:tcW w:w="1056" w:type="dxa"/>
            <w:tcBorders>
              <w:top w:val="nil"/>
              <w:left w:val="nil"/>
              <w:bottom w:val="single" w:color="auto" w:sz="4" w:space="0"/>
              <w:right w:val="single" w:color="auto" w:sz="4" w:space="0"/>
            </w:tcBorders>
            <w:shd w:val="clear" w:color="000000" w:fill="FFFFFF"/>
            <w:noWrap/>
            <w:vAlign w:val="center"/>
          </w:tcPr>
          <w:p w14:paraId="45A4988A">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341,870 </w:t>
            </w:r>
          </w:p>
        </w:tc>
        <w:tc>
          <w:tcPr>
            <w:tcW w:w="1176" w:type="dxa"/>
            <w:tcBorders>
              <w:top w:val="nil"/>
              <w:left w:val="nil"/>
              <w:bottom w:val="single" w:color="auto" w:sz="4" w:space="0"/>
              <w:right w:val="single" w:color="auto" w:sz="4" w:space="0"/>
            </w:tcBorders>
            <w:shd w:val="clear" w:color="000000" w:fill="FFFFFF"/>
            <w:noWrap/>
            <w:vAlign w:val="center"/>
          </w:tcPr>
          <w:p w14:paraId="03912A26">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319,500 </w:t>
            </w:r>
          </w:p>
        </w:tc>
        <w:tc>
          <w:tcPr>
            <w:tcW w:w="1176" w:type="dxa"/>
            <w:tcBorders>
              <w:top w:val="nil"/>
              <w:left w:val="nil"/>
              <w:bottom w:val="single" w:color="auto" w:sz="4" w:space="0"/>
              <w:right w:val="single" w:color="auto" w:sz="4" w:space="0"/>
            </w:tcBorders>
            <w:shd w:val="clear" w:color="auto" w:fill="auto"/>
            <w:noWrap/>
            <w:vAlign w:val="center"/>
          </w:tcPr>
          <w:p w14:paraId="168EDFDE">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321,905 </w:t>
            </w:r>
          </w:p>
        </w:tc>
        <w:tc>
          <w:tcPr>
            <w:tcW w:w="845" w:type="dxa"/>
            <w:tcBorders>
              <w:top w:val="nil"/>
              <w:left w:val="nil"/>
              <w:bottom w:val="single" w:color="auto" w:sz="4" w:space="0"/>
              <w:right w:val="single" w:color="auto" w:sz="4" w:space="0"/>
            </w:tcBorders>
            <w:shd w:val="clear" w:color="000000" w:fill="FFFFFF"/>
            <w:noWrap/>
            <w:vAlign w:val="center"/>
          </w:tcPr>
          <w:p w14:paraId="6AE5A9A7">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100.8 </w:t>
            </w:r>
          </w:p>
        </w:tc>
        <w:tc>
          <w:tcPr>
            <w:tcW w:w="1030" w:type="dxa"/>
            <w:tcBorders>
              <w:top w:val="nil"/>
              <w:left w:val="nil"/>
              <w:bottom w:val="single" w:color="auto" w:sz="4" w:space="0"/>
              <w:right w:val="single" w:color="auto" w:sz="4" w:space="0"/>
            </w:tcBorders>
            <w:shd w:val="clear" w:color="000000" w:fill="FFFFFF"/>
            <w:noWrap/>
            <w:vAlign w:val="center"/>
          </w:tcPr>
          <w:p w14:paraId="4777418E">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100.8 </w:t>
            </w:r>
          </w:p>
        </w:tc>
        <w:tc>
          <w:tcPr>
            <w:tcW w:w="1947" w:type="dxa"/>
            <w:tcBorders>
              <w:top w:val="nil"/>
              <w:left w:val="nil"/>
              <w:bottom w:val="single" w:color="auto" w:sz="4" w:space="0"/>
              <w:right w:val="single" w:color="auto" w:sz="4" w:space="0"/>
            </w:tcBorders>
            <w:shd w:val="clear" w:color="000000" w:fill="FFFFFF"/>
            <w:vAlign w:val="center"/>
          </w:tcPr>
          <w:p w14:paraId="689FAC2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本级支出合计</w:t>
            </w:r>
          </w:p>
        </w:tc>
        <w:tc>
          <w:tcPr>
            <w:tcW w:w="996" w:type="dxa"/>
            <w:tcBorders>
              <w:top w:val="nil"/>
              <w:left w:val="nil"/>
              <w:bottom w:val="single" w:color="auto" w:sz="4" w:space="0"/>
              <w:right w:val="single" w:color="auto" w:sz="4" w:space="0"/>
            </w:tcBorders>
            <w:shd w:val="clear" w:color="000000" w:fill="FFFFFF"/>
            <w:noWrap/>
            <w:vAlign w:val="center"/>
          </w:tcPr>
          <w:p w14:paraId="4719EE70">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840,331 </w:t>
            </w:r>
          </w:p>
        </w:tc>
        <w:tc>
          <w:tcPr>
            <w:tcW w:w="1176" w:type="dxa"/>
            <w:tcBorders>
              <w:top w:val="nil"/>
              <w:left w:val="nil"/>
              <w:bottom w:val="single" w:color="auto" w:sz="4" w:space="0"/>
              <w:right w:val="single" w:color="auto" w:sz="4" w:space="0"/>
            </w:tcBorders>
            <w:shd w:val="clear" w:color="000000" w:fill="FFFFFF"/>
            <w:noWrap/>
            <w:vAlign w:val="center"/>
          </w:tcPr>
          <w:p w14:paraId="5492F2AE">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1,462,516 </w:t>
            </w:r>
          </w:p>
        </w:tc>
        <w:tc>
          <w:tcPr>
            <w:tcW w:w="1176" w:type="dxa"/>
            <w:tcBorders>
              <w:top w:val="nil"/>
              <w:left w:val="nil"/>
              <w:bottom w:val="single" w:color="auto" w:sz="4" w:space="0"/>
              <w:right w:val="single" w:color="auto" w:sz="4" w:space="0"/>
            </w:tcBorders>
            <w:shd w:val="clear" w:color="000000" w:fill="FFFFFF"/>
            <w:noWrap/>
            <w:vAlign w:val="center"/>
          </w:tcPr>
          <w:p w14:paraId="108AD48F">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1,365,850 </w:t>
            </w:r>
          </w:p>
        </w:tc>
        <w:tc>
          <w:tcPr>
            <w:tcW w:w="1046" w:type="dxa"/>
            <w:tcBorders>
              <w:top w:val="nil"/>
              <w:left w:val="nil"/>
              <w:bottom w:val="single" w:color="auto" w:sz="4" w:space="0"/>
              <w:right w:val="single" w:color="auto" w:sz="4" w:space="0"/>
            </w:tcBorders>
            <w:shd w:val="clear" w:color="000000" w:fill="FFFFFF"/>
            <w:noWrap/>
            <w:vAlign w:val="center"/>
          </w:tcPr>
          <w:p w14:paraId="3C97FD1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93.4 </w:t>
            </w:r>
          </w:p>
        </w:tc>
        <w:tc>
          <w:tcPr>
            <w:tcW w:w="992" w:type="dxa"/>
            <w:tcBorders>
              <w:top w:val="nil"/>
              <w:left w:val="nil"/>
              <w:bottom w:val="single" w:color="auto" w:sz="4" w:space="0"/>
              <w:right w:val="single" w:color="auto" w:sz="4" w:space="0"/>
            </w:tcBorders>
            <w:shd w:val="clear" w:color="000000" w:fill="FFFFFF"/>
            <w:noWrap/>
            <w:vAlign w:val="center"/>
          </w:tcPr>
          <w:p w14:paraId="1233A701">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166.4 </w:t>
            </w:r>
          </w:p>
        </w:tc>
      </w:tr>
      <w:tr w14:paraId="64EAE7ED">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202AE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一、税收收入</w:t>
            </w:r>
          </w:p>
        </w:tc>
        <w:tc>
          <w:tcPr>
            <w:tcW w:w="1056" w:type="dxa"/>
            <w:tcBorders>
              <w:top w:val="nil"/>
              <w:left w:val="nil"/>
              <w:bottom w:val="single" w:color="auto" w:sz="4" w:space="0"/>
              <w:right w:val="single" w:color="auto" w:sz="4" w:space="0"/>
            </w:tcBorders>
            <w:shd w:val="clear" w:color="auto" w:fill="auto"/>
            <w:noWrap/>
            <w:vAlign w:val="center"/>
          </w:tcPr>
          <w:p w14:paraId="4EAC68E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279,500 </w:t>
            </w:r>
          </w:p>
        </w:tc>
        <w:tc>
          <w:tcPr>
            <w:tcW w:w="1176" w:type="dxa"/>
            <w:tcBorders>
              <w:top w:val="nil"/>
              <w:left w:val="nil"/>
              <w:bottom w:val="single" w:color="auto" w:sz="4" w:space="0"/>
              <w:right w:val="single" w:color="auto" w:sz="4" w:space="0"/>
            </w:tcBorders>
            <w:shd w:val="clear" w:color="auto" w:fill="auto"/>
            <w:noWrap/>
            <w:vAlign w:val="center"/>
          </w:tcPr>
          <w:p w14:paraId="4CA2B94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269,000 </w:t>
            </w:r>
          </w:p>
        </w:tc>
        <w:tc>
          <w:tcPr>
            <w:tcW w:w="1176" w:type="dxa"/>
            <w:tcBorders>
              <w:top w:val="nil"/>
              <w:left w:val="nil"/>
              <w:bottom w:val="single" w:color="auto" w:sz="4" w:space="0"/>
              <w:right w:val="single" w:color="auto" w:sz="4" w:space="0"/>
            </w:tcBorders>
            <w:shd w:val="clear" w:color="auto" w:fill="auto"/>
            <w:noWrap/>
            <w:vAlign w:val="center"/>
          </w:tcPr>
          <w:p w14:paraId="4CEB2D8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279,369 </w:t>
            </w:r>
          </w:p>
        </w:tc>
        <w:tc>
          <w:tcPr>
            <w:tcW w:w="845" w:type="dxa"/>
            <w:tcBorders>
              <w:top w:val="nil"/>
              <w:left w:val="nil"/>
              <w:bottom w:val="single" w:color="auto" w:sz="4" w:space="0"/>
              <w:right w:val="single" w:color="auto" w:sz="4" w:space="0"/>
            </w:tcBorders>
            <w:shd w:val="clear" w:color="000000" w:fill="FFFFFF"/>
            <w:noWrap/>
            <w:vAlign w:val="center"/>
          </w:tcPr>
          <w:p w14:paraId="0B28BD8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103.9 </w:t>
            </w:r>
          </w:p>
        </w:tc>
        <w:tc>
          <w:tcPr>
            <w:tcW w:w="1030" w:type="dxa"/>
            <w:tcBorders>
              <w:top w:val="nil"/>
              <w:left w:val="nil"/>
              <w:bottom w:val="single" w:color="auto" w:sz="4" w:space="0"/>
              <w:right w:val="single" w:color="auto" w:sz="4" w:space="0"/>
            </w:tcBorders>
            <w:shd w:val="clear" w:color="000000" w:fill="FFFFFF"/>
            <w:noWrap/>
            <w:vAlign w:val="center"/>
          </w:tcPr>
          <w:p w14:paraId="42CFDD1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107.0 </w:t>
            </w:r>
          </w:p>
        </w:tc>
        <w:tc>
          <w:tcPr>
            <w:tcW w:w="1947" w:type="dxa"/>
            <w:tcBorders>
              <w:top w:val="nil"/>
              <w:left w:val="nil"/>
              <w:bottom w:val="single" w:color="auto" w:sz="4" w:space="0"/>
              <w:right w:val="single" w:color="auto" w:sz="4" w:space="0"/>
            </w:tcBorders>
            <w:shd w:val="clear" w:color="auto" w:fill="auto"/>
            <w:noWrap/>
            <w:vAlign w:val="center"/>
          </w:tcPr>
          <w:p w14:paraId="63B1A4F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一、一般公共服务支出</w:t>
            </w:r>
          </w:p>
        </w:tc>
        <w:tc>
          <w:tcPr>
            <w:tcW w:w="996" w:type="dxa"/>
            <w:tcBorders>
              <w:top w:val="nil"/>
              <w:left w:val="nil"/>
              <w:bottom w:val="single" w:color="auto" w:sz="4" w:space="0"/>
              <w:right w:val="single" w:color="auto" w:sz="4" w:space="0"/>
            </w:tcBorders>
            <w:shd w:val="clear" w:color="000000" w:fill="FFFFFF"/>
            <w:noWrap/>
            <w:vAlign w:val="center"/>
          </w:tcPr>
          <w:p w14:paraId="3DEE161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134,895 </w:t>
            </w:r>
          </w:p>
        </w:tc>
        <w:tc>
          <w:tcPr>
            <w:tcW w:w="1176" w:type="dxa"/>
            <w:tcBorders>
              <w:top w:val="nil"/>
              <w:left w:val="nil"/>
              <w:bottom w:val="single" w:color="auto" w:sz="4" w:space="0"/>
              <w:right w:val="single" w:color="auto" w:sz="4" w:space="0"/>
            </w:tcBorders>
            <w:shd w:val="clear" w:color="000000" w:fill="FFFFFF"/>
            <w:noWrap/>
            <w:vAlign w:val="center"/>
          </w:tcPr>
          <w:p w14:paraId="5A569BD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89,037 </w:t>
            </w:r>
          </w:p>
        </w:tc>
        <w:tc>
          <w:tcPr>
            <w:tcW w:w="1176" w:type="dxa"/>
            <w:tcBorders>
              <w:top w:val="nil"/>
              <w:left w:val="nil"/>
              <w:bottom w:val="single" w:color="auto" w:sz="4" w:space="0"/>
              <w:right w:val="single" w:color="auto" w:sz="4" w:space="0"/>
            </w:tcBorders>
            <w:shd w:val="clear" w:color="000000" w:fill="FFFFFF"/>
            <w:noWrap/>
            <w:vAlign w:val="center"/>
          </w:tcPr>
          <w:p w14:paraId="0C4CB49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70,670 </w:t>
            </w:r>
          </w:p>
        </w:tc>
        <w:tc>
          <w:tcPr>
            <w:tcW w:w="1046" w:type="dxa"/>
            <w:tcBorders>
              <w:top w:val="nil"/>
              <w:left w:val="nil"/>
              <w:bottom w:val="single" w:color="auto" w:sz="4" w:space="0"/>
              <w:right w:val="single" w:color="auto" w:sz="4" w:space="0"/>
            </w:tcBorders>
            <w:shd w:val="clear" w:color="000000" w:fill="FFFFFF"/>
            <w:noWrap/>
            <w:vAlign w:val="center"/>
          </w:tcPr>
          <w:p w14:paraId="00CC4FF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79.4 </w:t>
            </w:r>
          </w:p>
        </w:tc>
        <w:tc>
          <w:tcPr>
            <w:tcW w:w="992" w:type="dxa"/>
            <w:tcBorders>
              <w:top w:val="nil"/>
              <w:left w:val="nil"/>
              <w:bottom w:val="single" w:color="auto" w:sz="4" w:space="0"/>
              <w:right w:val="single" w:color="auto" w:sz="4" w:space="0"/>
            </w:tcBorders>
            <w:shd w:val="clear" w:color="000000" w:fill="FFFFFF"/>
            <w:noWrap/>
            <w:vAlign w:val="center"/>
          </w:tcPr>
          <w:p w14:paraId="7C2DCB7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92.0 </w:t>
            </w:r>
          </w:p>
        </w:tc>
      </w:tr>
      <w:tr w14:paraId="5568737C">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6B31FE5">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增值税</w:t>
            </w:r>
          </w:p>
        </w:tc>
        <w:tc>
          <w:tcPr>
            <w:tcW w:w="1056" w:type="dxa"/>
            <w:tcBorders>
              <w:top w:val="nil"/>
              <w:left w:val="nil"/>
              <w:bottom w:val="single" w:color="auto" w:sz="4" w:space="0"/>
              <w:right w:val="single" w:color="auto" w:sz="4" w:space="0"/>
            </w:tcBorders>
            <w:shd w:val="clear" w:color="auto" w:fill="auto"/>
            <w:noWrap/>
            <w:vAlign w:val="center"/>
          </w:tcPr>
          <w:p w14:paraId="5A6C046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41,300 </w:t>
            </w:r>
          </w:p>
        </w:tc>
        <w:tc>
          <w:tcPr>
            <w:tcW w:w="1176" w:type="dxa"/>
            <w:tcBorders>
              <w:top w:val="nil"/>
              <w:left w:val="nil"/>
              <w:bottom w:val="single" w:color="auto" w:sz="4" w:space="0"/>
              <w:right w:val="single" w:color="auto" w:sz="4" w:space="0"/>
            </w:tcBorders>
            <w:shd w:val="clear" w:color="auto" w:fill="auto"/>
            <w:noWrap/>
            <w:vAlign w:val="center"/>
          </w:tcPr>
          <w:p w14:paraId="0CF0FBE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49,000 </w:t>
            </w:r>
          </w:p>
        </w:tc>
        <w:tc>
          <w:tcPr>
            <w:tcW w:w="1176" w:type="dxa"/>
            <w:tcBorders>
              <w:top w:val="nil"/>
              <w:left w:val="nil"/>
              <w:bottom w:val="single" w:color="auto" w:sz="4" w:space="0"/>
              <w:right w:val="single" w:color="auto" w:sz="4" w:space="0"/>
            </w:tcBorders>
            <w:shd w:val="clear" w:color="auto" w:fill="auto"/>
            <w:noWrap/>
            <w:vAlign w:val="center"/>
          </w:tcPr>
          <w:p w14:paraId="2AF2303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46,403 </w:t>
            </w:r>
          </w:p>
        </w:tc>
        <w:tc>
          <w:tcPr>
            <w:tcW w:w="845" w:type="dxa"/>
            <w:tcBorders>
              <w:top w:val="nil"/>
              <w:left w:val="nil"/>
              <w:bottom w:val="single" w:color="auto" w:sz="4" w:space="0"/>
              <w:right w:val="single" w:color="auto" w:sz="4" w:space="0"/>
            </w:tcBorders>
            <w:shd w:val="clear" w:color="000000" w:fill="FFFFFF"/>
            <w:noWrap/>
            <w:vAlign w:val="center"/>
          </w:tcPr>
          <w:p w14:paraId="341172B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94.7 </w:t>
            </w:r>
          </w:p>
        </w:tc>
        <w:tc>
          <w:tcPr>
            <w:tcW w:w="1030" w:type="dxa"/>
            <w:tcBorders>
              <w:top w:val="nil"/>
              <w:left w:val="nil"/>
              <w:bottom w:val="single" w:color="auto" w:sz="4" w:space="0"/>
              <w:right w:val="single" w:color="auto" w:sz="4" w:space="0"/>
            </w:tcBorders>
            <w:shd w:val="clear" w:color="000000" w:fill="FFFFFF"/>
            <w:noWrap/>
            <w:vAlign w:val="center"/>
          </w:tcPr>
          <w:p w14:paraId="6DC6DC0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105.7 </w:t>
            </w:r>
          </w:p>
        </w:tc>
        <w:tc>
          <w:tcPr>
            <w:tcW w:w="1947" w:type="dxa"/>
            <w:tcBorders>
              <w:top w:val="nil"/>
              <w:left w:val="nil"/>
              <w:bottom w:val="single" w:color="auto" w:sz="4" w:space="0"/>
              <w:right w:val="single" w:color="auto" w:sz="4" w:space="0"/>
            </w:tcBorders>
            <w:shd w:val="clear" w:color="auto" w:fill="auto"/>
            <w:noWrap/>
            <w:vAlign w:val="center"/>
          </w:tcPr>
          <w:p w14:paraId="41F3ACA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二、外交支出</w:t>
            </w:r>
          </w:p>
        </w:tc>
        <w:tc>
          <w:tcPr>
            <w:tcW w:w="996" w:type="dxa"/>
            <w:tcBorders>
              <w:top w:val="nil"/>
              <w:left w:val="nil"/>
              <w:bottom w:val="single" w:color="auto" w:sz="4" w:space="0"/>
              <w:right w:val="single" w:color="auto" w:sz="4" w:space="0"/>
            </w:tcBorders>
            <w:shd w:val="clear" w:color="000000" w:fill="FFFFFF"/>
            <w:noWrap/>
            <w:vAlign w:val="center"/>
          </w:tcPr>
          <w:p w14:paraId="7CDB3FE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0AB5162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2C6D67A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00346C2E">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6D824664">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r w14:paraId="076C9E4B">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2E3B9BB">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企业所得税</w:t>
            </w:r>
          </w:p>
        </w:tc>
        <w:tc>
          <w:tcPr>
            <w:tcW w:w="1056" w:type="dxa"/>
            <w:tcBorders>
              <w:top w:val="nil"/>
              <w:left w:val="nil"/>
              <w:bottom w:val="single" w:color="auto" w:sz="4" w:space="0"/>
              <w:right w:val="single" w:color="auto" w:sz="4" w:space="0"/>
            </w:tcBorders>
            <w:shd w:val="clear" w:color="auto" w:fill="auto"/>
            <w:noWrap/>
            <w:vAlign w:val="center"/>
          </w:tcPr>
          <w:p w14:paraId="45A3A15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25,000 </w:t>
            </w:r>
          </w:p>
        </w:tc>
        <w:tc>
          <w:tcPr>
            <w:tcW w:w="1176" w:type="dxa"/>
            <w:tcBorders>
              <w:top w:val="nil"/>
              <w:left w:val="nil"/>
              <w:bottom w:val="single" w:color="auto" w:sz="4" w:space="0"/>
              <w:right w:val="single" w:color="auto" w:sz="4" w:space="0"/>
            </w:tcBorders>
            <w:shd w:val="clear" w:color="auto" w:fill="auto"/>
            <w:noWrap/>
            <w:vAlign w:val="center"/>
          </w:tcPr>
          <w:p w14:paraId="514BAB1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28,000 </w:t>
            </w:r>
          </w:p>
        </w:tc>
        <w:tc>
          <w:tcPr>
            <w:tcW w:w="1176" w:type="dxa"/>
            <w:tcBorders>
              <w:top w:val="nil"/>
              <w:left w:val="nil"/>
              <w:bottom w:val="single" w:color="auto" w:sz="4" w:space="0"/>
              <w:right w:val="single" w:color="auto" w:sz="4" w:space="0"/>
            </w:tcBorders>
            <w:shd w:val="clear" w:color="auto" w:fill="auto"/>
            <w:noWrap/>
            <w:vAlign w:val="center"/>
          </w:tcPr>
          <w:p w14:paraId="649FB85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26,905 </w:t>
            </w:r>
          </w:p>
        </w:tc>
        <w:tc>
          <w:tcPr>
            <w:tcW w:w="845" w:type="dxa"/>
            <w:tcBorders>
              <w:top w:val="nil"/>
              <w:left w:val="nil"/>
              <w:bottom w:val="single" w:color="auto" w:sz="4" w:space="0"/>
              <w:right w:val="single" w:color="auto" w:sz="4" w:space="0"/>
            </w:tcBorders>
            <w:shd w:val="clear" w:color="000000" w:fill="FFFFFF"/>
            <w:noWrap/>
            <w:vAlign w:val="center"/>
          </w:tcPr>
          <w:p w14:paraId="061A9F7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96.1 </w:t>
            </w:r>
          </w:p>
        </w:tc>
        <w:tc>
          <w:tcPr>
            <w:tcW w:w="1030" w:type="dxa"/>
            <w:tcBorders>
              <w:top w:val="nil"/>
              <w:left w:val="nil"/>
              <w:bottom w:val="single" w:color="auto" w:sz="4" w:space="0"/>
              <w:right w:val="single" w:color="auto" w:sz="4" w:space="0"/>
            </w:tcBorders>
            <w:shd w:val="clear" w:color="000000" w:fill="FFFFFF"/>
            <w:noWrap/>
            <w:vAlign w:val="center"/>
          </w:tcPr>
          <w:p w14:paraId="2C24F2B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116.5 </w:t>
            </w:r>
          </w:p>
        </w:tc>
        <w:tc>
          <w:tcPr>
            <w:tcW w:w="1947" w:type="dxa"/>
            <w:tcBorders>
              <w:top w:val="nil"/>
              <w:left w:val="nil"/>
              <w:bottom w:val="single" w:color="auto" w:sz="4" w:space="0"/>
              <w:right w:val="single" w:color="auto" w:sz="4" w:space="0"/>
            </w:tcBorders>
            <w:shd w:val="clear" w:color="auto" w:fill="auto"/>
            <w:noWrap/>
            <w:vAlign w:val="center"/>
          </w:tcPr>
          <w:p w14:paraId="63D9BAB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三、国防支出</w:t>
            </w:r>
          </w:p>
        </w:tc>
        <w:tc>
          <w:tcPr>
            <w:tcW w:w="996" w:type="dxa"/>
            <w:tcBorders>
              <w:top w:val="nil"/>
              <w:left w:val="nil"/>
              <w:bottom w:val="single" w:color="auto" w:sz="4" w:space="0"/>
              <w:right w:val="single" w:color="auto" w:sz="4" w:space="0"/>
            </w:tcBorders>
            <w:shd w:val="clear" w:color="000000" w:fill="FFFFFF"/>
            <w:noWrap/>
            <w:vAlign w:val="center"/>
          </w:tcPr>
          <w:p w14:paraId="0CE6DC4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40 </w:t>
            </w:r>
          </w:p>
        </w:tc>
        <w:tc>
          <w:tcPr>
            <w:tcW w:w="1176" w:type="dxa"/>
            <w:tcBorders>
              <w:top w:val="nil"/>
              <w:left w:val="nil"/>
              <w:bottom w:val="single" w:color="auto" w:sz="4" w:space="0"/>
              <w:right w:val="single" w:color="auto" w:sz="4" w:space="0"/>
            </w:tcBorders>
            <w:shd w:val="clear" w:color="000000" w:fill="FFFFFF"/>
            <w:noWrap/>
            <w:vAlign w:val="center"/>
          </w:tcPr>
          <w:p w14:paraId="30A624F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194 </w:t>
            </w:r>
          </w:p>
        </w:tc>
        <w:tc>
          <w:tcPr>
            <w:tcW w:w="1176" w:type="dxa"/>
            <w:tcBorders>
              <w:top w:val="nil"/>
              <w:left w:val="nil"/>
              <w:bottom w:val="single" w:color="auto" w:sz="4" w:space="0"/>
              <w:right w:val="single" w:color="auto" w:sz="4" w:space="0"/>
            </w:tcBorders>
            <w:shd w:val="clear" w:color="000000" w:fill="FFFFFF"/>
            <w:noWrap/>
            <w:vAlign w:val="center"/>
          </w:tcPr>
          <w:p w14:paraId="7B6FB5D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145 </w:t>
            </w:r>
          </w:p>
        </w:tc>
        <w:tc>
          <w:tcPr>
            <w:tcW w:w="1046" w:type="dxa"/>
            <w:tcBorders>
              <w:top w:val="nil"/>
              <w:left w:val="nil"/>
              <w:bottom w:val="single" w:color="auto" w:sz="4" w:space="0"/>
              <w:right w:val="single" w:color="auto" w:sz="4" w:space="0"/>
            </w:tcBorders>
            <w:shd w:val="clear" w:color="000000" w:fill="FFFFFF"/>
            <w:noWrap/>
            <w:vAlign w:val="center"/>
          </w:tcPr>
          <w:p w14:paraId="172D5FE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74.9 </w:t>
            </w:r>
          </w:p>
        </w:tc>
        <w:tc>
          <w:tcPr>
            <w:tcW w:w="992" w:type="dxa"/>
            <w:tcBorders>
              <w:top w:val="nil"/>
              <w:left w:val="nil"/>
              <w:bottom w:val="single" w:color="auto" w:sz="4" w:space="0"/>
              <w:right w:val="single" w:color="auto" w:sz="4" w:space="0"/>
            </w:tcBorders>
            <w:shd w:val="clear" w:color="000000" w:fill="FFFFFF"/>
            <w:noWrap/>
            <w:vAlign w:val="center"/>
          </w:tcPr>
          <w:p w14:paraId="245DCDA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371.8 </w:t>
            </w:r>
          </w:p>
        </w:tc>
      </w:tr>
      <w:tr w14:paraId="7625E064">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A604CDC">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个人所得税</w:t>
            </w:r>
          </w:p>
        </w:tc>
        <w:tc>
          <w:tcPr>
            <w:tcW w:w="1056" w:type="dxa"/>
            <w:tcBorders>
              <w:top w:val="nil"/>
              <w:left w:val="nil"/>
              <w:bottom w:val="single" w:color="auto" w:sz="4" w:space="0"/>
              <w:right w:val="single" w:color="auto" w:sz="4" w:space="0"/>
            </w:tcBorders>
            <w:shd w:val="clear" w:color="auto" w:fill="auto"/>
            <w:noWrap/>
            <w:vAlign w:val="center"/>
          </w:tcPr>
          <w:p w14:paraId="3ACB011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8,000 </w:t>
            </w:r>
          </w:p>
        </w:tc>
        <w:tc>
          <w:tcPr>
            <w:tcW w:w="1176" w:type="dxa"/>
            <w:tcBorders>
              <w:top w:val="nil"/>
              <w:left w:val="nil"/>
              <w:bottom w:val="single" w:color="auto" w:sz="4" w:space="0"/>
              <w:right w:val="single" w:color="auto" w:sz="4" w:space="0"/>
            </w:tcBorders>
            <w:shd w:val="clear" w:color="auto" w:fill="auto"/>
            <w:noWrap/>
            <w:vAlign w:val="center"/>
          </w:tcPr>
          <w:p w14:paraId="4D52F58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7,185 </w:t>
            </w:r>
          </w:p>
        </w:tc>
        <w:tc>
          <w:tcPr>
            <w:tcW w:w="1176" w:type="dxa"/>
            <w:tcBorders>
              <w:top w:val="nil"/>
              <w:left w:val="nil"/>
              <w:bottom w:val="single" w:color="auto" w:sz="4" w:space="0"/>
              <w:right w:val="single" w:color="auto" w:sz="4" w:space="0"/>
            </w:tcBorders>
            <w:shd w:val="clear" w:color="auto" w:fill="auto"/>
            <w:noWrap/>
            <w:vAlign w:val="center"/>
          </w:tcPr>
          <w:p w14:paraId="38E6557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8,512 </w:t>
            </w:r>
          </w:p>
        </w:tc>
        <w:tc>
          <w:tcPr>
            <w:tcW w:w="845" w:type="dxa"/>
            <w:tcBorders>
              <w:top w:val="nil"/>
              <w:left w:val="nil"/>
              <w:bottom w:val="single" w:color="auto" w:sz="4" w:space="0"/>
              <w:right w:val="single" w:color="auto" w:sz="4" w:space="0"/>
            </w:tcBorders>
            <w:shd w:val="clear" w:color="000000" w:fill="FFFFFF"/>
            <w:noWrap/>
            <w:vAlign w:val="center"/>
          </w:tcPr>
          <w:p w14:paraId="021D991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118.5 </w:t>
            </w:r>
          </w:p>
        </w:tc>
        <w:tc>
          <w:tcPr>
            <w:tcW w:w="1030" w:type="dxa"/>
            <w:tcBorders>
              <w:top w:val="nil"/>
              <w:left w:val="nil"/>
              <w:bottom w:val="single" w:color="auto" w:sz="4" w:space="0"/>
              <w:right w:val="single" w:color="auto" w:sz="4" w:space="0"/>
            </w:tcBorders>
            <w:shd w:val="clear" w:color="000000" w:fill="FFFFFF"/>
            <w:noWrap/>
            <w:vAlign w:val="center"/>
          </w:tcPr>
          <w:p w14:paraId="2BC0D83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108.9 </w:t>
            </w:r>
          </w:p>
        </w:tc>
        <w:tc>
          <w:tcPr>
            <w:tcW w:w="1947" w:type="dxa"/>
            <w:tcBorders>
              <w:top w:val="nil"/>
              <w:left w:val="nil"/>
              <w:bottom w:val="single" w:color="auto" w:sz="4" w:space="0"/>
              <w:right w:val="single" w:color="auto" w:sz="4" w:space="0"/>
            </w:tcBorders>
            <w:shd w:val="clear" w:color="auto" w:fill="auto"/>
            <w:noWrap/>
            <w:vAlign w:val="center"/>
          </w:tcPr>
          <w:p w14:paraId="0EE1B32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四、公共安全支出</w:t>
            </w:r>
          </w:p>
        </w:tc>
        <w:tc>
          <w:tcPr>
            <w:tcW w:w="996" w:type="dxa"/>
            <w:tcBorders>
              <w:top w:val="nil"/>
              <w:left w:val="nil"/>
              <w:bottom w:val="single" w:color="auto" w:sz="4" w:space="0"/>
              <w:right w:val="single" w:color="auto" w:sz="4" w:space="0"/>
            </w:tcBorders>
            <w:shd w:val="clear" w:color="000000" w:fill="FFFFFF"/>
            <w:noWrap/>
            <w:vAlign w:val="center"/>
          </w:tcPr>
          <w:p w14:paraId="1CB5E44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44,104 </w:t>
            </w:r>
          </w:p>
        </w:tc>
        <w:tc>
          <w:tcPr>
            <w:tcW w:w="1176" w:type="dxa"/>
            <w:tcBorders>
              <w:top w:val="nil"/>
              <w:left w:val="nil"/>
              <w:bottom w:val="single" w:color="auto" w:sz="4" w:space="0"/>
              <w:right w:val="single" w:color="auto" w:sz="4" w:space="0"/>
            </w:tcBorders>
            <w:shd w:val="clear" w:color="000000" w:fill="FFFFFF"/>
            <w:noWrap/>
            <w:vAlign w:val="center"/>
          </w:tcPr>
          <w:p w14:paraId="1E914DE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53,451 </w:t>
            </w:r>
          </w:p>
        </w:tc>
        <w:tc>
          <w:tcPr>
            <w:tcW w:w="1176" w:type="dxa"/>
            <w:tcBorders>
              <w:top w:val="nil"/>
              <w:left w:val="nil"/>
              <w:bottom w:val="single" w:color="auto" w:sz="4" w:space="0"/>
              <w:right w:val="single" w:color="auto" w:sz="4" w:space="0"/>
            </w:tcBorders>
            <w:shd w:val="clear" w:color="000000" w:fill="FFFFFF"/>
            <w:noWrap/>
            <w:vAlign w:val="center"/>
          </w:tcPr>
          <w:p w14:paraId="3C1825D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46,784 </w:t>
            </w:r>
          </w:p>
        </w:tc>
        <w:tc>
          <w:tcPr>
            <w:tcW w:w="1046" w:type="dxa"/>
            <w:tcBorders>
              <w:top w:val="nil"/>
              <w:left w:val="nil"/>
              <w:bottom w:val="single" w:color="auto" w:sz="4" w:space="0"/>
              <w:right w:val="single" w:color="auto" w:sz="4" w:space="0"/>
            </w:tcBorders>
            <w:shd w:val="clear" w:color="000000" w:fill="FFFFFF"/>
            <w:noWrap/>
            <w:vAlign w:val="center"/>
          </w:tcPr>
          <w:p w14:paraId="13F186D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87.5 </w:t>
            </w:r>
          </w:p>
        </w:tc>
        <w:tc>
          <w:tcPr>
            <w:tcW w:w="992" w:type="dxa"/>
            <w:tcBorders>
              <w:top w:val="nil"/>
              <w:left w:val="nil"/>
              <w:bottom w:val="single" w:color="auto" w:sz="4" w:space="0"/>
              <w:right w:val="single" w:color="auto" w:sz="4" w:space="0"/>
            </w:tcBorders>
            <w:shd w:val="clear" w:color="000000" w:fill="FFFFFF"/>
            <w:noWrap/>
            <w:vAlign w:val="center"/>
          </w:tcPr>
          <w:p w14:paraId="71877B7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109.6 </w:t>
            </w:r>
          </w:p>
        </w:tc>
      </w:tr>
      <w:tr w14:paraId="1833F40B">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4E6CCD7">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资源税</w:t>
            </w:r>
          </w:p>
        </w:tc>
        <w:tc>
          <w:tcPr>
            <w:tcW w:w="1056" w:type="dxa"/>
            <w:tcBorders>
              <w:top w:val="nil"/>
              <w:left w:val="nil"/>
              <w:bottom w:val="single" w:color="auto" w:sz="4" w:space="0"/>
              <w:right w:val="single" w:color="auto" w:sz="4" w:space="0"/>
            </w:tcBorders>
            <w:shd w:val="clear" w:color="auto" w:fill="auto"/>
            <w:noWrap/>
            <w:vAlign w:val="center"/>
          </w:tcPr>
          <w:p w14:paraId="40C233E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50 </w:t>
            </w:r>
          </w:p>
        </w:tc>
        <w:tc>
          <w:tcPr>
            <w:tcW w:w="1176" w:type="dxa"/>
            <w:tcBorders>
              <w:top w:val="nil"/>
              <w:left w:val="nil"/>
              <w:bottom w:val="single" w:color="auto" w:sz="4" w:space="0"/>
              <w:right w:val="single" w:color="auto" w:sz="4" w:space="0"/>
            </w:tcBorders>
            <w:shd w:val="clear" w:color="auto" w:fill="auto"/>
            <w:noWrap/>
            <w:vAlign w:val="center"/>
          </w:tcPr>
          <w:p w14:paraId="22929D0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50 </w:t>
            </w:r>
          </w:p>
        </w:tc>
        <w:tc>
          <w:tcPr>
            <w:tcW w:w="1176" w:type="dxa"/>
            <w:tcBorders>
              <w:top w:val="nil"/>
              <w:left w:val="nil"/>
              <w:bottom w:val="single" w:color="auto" w:sz="4" w:space="0"/>
              <w:right w:val="single" w:color="auto" w:sz="4" w:space="0"/>
            </w:tcBorders>
            <w:shd w:val="clear" w:color="auto" w:fill="auto"/>
            <w:noWrap/>
            <w:vAlign w:val="center"/>
          </w:tcPr>
          <w:p w14:paraId="6CB3614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58 </w:t>
            </w:r>
          </w:p>
        </w:tc>
        <w:tc>
          <w:tcPr>
            <w:tcW w:w="845" w:type="dxa"/>
            <w:tcBorders>
              <w:top w:val="nil"/>
              <w:left w:val="nil"/>
              <w:bottom w:val="single" w:color="auto" w:sz="4" w:space="0"/>
              <w:right w:val="single" w:color="auto" w:sz="4" w:space="0"/>
            </w:tcBorders>
            <w:shd w:val="clear" w:color="000000" w:fill="FFFFFF"/>
            <w:noWrap/>
            <w:vAlign w:val="center"/>
          </w:tcPr>
          <w:p w14:paraId="5CD0F94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116.0 </w:t>
            </w:r>
          </w:p>
        </w:tc>
        <w:tc>
          <w:tcPr>
            <w:tcW w:w="1030" w:type="dxa"/>
            <w:tcBorders>
              <w:top w:val="nil"/>
              <w:left w:val="nil"/>
              <w:bottom w:val="single" w:color="auto" w:sz="4" w:space="0"/>
              <w:right w:val="single" w:color="auto" w:sz="4" w:space="0"/>
            </w:tcBorders>
            <w:shd w:val="clear" w:color="000000" w:fill="FFFFFF"/>
            <w:noWrap/>
            <w:vAlign w:val="center"/>
          </w:tcPr>
          <w:p w14:paraId="620EB1B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98.3 </w:t>
            </w:r>
          </w:p>
        </w:tc>
        <w:tc>
          <w:tcPr>
            <w:tcW w:w="1947" w:type="dxa"/>
            <w:tcBorders>
              <w:top w:val="nil"/>
              <w:left w:val="nil"/>
              <w:bottom w:val="single" w:color="auto" w:sz="4" w:space="0"/>
              <w:right w:val="single" w:color="auto" w:sz="4" w:space="0"/>
            </w:tcBorders>
            <w:shd w:val="clear" w:color="auto" w:fill="auto"/>
            <w:noWrap/>
            <w:vAlign w:val="center"/>
          </w:tcPr>
          <w:p w14:paraId="18988FF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五、教育支出</w:t>
            </w:r>
          </w:p>
        </w:tc>
        <w:tc>
          <w:tcPr>
            <w:tcW w:w="996" w:type="dxa"/>
            <w:tcBorders>
              <w:top w:val="nil"/>
              <w:left w:val="nil"/>
              <w:bottom w:val="single" w:color="auto" w:sz="4" w:space="0"/>
              <w:right w:val="single" w:color="auto" w:sz="4" w:space="0"/>
            </w:tcBorders>
            <w:shd w:val="clear" w:color="000000" w:fill="FFFFFF"/>
            <w:noWrap/>
            <w:vAlign w:val="center"/>
          </w:tcPr>
          <w:p w14:paraId="4ABB6F1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140,981 </w:t>
            </w:r>
          </w:p>
        </w:tc>
        <w:tc>
          <w:tcPr>
            <w:tcW w:w="1176" w:type="dxa"/>
            <w:tcBorders>
              <w:top w:val="nil"/>
              <w:left w:val="nil"/>
              <w:bottom w:val="single" w:color="auto" w:sz="4" w:space="0"/>
              <w:right w:val="single" w:color="auto" w:sz="4" w:space="0"/>
            </w:tcBorders>
            <w:shd w:val="clear" w:color="000000" w:fill="FFFFFF"/>
            <w:noWrap/>
            <w:vAlign w:val="center"/>
          </w:tcPr>
          <w:p w14:paraId="08A1F38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165,673 </w:t>
            </w:r>
          </w:p>
        </w:tc>
        <w:tc>
          <w:tcPr>
            <w:tcW w:w="1176" w:type="dxa"/>
            <w:tcBorders>
              <w:top w:val="nil"/>
              <w:left w:val="nil"/>
              <w:bottom w:val="single" w:color="auto" w:sz="4" w:space="0"/>
              <w:right w:val="single" w:color="auto" w:sz="4" w:space="0"/>
            </w:tcBorders>
            <w:shd w:val="clear" w:color="000000" w:fill="FFFFFF"/>
            <w:noWrap/>
            <w:vAlign w:val="center"/>
          </w:tcPr>
          <w:p w14:paraId="3A1EEAC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161,176 </w:t>
            </w:r>
          </w:p>
        </w:tc>
        <w:tc>
          <w:tcPr>
            <w:tcW w:w="1046" w:type="dxa"/>
            <w:tcBorders>
              <w:top w:val="nil"/>
              <w:left w:val="nil"/>
              <w:bottom w:val="single" w:color="auto" w:sz="4" w:space="0"/>
              <w:right w:val="single" w:color="auto" w:sz="4" w:space="0"/>
            </w:tcBorders>
            <w:shd w:val="clear" w:color="000000" w:fill="FFFFFF"/>
            <w:noWrap/>
            <w:vAlign w:val="center"/>
          </w:tcPr>
          <w:p w14:paraId="0EB5677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97.3 </w:t>
            </w:r>
          </w:p>
        </w:tc>
        <w:tc>
          <w:tcPr>
            <w:tcW w:w="992" w:type="dxa"/>
            <w:tcBorders>
              <w:top w:val="nil"/>
              <w:left w:val="nil"/>
              <w:bottom w:val="single" w:color="auto" w:sz="4" w:space="0"/>
              <w:right w:val="single" w:color="auto" w:sz="4" w:space="0"/>
            </w:tcBorders>
            <w:shd w:val="clear" w:color="000000" w:fill="FFFFFF"/>
            <w:noWrap/>
            <w:vAlign w:val="center"/>
          </w:tcPr>
          <w:p w14:paraId="36690AE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110.6 </w:t>
            </w:r>
          </w:p>
        </w:tc>
      </w:tr>
      <w:tr w14:paraId="3F788A0D">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94E7ED">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城市维护建设税</w:t>
            </w:r>
          </w:p>
        </w:tc>
        <w:tc>
          <w:tcPr>
            <w:tcW w:w="1056" w:type="dxa"/>
            <w:tcBorders>
              <w:top w:val="nil"/>
              <w:left w:val="nil"/>
              <w:bottom w:val="single" w:color="auto" w:sz="4" w:space="0"/>
              <w:right w:val="single" w:color="auto" w:sz="4" w:space="0"/>
            </w:tcBorders>
            <w:shd w:val="clear" w:color="auto" w:fill="auto"/>
            <w:noWrap/>
            <w:vAlign w:val="center"/>
          </w:tcPr>
          <w:p w14:paraId="03A6964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7,600 </w:t>
            </w:r>
          </w:p>
        </w:tc>
        <w:tc>
          <w:tcPr>
            <w:tcW w:w="1176" w:type="dxa"/>
            <w:tcBorders>
              <w:top w:val="nil"/>
              <w:left w:val="nil"/>
              <w:bottom w:val="single" w:color="auto" w:sz="4" w:space="0"/>
              <w:right w:val="single" w:color="auto" w:sz="4" w:space="0"/>
            </w:tcBorders>
            <w:shd w:val="clear" w:color="auto" w:fill="auto"/>
            <w:noWrap/>
            <w:vAlign w:val="center"/>
          </w:tcPr>
          <w:p w14:paraId="12D6F7F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7,070 </w:t>
            </w:r>
          </w:p>
        </w:tc>
        <w:tc>
          <w:tcPr>
            <w:tcW w:w="1176" w:type="dxa"/>
            <w:tcBorders>
              <w:top w:val="nil"/>
              <w:left w:val="nil"/>
              <w:bottom w:val="single" w:color="auto" w:sz="4" w:space="0"/>
              <w:right w:val="single" w:color="auto" w:sz="4" w:space="0"/>
            </w:tcBorders>
            <w:shd w:val="clear" w:color="auto" w:fill="auto"/>
            <w:noWrap/>
            <w:vAlign w:val="center"/>
          </w:tcPr>
          <w:p w14:paraId="722B8D7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8,002 </w:t>
            </w:r>
          </w:p>
        </w:tc>
        <w:tc>
          <w:tcPr>
            <w:tcW w:w="845" w:type="dxa"/>
            <w:tcBorders>
              <w:top w:val="nil"/>
              <w:left w:val="nil"/>
              <w:bottom w:val="single" w:color="auto" w:sz="4" w:space="0"/>
              <w:right w:val="single" w:color="auto" w:sz="4" w:space="0"/>
            </w:tcBorders>
            <w:shd w:val="clear" w:color="000000" w:fill="FFFFFF"/>
            <w:noWrap/>
            <w:vAlign w:val="center"/>
          </w:tcPr>
          <w:p w14:paraId="6BECC4C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113.2 </w:t>
            </w:r>
          </w:p>
        </w:tc>
        <w:tc>
          <w:tcPr>
            <w:tcW w:w="1030" w:type="dxa"/>
            <w:tcBorders>
              <w:top w:val="nil"/>
              <w:left w:val="nil"/>
              <w:bottom w:val="single" w:color="auto" w:sz="4" w:space="0"/>
              <w:right w:val="single" w:color="auto" w:sz="4" w:space="0"/>
            </w:tcBorders>
            <w:shd w:val="clear" w:color="000000" w:fill="FFFFFF"/>
            <w:noWrap/>
            <w:vAlign w:val="center"/>
          </w:tcPr>
          <w:p w14:paraId="6E27D0A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96.7 </w:t>
            </w:r>
          </w:p>
        </w:tc>
        <w:tc>
          <w:tcPr>
            <w:tcW w:w="1947" w:type="dxa"/>
            <w:tcBorders>
              <w:top w:val="nil"/>
              <w:left w:val="nil"/>
              <w:bottom w:val="single" w:color="auto" w:sz="4" w:space="0"/>
              <w:right w:val="single" w:color="auto" w:sz="4" w:space="0"/>
            </w:tcBorders>
            <w:shd w:val="clear" w:color="auto" w:fill="auto"/>
            <w:noWrap/>
            <w:vAlign w:val="center"/>
          </w:tcPr>
          <w:p w14:paraId="3163961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六、科学技术支出</w:t>
            </w:r>
          </w:p>
        </w:tc>
        <w:tc>
          <w:tcPr>
            <w:tcW w:w="996" w:type="dxa"/>
            <w:tcBorders>
              <w:top w:val="nil"/>
              <w:left w:val="nil"/>
              <w:bottom w:val="single" w:color="auto" w:sz="4" w:space="0"/>
              <w:right w:val="single" w:color="auto" w:sz="4" w:space="0"/>
            </w:tcBorders>
            <w:shd w:val="clear" w:color="000000" w:fill="FFFFFF"/>
            <w:noWrap/>
            <w:vAlign w:val="center"/>
          </w:tcPr>
          <w:p w14:paraId="60D9CC1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193,645 </w:t>
            </w:r>
          </w:p>
        </w:tc>
        <w:tc>
          <w:tcPr>
            <w:tcW w:w="1176" w:type="dxa"/>
            <w:tcBorders>
              <w:top w:val="nil"/>
              <w:left w:val="nil"/>
              <w:bottom w:val="single" w:color="auto" w:sz="4" w:space="0"/>
              <w:right w:val="single" w:color="auto" w:sz="4" w:space="0"/>
            </w:tcBorders>
            <w:shd w:val="clear" w:color="000000" w:fill="FFFFFF"/>
            <w:noWrap/>
            <w:vAlign w:val="center"/>
          </w:tcPr>
          <w:p w14:paraId="051DC05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230,248 </w:t>
            </w:r>
          </w:p>
        </w:tc>
        <w:tc>
          <w:tcPr>
            <w:tcW w:w="1176" w:type="dxa"/>
            <w:tcBorders>
              <w:top w:val="nil"/>
              <w:left w:val="nil"/>
              <w:bottom w:val="single" w:color="auto" w:sz="4" w:space="0"/>
              <w:right w:val="single" w:color="auto" w:sz="4" w:space="0"/>
            </w:tcBorders>
            <w:shd w:val="clear" w:color="000000" w:fill="FFFFFF"/>
            <w:noWrap/>
            <w:vAlign w:val="center"/>
          </w:tcPr>
          <w:p w14:paraId="213EC71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235,768 </w:t>
            </w:r>
          </w:p>
        </w:tc>
        <w:tc>
          <w:tcPr>
            <w:tcW w:w="1046" w:type="dxa"/>
            <w:tcBorders>
              <w:top w:val="nil"/>
              <w:left w:val="nil"/>
              <w:bottom w:val="single" w:color="auto" w:sz="4" w:space="0"/>
              <w:right w:val="single" w:color="auto" w:sz="4" w:space="0"/>
            </w:tcBorders>
            <w:shd w:val="clear" w:color="000000" w:fill="FFFFFF"/>
            <w:noWrap/>
            <w:vAlign w:val="center"/>
          </w:tcPr>
          <w:p w14:paraId="5333D93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102.4 </w:t>
            </w:r>
          </w:p>
        </w:tc>
        <w:tc>
          <w:tcPr>
            <w:tcW w:w="992" w:type="dxa"/>
            <w:tcBorders>
              <w:top w:val="nil"/>
              <w:left w:val="nil"/>
              <w:bottom w:val="single" w:color="auto" w:sz="4" w:space="0"/>
              <w:right w:val="single" w:color="auto" w:sz="4" w:space="0"/>
            </w:tcBorders>
            <w:shd w:val="clear" w:color="000000" w:fill="FFFFFF"/>
            <w:noWrap/>
            <w:vAlign w:val="center"/>
          </w:tcPr>
          <w:p w14:paraId="06BA8D8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119.9 </w:t>
            </w:r>
          </w:p>
        </w:tc>
      </w:tr>
      <w:tr w14:paraId="1935AB6F">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663DE79">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房产税</w:t>
            </w:r>
          </w:p>
        </w:tc>
        <w:tc>
          <w:tcPr>
            <w:tcW w:w="1056" w:type="dxa"/>
            <w:tcBorders>
              <w:top w:val="nil"/>
              <w:left w:val="nil"/>
              <w:bottom w:val="single" w:color="auto" w:sz="4" w:space="0"/>
              <w:right w:val="single" w:color="auto" w:sz="4" w:space="0"/>
            </w:tcBorders>
            <w:shd w:val="clear" w:color="auto" w:fill="auto"/>
            <w:noWrap/>
            <w:vAlign w:val="center"/>
          </w:tcPr>
          <w:p w14:paraId="30D8992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20,000 </w:t>
            </w:r>
          </w:p>
        </w:tc>
        <w:tc>
          <w:tcPr>
            <w:tcW w:w="1176" w:type="dxa"/>
            <w:tcBorders>
              <w:top w:val="nil"/>
              <w:left w:val="nil"/>
              <w:bottom w:val="single" w:color="auto" w:sz="4" w:space="0"/>
              <w:right w:val="single" w:color="auto" w:sz="4" w:space="0"/>
            </w:tcBorders>
            <w:shd w:val="clear" w:color="auto" w:fill="auto"/>
            <w:noWrap/>
            <w:vAlign w:val="center"/>
          </w:tcPr>
          <w:p w14:paraId="3AA6FE1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16,000 </w:t>
            </w:r>
          </w:p>
        </w:tc>
        <w:tc>
          <w:tcPr>
            <w:tcW w:w="1176" w:type="dxa"/>
            <w:tcBorders>
              <w:top w:val="nil"/>
              <w:left w:val="nil"/>
              <w:bottom w:val="single" w:color="auto" w:sz="4" w:space="0"/>
              <w:right w:val="single" w:color="auto" w:sz="4" w:space="0"/>
            </w:tcBorders>
            <w:shd w:val="clear" w:color="auto" w:fill="auto"/>
            <w:noWrap/>
            <w:vAlign w:val="center"/>
          </w:tcPr>
          <w:p w14:paraId="7E08A86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17,351 </w:t>
            </w:r>
          </w:p>
        </w:tc>
        <w:tc>
          <w:tcPr>
            <w:tcW w:w="845" w:type="dxa"/>
            <w:tcBorders>
              <w:top w:val="nil"/>
              <w:left w:val="nil"/>
              <w:bottom w:val="single" w:color="auto" w:sz="4" w:space="0"/>
              <w:right w:val="single" w:color="auto" w:sz="4" w:space="0"/>
            </w:tcBorders>
            <w:shd w:val="clear" w:color="000000" w:fill="FFFFFF"/>
            <w:noWrap/>
            <w:vAlign w:val="center"/>
          </w:tcPr>
          <w:p w14:paraId="095B0E8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108.4 </w:t>
            </w:r>
          </w:p>
        </w:tc>
        <w:tc>
          <w:tcPr>
            <w:tcW w:w="1030" w:type="dxa"/>
            <w:tcBorders>
              <w:top w:val="nil"/>
              <w:left w:val="nil"/>
              <w:bottom w:val="single" w:color="auto" w:sz="4" w:space="0"/>
              <w:right w:val="single" w:color="auto" w:sz="4" w:space="0"/>
            </w:tcBorders>
            <w:shd w:val="clear" w:color="000000" w:fill="FFFFFF"/>
            <w:noWrap/>
            <w:vAlign w:val="center"/>
          </w:tcPr>
          <w:p w14:paraId="0FC4FE9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86.9 </w:t>
            </w:r>
          </w:p>
        </w:tc>
        <w:tc>
          <w:tcPr>
            <w:tcW w:w="1947" w:type="dxa"/>
            <w:tcBorders>
              <w:top w:val="nil"/>
              <w:left w:val="nil"/>
              <w:bottom w:val="single" w:color="auto" w:sz="4" w:space="0"/>
              <w:right w:val="single" w:color="auto" w:sz="4" w:space="0"/>
            </w:tcBorders>
            <w:shd w:val="clear" w:color="auto" w:fill="auto"/>
            <w:noWrap/>
            <w:vAlign w:val="center"/>
          </w:tcPr>
          <w:p w14:paraId="6668242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七、文化旅游体育与传媒支出</w:t>
            </w:r>
          </w:p>
        </w:tc>
        <w:tc>
          <w:tcPr>
            <w:tcW w:w="996" w:type="dxa"/>
            <w:tcBorders>
              <w:top w:val="nil"/>
              <w:left w:val="nil"/>
              <w:bottom w:val="single" w:color="auto" w:sz="4" w:space="0"/>
              <w:right w:val="single" w:color="auto" w:sz="4" w:space="0"/>
            </w:tcBorders>
            <w:shd w:val="clear" w:color="000000" w:fill="FFFFFF"/>
            <w:noWrap/>
            <w:vAlign w:val="center"/>
          </w:tcPr>
          <w:p w14:paraId="2A27E91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2,096 </w:t>
            </w:r>
          </w:p>
        </w:tc>
        <w:tc>
          <w:tcPr>
            <w:tcW w:w="1176" w:type="dxa"/>
            <w:tcBorders>
              <w:top w:val="nil"/>
              <w:left w:val="nil"/>
              <w:bottom w:val="single" w:color="auto" w:sz="4" w:space="0"/>
              <w:right w:val="single" w:color="auto" w:sz="4" w:space="0"/>
            </w:tcBorders>
            <w:shd w:val="clear" w:color="000000" w:fill="FFFFFF"/>
            <w:noWrap/>
            <w:vAlign w:val="center"/>
          </w:tcPr>
          <w:p w14:paraId="177737E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2,818 </w:t>
            </w:r>
          </w:p>
        </w:tc>
        <w:tc>
          <w:tcPr>
            <w:tcW w:w="1176" w:type="dxa"/>
            <w:tcBorders>
              <w:top w:val="nil"/>
              <w:left w:val="nil"/>
              <w:bottom w:val="single" w:color="auto" w:sz="4" w:space="0"/>
              <w:right w:val="single" w:color="auto" w:sz="4" w:space="0"/>
            </w:tcBorders>
            <w:shd w:val="clear" w:color="000000" w:fill="FFFFFF"/>
            <w:noWrap/>
            <w:vAlign w:val="center"/>
          </w:tcPr>
          <w:p w14:paraId="2127BC2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2,375 </w:t>
            </w:r>
          </w:p>
        </w:tc>
        <w:tc>
          <w:tcPr>
            <w:tcW w:w="1046" w:type="dxa"/>
            <w:tcBorders>
              <w:top w:val="nil"/>
              <w:left w:val="nil"/>
              <w:bottom w:val="single" w:color="auto" w:sz="4" w:space="0"/>
              <w:right w:val="single" w:color="auto" w:sz="4" w:space="0"/>
            </w:tcBorders>
            <w:shd w:val="clear" w:color="000000" w:fill="FFFFFF"/>
            <w:noWrap/>
            <w:vAlign w:val="center"/>
          </w:tcPr>
          <w:p w14:paraId="59957C6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84.3 </w:t>
            </w:r>
          </w:p>
        </w:tc>
        <w:tc>
          <w:tcPr>
            <w:tcW w:w="992" w:type="dxa"/>
            <w:tcBorders>
              <w:top w:val="nil"/>
              <w:left w:val="nil"/>
              <w:bottom w:val="single" w:color="auto" w:sz="4" w:space="0"/>
              <w:right w:val="single" w:color="auto" w:sz="4" w:space="0"/>
            </w:tcBorders>
            <w:shd w:val="clear" w:color="000000" w:fill="FFFFFF"/>
            <w:noWrap/>
            <w:vAlign w:val="center"/>
          </w:tcPr>
          <w:p w14:paraId="1D12EDC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76.5 </w:t>
            </w:r>
          </w:p>
        </w:tc>
      </w:tr>
      <w:tr w14:paraId="24E598BA">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14BC948">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印花税</w:t>
            </w:r>
          </w:p>
        </w:tc>
        <w:tc>
          <w:tcPr>
            <w:tcW w:w="1056" w:type="dxa"/>
            <w:tcBorders>
              <w:top w:val="nil"/>
              <w:left w:val="nil"/>
              <w:bottom w:val="single" w:color="auto" w:sz="4" w:space="0"/>
              <w:right w:val="single" w:color="auto" w:sz="4" w:space="0"/>
            </w:tcBorders>
            <w:shd w:val="clear" w:color="auto" w:fill="auto"/>
            <w:noWrap/>
            <w:vAlign w:val="center"/>
          </w:tcPr>
          <w:p w14:paraId="4DFF5AA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12,000 </w:t>
            </w:r>
          </w:p>
        </w:tc>
        <w:tc>
          <w:tcPr>
            <w:tcW w:w="1176" w:type="dxa"/>
            <w:tcBorders>
              <w:top w:val="nil"/>
              <w:left w:val="nil"/>
              <w:bottom w:val="single" w:color="auto" w:sz="4" w:space="0"/>
              <w:right w:val="single" w:color="auto" w:sz="4" w:space="0"/>
            </w:tcBorders>
            <w:shd w:val="clear" w:color="auto" w:fill="auto"/>
            <w:noWrap/>
            <w:vAlign w:val="center"/>
          </w:tcPr>
          <w:p w14:paraId="6353A9A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14,500 </w:t>
            </w:r>
          </w:p>
        </w:tc>
        <w:tc>
          <w:tcPr>
            <w:tcW w:w="1176" w:type="dxa"/>
            <w:tcBorders>
              <w:top w:val="nil"/>
              <w:left w:val="nil"/>
              <w:bottom w:val="single" w:color="auto" w:sz="4" w:space="0"/>
              <w:right w:val="single" w:color="auto" w:sz="4" w:space="0"/>
            </w:tcBorders>
            <w:shd w:val="clear" w:color="auto" w:fill="auto"/>
            <w:noWrap/>
            <w:vAlign w:val="center"/>
          </w:tcPr>
          <w:p w14:paraId="3368620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15,207 </w:t>
            </w:r>
          </w:p>
        </w:tc>
        <w:tc>
          <w:tcPr>
            <w:tcW w:w="845" w:type="dxa"/>
            <w:tcBorders>
              <w:top w:val="nil"/>
              <w:left w:val="nil"/>
              <w:bottom w:val="single" w:color="auto" w:sz="4" w:space="0"/>
              <w:right w:val="single" w:color="auto" w:sz="4" w:space="0"/>
            </w:tcBorders>
            <w:shd w:val="clear" w:color="000000" w:fill="FFFFFF"/>
            <w:noWrap/>
            <w:vAlign w:val="center"/>
          </w:tcPr>
          <w:p w14:paraId="0F74786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104.9 </w:t>
            </w:r>
          </w:p>
        </w:tc>
        <w:tc>
          <w:tcPr>
            <w:tcW w:w="1030" w:type="dxa"/>
            <w:tcBorders>
              <w:top w:val="nil"/>
              <w:left w:val="nil"/>
              <w:bottom w:val="single" w:color="auto" w:sz="4" w:space="0"/>
              <w:right w:val="single" w:color="auto" w:sz="4" w:space="0"/>
            </w:tcBorders>
            <w:shd w:val="clear" w:color="000000" w:fill="FFFFFF"/>
            <w:noWrap/>
            <w:vAlign w:val="center"/>
          </w:tcPr>
          <w:p w14:paraId="7E18027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149.2 </w:t>
            </w:r>
          </w:p>
        </w:tc>
        <w:tc>
          <w:tcPr>
            <w:tcW w:w="1947" w:type="dxa"/>
            <w:tcBorders>
              <w:top w:val="nil"/>
              <w:left w:val="nil"/>
              <w:bottom w:val="single" w:color="auto" w:sz="4" w:space="0"/>
              <w:right w:val="single" w:color="auto" w:sz="4" w:space="0"/>
            </w:tcBorders>
            <w:shd w:val="clear" w:color="auto" w:fill="auto"/>
            <w:noWrap/>
            <w:vAlign w:val="center"/>
          </w:tcPr>
          <w:p w14:paraId="7BF7679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八、社会保障和就业支出</w:t>
            </w:r>
          </w:p>
        </w:tc>
        <w:tc>
          <w:tcPr>
            <w:tcW w:w="996" w:type="dxa"/>
            <w:tcBorders>
              <w:top w:val="nil"/>
              <w:left w:val="nil"/>
              <w:bottom w:val="single" w:color="auto" w:sz="4" w:space="0"/>
              <w:right w:val="single" w:color="auto" w:sz="4" w:space="0"/>
            </w:tcBorders>
            <w:shd w:val="clear" w:color="000000" w:fill="FFFFFF"/>
            <w:noWrap/>
            <w:vAlign w:val="center"/>
          </w:tcPr>
          <w:p w14:paraId="308D6F7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52,544 </w:t>
            </w:r>
          </w:p>
        </w:tc>
        <w:tc>
          <w:tcPr>
            <w:tcW w:w="1176" w:type="dxa"/>
            <w:tcBorders>
              <w:top w:val="nil"/>
              <w:left w:val="nil"/>
              <w:bottom w:val="single" w:color="auto" w:sz="4" w:space="0"/>
              <w:right w:val="single" w:color="auto" w:sz="4" w:space="0"/>
            </w:tcBorders>
            <w:shd w:val="clear" w:color="000000" w:fill="FFFFFF"/>
            <w:noWrap/>
            <w:vAlign w:val="center"/>
          </w:tcPr>
          <w:p w14:paraId="686CF44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63,194 </w:t>
            </w:r>
          </w:p>
        </w:tc>
        <w:tc>
          <w:tcPr>
            <w:tcW w:w="1176" w:type="dxa"/>
            <w:tcBorders>
              <w:top w:val="nil"/>
              <w:left w:val="nil"/>
              <w:bottom w:val="single" w:color="auto" w:sz="4" w:space="0"/>
              <w:right w:val="single" w:color="auto" w:sz="4" w:space="0"/>
            </w:tcBorders>
            <w:shd w:val="clear" w:color="000000" w:fill="FFFFFF"/>
            <w:noWrap/>
            <w:vAlign w:val="center"/>
          </w:tcPr>
          <w:p w14:paraId="66DBD2C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57,943 </w:t>
            </w:r>
          </w:p>
        </w:tc>
        <w:tc>
          <w:tcPr>
            <w:tcW w:w="1046" w:type="dxa"/>
            <w:tcBorders>
              <w:top w:val="nil"/>
              <w:left w:val="nil"/>
              <w:bottom w:val="single" w:color="auto" w:sz="4" w:space="0"/>
              <w:right w:val="single" w:color="auto" w:sz="4" w:space="0"/>
            </w:tcBorders>
            <w:shd w:val="clear" w:color="000000" w:fill="FFFFFF"/>
            <w:noWrap/>
            <w:vAlign w:val="center"/>
          </w:tcPr>
          <w:p w14:paraId="1CD7517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91.7 </w:t>
            </w:r>
          </w:p>
        </w:tc>
        <w:tc>
          <w:tcPr>
            <w:tcW w:w="992" w:type="dxa"/>
            <w:tcBorders>
              <w:top w:val="nil"/>
              <w:left w:val="nil"/>
              <w:bottom w:val="single" w:color="auto" w:sz="4" w:space="0"/>
              <w:right w:val="single" w:color="auto" w:sz="4" w:space="0"/>
            </w:tcBorders>
            <w:shd w:val="clear" w:color="000000" w:fill="FFFFFF"/>
            <w:noWrap/>
            <w:vAlign w:val="center"/>
          </w:tcPr>
          <w:p w14:paraId="10AE721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103.7 </w:t>
            </w:r>
          </w:p>
        </w:tc>
      </w:tr>
      <w:tr w14:paraId="6667A0C1">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9D7F58C">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城镇土地使用税</w:t>
            </w:r>
          </w:p>
        </w:tc>
        <w:tc>
          <w:tcPr>
            <w:tcW w:w="1056" w:type="dxa"/>
            <w:tcBorders>
              <w:top w:val="nil"/>
              <w:left w:val="nil"/>
              <w:bottom w:val="single" w:color="auto" w:sz="4" w:space="0"/>
              <w:right w:val="single" w:color="auto" w:sz="4" w:space="0"/>
            </w:tcBorders>
            <w:shd w:val="clear" w:color="auto" w:fill="auto"/>
            <w:noWrap/>
            <w:vAlign w:val="center"/>
          </w:tcPr>
          <w:p w14:paraId="3B1118F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44,000 </w:t>
            </w:r>
          </w:p>
        </w:tc>
        <w:tc>
          <w:tcPr>
            <w:tcW w:w="1176" w:type="dxa"/>
            <w:tcBorders>
              <w:top w:val="nil"/>
              <w:left w:val="nil"/>
              <w:bottom w:val="single" w:color="auto" w:sz="4" w:space="0"/>
              <w:right w:val="single" w:color="auto" w:sz="4" w:space="0"/>
            </w:tcBorders>
            <w:shd w:val="clear" w:color="auto" w:fill="auto"/>
            <w:noWrap/>
            <w:vAlign w:val="center"/>
          </w:tcPr>
          <w:p w14:paraId="19F2ED3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35,100 </w:t>
            </w:r>
          </w:p>
        </w:tc>
        <w:tc>
          <w:tcPr>
            <w:tcW w:w="1176" w:type="dxa"/>
            <w:tcBorders>
              <w:top w:val="nil"/>
              <w:left w:val="nil"/>
              <w:bottom w:val="single" w:color="auto" w:sz="4" w:space="0"/>
              <w:right w:val="single" w:color="auto" w:sz="4" w:space="0"/>
            </w:tcBorders>
            <w:shd w:val="clear" w:color="auto" w:fill="auto"/>
            <w:noWrap/>
            <w:vAlign w:val="center"/>
          </w:tcPr>
          <w:p w14:paraId="4ED9F6B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36,162 </w:t>
            </w:r>
          </w:p>
        </w:tc>
        <w:tc>
          <w:tcPr>
            <w:tcW w:w="845" w:type="dxa"/>
            <w:tcBorders>
              <w:top w:val="nil"/>
              <w:left w:val="nil"/>
              <w:bottom w:val="single" w:color="auto" w:sz="4" w:space="0"/>
              <w:right w:val="single" w:color="auto" w:sz="4" w:space="0"/>
            </w:tcBorders>
            <w:shd w:val="clear" w:color="000000" w:fill="FFFFFF"/>
            <w:noWrap/>
            <w:vAlign w:val="center"/>
          </w:tcPr>
          <w:p w14:paraId="5EB0DE4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103.0 </w:t>
            </w:r>
          </w:p>
        </w:tc>
        <w:tc>
          <w:tcPr>
            <w:tcW w:w="1030" w:type="dxa"/>
            <w:tcBorders>
              <w:top w:val="nil"/>
              <w:left w:val="nil"/>
              <w:bottom w:val="single" w:color="auto" w:sz="4" w:space="0"/>
              <w:right w:val="single" w:color="auto" w:sz="4" w:space="0"/>
            </w:tcBorders>
            <w:shd w:val="clear" w:color="000000" w:fill="FFFFFF"/>
            <w:noWrap/>
            <w:vAlign w:val="center"/>
          </w:tcPr>
          <w:p w14:paraId="5AB1C3A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86.6 </w:t>
            </w:r>
          </w:p>
        </w:tc>
        <w:tc>
          <w:tcPr>
            <w:tcW w:w="1947" w:type="dxa"/>
            <w:tcBorders>
              <w:top w:val="nil"/>
              <w:left w:val="nil"/>
              <w:bottom w:val="single" w:color="auto" w:sz="4" w:space="0"/>
              <w:right w:val="single" w:color="auto" w:sz="4" w:space="0"/>
            </w:tcBorders>
            <w:shd w:val="clear" w:color="auto" w:fill="auto"/>
            <w:noWrap/>
            <w:vAlign w:val="center"/>
          </w:tcPr>
          <w:p w14:paraId="57B83235">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九、卫生健康支出</w:t>
            </w:r>
          </w:p>
        </w:tc>
        <w:tc>
          <w:tcPr>
            <w:tcW w:w="996" w:type="dxa"/>
            <w:tcBorders>
              <w:top w:val="nil"/>
              <w:left w:val="nil"/>
              <w:bottom w:val="single" w:color="auto" w:sz="4" w:space="0"/>
              <w:right w:val="single" w:color="auto" w:sz="4" w:space="0"/>
            </w:tcBorders>
            <w:shd w:val="clear" w:color="000000" w:fill="FFFFFF"/>
            <w:noWrap/>
            <w:vAlign w:val="center"/>
          </w:tcPr>
          <w:p w14:paraId="7406A69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28,583 </w:t>
            </w:r>
          </w:p>
        </w:tc>
        <w:tc>
          <w:tcPr>
            <w:tcW w:w="1176" w:type="dxa"/>
            <w:tcBorders>
              <w:top w:val="nil"/>
              <w:left w:val="nil"/>
              <w:bottom w:val="single" w:color="auto" w:sz="4" w:space="0"/>
              <w:right w:val="single" w:color="auto" w:sz="4" w:space="0"/>
            </w:tcBorders>
            <w:shd w:val="clear" w:color="000000" w:fill="FFFFFF"/>
            <w:noWrap/>
            <w:vAlign w:val="center"/>
          </w:tcPr>
          <w:p w14:paraId="1E87C83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29,952 </w:t>
            </w:r>
          </w:p>
        </w:tc>
        <w:tc>
          <w:tcPr>
            <w:tcW w:w="1176" w:type="dxa"/>
            <w:tcBorders>
              <w:top w:val="nil"/>
              <w:left w:val="nil"/>
              <w:bottom w:val="single" w:color="auto" w:sz="4" w:space="0"/>
              <w:right w:val="single" w:color="auto" w:sz="4" w:space="0"/>
            </w:tcBorders>
            <w:shd w:val="clear" w:color="000000" w:fill="FFFFFF"/>
            <w:noWrap/>
            <w:vAlign w:val="center"/>
          </w:tcPr>
          <w:p w14:paraId="5FC308A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30,346 </w:t>
            </w:r>
          </w:p>
        </w:tc>
        <w:tc>
          <w:tcPr>
            <w:tcW w:w="1046" w:type="dxa"/>
            <w:tcBorders>
              <w:top w:val="nil"/>
              <w:left w:val="nil"/>
              <w:bottom w:val="single" w:color="auto" w:sz="4" w:space="0"/>
              <w:right w:val="single" w:color="auto" w:sz="4" w:space="0"/>
            </w:tcBorders>
            <w:shd w:val="clear" w:color="000000" w:fill="FFFFFF"/>
            <w:noWrap/>
            <w:vAlign w:val="center"/>
          </w:tcPr>
          <w:p w14:paraId="6230E0B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101.3 </w:t>
            </w:r>
          </w:p>
        </w:tc>
        <w:tc>
          <w:tcPr>
            <w:tcW w:w="992" w:type="dxa"/>
            <w:tcBorders>
              <w:top w:val="nil"/>
              <w:left w:val="nil"/>
              <w:bottom w:val="single" w:color="auto" w:sz="4" w:space="0"/>
              <w:right w:val="single" w:color="auto" w:sz="4" w:space="0"/>
            </w:tcBorders>
            <w:shd w:val="clear" w:color="000000" w:fill="FFFFFF"/>
            <w:noWrap/>
            <w:vAlign w:val="center"/>
          </w:tcPr>
          <w:p w14:paraId="761D4B6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78.6 </w:t>
            </w:r>
          </w:p>
        </w:tc>
      </w:tr>
      <w:tr w14:paraId="2ECA1CB2">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4DC69BB">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土地增值税</w:t>
            </w:r>
          </w:p>
        </w:tc>
        <w:tc>
          <w:tcPr>
            <w:tcW w:w="1056" w:type="dxa"/>
            <w:tcBorders>
              <w:top w:val="nil"/>
              <w:left w:val="nil"/>
              <w:bottom w:val="single" w:color="auto" w:sz="4" w:space="0"/>
              <w:right w:val="single" w:color="auto" w:sz="4" w:space="0"/>
            </w:tcBorders>
            <w:shd w:val="clear" w:color="auto" w:fill="auto"/>
            <w:noWrap/>
            <w:vAlign w:val="center"/>
          </w:tcPr>
          <w:p w14:paraId="3E3A983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60,790 </w:t>
            </w:r>
          </w:p>
        </w:tc>
        <w:tc>
          <w:tcPr>
            <w:tcW w:w="1176" w:type="dxa"/>
            <w:tcBorders>
              <w:top w:val="nil"/>
              <w:left w:val="nil"/>
              <w:bottom w:val="single" w:color="auto" w:sz="4" w:space="0"/>
              <w:right w:val="single" w:color="auto" w:sz="4" w:space="0"/>
            </w:tcBorders>
            <w:shd w:val="clear" w:color="auto" w:fill="auto"/>
            <w:noWrap/>
            <w:vAlign w:val="center"/>
          </w:tcPr>
          <w:p w14:paraId="0A3D777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50,000 </w:t>
            </w:r>
          </w:p>
        </w:tc>
        <w:tc>
          <w:tcPr>
            <w:tcW w:w="1176" w:type="dxa"/>
            <w:tcBorders>
              <w:top w:val="nil"/>
              <w:left w:val="nil"/>
              <w:bottom w:val="single" w:color="auto" w:sz="4" w:space="0"/>
              <w:right w:val="single" w:color="auto" w:sz="4" w:space="0"/>
            </w:tcBorders>
            <w:shd w:val="clear" w:color="auto" w:fill="auto"/>
            <w:noWrap/>
            <w:vAlign w:val="center"/>
          </w:tcPr>
          <w:p w14:paraId="070A983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55,960 </w:t>
            </w:r>
          </w:p>
        </w:tc>
        <w:tc>
          <w:tcPr>
            <w:tcW w:w="845" w:type="dxa"/>
            <w:tcBorders>
              <w:top w:val="nil"/>
              <w:left w:val="nil"/>
              <w:bottom w:val="single" w:color="auto" w:sz="4" w:space="0"/>
              <w:right w:val="single" w:color="auto" w:sz="4" w:space="0"/>
            </w:tcBorders>
            <w:shd w:val="clear" w:color="000000" w:fill="FFFFFF"/>
            <w:noWrap/>
            <w:vAlign w:val="center"/>
          </w:tcPr>
          <w:p w14:paraId="5ADB591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111.9 </w:t>
            </w:r>
          </w:p>
        </w:tc>
        <w:tc>
          <w:tcPr>
            <w:tcW w:w="1030" w:type="dxa"/>
            <w:tcBorders>
              <w:top w:val="nil"/>
              <w:left w:val="nil"/>
              <w:bottom w:val="single" w:color="auto" w:sz="4" w:space="0"/>
              <w:right w:val="single" w:color="auto" w:sz="4" w:space="0"/>
            </w:tcBorders>
            <w:shd w:val="clear" w:color="000000" w:fill="FFFFFF"/>
            <w:noWrap/>
            <w:vAlign w:val="center"/>
          </w:tcPr>
          <w:p w14:paraId="5410EB9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108.2 </w:t>
            </w:r>
          </w:p>
        </w:tc>
        <w:tc>
          <w:tcPr>
            <w:tcW w:w="1947" w:type="dxa"/>
            <w:tcBorders>
              <w:top w:val="nil"/>
              <w:left w:val="nil"/>
              <w:bottom w:val="single" w:color="auto" w:sz="4" w:space="0"/>
              <w:right w:val="single" w:color="auto" w:sz="4" w:space="0"/>
            </w:tcBorders>
            <w:shd w:val="clear" w:color="auto" w:fill="auto"/>
            <w:noWrap/>
            <w:vAlign w:val="center"/>
          </w:tcPr>
          <w:p w14:paraId="3F438B2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十、节能环保支出</w:t>
            </w:r>
          </w:p>
        </w:tc>
        <w:tc>
          <w:tcPr>
            <w:tcW w:w="996" w:type="dxa"/>
            <w:tcBorders>
              <w:top w:val="nil"/>
              <w:left w:val="nil"/>
              <w:bottom w:val="single" w:color="auto" w:sz="4" w:space="0"/>
              <w:right w:val="single" w:color="auto" w:sz="4" w:space="0"/>
            </w:tcBorders>
            <w:shd w:val="clear" w:color="000000" w:fill="FFFFFF"/>
            <w:noWrap/>
            <w:vAlign w:val="center"/>
          </w:tcPr>
          <w:p w14:paraId="60AAB7E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8,175 </w:t>
            </w:r>
          </w:p>
        </w:tc>
        <w:tc>
          <w:tcPr>
            <w:tcW w:w="1176" w:type="dxa"/>
            <w:tcBorders>
              <w:top w:val="nil"/>
              <w:left w:val="nil"/>
              <w:bottom w:val="single" w:color="auto" w:sz="4" w:space="0"/>
              <w:right w:val="single" w:color="auto" w:sz="4" w:space="0"/>
            </w:tcBorders>
            <w:shd w:val="clear" w:color="000000" w:fill="FFFFFF"/>
            <w:noWrap/>
            <w:vAlign w:val="center"/>
          </w:tcPr>
          <w:p w14:paraId="7C1AFD0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11,774 </w:t>
            </w:r>
          </w:p>
        </w:tc>
        <w:tc>
          <w:tcPr>
            <w:tcW w:w="1176" w:type="dxa"/>
            <w:tcBorders>
              <w:top w:val="nil"/>
              <w:left w:val="nil"/>
              <w:bottom w:val="single" w:color="auto" w:sz="4" w:space="0"/>
              <w:right w:val="single" w:color="auto" w:sz="4" w:space="0"/>
            </w:tcBorders>
            <w:shd w:val="clear" w:color="000000" w:fill="FFFFFF"/>
            <w:noWrap/>
            <w:vAlign w:val="center"/>
          </w:tcPr>
          <w:p w14:paraId="4F0D9E4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9,925 </w:t>
            </w:r>
          </w:p>
        </w:tc>
        <w:tc>
          <w:tcPr>
            <w:tcW w:w="1046" w:type="dxa"/>
            <w:tcBorders>
              <w:top w:val="nil"/>
              <w:left w:val="nil"/>
              <w:bottom w:val="single" w:color="auto" w:sz="4" w:space="0"/>
              <w:right w:val="single" w:color="auto" w:sz="4" w:space="0"/>
            </w:tcBorders>
            <w:shd w:val="clear" w:color="000000" w:fill="FFFFFF"/>
            <w:noWrap/>
            <w:vAlign w:val="center"/>
          </w:tcPr>
          <w:p w14:paraId="39CA6DA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84.3 </w:t>
            </w:r>
          </w:p>
        </w:tc>
        <w:tc>
          <w:tcPr>
            <w:tcW w:w="992" w:type="dxa"/>
            <w:tcBorders>
              <w:top w:val="nil"/>
              <w:left w:val="nil"/>
              <w:bottom w:val="single" w:color="auto" w:sz="4" w:space="0"/>
              <w:right w:val="single" w:color="auto" w:sz="4" w:space="0"/>
            </w:tcBorders>
            <w:shd w:val="clear" w:color="000000" w:fill="FFFFFF"/>
            <w:noWrap/>
            <w:vAlign w:val="center"/>
          </w:tcPr>
          <w:p w14:paraId="6FA80D2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100.9 </w:t>
            </w:r>
          </w:p>
        </w:tc>
      </w:tr>
      <w:tr w14:paraId="6A65A6E1">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909C62F">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耕地占用税</w:t>
            </w:r>
          </w:p>
        </w:tc>
        <w:tc>
          <w:tcPr>
            <w:tcW w:w="1056" w:type="dxa"/>
            <w:tcBorders>
              <w:top w:val="nil"/>
              <w:left w:val="nil"/>
              <w:bottom w:val="single" w:color="auto" w:sz="4" w:space="0"/>
              <w:right w:val="single" w:color="auto" w:sz="4" w:space="0"/>
            </w:tcBorders>
            <w:shd w:val="clear" w:color="auto" w:fill="auto"/>
            <w:noWrap/>
            <w:vAlign w:val="center"/>
          </w:tcPr>
          <w:p w14:paraId="10B3648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3,000 </w:t>
            </w:r>
          </w:p>
        </w:tc>
        <w:tc>
          <w:tcPr>
            <w:tcW w:w="1176" w:type="dxa"/>
            <w:tcBorders>
              <w:top w:val="nil"/>
              <w:left w:val="nil"/>
              <w:bottom w:val="single" w:color="auto" w:sz="4" w:space="0"/>
              <w:right w:val="single" w:color="auto" w:sz="4" w:space="0"/>
            </w:tcBorders>
            <w:shd w:val="clear" w:color="auto" w:fill="auto"/>
            <w:noWrap/>
            <w:vAlign w:val="center"/>
          </w:tcPr>
          <w:p w14:paraId="1D87EA3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4,400 </w:t>
            </w:r>
          </w:p>
        </w:tc>
        <w:tc>
          <w:tcPr>
            <w:tcW w:w="1176" w:type="dxa"/>
            <w:tcBorders>
              <w:top w:val="nil"/>
              <w:left w:val="nil"/>
              <w:bottom w:val="single" w:color="auto" w:sz="4" w:space="0"/>
              <w:right w:val="single" w:color="auto" w:sz="4" w:space="0"/>
            </w:tcBorders>
            <w:shd w:val="clear" w:color="auto" w:fill="auto"/>
            <w:noWrap/>
            <w:vAlign w:val="center"/>
          </w:tcPr>
          <w:p w14:paraId="6043D1C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4,530 </w:t>
            </w:r>
          </w:p>
        </w:tc>
        <w:tc>
          <w:tcPr>
            <w:tcW w:w="845" w:type="dxa"/>
            <w:tcBorders>
              <w:top w:val="nil"/>
              <w:left w:val="nil"/>
              <w:bottom w:val="single" w:color="auto" w:sz="4" w:space="0"/>
              <w:right w:val="single" w:color="auto" w:sz="4" w:space="0"/>
            </w:tcBorders>
            <w:shd w:val="clear" w:color="000000" w:fill="FFFFFF"/>
            <w:noWrap/>
            <w:vAlign w:val="center"/>
          </w:tcPr>
          <w:p w14:paraId="39AF0E3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103.0 </w:t>
            </w:r>
          </w:p>
        </w:tc>
        <w:tc>
          <w:tcPr>
            <w:tcW w:w="1030" w:type="dxa"/>
            <w:tcBorders>
              <w:top w:val="nil"/>
              <w:left w:val="nil"/>
              <w:bottom w:val="single" w:color="auto" w:sz="4" w:space="0"/>
              <w:right w:val="single" w:color="auto" w:sz="4" w:space="0"/>
            </w:tcBorders>
            <w:shd w:val="clear" w:color="000000" w:fill="FFFFFF"/>
            <w:noWrap/>
            <w:vAlign w:val="center"/>
          </w:tcPr>
          <w:p w14:paraId="1287182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55.6 </w:t>
            </w:r>
          </w:p>
        </w:tc>
        <w:tc>
          <w:tcPr>
            <w:tcW w:w="1947" w:type="dxa"/>
            <w:tcBorders>
              <w:top w:val="nil"/>
              <w:left w:val="nil"/>
              <w:bottom w:val="single" w:color="auto" w:sz="4" w:space="0"/>
              <w:right w:val="single" w:color="auto" w:sz="4" w:space="0"/>
            </w:tcBorders>
            <w:shd w:val="clear" w:color="auto" w:fill="auto"/>
            <w:noWrap/>
            <w:vAlign w:val="center"/>
          </w:tcPr>
          <w:p w14:paraId="7E7FA6B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十一、城乡社区支出</w:t>
            </w:r>
          </w:p>
        </w:tc>
        <w:tc>
          <w:tcPr>
            <w:tcW w:w="996" w:type="dxa"/>
            <w:tcBorders>
              <w:top w:val="nil"/>
              <w:left w:val="nil"/>
              <w:bottom w:val="single" w:color="auto" w:sz="4" w:space="0"/>
              <w:right w:val="single" w:color="auto" w:sz="4" w:space="0"/>
            </w:tcBorders>
            <w:shd w:val="clear" w:color="000000" w:fill="FFFFFF"/>
            <w:noWrap/>
            <w:vAlign w:val="center"/>
          </w:tcPr>
          <w:p w14:paraId="16FDB36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127,069 </w:t>
            </w:r>
          </w:p>
        </w:tc>
        <w:tc>
          <w:tcPr>
            <w:tcW w:w="1176" w:type="dxa"/>
            <w:tcBorders>
              <w:top w:val="nil"/>
              <w:left w:val="nil"/>
              <w:bottom w:val="single" w:color="auto" w:sz="4" w:space="0"/>
              <w:right w:val="single" w:color="auto" w:sz="4" w:space="0"/>
            </w:tcBorders>
            <w:shd w:val="clear" w:color="000000" w:fill="FFFFFF"/>
            <w:noWrap/>
            <w:vAlign w:val="center"/>
          </w:tcPr>
          <w:p w14:paraId="664E20D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77,334 </w:t>
            </w:r>
          </w:p>
        </w:tc>
        <w:tc>
          <w:tcPr>
            <w:tcW w:w="1176" w:type="dxa"/>
            <w:tcBorders>
              <w:top w:val="nil"/>
              <w:left w:val="nil"/>
              <w:bottom w:val="single" w:color="auto" w:sz="4" w:space="0"/>
              <w:right w:val="single" w:color="auto" w:sz="4" w:space="0"/>
            </w:tcBorders>
            <w:shd w:val="clear" w:color="000000" w:fill="FFFFFF"/>
            <w:noWrap/>
            <w:vAlign w:val="center"/>
          </w:tcPr>
          <w:p w14:paraId="1FCC5FA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69,725 </w:t>
            </w:r>
          </w:p>
        </w:tc>
        <w:tc>
          <w:tcPr>
            <w:tcW w:w="1046" w:type="dxa"/>
            <w:tcBorders>
              <w:top w:val="nil"/>
              <w:left w:val="nil"/>
              <w:bottom w:val="single" w:color="auto" w:sz="4" w:space="0"/>
              <w:right w:val="single" w:color="auto" w:sz="4" w:space="0"/>
            </w:tcBorders>
            <w:shd w:val="clear" w:color="000000" w:fill="FFFFFF"/>
            <w:noWrap/>
            <w:vAlign w:val="center"/>
          </w:tcPr>
          <w:p w14:paraId="14C1F66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90.2 </w:t>
            </w:r>
          </w:p>
        </w:tc>
        <w:tc>
          <w:tcPr>
            <w:tcW w:w="992" w:type="dxa"/>
            <w:tcBorders>
              <w:top w:val="nil"/>
              <w:left w:val="nil"/>
              <w:bottom w:val="single" w:color="auto" w:sz="4" w:space="0"/>
              <w:right w:val="single" w:color="auto" w:sz="4" w:space="0"/>
            </w:tcBorders>
            <w:shd w:val="clear" w:color="000000" w:fill="FFFFFF"/>
            <w:noWrap/>
            <w:vAlign w:val="center"/>
          </w:tcPr>
          <w:p w14:paraId="4BA9EEA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47.0 </w:t>
            </w:r>
          </w:p>
        </w:tc>
      </w:tr>
      <w:tr w14:paraId="46147130">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5E8A57B">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契税</w:t>
            </w:r>
          </w:p>
        </w:tc>
        <w:tc>
          <w:tcPr>
            <w:tcW w:w="1056" w:type="dxa"/>
            <w:tcBorders>
              <w:top w:val="nil"/>
              <w:left w:val="nil"/>
              <w:bottom w:val="single" w:color="auto" w:sz="4" w:space="0"/>
              <w:right w:val="single" w:color="auto" w:sz="4" w:space="0"/>
            </w:tcBorders>
            <w:shd w:val="clear" w:color="auto" w:fill="auto"/>
            <w:noWrap/>
            <w:vAlign w:val="center"/>
          </w:tcPr>
          <w:p w14:paraId="21CC49C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57,600 </w:t>
            </w:r>
          </w:p>
        </w:tc>
        <w:tc>
          <w:tcPr>
            <w:tcW w:w="1176" w:type="dxa"/>
            <w:tcBorders>
              <w:top w:val="nil"/>
              <w:left w:val="nil"/>
              <w:bottom w:val="single" w:color="auto" w:sz="4" w:space="0"/>
              <w:right w:val="single" w:color="auto" w:sz="4" w:space="0"/>
            </w:tcBorders>
            <w:shd w:val="clear" w:color="auto" w:fill="auto"/>
            <w:noWrap/>
            <w:vAlign w:val="center"/>
          </w:tcPr>
          <w:p w14:paraId="7F53E20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57,600 </w:t>
            </w:r>
          </w:p>
        </w:tc>
        <w:tc>
          <w:tcPr>
            <w:tcW w:w="1176" w:type="dxa"/>
            <w:tcBorders>
              <w:top w:val="nil"/>
              <w:left w:val="nil"/>
              <w:bottom w:val="single" w:color="auto" w:sz="4" w:space="0"/>
              <w:right w:val="single" w:color="auto" w:sz="4" w:space="0"/>
            </w:tcBorders>
            <w:shd w:val="clear" w:color="auto" w:fill="auto"/>
            <w:noWrap/>
            <w:vAlign w:val="center"/>
          </w:tcPr>
          <w:p w14:paraId="4EC7C1A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60,159 </w:t>
            </w:r>
          </w:p>
        </w:tc>
        <w:tc>
          <w:tcPr>
            <w:tcW w:w="845" w:type="dxa"/>
            <w:tcBorders>
              <w:top w:val="nil"/>
              <w:left w:val="nil"/>
              <w:bottom w:val="single" w:color="auto" w:sz="4" w:space="0"/>
              <w:right w:val="single" w:color="auto" w:sz="4" w:space="0"/>
            </w:tcBorders>
            <w:shd w:val="clear" w:color="000000" w:fill="FFFFFF"/>
            <w:noWrap/>
            <w:vAlign w:val="center"/>
          </w:tcPr>
          <w:p w14:paraId="40B4A32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104.4 </w:t>
            </w:r>
          </w:p>
        </w:tc>
        <w:tc>
          <w:tcPr>
            <w:tcW w:w="1030" w:type="dxa"/>
            <w:tcBorders>
              <w:top w:val="nil"/>
              <w:left w:val="nil"/>
              <w:bottom w:val="single" w:color="auto" w:sz="4" w:space="0"/>
              <w:right w:val="single" w:color="auto" w:sz="4" w:space="0"/>
            </w:tcBorders>
            <w:shd w:val="clear" w:color="000000" w:fill="FFFFFF"/>
            <w:noWrap/>
            <w:vAlign w:val="center"/>
          </w:tcPr>
          <w:p w14:paraId="5DF7725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130.6 </w:t>
            </w:r>
          </w:p>
        </w:tc>
        <w:tc>
          <w:tcPr>
            <w:tcW w:w="1947" w:type="dxa"/>
            <w:tcBorders>
              <w:top w:val="nil"/>
              <w:left w:val="nil"/>
              <w:bottom w:val="single" w:color="auto" w:sz="4" w:space="0"/>
              <w:right w:val="single" w:color="auto" w:sz="4" w:space="0"/>
            </w:tcBorders>
            <w:shd w:val="clear" w:color="auto" w:fill="auto"/>
            <w:noWrap/>
            <w:vAlign w:val="center"/>
          </w:tcPr>
          <w:p w14:paraId="77E8A32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十二、农林水支出</w:t>
            </w:r>
          </w:p>
        </w:tc>
        <w:tc>
          <w:tcPr>
            <w:tcW w:w="996" w:type="dxa"/>
            <w:tcBorders>
              <w:top w:val="nil"/>
              <w:left w:val="nil"/>
              <w:bottom w:val="single" w:color="auto" w:sz="4" w:space="0"/>
              <w:right w:val="single" w:color="auto" w:sz="4" w:space="0"/>
            </w:tcBorders>
            <w:shd w:val="clear" w:color="000000" w:fill="FFFFFF"/>
            <w:noWrap/>
            <w:vAlign w:val="center"/>
          </w:tcPr>
          <w:p w14:paraId="6256CDD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13,272 </w:t>
            </w:r>
          </w:p>
        </w:tc>
        <w:tc>
          <w:tcPr>
            <w:tcW w:w="1176" w:type="dxa"/>
            <w:tcBorders>
              <w:top w:val="nil"/>
              <w:left w:val="nil"/>
              <w:bottom w:val="single" w:color="auto" w:sz="4" w:space="0"/>
              <w:right w:val="single" w:color="auto" w:sz="4" w:space="0"/>
            </w:tcBorders>
            <w:shd w:val="clear" w:color="000000" w:fill="FFFFFF"/>
            <w:noWrap/>
            <w:vAlign w:val="center"/>
          </w:tcPr>
          <w:p w14:paraId="134C559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16,614 </w:t>
            </w:r>
          </w:p>
        </w:tc>
        <w:tc>
          <w:tcPr>
            <w:tcW w:w="1176" w:type="dxa"/>
            <w:tcBorders>
              <w:top w:val="nil"/>
              <w:left w:val="nil"/>
              <w:bottom w:val="single" w:color="auto" w:sz="4" w:space="0"/>
              <w:right w:val="single" w:color="auto" w:sz="4" w:space="0"/>
            </w:tcBorders>
            <w:shd w:val="clear" w:color="000000" w:fill="FFFFFF"/>
            <w:noWrap/>
            <w:vAlign w:val="center"/>
          </w:tcPr>
          <w:p w14:paraId="79CD4FC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10,429 </w:t>
            </w:r>
          </w:p>
        </w:tc>
        <w:tc>
          <w:tcPr>
            <w:tcW w:w="1046" w:type="dxa"/>
            <w:tcBorders>
              <w:top w:val="nil"/>
              <w:left w:val="nil"/>
              <w:bottom w:val="single" w:color="auto" w:sz="4" w:space="0"/>
              <w:right w:val="single" w:color="auto" w:sz="4" w:space="0"/>
            </w:tcBorders>
            <w:shd w:val="clear" w:color="000000" w:fill="FFFFFF"/>
            <w:noWrap/>
            <w:vAlign w:val="center"/>
          </w:tcPr>
          <w:p w14:paraId="77CC357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62.8 </w:t>
            </w:r>
          </w:p>
        </w:tc>
        <w:tc>
          <w:tcPr>
            <w:tcW w:w="992" w:type="dxa"/>
            <w:tcBorders>
              <w:top w:val="nil"/>
              <w:left w:val="nil"/>
              <w:bottom w:val="single" w:color="auto" w:sz="4" w:space="0"/>
              <w:right w:val="single" w:color="auto" w:sz="4" w:space="0"/>
            </w:tcBorders>
            <w:shd w:val="clear" w:color="000000" w:fill="FFFFFF"/>
            <w:noWrap/>
            <w:vAlign w:val="center"/>
          </w:tcPr>
          <w:p w14:paraId="4D66571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133.4 </w:t>
            </w:r>
          </w:p>
        </w:tc>
      </w:tr>
      <w:tr w14:paraId="0285FEF3">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DEEA4F">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环境保护税</w:t>
            </w:r>
          </w:p>
        </w:tc>
        <w:tc>
          <w:tcPr>
            <w:tcW w:w="1056" w:type="dxa"/>
            <w:tcBorders>
              <w:top w:val="nil"/>
              <w:left w:val="nil"/>
              <w:bottom w:val="single" w:color="auto" w:sz="4" w:space="0"/>
              <w:right w:val="single" w:color="auto" w:sz="4" w:space="0"/>
            </w:tcBorders>
            <w:shd w:val="clear" w:color="auto" w:fill="auto"/>
            <w:noWrap/>
            <w:vAlign w:val="center"/>
          </w:tcPr>
          <w:p w14:paraId="365C070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160 </w:t>
            </w:r>
          </w:p>
        </w:tc>
        <w:tc>
          <w:tcPr>
            <w:tcW w:w="1176" w:type="dxa"/>
            <w:tcBorders>
              <w:top w:val="nil"/>
              <w:left w:val="nil"/>
              <w:bottom w:val="single" w:color="auto" w:sz="4" w:space="0"/>
              <w:right w:val="single" w:color="auto" w:sz="4" w:space="0"/>
            </w:tcBorders>
            <w:shd w:val="clear" w:color="auto" w:fill="auto"/>
            <w:noWrap/>
            <w:vAlign w:val="center"/>
          </w:tcPr>
          <w:p w14:paraId="1402F2C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95 </w:t>
            </w:r>
          </w:p>
        </w:tc>
        <w:tc>
          <w:tcPr>
            <w:tcW w:w="1176" w:type="dxa"/>
            <w:tcBorders>
              <w:top w:val="nil"/>
              <w:left w:val="nil"/>
              <w:bottom w:val="single" w:color="auto" w:sz="4" w:space="0"/>
              <w:right w:val="single" w:color="auto" w:sz="4" w:space="0"/>
            </w:tcBorders>
            <w:shd w:val="clear" w:color="auto" w:fill="auto"/>
            <w:noWrap/>
            <w:vAlign w:val="center"/>
          </w:tcPr>
          <w:p w14:paraId="658FD05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120 </w:t>
            </w:r>
          </w:p>
        </w:tc>
        <w:tc>
          <w:tcPr>
            <w:tcW w:w="845" w:type="dxa"/>
            <w:tcBorders>
              <w:top w:val="nil"/>
              <w:left w:val="nil"/>
              <w:bottom w:val="single" w:color="auto" w:sz="4" w:space="0"/>
              <w:right w:val="single" w:color="auto" w:sz="4" w:space="0"/>
            </w:tcBorders>
            <w:shd w:val="clear" w:color="000000" w:fill="FFFFFF"/>
            <w:noWrap/>
            <w:vAlign w:val="center"/>
          </w:tcPr>
          <w:p w14:paraId="160242C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126.3 </w:t>
            </w:r>
          </w:p>
        </w:tc>
        <w:tc>
          <w:tcPr>
            <w:tcW w:w="1030" w:type="dxa"/>
            <w:tcBorders>
              <w:top w:val="nil"/>
              <w:left w:val="nil"/>
              <w:bottom w:val="single" w:color="auto" w:sz="4" w:space="0"/>
              <w:right w:val="single" w:color="auto" w:sz="4" w:space="0"/>
            </w:tcBorders>
            <w:shd w:val="clear" w:color="000000" w:fill="FFFFFF"/>
            <w:noWrap/>
            <w:vAlign w:val="center"/>
          </w:tcPr>
          <w:p w14:paraId="4717854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71.4 </w:t>
            </w:r>
          </w:p>
        </w:tc>
        <w:tc>
          <w:tcPr>
            <w:tcW w:w="1947" w:type="dxa"/>
            <w:tcBorders>
              <w:top w:val="nil"/>
              <w:left w:val="nil"/>
              <w:bottom w:val="single" w:color="auto" w:sz="4" w:space="0"/>
              <w:right w:val="single" w:color="auto" w:sz="4" w:space="0"/>
            </w:tcBorders>
            <w:shd w:val="clear" w:color="auto" w:fill="auto"/>
            <w:noWrap/>
            <w:vAlign w:val="center"/>
          </w:tcPr>
          <w:p w14:paraId="7A7E9DB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十三、交通运输支出</w:t>
            </w:r>
          </w:p>
        </w:tc>
        <w:tc>
          <w:tcPr>
            <w:tcW w:w="996" w:type="dxa"/>
            <w:tcBorders>
              <w:top w:val="nil"/>
              <w:left w:val="nil"/>
              <w:bottom w:val="single" w:color="auto" w:sz="4" w:space="0"/>
              <w:right w:val="single" w:color="auto" w:sz="4" w:space="0"/>
            </w:tcBorders>
            <w:shd w:val="clear" w:color="000000" w:fill="FFFFFF"/>
            <w:noWrap/>
            <w:vAlign w:val="center"/>
          </w:tcPr>
          <w:p w14:paraId="42545A3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4,131 </w:t>
            </w:r>
          </w:p>
        </w:tc>
        <w:tc>
          <w:tcPr>
            <w:tcW w:w="1176" w:type="dxa"/>
            <w:tcBorders>
              <w:top w:val="nil"/>
              <w:left w:val="nil"/>
              <w:bottom w:val="single" w:color="auto" w:sz="4" w:space="0"/>
              <w:right w:val="single" w:color="auto" w:sz="4" w:space="0"/>
            </w:tcBorders>
            <w:shd w:val="clear" w:color="000000" w:fill="FFFFFF"/>
            <w:noWrap/>
            <w:vAlign w:val="center"/>
          </w:tcPr>
          <w:p w14:paraId="2AB766D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5,370 </w:t>
            </w:r>
          </w:p>
        </w:tc>
        <w:tc>
          <w:tcPr>
            <w:tcW w:w="1176" w:type="dxa"/>
            <w:tcBorders>
              <w:top w:val="nil"/>
              <w:left w:val="nil"/>
              <w:bottom w:val="single" w:color="auto" w:sz="4" w:space="0"/>
              <w:right w:val="single" w:color="auto" w:sz="4" w:space="0"/>
            </w:tcBorders>
            <w:shd w:val="clear" w:color="000000" w:fill="FFFFFF"/>
            <w:noWrap/>
            <w:vAlign w:val="center"/>
          </w:tcPr>
          <w:p w14:paraId="3726CCD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3,240 </w:t>
            </w:r>
          </w:p>
        </w:tc>
        <w:tc>
          <w:tcPr>
            <w:tcW w:w="1046" w:type="dxa"/>
            <w:tcBorders>
              <w:top w:val="nil"/>
              <w:left w:val="nil"/>
              <w:bottom w:val="single" w:color="auto" w:sz="4" w:space="0"/>
              <w:right w:val="single" w:color="auto" w:sz="4" w:space="0"/>
            </w:tcBorders>
            <w:shd w:val="clear" w:color="000000" w:fill="FFFFFF"/>
            <w:noWrap/>
            <w:vAlign w:val="center"/>
          </w:tcPr>
          <w:p w14:paraId="55D30FF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60.3 </w:t>
            </w:r>
          </w:p>
        </w:tc>
        <w:tc>
          <w:tcPr>
            <w:tcW w:w="992" w:type="dxa"/>
            <w:tcBorders>
              <w:top w:val="nil"/>
              <w:left w:val="nil"/>
              <w:bottom w:val="single" w:color="auto" w:sz="4" w:space="0"/>
              <w:right w:val="single" w:color="auto" w:sz="4" w:space="0"/>
            </w:tcBorders>
            <w:shd w:val="clear" w:color="000000" w:fill="FFFFFF"/>
            <w:noWrap/>
            <w:vAlign w:val="center"/>
          </w:tcPr>
          <w:p w14:paraId="2A107B0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37.9 </w:t>
            </w:r>
          </w:p>
        </w:tc>
      </w:tr>
      <w:tr w14:paraId="28744ADF">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0594132">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 xml:space="preserve">    其他税收收入</w:t>
            </w:r>
          </w:p>
        </w:tc>
        <w:tc>
          <w:tcPr>
            <w:tcW w:w="1056" w:type="dxa"/>
            <w:tcBorders>
              <w:top w:val="nil"/>
              <w:left w:val="nil"/>
              <w:bottom w:val="single" w:color="auto" w:sz="4" w:space="0"/>
              <w:right w:val="single" w:color="auto" w:sz="4" w:space="0"/>
            </w:tcBorders>
            <w:shd w:val="clear" w:color="auto" w:fill="auto"/>
            <w:noWrap/>
            <w:vAlign w:val="center"/>
          </w:tcPr>
          <w:p w14:paraId="4301C8F5">
            <w:pPr>
              <w:widowControl/>
              <w:spacing w:line="240" w:lineRule="auto"/>
              <w:ind w:firstLine="0" w:firstLineChars="0"/>
              <w:jc w:val="lef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2611033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1721062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2086EACD">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4E6B6618">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947" w:type="dxa"/>
            <w:tcBorders>
              <w:top w:val="nil"/>
              <w:left w:val="nil"/>
              <w:bottom w:val="single" w:color="auto" w:sz="4" w:space="0"/>
              <w:right w:val="single" w:color="auto" w:sz="4" w:space="0"/>
            </w:tcBorders>
            <w:shd w:val="clear" w:color="auto" w:fill="auto"/>
            <w:noWrap/>
            <w:vAlign w:val="center"/>
          </w:tcPr>
          <w:p w14:paraId="36B190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十四、资源勘探信息等支出</w:t>
            </w:r>
          </w:p>
        </w:tc>
        <w:tc>
          <w:tcPr>
            <w:tcW w:w="996" w:type="dxa"/>
            <w:tcBorders>
              <w:top w:val="nil"/>
              <w:left w:val="nil"/>
              <w:bottom w:val="single" w:color="auto" w:sz="4" w:space="0"/>
              <w:right w:val="single" w:color="auto" w:sz="4" w:space="0"/>
            </w:tcBorders>
            <w:shd w:val="clear" w:color="000000" w:fill="FFFFFF"/>
            <w:noWrap/>
            <w:vAlign w:val="center"/>
          </w:tcPr>
          <w:p w14:paraId="2AC6067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11,895 </w:t>
            </w:r>
          </w:p>
        </w:tc>
        <w:tc>
          <w:tcPr>
            <w:tcW w:w="1176" w:type="dxa"/>
            <w:tcBorders>
              <w:top w:val="nil"/>
              <w:left w:val="nil"/>
              <w:bottom w:val="single" w:color="auto" w:sz="4" w:space="0"/>
              <w:right w:val="single" w:color="auto" w:sz="4" w:space="0"/>
            </w:tcBorders>
            <w:shd w:val="clear" w:color="000000" w:fill="FFFFFF"/>
            <w:noWrap/>
            <w:vAlign w:val="center"/>
          </w:tcPr>
          <w:p w14:paraId="6F5D2C6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559,851 </w:t>
            </w:r>
          </w:p>
        </w:tc>
        <w:tc>
          <w:tcPr>
            <w:tcW w:w="1176" w:type="dxa"/>
            <w:tcBorders>
              <w:top w:val="nil"/>
              <w:left w:val="nil"/>
              <w:bottom w:val="single" w:color="auto" w:sz="4" w:space="0"/>
              <w:right w:val="single" w:color="auto" w:sz="4" w:space="0"/>
            </w:tcBorders>
            <w:shd w:val="clear" w:color="000000" w:fill="FFFFFF"/>
            <w:noWrap/>
            <w:vAlign w:val="center"/>
          </w:tcPr>
          <w:p w14:paraId="407299C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531,317 </w:t>
            </w:r>
          </w:p>
        </w:tc>
        <w:tc>
          <w:tcPr>
            <w:tcW w:w="1046" w:type="dxa"/>
            <w:tcBorders>
              <w:top w:val="nil"/>
              <w:left w:val="nil"/>
              <w:bottom w:val="single" w:color="auto" w:sz="4" w:space="0"/>
              <w:right w:val="single" w:color="auto" w:sz="4" w:space="0"/>
            </w:tcBorders>
            <w:shd w:val="clear" w:color="000000" w:fill="FFFFFF"/>
            <w:noWrap/>
            <w:vAlign w:val="center"/>
          </w:tcPr>
          <w:p w14:paraId="10CF9BA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94.9 </w:t>
            </w:r>
          </w:p>
        </w:tc>
        <w:tc>
          <w:tcPr>
            <w:tcW w:w="992" w:type="dxa"/>
            <w:tcBorders>
              <w:top w:val="nil"/>
              <w:left w:val="nil"/>
              <w:bottom w:val="single" w:color="auto" w:sz="4" w:space="0"/>
              <w:right w:val="single" w:color="auto" w:sz="4" w:space="0"/>
            </w:tcBorders>
            <w:shd w:val="clear" w:color="000000" w:fill="FFFFFF"/>
            <w:noWrap/>
            <w:vAlign w:val="center"/>
          </w:tcPr>
          <w:p w14:paraId="3FD75D5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2882.3 </w:t>
            </w:r>
          </w:p>
        </w:tc>
      </w:tr>
      <w:tr w14:paraId="4242E9B7">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AABDB8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二、非税收入</w:t>
            </w:r>
          </w:p>
        </w:tc>
        <w:tc>
          <w:tcPr>
            <w:tcW w:w="1056" w:type="dxa"/>
            <w:tcBorders>
              <w:top w:val="nil"/>
              <w:left w:val="nil"/>
              <w:bottom w:val="single" w:color="auto" w:sz="4" w:space="0"/>
              <w:right w:val="single" w:color="auto" w:sz="4" w:space="0"/>
            </w:tcBorders>
            <w:shd w:val="clear" w:color="auto" w:fill="auto"/>
            <w:noWrap/>
            <w:vAlign w:val="center"/>
          </w:tcPr>
          <w:p w14:paraId="4BDDC4BD">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62,370 </w:t>
            </w:r>
          </w:p>
        </w:tc>
        <w:tc>
          <w:tcPr>
            <w:tcW w:w="1176" w:type="dxa"/>
            <w:tcBorders>
              <w:top w:val="nil"/>
              <w:left w:val="nil"/>
              <w:bottom w:val="single" w:color="auto" w:sz="4" w:space="0"/>
              <w:right w:val="single" w:color="auto" w:sz="4" w:space="0"/>
            </w:tcBorders>
            <w:shd w:val="clear" w:color="auto" w:fill="auto"/>
            <w:noWrap/>
            <w:vAlign w:val="center"/>
          </w:tcPr>
          <w:p w14:paraId="68D11769">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50,500 </w:t>
            </w:r>
          </w:p>
        </w:tc>
        <w:tc>
          <w:tcPr>
            <w:tcW w:w="1176" w:type="dxa"/>
            <w:tcBorders>
              <w:top w:val="nil"/>
              <w:left w:val="nil"/>
              <w:bottom w:val="single" w:color="auto" w:sz="4" w:space="0"/>
              <w:right w:val="single" w:color="auto" w:sz="4" w:space="0"/>
            </w:tcBorders>
            <w:shd w:val="clear" w:color="auto" w:fill="auto"/>
            <w:noWrap/>
            <w:vAlign w:val="center"/>
          </w:tcPr>
          <w:p w14:paraId="1FC976A0">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42,536 </w:t>
            </w:r>
          </w:p>
        </w:tc>
        <w:tc>
          <w:tcPr>
            <w:tcW w:w="845" w:type="dxa"/>
            <w:tcBorders>
              <w:top w:val="nil"/>
              <w:left w:val="nil"/>
              <w:bottom w:val="single" w:color="auto" w:sz="4" w:space="0"/>
              <w:right w:val="single" w:color="auto" w:sz="4" w:space="0"/>
            </w:tcBorders>
            <w:shd w:val="clear" w:color="000000" w:fill="FFFFFF"/>
            <w:noWrap/>
            <w:vAlign w:val="center"/>
          </w:tcPr>
          <w:p w14:paraId="379267ED">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84.2 </w:t>
            </w:r>
          </w:p>
        </w:tc>
        <w:tc>
          <w:tcPr>
            <w:tcW w:w="1030" w:type="dxa"/>
            <w:tcBorders>
              <w:top w:val="nil"/>
              <w:left w:val="nil"/>
              <w:bottom w:val="single" w:color="auto" w:sz="4" w:space="0"/>
              <w:right w:val="single" w:color="auto" w:sz="4" w:space="0"/>
            </w:tcBorders>
            <w:shd w:val="clear" w:color="000000" w:fill="FFFFFF"/>
            <w:noWrap/>
            <w:vAlign w:val="center"/>
          </w:tcPr>
          <w:p w14:paraId="3566FD0B">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73.0 </w:t>
            </w:r>
          </w:p>
        </w:tc>
        <w:tc>
          <w:tcPr>
            <w:tcW w:w="1947" w:type="dxa"/>
            <w:tcBorders>
              <w:top w:val="nil"/>
              <w:left w:val="nil"/>
              <w:bottom w:val="single" w:color="auto" w:sz="4" w:space="0"/>
              <w:right w:val="single" w:color="auto" w:sz="4" w:space="0"/>
            </w:tcBorders>
            <w:shd w:val="clear" w:color="auto" w:fill="auto"/>
            <w:noWrap/>
            <w:vAlign w:val="center"/>
          </w:tcPr>
          <w:p w14:paraId="50F0E74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十五、商业服务业等支出</w:t>
            </w:r>
          </w:p>
        </w:tc>
        <w:tc>
          <w:tcPr>
            <w:tcW w:w="996" w:type="dxa"/>
            <w:tcBorders>
              <w:top w:val="nil"/>
              <w:left w:val="nil"/>
              <w:bottom w:val="single" w:color="auto" w:sz="4" w:space="0"/>
              <w:right w:val="single" w:color="auto" w:sz="4" w:space="0"/>
            </w:tcBorders>
            <w:shd w:val="clear" w:color="000000" w:fill="FFFFFF"/>
            <w:noWrap/>
            <w:vAlign w:val="center"/>
          </w:tcPr>
          <w:p w14:paraId="12213D4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10,316 </w:t>
            </w:r>
          </w:p>
        </w:tc>
        <w:tc>
          <w:tcPr>
            <w:tcW w:w="1176" w:type="dxa"/>
            <w:tcBorders>
              <w:top w:val="nil"/>
              <w:left w:val="nil"/>
              <w:bottom w:val="single" w:color="auto" w:sz="4" w:space="0"/>
              <w:right w:val="single" w:color="auto" w:sz="4" w:space="0"/>
            </w:tcBorders>
            <w:shd w:val="clear" w:color="000000" w:fill="FFFFFF"/>
            <w:noWrap/>
            <w:vAlign w:val="center"/>
          </w:tcPr>
          <w:p w14:paraId="19F60C7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10,967 </w:t>
            </w:r>
          </w:p>
        </w:tc>
        <w:tc>
          <w:tcPr>
            <w:tcW w:w="1176" w:type="dxa"/>
            <w:tcBorders>
              <w:top w:val="nil"/>
              <w:left w:val="nil"/>
              <w:bottom w:val="single" w:color="auto" w:sz="4" w:space="0"/>
              <w:right w:val="single" w:color="auto" w:sz="4" w:space="0"/>
            </w:tcBorders>
            <w:shd w:val="clear" w:color="000000" w:fill="FFFFFF"/>
            <w:noWrap/>
            <w:vAlign w:val="center"/>
          </w:tcPr>
          <w:p w14:paraId="0F161FC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10,949 </w:t>
            </w:r>
          </w:p>
        </w:tc>
        <w:tc>
          <w:tcPr>
            <w:tcW w:w="1046" w:type="dxa"/>
            <w:tcBorders>
              <w:top w:val="nil"/>
              <w:left w:val="nil"/>
              <w:bottom w:val="single" w:color="auto" w:sz="4" w:space="0"/>
              <w:right w:val="single" w:color="auto" w:sz="4" w:space="0"/>
            </w:tcBorders>
            <w:shd w:val="clear" w:color="000000" w:fill="FFFFFF"/>
            <w:noWrap/>
            <w:vAlign w:val="center"/>
          </w:tcPr>
          <w:p w14:paraId="53318A8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99.8 </w:t>
            </w:r>
          </w:p>
        </w:tc>
        <w:tc>
          <w:tcPr>
            <w:tcW w:w="992" w:type="dxa"/>
            <w:tcBorders>
              <w:top w:val="nil"/>
              <w:left w:val="nil"/>
              <w:bottom w:val="single" w:color="auto" w:sz="4" w:space="0"/>
              <w:right w:val="single" w:color="auto" w:sz="4" w:space="0"/>
            </w:tcBorders>
            <w:shd w:val="clear" w:color="000000" w:fill="FFFFFF"/>
            <w:noWrap/>
            <w:vAlign w:val="center"/>
          </w:tcPr>
          <w:p w14:paraId="28D163F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162.7 </w:t>
            </w:r>
          </w:p>
        </w:tc>
      </w:tr>
      <w:tr w14:paraId="613006B2">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063259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专项收入</w:t>
            </w:r>
          </w:p>
        </w:tc>
        <w:tc>
          <w:tcPr>
            <w:tcW w:w="1056" w:type="dxa"/>
            <w:tcBorders>
              <w:top w:val="nil"/>
              <w:left w:val="nil"/>
              <w:bottom w:val="single" w:color="auto" w:sz="4" w:space="0"/>
              <w:right w:val="single" w:color="auto" w:sz="4" w:space="0"/>
            </w:tcBorders>
            <w:shd w:val="clear" w:color="auto" w:fill="auto"/>
            <w:noWrap/>
            <w:vAlign w:val="center"/>
          </w:tcPr>
          <w:p w14:paraId="43362E0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12,000 </w:t>
            </w:r>
          </w:p>
        </w:tc>
        <w:tc>
          <w:tcPr>
            <w:tcW w:w="1176" w:type="dxa"/>
            <w:tcBorders>
              <w:top w:val="nil"/>
              <w:left w:val="nil"/>
              <w:bottom w:val="single" w:color="auto" w:sz="4" w:space="0"/>
              <w:right w:val="single" w:color="auto" w:sz="4" w:space="0"/>
            </w:tcBorders>
            <w:shd w:val="clear" w:color="auto" w:fill="auto"/>
            <w:noWrap/>
            <w:vAlign w:val="center"/>
          </w:tcPr>
          <w:p w14:paraId="1B947E3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14,000 </w:t>
            </w:r>
          </w:p>
        </w:tc>
        <w:tc>
          <w:tcPr>
            <w:tcW w:w="1176" w:type="dxa"/>
            <w:tcBorders>
              <w:top w:val="nil"/>
              <w:left w:val="nil"/>
              <w:bottom w:val="single" w:color="auto" w:sz="4" w:space="0"/>
              <w:right w:val="single" w:color="auto" w:sz="4" w:space="0"/>
            </w:tcBorders>
            <w:shd w:val="clear" w:color="auto" w:fill="auto"/>
            <w:noWrap/>
            <w:vAlign w:val="center"/>
          </w:tcPr>
          <w:p w14:paraId="5BECD26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13,114 </w:t>
            </w:r>
          </w:p>
        </w:tc>
        <w:tc>
          <w:tcPr>
            <w:tcW w:w="845" w:type="dxa"/>
            <w:tcBorders>
              <w:top w:val="nil"/>
              <w:left w:val="nil"/>
              <w:bottom w:val="single" w:color="auto" w:sz="4" w:space="0"/>
              <w:right w:val="single" w:color="auto" w:sz="4" w:space="0"/>
            </w:tcBorders>
            <w:shd w:val="clear" w:color="000000" w:fill="FFFFFF"/>
            <w:noWrap/>
            <w:vAlign w:val="center"/>
          </w:tcPr>
          <w:p w14:paraId="6F7FD98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93.7 </w:t>
            </w:r>
          </w:p>
        </w:tc>
        <w:tc>
          <w:tcPr>
            <w:tcW w:w="1030" w:type="dxa"/>
            <w:tcBorders>
              <w:top w:val="nil"/>
              <w:left w:val="nil"/>
              <w:bottom w:val="single" w:color="auto" w:sz="4" w:space="0"/>
              <w:right w:val="single" w:color="auto" w:sz="4" w:space="0"/>
            </w:tcBorders>
            <w:shd w:val="clear" w:color="000000" w:fill="FFFFFF"/>
            <w:noWrap/>
            <w:vAlign w:val="center"/>
          </w:tcPr>
          <w:p w14:paraId="34CE7BE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119.6 </w:t>
            </w:r>
          </w:p>
        </w:tc>
        <w:tc>
          <w:tcPr>
            <w:tcW w:w="1947" w:type="dxa"/>
            <w:tcBorders>
              <w:top w:val="nil"/>
              <w:left w:val="nil"/>
              <w:bottom w:val="single" w:color="auto" w:sz="4" w:space="0"/>
              <w:right w:val="single" w:color="auto" w:sz="4" w:space="0"/>
            </w:tcBorders>
            <w:shd w:val="clear" w:color="auto" w:fill="auto"/>
            <w:noWrap/>
            <w:vAlign w:val="center"/>
          </w:tcPr>
          <w:p w14:paraId="409D75A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十六、金融支出</w:t>
            </w:r>
          </w:p>
        </w:tc>
        <w:tc>
          <w:tcPr>
            <w:tcW w:w="996" w:type="dxa"/>
            <w:tcBorders>
              <w:top w:val="nil"/>
              <w:left w:val="nil"/>
              <w:bottom w:val="single" w:color="auto" w:sz="4" w:space="0"/>
              <w:right w:val="single" w:color="auto" w:sz="4" w:space="0"/>
            </w:tcBorders>
            <w:shd w:val="clear" w:color="000000" w:fill="FFFFFF"/>
            <w:noWrap/>
            <w:vAlign w:val="center"/>
          </w:tcPr>
          <w:p w14:paraId="3439D46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6B4066B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0BEB932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4B43179F">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6E470060">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r w14:paraId="0960A4CE">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4EFF78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行政事业性收费收入</w:t>
            </w:r>
          </w:p>
        </w:tc>
        <w:tc>
          <w:tcPr>
            <w:tcW w:w="1056" w:type="dxa"/>
            <w:tcBorders>
              <w:top w:val="nil"/>
              <w:left w:val="nil"/>
              <w:bottom w:val="single" w:color="auto" w:sz="4" w:space="0"/>
              <w:right w:val="single" w:color="auto" w:sz="4" w:space="0"/>
            </w:tcBorders>
            <w:shd w:val="clear" w:color="auto" w:fill="auto"/>
            <w:noWrap/>
            <w:vAlign w:val="center"/>
          </w:tcPr>
          <w:p w14:paraId="640963E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2,350 </w:t>
            </w:r>
          </w:p>
        </w:tc>
        <w:tc>
          <w:tcPr>
            <w:tcW w:w="1176" w:type="dxa"/>
            <w:tcBorders>
              <w:top w:val="nil"/>
              <w:left w:val="nil"/>
              <w:bottom w:val="single" w:color="auto" w:sz="4" w:space="0"/>
              <w:right w:val="single" w:color="auto" w:sz="4" w:space="0"/>
            </w:tcBorders>
            <w:shd w:val="clear" w:color="auto" w:fill="auto"/>
            <w:noWrap/>
            <w:vAlign w:val="center"/>
          </w:tcPr>
          <w:p w14:paraId="0186679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3,500 </w:t>
            </w:r>
          </w:p>
        </w:tc>
        <w:tc>
          <w:tcPr>
            <w:tcW w:w="1176" w:type="dxa"/>
            <w:tcBorders>
              <w:top w:val="nil"/>
              <w:left w:val="nil"/>
              <w:bottom w:val="single" w:color="auto" w:sz="4" w:space="0"/>
              <w:right w:val="single" w:color="auto" w:sz="4" w:space="0"/>
            </w:tcBorders>
            <w:shd w:val="clear" w:color="auto" w:fill="auto"/>
            <w:noWrap/>
            <w:vAlign w:val="center"/>
          </w:tcPr>
          <w:p w14:paraId="6F222C9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3,905 </w:t>
            </w:r>
          </w:p>
        </w:tc>
        <w:tc>
          <w:tcPr>
            <w:tcW w:w="845" w:type="dxa"/>
            <w:tcBorders>
              <w:top w:val="nil"/>
              <w:left w:val="nil"/>
              <w:bottom w:val="single" w:color="auto" w:sz="4" w:space="0"/>
              <w:right w:val="single" w:color="auto" w:sz="4" w:space="0"/>
            </w:tcBorders>
            <w:shd w:val="clear" w:color="000000" w:fill="FFFFFF"/>
            <w:noWrap/>
            <w:vAlign w:val="center"/>
          </w:tcPr>
          <w:p w14:paraId="316C55D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111.6 </w:t>
            </w:r>
          </w:p>
        </w:tc>
        <w:tc>
          <w:tcPr>
            <w:tcW w:w="1030" w:type="dxa"/>
            <w:tcBorders>
              <w:top w:val="nil"/>
              <w:left w:val="nil"/>
              <w:bottom w:val="single" w:color="auto" w:sz="4" w:space="0"/>
              <w:right w:val="single" w:color="auto" w:sz="4" w:space="0"/>
            </w:tcBorders>
            <w:shd w:val="clear" w:color="000000" w:fill="FFFFFF"/>
            <w:noWrap/>
            <w:vAlign w:val="center"/>
          </w:tcPr>
          <w:p w14:paraId="617C725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270.1 </w:t>
            </w:r>
          </w:p>
        </w:tc>
        <w:tc>
          <w:tcPr>
            <w:tcW w:w="1947" w:type="dxa"/>
            <w:tcBorders>
              <w:top w:val="nil"/>
              <w:left w:val="nil"/>
              <w:bottom w:val="single" w:color="auto" w:sz="4" w:space="0"/>
              <w:right w:val="single" w:color="auto" w:sz="4" w:space="0"/>
            </w:tcBorders>
            <w:shd w:val="clear" w:color="auto" w:fill="auto"/>
            <w:noWrap/>
            <w:vAlign w:val="center"/>
          </w:tcPr>
          <w:p w14:paraId="606A69E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十七、援助其他地区支出</w:t>
            </w:r>
          </w:p>
        </w:tc>
        <w:tc>
          <w:tcPr>
            <w:tcW w:w="996" w:type="dxa"/>
            <w:tcBorders>
              <w:top w:val="nil"/>
              <w:left w:val="nil"/>
              <w:bottom w:val="single" w:color="auto" w:sz="4" w:space="0"/>
              <w:right w:val="single" w:color="auto" w:sz="4" w:space="0"/>
            </w:tcBorders>
            <w:shd w:val="clear" w:color="000000" w:fill="FFFFFF"/>
            <w:noWrap/>
            <w:vAlign w:val="center"/>
          </w:tcPr>
          <w:p w14:paraId="01042C4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78D5EED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500F8CC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375ABACC">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1F4289E7">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r w14:paraId="6F30FB89">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672177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罚没收入</w:t>
            </w:r>
          </w:p>
        </w:tc>
        <w:tc>
          <w:tcPr>
            <w:tcW w:w="1056" w:type="dxa"/>
            <w:tcBorders>
              <w:top w:val="nil"/>
              <w:left w:val="nil"/>
              <w:bottom w:val="single" w:color="auto" w:sz="4" w:space="0"/>
              <w:right w:val="single" w:color="auto" w:sz="4" w:space="0"/>
            </w:tcBorders>
            <w:shd w:val="clear" w:color="auto" w:fill="auto"/>
            <w:noWrap/>
            <w:vAlign w:val="center"/>
          </w:tcPr>
          <w:p w14:paraId="6B93771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11,500 </w:t>
            </w:r>
          </w:p>
        </w:tc>
        <w:tc>
          <w:tcPr>
            <w:tcW w:w="1176" w:type="dxa"/>
            <w:tcBorders>
              <w:top w:val="nil"/>
              <w:left w:val="nil"/>
              <w:bottom w:val="single" w:color="auto" w:sz="4" w:space="0"/>
              <w:right w:val="single" w:color="auto" w:sz="4" w:space="0"/>
            </w:tcBorders>
            <w:shd w:val="clear" w:color="auto" w:fill="auto"/>
            <w:noWrap/>
            <w:vAlign w:val="center"/>
          </w:tcPr>
          <w:p w14:paraId="532F3D3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7,800 </w:t>
            </w:r>
          </w:p>
        </w:tc>
        <w:tc>
          <w:tcPr>
            <w:tcW w:w="1176" w:type="dxa"/>
            <w:tcBorders>
              <w:top w:val="nil"/>
              <w:left w:val="nil"/>
              <w:bottom w:val="single" w:color="auto" w:sz="4" w:space="0"/>
              <w:right w:val="single" w:color="auto" w:sz="4" w:space="0"/>
            </w:tcBorders>
            <w:shd w:val="clear" w:color="auto" w:fill="auto"/>
            <w:noWrap/>
            <w:vAlign w:val="center"/>
          </w:tcPr>
          <w:p w14:paraId="7FD7217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10,862 </w:t>
            </w:r>
          </w:p>
        </w:tc>
        <w:tc>
          <w:tcPr>
            <w:tcW w:w="845" w:type="dxa"/>
            <w:tcBorders>
              <w:top w:val="nil"/>
              <w:left w:val="nil"/>
              <w:bottom w:val="single" w:color="auto" w:sz="4" w:space="0"/>
              <w:right w:val="single" w:color="auto" w:sz="4" w:space="0"/>
            </w:tcBorders>
            <w:shd w:val="clear" w:color="000000" w:fill="FFFFFF"/>
            <w:noWrap/>
            <w:vAlign w:val="center"/>
          </w:tcPr>
          <w:p w14:paraId="7A460D1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139.3 </w:t>
            </w:r>
          </w:p>
        </w:tc>
        <w:tc>
          <w:tcPr>
            <w:tcW w:w="1030" w:type="dxa"/>
            <w:tcBorders>
              <w:top w:val="nil"/>
              <w:left w:val="nil"/>
              <w:bottom w:val="single" w:color="auto" w:sz="4" w:space="0"/>
              <w:right w:val="single" w:color="auto" w:sz="4" w:space="0"/>
            </w:tcBorders>
            <w:shd w:val="clear" w:color="000000" w:fill="FFFFFF"/>
            <w:noWrap/>
            <w:vAlign w:val="center"/>
          </w:tcPr>
          <w:p w14:paraId="4F20620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128.1 </w:t>
            </w:r>
          </w:p>
        </w:tc>
        <w:tc>
          <w:tcPr>
            <w:tcW w:w="1947" w:type="dxa"/>
            <w:tcBorders>
              <w:top w:val="nil"/>
              <w:left w:val="nil"/>
              <w:bottom w:val="single" w:color="auto" w:sz="4" w:space="0"/>
              <w:right w:val="single" w:color="auto" w:sz="4" w:space="0"/>
            </w:tcBorders>
            <w:shd w:val="clear" w:color="auto" w:fill="auto"/>
            <w:noWrap/>
            <w:vAlign w:val="center"/>
          </w:tcPr>
          <w:p w14:paraId="3EF9D065">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十八、自然资源海洋气象等支出</w:t>
            </w:r>
          </w:p>
        </w:tc>
        <w:tc>
          <w:tcPr>
            <w:tcW w:w="996" w:type="dxa"/>
            <w:tcBorders>
              <w:top w:val="nil"/>
              <w:left w:val="nil"/>
              <w:bottom w:val="single" w:color="auto" w:sz="4" w:space="0"/>
              <w:right w:val="single" w:color="auto" w:sz="4" w:space="0"/>
            </w:tcBorders>
            <w:shd w:val="clear" w:color="000000" w:fill="FFFFFF"/>
            <w:noWrap/>
            <w:vAlign w:val="center"/>
          </w:tcPr>
          <w:p w14:paraId="5A5DC12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5,777 </w:t>
            </w:r>
          </w:p>
        </w:tc>
        <w:tc>
          <w:tcPr>
            <w:tcW w:w="1176" w:type="dxa"/>
            <w:tcBorders>
              <w:top w:val="nil"/>
              <w:left w:val="nil"/>
              <w:bottom w:val="single" w:color="auto" w:sz="4" w:space="0"/>
              <w:right w:val="single" w:color="auto" w:sz="4" w:space="0"/>
            </w:tcBorders>
            <w:shd w:val="clear" w:color="000000" w:fill="FFFFFF"/>
            <w:noWrap/>
            <w:vAlign w:val="center"/>
          </w:tcPr>
          <w:p w14:paraId="698E272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24,303 </w:t>
            </w:r>
          </w:p>
        </w:tc>
        <w:tc>
          <w:tcPr>
            <w:tcW w:w="1176" w:type="dxa"/>
            <w:tcBorders>
              <w:top w:val="nil"/>
              <w:left w:val="nil"/>
              <w:bottom w:val="single" w:color="auto" w:sz="4" w:space="0"/>
              <w:right w:val="single" w:color="auto" w:sz="4" w:space="0"/>
            </w:tcBorders>
            <w:shd w:val="clear" w:color="000000" w:fill="FFFFFF"/>
            <w:noWrap/>
            <w:vAlign w:val="center"/>
          </w:tcPr>
          <w:p w14:paraId="7FDCE67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15,542 </w:t>
            </w:r>
          </w:p>
        </w:tc>
        <w:tc>
          <w:tcPr>
            <w:tcW w:w="1046" w:type="dxa"/>
            <w:tcBorders>
              <w:top w:val="nil"/>
              <w:left w:val="nil"/>
              <w:bottom w:val="single" w:color="auto" w:sz="4" w:space="0"/>
              <w:right w:val="single" w:color="auto" w:sz="4" w:space="0"/>
            </w:tcBorders>
            <w:shd w:val="clear" w:color="000000" w:fill="FFFFFF"/>
            <w:noWrap/>
            <w:vAlign w:val="center"/>
          </w:tcPr>
          <w:p w14:paraId="3223804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64.0 </w:t>
            </w:r>
          </w:p>
        </w:tc>
        <w:tc>
          <w:tcPr>
            <w:tcW w:w="992" w:type="dxa"/>
            <w:tcBorders>
              <w:top w:val="nil"/>
              <w:left w:val="nil"/>
              <w:bottom w:val="single" w:color="auto" w:sz="4" w:space="0"/>
              <w:right w:val="single" w:color="auto" w:sz="4" w:space="0"/>
            </w:tcBorders>
            <w:shd w:val="clear" w:color="000000" w:fill="FFFFFF"/>
            <w:noWrap/>
            <w:vAlign w:val="center"/>
          </w:tcPr>
          <w:p w14:paraId="68D5C43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194.8 </w:t>
            </w:r>
          </w:p>
        </w:tc>
      </w:tr>
      <w:tr w14:paraId="1EC76B85">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681EB8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国有资源(资产)有偿使用收入</w:t>
            </w:r>
          </w:p>
        </w:tc>
        <w:tc>
          <w:tcPr>
            <w:tcW w:w="1056" w:type="dxa"/>
            <w:tcBorders>
              <w:top w:val="nil"/>
              <w:left w:val="nil"/>
              <w:bottom w:val="single" w:color="auto" w:sz="4" w:space="0"/>
              <w:right w:val="single" w:color="auto" w:sz="4" w:space="0"/>
            </w:tcBorders>
            <w:shd w:val="clear" w:color="auto" w:fill="auto"/>
            <w:noWrap/>
            <w:vAlign w:val="center"/>
          </w:tcPr>
          <w:p w14:paraId="5931F15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36,520 </w:t>
            </w:r>
          </w:p>
        </w:tc>
        <w:tc>
          <w:tcPr>
            <w:tcW w:w="1176" w:type="dxa"/>
            <w:tcBorders>
              <w:top w:val="nil"/>
              <w:left w:val="nil"/>
              <w:bottom w:val="single" w:color="auto" w:sz="4" w:space="0"/>
              <w:right w:val="single" w:color="auto" w:sz="4" w:space="0"/>
            </w:tcBorders>
            <w:shd w:val="clear" w:color="auto" w:fill="auto"/>
            <w:noWrap/>
            <w:vAlign w:val="center"/>
          </w:tcPr>
          <w:p w14:paraId="7DBB68B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24,200 </w:t>
            </w:r>
          </w:p>
        </w:tc>
        <w:tc>
          <w:tcPr>
            <w:tcW w:w="1176" w:type="dxa"/>
            <w:tcBorders>
              <w:top w:val="nil"/>
              <w:left w:val="nil"/>
              <w:bottom w:val="single" w:color="auto" w:sz="4" w:space="0"/>
              <w:right w:val="single" w:color="auto" w:sz="4" w:space="0"/>
            </w:tcBorders>
            <w:shd w:val="clear" w:color="auto" w:fill="auto"/>
            <w:noWrap/>
            <w:vAlign w:val="center"/>
          </w:tcPr>
          <w:p w14:paraId="0AB68D9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13,656 </w:t>
            </w:r>
          </w:p>
        </w:tc>
        <w:tc>
          <w:tcPr>
            <w:tcW w:w="845" w:type="dxa"/>
            <w:tcBorders>
              <w:top w:val="nil"/>
              <w:left w:val="nil"/>
              <w:bottom w:val="single" w:color="auto" w:sz="4" w:space="0"/>
              <w:right w:val="single" w:color="auto" w:sz="4" w:space="0"/>
            </w:tcBorders>
            <w:shd w:val="clear" w:color="000000" w:fill="FFFFFF"/>
            <w:noWrap/>
            <w:vAlign w:val="center"/>
          </w:tcPr>
          <w:p w14:paraId="3AC553C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56.4 </w:t>
            </w:r>
          </w:p>
        </w:tc>
        <w:tc>
          <w:tcPr>
            <w:tcW w:w="1030" w:type="dxa"/>
            <w:tcBorders>
              <w:top w:val="nil"/>
              <w:left w:val="nil"/>
              <w:bottom w:val="single" w:color="auto" w:sz="4" w:space="0"/>
              <w:right w:val="single" w:color="auto" w:sz="4" w:space="0"/>
            </w:tcBorders>
            <w:shd w:val="clear" w:color="000000" w:fill="FFFFFF"/>
            <w:noWrap/>
            <w:vAlign w:val="center"/>
          </w:tcPr>
          <w:p w14:paraId="6302A3B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38.1 </w:t>
            </w:r>
          </w:p>
        </w:tc>
        <w:tc>
          <w:tcPr>
            <w:tcW w:w="1947" w:type="dxa"/>
            <w:tcBorders>
              <w:top w:val="nil"/>
              <w:left w:val="nil"/>
              <w:bottom w:val="single" w:color="auto" w:sz="4" w:space="0"/>
              <w:right w:val="single" w:color="auto" w:sz="4" w:space="0"/>
            </w:tcBorders>
            <w:shd w:val="clear" w:color="auto" w:fill="auto"/>
            <w:noWrap/>
            <w:vAlign w:val="center"/>
          </w:tcPr>
          <w:p w14:paraId="62285645">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十九、住房保障支出</w:t>
            </w:r>
          </w:p>
        </w:tc>
        <w:tc>
          <w:tcPr>
            <w:tcW w:w="996" w:type="dxa"/>
            <w:tcBorders>
              <w:top w:val="nil"/>
              <w:left w:val="nil"/>
              <w:bottom w:val="single" w:color="auto" w:sz="4" w:space="0"/>
              <w:right w:val="single" w:color="auto" w:sz="4" w:space="0"/>
            </w:tcBorders>
            <w:shd w:val="clear" w:color="000000" w:fill="FFFFFF"/>
            <w:noWrap/>
            <w:vAlign w:val="center"/>
          </w:tcPr>
          <w:p w14:paraId="336F378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28,339 </w:t>
            </w:r>
          </w:p>
        </w:tc>
        <w:tc>
          <w:tcPr>
            <w:tcW w:w="1176" w:type="dxa"/>
            <w:tcBorders>
              <w:top w:val="nil"/>
              <w:left w:val="nil"/>
              <w:bottom w:val="single" w:color="auto" w:sz="4" w:space="0"/>
              <w:right w:val="single" w:color="auto" w:sz="4" w:space="0"/>
            </w:tcBorders>
            <w:shd w:val="clear" w:color="000000" w:fill="FFFFFF"/>
            <w:noWrap/>
            <w:vAlign w:val="center"/>
          </w:tcPr>
          <w:p w14:paraId="299EB17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48,968 </w:t>
            </w:r>
          </w:p>
        </w:tc>
        <w:tc>
          <w:tcPr>
            <w:tcW w:w="1176" w:type="dxa"/>
            <w:tcBorders>
              <w:top w:val="nil"/>
              <w:left w:val="nil"/>
              <w:bottom w:val="single" w:color="auto" w:sz="4" w:space="0"/>
              <w:right w:val="single" w:color="auto" w:sz="4" w:space="0"/>
            </w:tcBorders>
            <w:shd w:val="clear" w:color="000000" w:fill="FFFFFF"/>
            <w:noWrap/>
            <w:vAlign w:val="center"/>
          </w:tcPr>
          <w:p w14:paraId="359B568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43,013 </w:t>
            </w:r>
          </w:p>
        </w:tc>
        <w:tc>
          <w:tcPr>
            <w:tcW w:w="1046" w:type="dxa"/>
            <w:tcBorders>
              <w:top w:val="nil"/>
              <w:left w:val="nil"/>
              <w:bottom w:val="single" w:color="auto" w:sz="4" w:space="0"/>
              <w:right w:val="single" w:color="auto" w:sz="4" w:space="0"/>
            </w:tcBorders>
            <w:shd w:val="clear" w:color="000000" w:fill="FFFFFF"/>
            <w:noWrap/>
            <w:vAlign w:val="center"/>
          </w:tcPr>
          <w:p w14:paraId="68AE030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87.8 </w:t>
            </w:r>
          </w:p>
        </w:tc>
        <w:tc>
          <w:tcPr>
            <w:tcW w:w="992" w:type="dxa"/>
            <w:tcBorders>
              <w:top w:val="nil"/>
              <w:left w:val="nil"/>
              <w:bottom w:val="single" w:color="auto" w:sz="4" w:space="0"/>
              <w:right w:val="single" w:color="auto" w:sz="4" w:space="0"/>
            </w:tcBorders>
            <w:shd w:val="clear" w:color="000000" w:fill="FFFFFF"/>
            <w:noWrap/>
            <w:vAlign w:val="center"/>
          </w:tcPr>
          <w:p w14:paraId="07FAD2B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135.7 </w:t>
            </w:r>
          </w:p>
        </w:tc>
      </w:tr>
      <w:tr w14:paraId="3AC20ACF">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99166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捐赠收入</w:t>
            </w:r>
          </w:p>
        </w:tc>
        <w:tc>
          <w:tcPr>
            <w:tcW w:w="1056" w:type="dxa"/>
            <w:tcBorders>
              <w:top w:val="nil"/>
              <w:left w:val="nil"/>
              <w:bottom w:val="single" w:color="auto" w:sz="4" w:space="0"/>
              <w:right w:val="single" w:color="auto" w:sz="4" w:space="0"/>
            </w:tcBorders>
            <w:shd w:val="clear" w:color="auto" w:fill="auto"/>
            <w:noWrap/>
            <w:vAlign w:val="center"/>
          </w:tcPr>
          <w:p w14:paraId="2EBCB350">
            <w:pPr>
              <w:widowControl/>
              <w:spacing w:line="240" w:lineRule="auto"/>
              <w:ind w:firstLine="0" w:firstLineChars="0"/>
              <w:jc w:val="lef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3554B05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800 </w:t>
            </w:r>
          </w:p>
        </w:tc>
        <w:tc>
          <w:tcPr>
            <w:tcW w:w="1176" w:type="dxa"/>
            <w:tcBorders>
              <w:top w:val="nil"/>
              <w:left w:val="nil"/>
              <w:bottom w:val="single" w:color="auto" w:sz="4" w:space="0"/>
              <w:right w:val="single" w:color="auto" w:sz="4" w:space="0"/>
            </w:tcBorders>
            <w:shd w:val="clear" w:color="auto" w:fill="auto"/>
            <w:noWrap/>
            <w:vAlign w:val="center"/>
          </w:tcPr>
          <w:p w14:paraId="1EFFE00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800 </w:t>
            </w:r>
          </w:p>
        </w:tc>
        <w:tc>
          <w:tcPr>
            <w:tcW w:w="845" w:type="dxa"/>
            <w:tcBorders>
              <w:top w:val="nil"/>
              <w:left w:val="nil"/>
              <w:bottom w:val="single" w:color="auto" w:sz="4" w:space="0"/>
              <w:right w:val="single" w:color="auto" w:sz="4" w:space="0"/>
            </w:tcBorders>
            <w:shd w:val="clear" w:color="000000" w:fill="FFFFFF"/>
            <w:noWrap/>
            <w:vAlign w:val="center"/>
          </w:tcPr>
          <w:p w14:paraId="51F77889">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450C4983">
            <w:pPr>
              <w:widowControl/>
              <w:spacing w:line="240" w:lineRule="auto"/>
              <w:ind w:firstLine="0" w:firstLineChars="0"/>
              <w:jc w:val="center"/>
              <w:rPr>
                <w:rFonts w:eastAsia="等线" w:cs="Times New Roman"/>
                <w:color w:val="000000"/>
                <w:kern w:val="0"/>
                <w:sz w:val="24"/>
                <w:szCs w:val="24"/>
              </w:rPr>
            </w:pPr>
          </w:p>
        </w:tc>
        <w:tc>
          <w:tcPr>
            <w:tcW w:w="1947" w:type="dxa"/>
            <w:tcBorders>
              <w:top w:val="nil"/>
              <w:left w:val="nil"/>
              <w:bottom w:val="single" w:color="auto" w:sz="4" w:space="0"/>
              <w:right w:val="single" w:color="auto" w:sz="4" w:space="0"/>
            </w:tcBorders>
            <w:shd w:val="clear" w:color="auto" w:fill="auto"/>
            <w:noWrap/>
            <w:vAlign w:val="center"/>
          </w:tcPr>
          <w:p w14:paraId="321F206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二十、粮油物资储备支出</w:t>
            </w:r>
          </w:p>
        </w:tc>
        <w:tc>
          <w:tcPr>
            <w:tcW w:w="996" w:type="dxa"/>
            <w:tcBorders>
              <w:top w:val="nil"/>
              <w:left w:val="nil"/>
              <w:bottom w:val="single" w:color="auto" w:sz="4" w:space="0"/>
              <w:right w:val="single" w:color="auto" w:sz="4" w:space="0"/>
            </w:tcBorders>
            <w:shd w:val="clear" w:color="000000" w:fill="FFFFFF"/>
            <w:noWrap/>
            <w:vAlign w:val="center"/>
          </w:tcPr>
          <w:p w14:paraId="0AEEB6A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1,076 </w:t>
            </w:r>
          </w:p>
        </w:tc>
        <w:tc>
          <w:tcPr>
            <w:tcW w:w="1176" w:type="dxa"/>
            <w:tcBorders>
              <w:top w:val="nil"/>
              <w:left w:val="nil"/>
              <w:bottom w:val="single" w:color="auto" w:sz="4" w:space="0"/>
              <w:right w:val="single" w:color="auto" w:sz="4" w:space="0"/>
            </w:tcBorders>
            <w:shd w:val="clear" w:color="000000" w:fill="FFFFFF"/>
            <w:noWrap/>
            <w:vAlign w:val="center"/>
          </w:tcPr>
          <w:p w14:paraId="71A7BDC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1,041 </w:t>
            </w:r>
          </w:p>
        </w:tc>
        <w:tc>
          <w:tcPr>
            <w:tcW w:w="1176" w:type="dxa"/>
            <w:tcBorders>
              <w:top w:val="nil"/>
              <w:left w:val="nil"/>
              <w:bottom w:val="single" w:color="auto" w:sz="4" w:space="0"/>
              <w:right w:val="single" w:color="auto" w:sz="4" w:space="0"/>
            </w:tcBorders>
            <w:shd w:val="clear" w:color="000000" w:fill="FFFFFF"/>
            <w:noWrap/>
            <w:vAlign w:val="center"/>
          </w:tcPr>
          <w:p w14:paraId="39EE3D2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217 </w:t>
            </w:r>
          </w:p>
        </w:tc>
        <w:tc>
          <w:tcPr>
            <w:tcW w:w="1046" w:type="dxa"/>
            <w:tcBorders>
              <w:top w:val="nil"/>
              <w:left w:val="nil"/>
              <w:bottom w:val="single" w:color="auto" w:sz="4" w:space="0"/>
              <w:right w:val="single" w:color="auto" w:sz="4" w:space="0"/>
            </w:tcBorders>
            <w:shd w:val="clear" w:color="000000" w:fill="FFFFFF"/>
            <w:noWrap/>
            <w:vAlign w:val="center"/>
          </w:tcPr>
          <w:p w14:paraId="472672F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20.9 </w:t>
            </w:r>
          </w:p>
        </w:tc>
        <w:tc>
          <w:tcPr>
            <w:tcW w:w="992" w:type="dxa"/>
            <w:tcBorders>
              <w:top w:val="nil"/>
              <w:left w:val="nil"/>
              <w:bottom w:val="single" w:color="auto" w:sz="4" w:space="0"/>
              <w:right w:val="single" w:color="auto" w:sz="4" w:space="0"/>
            </w:tcBorders>
            <w:shd w:val="clear" w:color="000000" w:fill="FFFFFF"/>
            <w:noWrap/>
            <w:vAlign w:val="center"/>
          </w:tcPr>
          <w:p w14:paraId="4DDDBDE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74.3 </w:t>
            </w:r>
          </w:p>
        </w:tc>
      </w:tr>
      <w:tr w14:paraId="573D9DCC">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FFE6B6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其他收入</w:t>
            </w:r>
          </w:p>
        </w:tc>
        <w:tc>
          <w:tcPr>
            <w:tcW w:w="1056" w:type="dxa"/>
            <w:tcBorders>
              <w:top w:val="nil"/>
              <w:left w:val="nil"/>
              <w:bottom w:val="single" w:color="auto" w:sz="4" w:space="0"/>
              <w:right w:val="single" w:color="auto" w:sz="4" w:space="0"/>
            </w:tcBorders>
            <w:shd w:val="clear" w:color="auto" w:fill="auto"/>
            <w:noWrap/>
            <w:vAlign w:val="center"/>
          </w:tcPr>
          <w:p w14:paraId="59257C1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2EB8620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200 </w:t>
            </w:r>
          </w:p>
        </w:tc>
        <w:tc>
          <w:tcPr>
            <w:tcW w:w="1176" w:type="dxa"/>
            <w:tcBorders>
              <w:top w:val="nil"/>
              <w:left w:val="nil"/>
              <w:bottom w:val="single" w:color="auto" w:sz="4" w:space="0"/>
              <w:right w:val="single" w:color="auto" w:sz="4" w:space="0"/>
            </w:tcBorders>
            <w:shd w:val="clear" w:color="auto" w:fill="auto"/>
            <w:noWrap/>
            <w:vAlign w:val="center"/>
          </w:tcPr>
          <w:p w14:paraId="2F94179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199 </w:t>
            </w:r>
          </w:p>
        </w:tc>
        <w:tc>
          <w:tcPr>
            <w:tcW w:w="845" w:type="dxa"/>
            <w:tcBorders>
              <w:top w:val="nil"/>
              <w:left w:val="nil"/>
              <w:bottom w:val="single" w:color="auto" w:sz="4" w:space="0"/>
              <w:right w:val="single" w:color="auto" w:sz="4" w:space="0"/>
            </w:tcBorders>
            <w:shd w:val="clear" w:color="000000" w:fill="FFFFFF"/>
            <w:noWrap/>
            <w:vAlign w:val="center"/>
          </w:tcPr>
          <w:p w14:paraId="5CF83BE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99.5 </w:t>
            </w:r>
          </w:p>
        </w:tc>
        <w:tc>
          <w:tcPr>
            <w:tcW w:w="1030" w:type="dxa"/>
            <w:tcBorders>
              <w:top w:val="nil"/>
              <w:left w:val="nil"/>
              <w:bottom w:val="single" w:color="auto" w:sz="4" w:space="0"/>
              <w:right w:val="single" w:color="auto" w:sz="4" w:space="0"/>
            </w:tcBorders>
            <w:shd w:val="clear" w:color="000000" w:fill="FFFFFF"/>
            <w:noWrap/>
            <w:vAlign w:val="center"/>
          </w:tcPr>
          <w:p w14:paraId="4B660CD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12.7 </w:t>
            </w:r>
          </w:p>
        </w:tc>
        <w:tc>
          <w:tcPr>
            <w:tcW w:w="1947" w:type="dxa"/>
            <w:tcBorders>
              <w:top w:val="nil"/>
              <w:left w:val="nil"/>
              <w:bottom w:val="single" w:color="auto" w:sz="4" w:space="0"/>
              <w:right w:val="single" w:color="auto" w:sz="4" w:space="0"/>
            </w:tcBorders>
            <w:shd w:val="clear" w:color="auto" w:fill="auto"/>
            <w:noWrap/>
            <w:vAlign w:val="center"/>
          </w:tcPr>
          <w:p w14:paraId="64312AF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二十一、灾害防治及应急管理支出</w:t>
            </w:r>
          </w:p>
        </w:tc>
        <w:tc>
          <w:tcPr>
            <w:tcW w:w="996" w:type="dxa"/>
            <w:tcBorders>
              <w:top w:val="nil"/>
              <w:left w:val="nil"/>
              <w:bottom w:val="single" w:color="auto" w:sz="4" w:space="0"/>
              <w:right w:val="single" w:color="auto" w:sz="4" w:space="0"/>
            </w:tcBorders>
            <w:shd w:val="clear" w:color="000000" w:fill="FFFFFF"/>
            <w:noWrap/>
            <w:vAlign w:val="center"/>
          </w:tcPr>
          <w:p w14:paraId="19C39F4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3,393 </w:t>
            </w:r>
          </w:p>
        </w:tc>
        <w:tc>
          <w:tcPr>
            <w:tcW w:w="1176" w:type="dxa"/>
            <w:tcBorders>
              <w:top w:val="nil"/>
              <w:left w:val="nil"/>
              <w:bottom w:val="single" w:color="auto" w:sz="4" w:space="0"/>
              <w:right w:val="single" w:color="auto" w:sz="4" w:space="0"/>
            </w:tcBorders>
            <w:shd w:val="clear" w:color="000000" w:fill="FFFFFF"/>
            <w:noWrap/>
            <w:vAlign w:val="center"/>
          </w:tcPr>
          <w:p w14:paraId="31DED72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5,758 </w:t>
            </w:r>
          </w:p>
        </w:tc>
        <w:tc>
          <w:tcPr>
            <w:tcW w:w="1176" w:type="dxa"/>
            <w:tcBorders>
              <w:top w:val="nil"/>
              <w:left w:val="nil"/>
              <w:bottom w:val="single" w:color="auto" w:sz="4" w:space="0"/>
              <w:right w:val="single" w:color="auto" w:sz="4" w:space="0"/>
            </w:tcBorders>
            <w:shd w:val="clear" w:color="000000" w:fill="FFFFFF"/>
            <w:noWrap/>
            <w:vAlign w:val="center"/>
          </w:tcPr>
          <w:p w14:paraId="365F102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3,812 </w:t>
            </w:r>
          </w:p>
        </w:tc>
        <w:tc>
          <w:tcPr>
            <w:tcW w:w="1046" w:type="dxa"/>
            <w:tcBorders>
              <w:top w:val="nil"/>
              <w:left w:val="nil"/>
              <w:bottom w:val="single" w:color="auto" w:sz="4" w:space="0"/>
              <w:right w:val="single" w:color="auto" w:sz="4" w:space="0"/>
            </w:tcBorders>
            <w:shd w:val="clear" w:color="000000" w:fill="FFFFFF"/>
            <w:noWrap/>
            <w:vAlign w:val="center"/>
          </w:tcPr>
          <w:p w14:paraId="40F60F9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66.2 </w:t>
            </w:r>
          </w:p>
        </w:tc>
        <w:tc>
          <w:tcPr>
            <w:tcW w:w="992" w:type="dxa"/>
            <w:tcBorders>
              <w:top w:val="nil"/>
              <w:left w:val="nil"/>
              <w:bottom w:val="single" w:color="auto" w:sz="4" w:space="0"/>
              <w:right w:val="single" w:color="auto" w:sz="4" w:space="0"/>
            </w:tcBorders>
            <w:shd w:val="clear" w:color="000000" w:fill="FFFFFF"/>
            <w:noWrap/>
            <w:vAlign w:val="center"/>
          </w:tcPr>
          <w:p w14:paraId="68E7722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160.3 </w:t>
            </w:r>
          </w:p>
        </w:tc>
      </w:tr>
      <w:tr w14:paraId="51A8EFFB">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3950E2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056" w:type="dxa"/>
            <w:tcBorders>
              <w:top w:val="nil"/>
              <w:left w:val="nil"/>
              <w:bottom w:val="single" w:color="auto" w:sz="4" w:space="0"/>
              <w:right w:val="single" w:color="auto" w:sz="4" w:space="0"/>
            </w:tcBorders>
            <w:shd w:val="clear" w:color="auto" w:fill="auto"/>
            <w:noWrap/>
            <w:vAlign w:val="center"/>
          </w:tcPr>
          <w:p w14:paraId="4EC4D8E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6E6A00B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191BC3A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4F9EF7E8">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41A58771">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947" w:type="dxa"/>
            <w:tcBorders>
              <w:top w:val="nil"/>
              <w:left w:val="nil"/>
              <w:bottom w:val="single" w:color="auto" w:sz="4" w:space="0"/>
              <w:right w:val="single" w:color="auto" w:sz="4" w:space="0"/>
            </w:tcBorders>
            <w:shd w:val="clear" w:color="auto" w:fill="auto"/>
            <w:noWrap/>
            <w:vAlign w:val="center"/>
          </w:tcPr>
          <w:p w14:paraId="629CDB9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二十二、预备费</w:t>
            </w:r>
          </w:p>
        </w:tc>
        <w:tc>
          <w:tcPr>
            <w:tcW w:w="996" w:type="dxa"/>
            <w:tcBorders>
              <w:top w:val="nil"/>
              <w:left w:val="nil"/>
              <w:bottom w:val="single" w:color="auto" w:sz="4" w:space="0"/>
              <w:right w:val="single" w:color="auto" w:sz="4" w:space="0"/>
            </w:tcBorders>
            <w:shd w:val="clear" w:color="000000" w:fill="FFFFFF"/>
            <w:noWrap/>
            <w:vAlign w:val="center"/>
          </w:tcPr>
          <w:p w14:paraId="6AB86E3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10,000 </w:t>
            </w:r>
          </w:p>
        </w:tc>
        <w:tc>
          <w:tcPr>
            <w:tcW w:w="1176" w:type="dxa"/>
            <w:tcBorders>
              <w:top w:val="nil"/>
              <w:left w:val="nil"/>
              <w:bottom w:val="single" w:color="auto" w:sz="4" w:space="0"/>
              <w:right w:val="single" w:color="auto" w:sz="4" w:space="0"/>
            </w:tcBorders>
            <w:shd w:val="clear" w:color="000000" w:fill="FFFFFF"/>
            <w:noWrap/>
            <w:vAlign w:val="center"/>
          </w:tcPr>
          <w:p w14:paraId="2CA8361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10,000 </w:t>
            </w:r>
          </w:p>
        </w:tc>
        <w:tc>
          <w:tcPr>
            <w:tcW w:w="1176" w:type="dxa"/>
            <w:tcBorders>
              <w:top w:val="nil"/>
              <w:left w:val="nil"/>
              <w:bottom w:val="single" w:color="auto" w:sz="4" w:space="0"/>
              <w:right w:val="single" w:color="auto" w:sz="4" w:space="0"/>
            </w:tcBorders>
            <w:shd w:val="clear" w:color="000000" w:fill="FFFFFF"/>
            <w:noWrap/>
            <w:vAlign w:val="center"/>
          </w:tcPr>
          <w:p w14:paraId="7852C49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093F8BFD">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3925FA0B">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r w14:paraId="1FC19183">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717D82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056" w:type="dxa"/>
            <w:tcBorders>
              <w:top w:val="nil"/>
              <w:left w:val="nil"/>
              <w:bottom w:val="single" w:color="auto" w:sz="4" w:space="0"/>
              <w:right w:val="single" w:color="auto" w:sz="4" w:space="0"/>
            </w:tcBorders>
            <w:shd w:val="clear" w:color="auto" w:fill="auto"/>
            <w:noWrap/>
            <w:vAlign w:val="center"/>
          </w:tcPr>
          <w:p w14:paraId="1D662F0C">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6510F48E">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23FDD7BE">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38DEC860">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1A502DE5">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947" w:type="dxa"/>
            <w:tcBorders>
              <w:top w:val="nil"/>
              <w:left w:val="nil"/>
              <w:bottom w:val="single" w:color="auto" w:sz="4" w:space="0"/>
              <w:right w:val="single" w:color="auto" w:sz="4" w:space="0"/>
            </w:tcBorders>
            <w:shd w:val="clear" w:color="auto" w:fill="auto"/>
            <w:noWrap/>
            <w:vAlign w:val="center"/>
          </w:tcPr>
          <w:p w14:paraId="6AC8F2F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二十三、债务付息支出</w:t>
            </w:r>
          </w:p>
        </w:tc>
        <w:tc>
          <w:tcPr>
            <w:tcW w:w="996" w:type="dxa"/>
            <w:tcBorders>
              <w:top w:val="nil"/>
              <w:left w:val="nil"/>
              <w:bottom w:val="single" w:color="auto" w:sz="4" w:space="0"/>
              <w:right w:val="single" w:color="auto" w:sz="4" w:space="0"/>
            </w:tcBorders>
            <w:shd w:val="clear" w:color="auto" w:fill="auto"/>
            <w:noWrap/>
            <w:vAlign w:val="center"/>
          </w:tcPr>
          <w:p w14:paraId="226CD4F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20,000 </w:t>
            </w:r>
          </w:p>
        </w:tc>
        <w:tc>
          <w:tcPr>
            <w:tcW w:w="1176" w:type="dxa"/>
            <w:tcBorders>
              <w:top w:val="nil"/>
              <w:left w:val="nil"/>
              <w:bottom w:val="single" w:color="auto" w:sz="4" w:space="0"/>
              <w:right w:val="single" w:color="auto" w:sz="4" w:space="0"/>
            </w:tcBorders>
            <w:shd w:val="clear" w:color="auto" w:fill="auto"/>
            <w:noWrap/>
            <w:vAlign w:val="center"/>
          </w:tcPr>
          <w:p w14:paraId="3E39FFE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55,970 </w:t>
            </w:r>
          </w:p>
        </w:tc>
        <w:tc>
          <w:tcPr>
            <w:tcW w:w="1176" w:type="dxa"/>
            <w:tcBorders>
              <w:top w:val="nil"/>
              <w:left w:val="nil"/>
              <w:bottom w:val="single" w:color="auto" w:sz="4" w:space="0"/>
              <w:right w:val="single" w:color="auto" w:sz="4" w:space="0"/>
            </w:tcBorders>
            <w:shd w:val="clear" w:color="auto" w:fill="auto"/>
            <w:noWrap/>
            <w:vAlign w:val="center"/>
          </w:tcPr>
          <w:p w14:paraId="084ED34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55,660 </w:t>
            </w:r>
          </w:p>
        </w:tc>
        <w:tc>
          <w:tcPr>
            <w:tcW w:w="1046" w:type="dxa"/>
            <w:tcBorders>
              <w:top w:val="nil"/>
              <w:left w:val="nil"/>
              <w:bottom w:val="single" w:color="auto" w:sz="4" w:space="0"/>
              <w:right w:val="single" w:color="auto" w:sz="4" w:space="0"/>
            </w:tcBorders>
            <w:shd w:val="clear" w:color="000000" w:fill="FFFFFF"/>
            <w:noWrap/>
            <w:vAlign w:val="center"/>
          </w:tcPr>
          <w:p w14:paraId="42E35BD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99.4 </w:t>
            </w:r>
          </w:p>
        </w:tc>
        <w:tc>
          <w:tcPr>
            <w:tcW w:w="992" w:type="dxa"/>
            <w:tcBorders>
              <w:top w:val="nil"/>
              <w:left w:val="nil"/>
              <w:bottom w:val="single" w:color="auto" w:sz="4" w:space="0"/>
              <w:right w:val="single" w:color="auto" w:sz="4" w:space="0"/>
            </w:tcBorders>
            <w:shd w:val="clear" w:color="000000" w:fill="FFFFFF"/>
            <w:noWrap/>
            <w:vAlign w:val="center"/>
          </w:tcPr>
          <w:p w14:paraId="4A31D19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300.3 </w:t>
            </w:r>
          </w:p>
        </w:tc>
      </w:tr>
      <w:tr w14:paraId="3B4E7C69">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4A807C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056" w:type="dxa"/>
            <w:tcBorders>
              <w:top w:val="nil"/>
              <w:left w:val="nil"/>
              <w:bottom w:val="single" w:color="auto" w:sz="4" w:space="0"/>
              <w:right w:val="single" w:color="auto" w:sz="4" w:space="0"/>
            </w:tcBorders>
            <w:shd w:val="clear" w:color="auto" w:fill="auto"/>
            <w:noWrap/>
            <w:vAlign w:val="center"/>
          </w:tcPr>
          <w:p w14:paraId="59BB203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6C58855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75ED3DC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845" w:type="dxa"/>
            <w:tcBorders>
              <w:top w:val="nil"/>
              <w:left w:val="nil"/>
              <w:bottom w:val="single" w:color="auto" w:sz="4" w:space="0"/>
              <w:right w:val="single" w:color="auto" w:sz="4" w:space="0"/>
            </w:tcBorders>
            <w:shd w:val="clear" w:color="000000" w:fill="FFFFFF"/>
            <w:noWrap/>
            <w:vAlign w:val="center"/>
          </w:tcPr>
          <w:p w14:paraId="6244F0D1">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3077E655">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947" w:type="dxa"/>
            <w:tcBorders>
              <w:top w:val="nil"/>
              <w:left w:val="nil"/>
              <w:bottom w:val="single" w:color="auto" w:sz="4" w:space="0"/>
              <w:right w:val="single" w:color="auto" w:sz="4" w:space="0"/>
            </w:tcBorders>
            <w:shd w:val="clear" w:color="auto" w:fill="auto"/>
            <w:noWrap/>
            <w:vAlign w:val="center"/>
          </w:tcPr>
          <w:p w14:paraId="6AF167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二十四、债务发行费用支出</w:t>
            </w:r>
          </w:p>
        </w:tc>
        <w:tc>
          <w:tcPr>
            <w:tcW w:w="996" w:type="dxa"/>
            <w:tcBorders>
              <w:top w:val="nil"/>
              <w:left w:val="nil"/>
              <w:bottom w:val="single" w:color="auto" w:sz="4" w:space="0"/>
              <w:right w:val="single" w:color="auto" w:sz="4" w:space="0"/>
            </w:tcBorders>
            <w:shd w:val="clear" w:color="auto" w:fill="auto"/>
            <w:noWrap/>
            <w:vAlign w:val="center"/>
          </w:tcPr>
          <w:p w14:paraId="51F79A2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4814682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2D6EFA9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14 </w:t>
            </w:r>
          </w:p>
        </w:tc>
        <w:tc>
          <w:tcPr>
            <w:tcW w:w="1046" w:type="dxa"/>
            <w:tcBorders>
              <w:top w:val="nil"/>
              <w:left w:val="nil"/>
              <w:bottom w:val="single" w:color="auto" w:sz="4" w:space="0"/>
              <w:right w:val="single" w:color="auto" w:sz="4" w:space="0"/>
            </w:tcBorders>
            <w:shd w:val="clear" w:color="000000" w:fill="FFFFFF"/>
            <w:noWrap/>
            <w:vAlign w:val="center"/>
          </w:tcPr>
          <w:p w14:paraId="38DA7D18">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2830579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700.0 </w:t>
            </w:r>
          </w:p>
        </w:tc>
      </w:tr>
      <w:tr w14:paraId="1F0ACA5B">
        <w:tblPrEx>
          <w:tblCellMar>
            <w:top w:w="0" w:type="dxa"/>
            <w:left w:w="108" w:type="dxa"/>
            <w:bottom w:w="0" w:type="dxa"/>
            <w:right w:w="108" w:type="dxa"/>
          </w:tblCellMar>
        </w:tblPrEx>
        <w:trPr>
          <w:trHeight w:val="465"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D81E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6C98CB2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6DC3DD1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374E7AC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14:paraId="682AE43F">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030" w:type="dxa"/>
            <w:tcBorders>
              <w:top w:val="single" w:color="auto" w:sz="4" w:space="0"/>
              <w:left w:val="nil"/>
              <w:bottom w:val="single" w:color="auto" w:sz="4" w:space="0"/>
              <w:right w:val="single" w:color="auto" w:sz="4" w:space="0"/>
            </w:tcBorders>
            <w:shd w:val="clear" w:color="000000" w:fill="FFFFFF"/>
            <w:noWrap/>
            <w:vAlign w:val="center"/>
          </w:tcPr>
          <w:p w14:paraId="26105BFC">
            <w:pPr>
              <w:widowControl/>
              <w:spacing w:line="240" w:lineRule="auto"/>
              <w:ind w:firstLine="0" w:firstLineChars="0"/>
              <w:jc w:val="left"/>
              <w:rPr>
                <w:rFonts w:eastAsia="等线" w:cs="Times New Roman"/>
                <w:b/>
                <w:bCs/>
                <w:color w:val="000000"/>
                <w:kern w:val="0"/>
                <w:sz w:val="24"/>
                <w:szCs w:val="24"/>
              </w:rPr>
            </w:pPr>
            <w:r>
              <w:rPr>
                <w:rFonts w:eastAsia="等线" w:cs="Times New Roman"/>
                <w:b/>
                <w:bCs/>
                <w:color w:val="000000"/>
                <w:kern w:val="0"/>
                <w:sz w:val="24"/>
                <w:szCs w:val="24"/>
              </w:rPr>
              <w:t>　</w:t>
            </w:r>
          </w:p>
        </w:tc>
        <w:tc>
          <w:tcPr>
            <w:tcW w:w="1947" w:type="dxa"/>
            <w:tcBorders>
              <w:top w:val="single" w:color="auto" w:sz="4" w:space="0"/>
              <w:left w:val="nil"/>
              <w:bottom w:val="single" w:color="auto" w:sz="4" w:space="0"/>
              <w:right w:val="single" w:color="auto" w:sz="4" w:space="0"/>
            </w:tcBorders>
            <w:shd w:val="clear" w:color="auto" w:fill="auto"/>
            <w:noWrap/>
            <w:vAlign w:val="center"/>
          </w:tcPr>
          <w:p w14:paraId="73B1F7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二十五、其他支出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2CFC339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7B8056C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7A20D64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6,800 </w:t>
            </w:r>
          </w:p>
        </w:tc>
        <w:tc>
          <w:tcPr>
            <w:tcW w:w="1046" w:type="dxa"/>
            <w:tcBorders>
              <w:top w:val="single" w:color="auto" w:sz="4" w:space="0"/>
              <w:left w:val="nil"/>
              <w:bottom w:val="single" w:color="auto" w:sz="4" w:space="0"/>
              <w:right w:val="single" w:color="auto" w:sz="4" w:space="0"/>
            </w:tcBorders>
            <w:shd w:val="clear" w:color="000000" w:fill="FFFFFF"/>
            <w:noWrap/>
            <w:vAlign w:val="center"/>
          </w:tcPr>
          <w:p w14:paraId="7E133349">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43D28C7">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r w14:paraId="58376D58">
        <w:tblPrEx>
          <w:tblCellMar>
            <w:top w:w="0" w:type="dxa"/>
            <w:left w:w="108" w:type="dxa"/>
            <w:bottom w:w="0" w:type="dxa"/>
            <w:right w:w="108" w:type="dxa"/>
          </w:tblCellMar>
        </w:tblPrEx>
        <w:trPr>
          <w:trHeight w:val="465"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B8D49">
            <w:pPr>
              <w:widowControl/>
              <w:spacing w:line="240" w:lineRule="auto"/>
              <w:ind w:firstLine="0" w:firstLineChars="0"/>
              <w:jc w:val="left"/>
              <w:rPr>
                <w:rFonts w:eastAsia="宋体" w:cs="Times New Roman"/>
                <w:color w:val="000000"/>
                <w:kern w:val="0"/>
                <w:sz w:val="24"/>
                <w:szCs w:val="24"/>
              </w:rPr>
            </w:pPr>
            <w:r>
              <w:rPr>
                <w:rFonts w:eastAsia="宋体" w:cs="Times New Roman"/>
                <w:kern w:val="0"/>
                <w:sz w:val="24"/>
                <w:szCs w:val="24"/>
              </w:rPr>
              <w:t>转移性收入合计</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36BF4D3F">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512,861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6989DA3E">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1,364,286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19E1ED1B">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1,407,826 </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14:paraId="374812C2">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103.2 </w:t>
            </w:r>
          </w:p>
        </w:tc>
        <w:tc>
          <w:tcPr>
            <w:tcW w:w="1030" w:type="dxa"/>
            <w:tcBorders>
              <w:top w:val="single" w:color="auto" w:sz="4" w:space="0"/>
              <w:left w:val="nil"/>
              <w:bottom w:val="single" w:color="auto" w:sz="4" w:space="0"/>
              <w:right w:val="single" w:color="auto" w:sz="4" w:space="0"/>
            </w:tcBorders>
            <w:shd w:val="clear" w:color="000000" w:fill="FFFFFF"/>
            <w:noWrap/>
            <w:vAlign w:val="center"/>
          </w:tcPr>
          <w:p w14:paraId="1235E060">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218.6 </w:t>
            </w:r>
          </w:p>
        </w:tc>
        <w:tc>
          <w:tcPr>
            <w:tcW w:w="1947" w:type="dxa"/>
            <w:tcBorders>
              <w:top w:val="single" w:color="auto" w:sz="4" w:space="0"/>
              <w:left w:val="nil"/>
              <w:bottom w:val="single" w:color="auto" w:sz="4" w:space="0"/>
              <w:right w:val="single" w:color="auto" w:sz="4" w:space="0"/>
            </w:tcBorders>
            <w:shd w:val="clear" w:color="auto" w:fill="auto"/>
            <w:vAlign w:val="center"/>
          </w:tcPr>
          <w:p w14:paraId="25C2884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转移性支出合计</w:t>
            </w:r>
          </w:p>
        </w:tc>
        <w:tc>
          <w:tcPr>
            <w:tcW w:w="996" w:type="dxa"/>
            <w:tcBorders>
              <w:top w:val="single" w:color="auto" w:sz="4" w:space="0"/>
              <w:left w:val="nil"/>
              <w:bottom w:val="single" w:color="auto" w:sz="4" w:space="0"/>
              <w:right w:val="single" w:color="auto" w:sz="4" w:space="0"/>
            </w:tcBorders>
            <w:shd w:val="clear" w:color="000000" w:fill="FFFFFF"/>
            <w:noWrap/>
            <w:vAlign w:val="center"/>
          </w:tcPr>
          <w:p w14:paraId="4935E782">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14,400 </w:t>
            </w:r>
          </w:p>
        </w:tc>
        <w:tc>
          <w:tcPr>
            <w:tcW w:w="1176" w:type="dxa"/>
            <w:tcBorders>
              <w:top w:val="single" w:color="auto" w:sz="4" w:space="0"/>
              <w:left w:val="nil"/>
              <w:bottom w:val="single" w:color="auto" w:sz="4" w:space="0"/>
              <w:right w:val="single" w:color="auto" w:sz="4" w:space="0"/>
            </w:tcBorders>
            <w:shd w:val="clear" w:color="000000" w:fill="FFFFFF"/>
            <w:noWrap/>
            <w:vAlign w:val="center"/>
          </w:tcPr>
          <w:p w14:paraId="1EEE279B">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221,270 </w:t>
            </w:r>
          </w:p>
        </w:tc>
        <w:tc>
          <w:tcPr>
            <w:tcW w:w="1176" w:type="dxa"/>
            <w:tcBorders>
              <w:top w:val="single" w:color="auto" w:sz="4" w:space="0"/>
              <w:left w:val="nil"/>
              <w:bottom w:val="single" w:color="auto" w:sz="4" w:space="0"/>
              <w:right w:val="single" w:color="auto" w:sz="4" w:space="0"/>
            </w:tcBorders>
            <w:shd w:val="clear" w:color="000000" w:fill="FFFFFF"/>
            <w:noWrap/>
            <w:vAlign w:val="center"/>
          </w:tcPr>
          <w:p w14:paraId="17A4FAB3">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363,881 </w:t>
            </w:r>
          </w:p>
        </w:tc>
        <w:tc>
          <w:tcPr>
            <w:tcW w:w="1046" w:type="dxa"/>
            <w:tcBorders>
              <w:top w:val="single" w:color="auto" w:sz="4" w:space="0"/>
              <w:left w:val="nil"/>
              <w:bottom w:val="single" w:color="auto" w:sz="4" w:space="0"/>
              <w:right w:val="single" w:color="auto" w:sz="4" w:space="0"/>
            </w:tcBorders>
            <w:shd w:val="clear" w:color="000000" w:fill="FFFFFF"/>
            <w:noWrap/>
            <w:vAlign w:val="center"/>
          </w:tcPr>
          <w:p w14:paraId="325D2AD5">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164.5 </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2A823D4">
            <w:pPr>
              <w:widowControl/>
              <w:spacing w:line="240" w:lineRule="auto"/>
              <w:ind w:firstLine="0" w:firstLineChars="0"/>
              <w:jc w:val="right"/>
              <w:rPr>
                <w:rFonts w:eastAsia="等线" w:cs="Times New Roman"/>
                <w:b/>
                <w:bCs/>
                <w:color w:val="000000"/>
                <w:kern w:val="0"/>
                <w:sz w:val="24"/>
                <w:szCs w:val="24"/>
              </w:rPr>
            </w:pPr>
            <w:r>
              <w:rPr>
                <w:rFonts w:eastAsia="等线" w:cs="Times New Roman"/>
                <w:b/>
                <w:bCs/>
                <w:color w:val="000000"/>
                <w:kern w:val="0"/>
                <w:sz w:val="24"/>
                <w:szCs w:val="24"/>
              </w:rPr>
              <w:t xml:space="preserve">255.5 </w:t>
            </w:r>
          </w:p>
        </w:tc>
      </w:tr>
      <w:tr w14:paraId="01C1F3F4">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0342D1">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一、上级补助收入</w:t>
            </w:r>
          </w:p>
        </w:tc>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DB875D">
            <w:pPr>
              <w:widowControl/>
              <w:spacing w:line="240" w:lineRule="auto"/>
              <w:ind w:firstLine="0" w:firstLineChars="0"/>
              <w:jc w:val="right"/>
              <w:rPr>
                <w:rFonts w:eastAsia="宋体" w:cs="Times New Roman"/>
                <w:color w:val="0D0D0D"/>
                <w:kern w:val="0"/>
                <w:sz w:val="24"/>
                <w:szCs w:val="24"/>
              </w:rPr>
            </w:pPr>
            <w:r>
              <w:rPr>
                <w:rFonts w:eastAsia="宋体" w:cs="Times New Roman"/>
                <w:color w:val="0D0D0D"/>
                <w:kern w:val="0"/>
                <w:sz w:val="24"/>
                <w:szCs w:val="24"/>
              </w:rPr>
              <w:t xml:space="preserve">111,403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4BC6B831">
            <w:pPr>
              <w:widowControl/>
              <w:spacing w:line="240" w:lineRule="auto"/>
              <w:ind w:firstLine="0" w:firstLineChars="0"/>
              <w:jc w:val="right"/>
              <w:rPr>
                <w:rFonts w:eastAsia="宋体" w:cs="Times New Roman"/>
                <w:color w:val="0D0D0D"/>
                <w:kern w:val="0"/>
                <w:sz w:val="24"/>
                <w:szCs w:val="24"/>
              </w:rPr>
            </w:pPr>
            <w:r>
              <w:rPr>
                <w:rFonts w:eastAsia="宋体" w:cs="Times New Roman"/>
                <w:color w:val="0D0D0D"/>
                <w:kern w:val="0"/>
                <w:sz w:val="24"/>
                <w:szCs w:val="24"/>
              </w:rPr>
              <w:t xml:space="preserve">622,510 </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CDAFC3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649,559 </w:t>
            </w:r>
          </w:p>
        </w:tc>
        <w:tc>
          <w:tcPr>
            <w:tcW w:w="845" w:type="dxa"/>
            <w:tcBorders>
              <w:top w:val="nil"/>
              <w:left w:val="nil"/>
              <w:bottom w:val="single" w:color="auto" w:sz="4" w:space="0"/>
              <w:right w:val="single" w:color="auto" w:sz="4" w:space="0"/>
            </w:tcBorders>
            <w:shd w:val="clear" w:color="000000" w:fill="FFFFFF"/>
            <w:noWrap/>
            <w:vAlign w:val="center"/>
          </w:tcPr>
          <w:p w14:paraId="48C36E2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104.3 </w:t>
            </w:r>
          </w:p>
        </w:tc>
        <w:tc>
          <w:tcPr>
            <w:tcW w:w="1030" w:type="dxa"/>
            <w:tcBorders>
              <w:top w:val="nil"/>
              <w:left w:val="nil"/>
              <w:bottom w:val="single" w:color="auto" w:sz="4" w:space="0"/>
              <w:right w:val="single" w:color="auto" w:sz="4" w:space="0"/>
            </w:tcBorders>
            <w:shd w:val="clear" w:color="000000" w:fill="FFFFFF"/>
            <w:noWrap/>
            <w:vAlign w:val="center"/>
          </w:tcPr>
          <w:p w14:paraId="689D23E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251.4 </w:t>
            </w:r>
          </w:p>
        </w:tc>
        <w:tc>
          <w:tcPr>
            <w:tcW w:w="1947" w:type="dxa"/>
            <w:tcBorders>
              <w:top w:val="nil"/>
              <w:left w:val="nil"/>
              <w:bottom w:val="single" w:color="auto" w:sz="4" w:space="0"/>
              <w:right w:val="single" w:color="auto" w:sz="4" w:space="0"/>
            </w:tcBorders>
            <w:shd w:val="clear" w:color="auto" w:fill="auto"/>
            <w:noWrap/>
            <w:vAlign w:val="center"/>
          </w:tcPr>
          <w:p w14:paraId="0F09041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一、上解上级支出</w:t>
            </w:r>
          </w:p>
        </w:tc>
        <w:tc>
          <w:tcPr>
            <w:tcW w:w="996" w:type="dxa"/>
            <w:tcBorders>
              <w:top w:val="nil"/>
              <w:left w:val="nil"/>
              <w:bottom w:val="single" w:color="auto" w:sz="4" w:space="0"/>
              <w:right w:val="single" w:color="auto" w:sz="4" w:space="0"/>
            </w:tcBorders>
            <w:shd w:val="clear" w:color="000000" w:fill="FFFFFF"/>
            <w:noWrap/>
            <w:vAlign w:val="center"/>
          </w:tcPr>
          <w:p w14:paraId="37FBEB2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3,000 </w:t>
            </w:r>
          </w:p>
        </w:tc>
        <w:tc>
          <w:tcPr>
            <w:tcW w:w="1176" w:type="dxa"/>
            <w:tcBorders>
              <w:top w:val="nil"/>
              <w:left w:val="nil"/>
              <w:bottom w:val="single" w:color="auto" w:sz="4" w:space="0"/>
              <w:right w:val="single" w:color="auto" w:sz="4" w:space="0"/>
            </w:tcBorders>
            <w:shd w:val="clear" w:color="000000" w:fill="FFFFFF"/>
            <w:noWrap/>
            <w:vAlign w:val="center"/>
          </w:tcPr>
          <w:p w14:paraId="2B43F5A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4,800 </w:t>
            </w:r>
          </w:p>
        </w:tc>
        <w:tc>
          <w:tcPr>
            <w:tcW w:w="1176" w:type="dxa"/>
            <w:tcBorders>
              <w:top w:val="nil"/>
              <w:left w:val="nil"/>
              <w:bottom w:val="single" w:color="auto" w:sz="4" w:space="0"/>
              <w:right w:val="single" w:color="auto" w:sz="4" w:space="0"/>
            </w:tcBorders>
            <w:shd w:val="clear" w:color="000000" w:fill="FFFFFF"/>
            <w:noWrap/>
            <w:vAlign w:val="center"/>
          </w:tcPr>
          <w:p w14:paraId="504B3D0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6,412 </w:t>
            </w:r>
          </w:p>
        </w:tc>
        <w:tc>
          <w:tcPr>
            <w:tcW w:w="1046" w:type="dxa"/>
            <w:tcBorders>
              <w:top w:val="nil"/>
              <w:left w:val="nil"/>
              <w:bottom w:val="single" w:color="auto" w:sz="4" w:space="0"/>
              <w:right w:val="single" w:color="auto" w:sz="4" w:space="0"/>
            </w:tcBorders>
            <w:shd w:val="clear" w:color="000000" w:fill="FFFFFF"/>
            <w:noWrap/>
            <w:vAlign w:val="center"/>
          </w:tcPr>
          <w:p w14:paraId="4CB845C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133.6 </w:t>
            </w:r>
          </w:p>
        </w:tc>
        <w:tc>
          <w:tcPr>
            <w:tcW w:w="992" w:type="dxa"/>
            <w:tcBorders>
              <w:top w:val="nil"/>
              <w:left w:val="nil"/>
              <w:bottom w:val="single" w:color="auto" w:sz="4" w:space="0"/>
              <w:right w:val="single" w:color="auto" w:sz="4" w:space="0"/>
            </w:tcBorders>
            <w:shd w:val="clear" w:color="000000" w:fill="FFFFFF"/>
            <w:noWrap/>
            <w:vAlign w:val="center"/>
          </w:tcPr>
          <w:p w14:paraId="3AA27F7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54.9 </w:t>
            </w:r>
          </w:p>
        </w:tc>
      </w:tr>
      <w:tr w14:paraId="59BDCECF">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285092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二、动用预算稳定调节基金</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18A00BBF">
            <w:pPr>
              <w:widowControl/>
              <w:spacing w:line="240" w:lineRule="auto"/>
              <w:ind w:firstLine="0" w:firstLineChars="0"/>
              <w:jc w:val="left"/>
              <w:rPr>
                <w:rFonts w:eastAsia="宋体" w:cs="Times New Roman"/>
                <w:color w:val="0D0D0D"/>
                <w:kern w:val="0"/>
                <w:sz w:val="24"/>
                <w:szCs w:val="24"/>
              </w:rPr>
            </w:pPr>
            <w:r>
              <w:rPr>
                <w:rFonts w:eastAsia="宋体" w:cs="Times New Roman"/>
                <w:color w:val="0D0D0D"/>
                <w:kern w:val="0"/>
                <w:sz w:val="24"/>
                <w:szCs w:val="24"/>
              </w:rPr>
              <w:t>　</w:t>
            </w:r>
          </w:p>
        </w:tc>
        <w:tc>
          <w:tcPr>
            <w:tcW w:w="1176" w:type="dxa"/>
            <w:tcBorders>
              <w:top w:val="nil"/>
              <w:left w:val="nil"/>
              <w:bottom w:val="single" w:color="auto" w:sz="4" w:space="0"/>
              <w:right w:val="single" w:color="auto" w:sz="4" w:space="0"/>
            </w:tcBorders>
            <w:shd w:val="clear" w:color="000000" w:fill="FFFFFF"/>
            <w:noWrap/>
            <w:vAlign w:val="center"/>
          </w:tcPr>
          <w:p w14:paraId="497BA23A">
            <w:pPr>
              <w:widowControl/>
              <w:spacing w:line="240" w:lineRule="auto"/>
              <w:ind w:firstLine="0" w:firstLineChars="0"/>
              <w:jc w:val="right"/>
              <w:rPr>
                <w:rFonts w:eastAsia="宋体" w:cs="Times New Roman"/>
                <w:color w:val="0D0D0D"/>
                <w:kern w:val="0"/>
                <w:sz w:val="24"/>
                <w:szCs w:val="24"/>
              </w:rPr>
            </w:pPr>
            <w:r>
              <w:rPr>
                <w:rFonts w:eastAsia="宋体" w:cs="Times New Roman"/>
                <w:color w:val="0D0D0D"/>
                <w:kern w:val="0"/>
                <w:sz w:val="24"/>
                <w:szCs w:val="24"/>
              </w:rPr>
              <w:t xml:space="preserve">40,377 </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324C789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40,377 </w:t>
            </w:r>
          </w:p>
        </w:tc>
        <w:tc>
          <w:tcPr>
            <w:tcW w:w="845" w:type="dxa"/>
            <w:tcBorders>
              <w:top w:val="nil"/>
              <w:left w:val="nil"/>
              <w:bottom w:val="single" w:color="auto" w:sz="4" w:space="0"/>
              <w:right w:val="single" w:color="auto" w:sz="4" w:space="0"/>
            </w:tcBorders>
            <w:shd w:val="clear" w:color="000000" w:fill="FFFFFF"/>
            <w:noWrap/>
            <w:vAlign w:val="center"/>
          </w:tcPr>
          <w:p w14:paraId="6BB34EBA">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030" w:type="dxa"/>
            <w:tcBorders>
              <w:top w:val="nil"/>
              <w:left w:val="nil"/>
              <w:bottom w:val="single" w:color="auto" w:sz="4" w:space="0"/>
              <w:right w:val="single" w:color="auto" w:sz="4" w:space="0"/>
            </w:tcBorders>
            <w:shd w:val="clear" w:color="000000" w:fill="FFFFFF"/>
            <w:noWrap/>
            <w:vAlign w:val="center"/>
          </w:tcPr>
          <w:p w14:paraId="78B981CB">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947" w:type="dxa"/>
            <w:tcBorders>
              <w:top w:val="nil"/>
              <w:left w:val="nil"/>
              <w:bottom w:val="single" w:color="auto" w:sz="4" w:space="0"/>
              <w:right w:val="single" w:color="auto" w:sz="4" w:space="0"/>
            </w:tcBorders>
            <w:shd w:val="clear" w:color="auto" w:fill="auto"/>
            <w:noWrap/>
            <w:vAlign w:val="center"/>
          </w:tcPr>
          <w:p w14:paraId="1396DEF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二、债务还本支出</w:t>
            </w:r>
          </w:p>
        </w:tc>
        <w:tc>
          <w:tcPr>
            <w:tcW w:w="996" w:type="dxa"/>
            <w:tcBorders>
              <w:top w:val="nil"/>
              <w:left w:val="nil"/>
              <w:bottom w:val="single" w:color="auto" w:sz="4" w:space="0"/>
              <w:right w:val="single" w:color="auto" w:sz="4" w:space="0"/>
            </w:tcBorders>
            <w:shd w:val="clear" w:color="000000" w:fill="FFFFFF"/>
            <w:noWrap/>
            <w:vAlign w:val="center"/>
          </w:tcPr>
          <w:p w14:paraId="6DAEA7D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11,400 </w:t>
            </w:r>
          </w:p>
        </w:tc>
        <w:tc>
          <w:tcPr>
            <w:tcW w:w="1176" w:type="dxa"/>
            <w:tcBorders>
              <w:top w:val="nil"/>
              <w:left w:val="nil"/>
              <w:bottom w:val="single" w:color="auto" w:sz="4" w:space="0"/>
              <w:right w:val="single" w:color="auto" w:sz="4" w:space="0"/>
            </w:tcBorders>
            <w:shd w:val="clear" w:color="000000" w:fill="FFFFFF"/>
            <w:noWrap/>
            <w:vAlign w:val="center"/>
          </w:tcPr>
          <w:p w14:paraId="37F307A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216,470 </w:t>
            </w:r>
          </w:p>
        </w:tc>
        <w:tc>
          <w:tcPr>
            <w:tcW w:w="1176" w:type="dxa"/>
            <w:tcBorders>
              <w:top w:val="nil"/>
              <w:left w:val="nil"/>
              <w:bottom w:val="single" w:color="auto" w:sz="4" w:space="0"/>
              <w:right w:val="single" w:color="auto" w:sz="4" w:space="0"/>
            </w:tcBorders>
            <w:shd w:val="clear" w:color="000000" w:fill="FFFFFF"/>
            <w:noWrap/>
            <w:vAlign w:val="center"/>
          </w:tcPr>
          <w:p w14:paraId="71DF9A6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233,100 </w:t>
            </w:r>
          </w:p>
        </w:tc>
        <w:tc>
          <w:tcPr>
            <w:tcW w:w="1046" w:type="dxa"/>
            <w:tcBorders>
              <w:top w:val="nil"/>
              <w:left w:val="nil"/>
              <w:bottom w:val="single" w:color="auto" w:sz="4" w:space="0"/>
              <w:right w:val="single" w:color="auto" w:sz="4" w:space="0"/>
            </w:tcBorders>
            <w:shd w:val="clear" w:color="000000" w:fill="FFFFFF"/>
            <w:noWrap/>
            <w:vAlign w:val="center"/>
          </w:tcPr>
          <w:p w14:paraId="1042F2E8">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40308281">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r w14:paraId="4CF249E7">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2C86CF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三、调入资金</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77F640EB">
            <w:pPr>
              <w:widowControl/>
              <w:spacing w:line="240" w:lineRule="auto"/>
              <w:ind w:firstLine="0" w:firstLineChars="0"/>
              <w:jc w:val="right"/>
              <w:rPr>
                <w:rFonts w:eastAsia="宋体" w:cs="Times New Roman"/>
                <w:color w:val="0D0D0D"/>
                <w:kern w:val="0"/>
                <w:sz w:val="24"/>
                <w:szCs w:val="24"/>
              </w:rPr>
            </w:pPr>
            <w:r>
              <w:rPr>
                <w:rFonts w:eastAsia="宋体" w:cs="Times New Roman"/>
                <w:color w:val="0D0D0D"/>
                <w:kern w:val="0"/>
                <w:sz w:val="24"/>
                <w:szCs w:val="24"/>
              </w:rPr>
              <w:t xml:space="preserve">331,103 </w:t>
            </w:r>
          </w:p>
        </w:tc>
        <w:tc>
          <w:tcPr>
            <w:tcW w:w="1176" w:type="dxa"/>
            <w:tcBorders>
              <w:top w:val="nil"/>
              <w:left w:val="nil"/>
              <w:bottom w:val="single" w:color="auto" w:sz="4" w:space="0"/>
              <w:right w:val="single" w:color="auto" w:sz="4" w:space="0"/>
            </w:tcBorders>
            <w:shd w:val="clear" w:color="000000" w:fill="FFFFFF"/>
            <w:noWrap/>
            <w:vAlign w:val="center"/>
          </w:tcPr>
          <w:p w14:paraId="5BD9F81B">
            <w:pPr>
              <w:widowControl/>
              <w:spacing w:line="240" w:lineRule="auto"/>
              <w:ind w:firstLine="0" w:firstLineChars="0"/>
              <w:jc w:val="right"/>
              <w:rPr>
                <w:rFonts w:eastAsia="宋体" w:cs="Times New Roman"/>
                <w:color w:val="0D0D0D"/>
                <w:kern w:val="0"/>
                <w:sz w:val="24"/>
                <w:szCs w:val="24"/>
              </w:rPr>
            </w:pPr>
            <w:r>
              <w:rPr>
                <w:rFonts w:eastAsia="宋体" w:cs="Times New Roman"/>
                <w:color w:val="0D0D0D"/>
                <w:kern w:val="0"/>
                <w:sz w:val="24"/>
                <w:szCs w:val="24"/>
              </w:rPr>
              <w:t xml:space="preserve">409,474 </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E56273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410,915 </w:t>
            </w:r>
          </w:p>
        </w:tc>
        <w:tc>
          <w:tcPr>
            <w:tcW w:w="845" w:type="dxa"/>
            <w:tcBorders>
              <w:top w:val="nil"/>
              <w:left w:val="nil"/>
              <w:bottom w:val="single" w:color="auto" w:sz="4" w:space="0"/>
              <w:right w:val="single" w:color="auto" w:sz="4" w:space="0"/>
            </w:tcBorders>
            <w:shd w:val="clear" w:color="000000" w:fill="FFFFFF"/>
            <w:noWrap/>
            <w:vAlign w:val="center"/>
          </w:tcPr>
          <w:p w14:paraId="487900F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100.4 </w:t>
            </w:r>
          </w:p>
        </w:tc>
        <w:tc>
          <w:tcPr>
            <w:tcW w:w="1030" w:type="dxa"/>
            <w:tcBorders>
              <w:top w:val="nil"/>
              <w:left w:val="nil"/>
              <w:bottom w:val="single" w:color="auto" w:sz="4" w:space="0"/>
              <w:right w:val="single" w:color="auto" w:sz="4" w:space="0"/>
            </w:tcBorders>
            <w:shd w:val="clear" w:color="000000" w:fill="FFFFFF"/>
            <w:noWrap/>
            <w:vAlign w:val="center"/>
          </w:tcPr>
          <w:p w14:paraId="3EB25E8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169.3 </w:t>
            </w:r>
          </w:p>
        </w:tc>
        <w:tc>
          <w:tcPr>
            <w:tcW w:w="1947" w:type="dxa"/>
            <w:tcBorders>
              <w:top w:val="nil"/>
              <w:left w:val="nil"/>
              <w:bottom w:val="single" w:color="auto" w:sz="4" w:space="0"/>
              <w:right w:val="single" w:color="auto" w:sz="4" w:space="0"/>
            </w:tcBorders>
            <w:shd w:val="clear" w:color="auto" w:fill="auto"/>
            <w:noWrap/>
            <w:vAlign w:val="center"/>
          </w:tcPr>
          <w:p w14:paraId="438DBB0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三、安排预算稳定调节基金</w:t>
            </w:r>
          </w:p>
        </w:tc>
        <w:tc>
          <w:tcPr>
            <w:tcW w:w="996" w:type="dxa"/>
            <w:tcBorders>
              <w:top w:val="nil"/>
              <w:left w:val="nil"/>
              <w:bottom w:val="single" w:color="auto" w:sz="4" w:space="0"/>
              <w:right w:val="single" w:color="auto" w:sz="4" w:space="0"/>
            </w:tcBorders>
            <w:shd w:val="clear" w:color="auto" w:fill="auto"/>
            <w:noWrap/>
            <w:vAlign w:val="center"/>
          </w:tcPr>
          <w:p w14:paraId="55272697">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59CD236D">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2699312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25,771 </w:t>
            </w:r>
          </w:p>
        </w:tc>
        <w:tc>
          <w:tcPr>
            <w:tcW w:w="1046" w:type="dxa"/>
            <w:tcBorders>
              <w:top w:val="nil"/>
              <w:left w:val="nil"/>
              <w:bottom w:val="single" w:color="auto" w:sz="4" w:space="0"/>
              <w:right w:val="single" w:color="auto" w:sz="4" w:space="0"/>
            </w:tcBorders>
            <w:shd w:val="clear" w:color="000000" w:fill="FFFFFF"/>
            <w:noWrap/>
            <w:vAlign w:val="center"/>
          </w:tcPr>
          <w:p w14:paraId="17CCE03A">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6FDB674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63.8 </w:t>
            </w:r>
          </w:p>
        </w:tc>
      </w:tr>
      <w:tr w14:paraId="54511C10">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0F4773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四、债务转贷收入</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44121302">
            <w:pPr>
              <w:widowControl/>
              <w:spacing w:line="240" w:lineRule="auto"/>
              <w:ind w:firstLine="0" w:firstLineChars="0"/>
              <w:jc w:val="left"/>
              <w:rPr>
                <w:rFonts w:eastAsia="宋体" w:cs="Times New Roman"/>
                <w:color w:val="0D0D0D"/>
                <w:kern w:val="0"/>
                <w:sz w:val="24"/>
                <w:szCs w:val="24"/>
              </w:rPr>
            </w:pPr>
            <w:r>
              <w:rPr>
                <w:rFonts w:eastAsia="宋体" w:cs="Times New Roman"/>
                <w:color w:val="0D0D0D"/>
                <w:kern w:val="0"/>
                <w:sz w:val="24"/>
                <w:szCs w:val="24"/>
              </w:rPr>
              <w:t>　</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B3CC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221,570 </w:t>
            </w:r>
          </w:p>
        </w:tc>
        <w:tc>
          <w:tcPr>
            <w:tcW w:w="1176" w:type="dxa"/>
            <w:tcBorders>
              <w:top w:val="nil"/>
              <w:left w:val="nil"/>
              <w:bottom w:val="single" w:color="auto" w:sz="4" w:space="0"/>
              <w:right w:val="single" w:color="auto" w:sz="4" w:space="0"/>
            </w:tcBorders>
            <w:shd w:val="clear" w:color="auto" w:fill="auto"/>
            <w:noWrap/>
            <w:vAlign w:val="center"/>
          </w:tcPr>
          <w:p w14:paraId="31B95B1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236,270 </w:t>
            </w:r>
          </w:p>
        </w:tc>
        <w:tc>
          <w:tcPr>
            <w:tcW w:w="845" w:type="dxa"/>
            <w:tcBorders>
              <w:top w:val="nil"/>
              <w:left w:val="nil"/>
              <w:bottom w:val="single" w:color="auto" w:sz="4" w:space="0"/>
              <w:right w:val="single" w:color="auto" w:sz="4" w:space="0"/>
            </w:tcBorders>
            <w:shd w:val="clear" w:color="000000" w:fill="FFFFFF"/>
            <w:noWrap/>
            <w:vAlign w:val="center"/>
          </w:tcPr>
          <w:p w14:paraId="58717C8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106.6 </w:t>
            </w:r>
          </w:p>
        </w:tc>
        <w:tc>
          <w:tcPr>
            <w:tcW w:w="1030" w:type="dxa"/>
            <w:tcBorders>
              <w:top w:val="nil"/>
              <w:left w:val="nil"/>
              <w:bottom w:val="single" w:color="auto" w:sz="4" w:space="0"/>
              <w:right w:val="single" w:color="auto" w:sz="4" w:space="0"/>
            </w:tcBorders>
            <w:shd w:val="clear" w:color="000000" w:fill="FFFFFF"/>
            <w:noWrap/>
            <w:vAlign w:val="center"/>
          </w:tcPr>
          <w:p w14:paraId="569AF98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458.8 </w:t>
            </w:r>
          </w:p>
        </w:tc>
        <w:tc>
          <w:tcPr>
            <w:tcW w:w="1947" w:type="dxa"/>
            <w:tcBorders>
              <w:top w:val="nil"/>
              <w:left w:val="nil"/>
              <w:bottom w:val="single" w:color="auto" w:sz="4" w:space="0"/>
              <w:right w:val="single" w:color="auto" w:sz="4" w:space="0"/>
            </w:tcBorders>
            <w:shd w:val="clear" w:color="auto" w:fill="auto"/>
            <w:noWrap/>
            <w:vAlign w:val="center"/>
          </w:tcPr>
          <w:p w14:paraId="7571CED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四、结转下年</w:t>
            </w:r>
          </w:p>
        </w:tc>
        <w:tc>
          <w:tcPr>
            <w:tcW w:w="996" w:type="dxa"/>
            <w:tcBorders>
              <w:top w:val="nil"/>
              <w:left w:val="nil"/>
              <w:bottom w:val="single" w:color="auto" w:sz="4" w:space="0"/>
              <w:right w:val="single" w:color="auto" w:sz="4" w:space="0"/>
            </w:tcBorders>
            <w:shd w:val="clear" w:color="auto" w:fill="auto"/>
            <w:noWrap/>
            <w:vAlign w:val="center"/>
          </w:tcPr>
          <w:p w14:paraId="2C1485FE">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5557E210">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52CC2F4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98,598 </w:t>
            </w:r>
          </w:p>
        </w:tc>
        <w:tc>
          <w:tcPr>
            <w:tcW w:w="1046" w:type="dxa"/>
            <w:tcBorders>
              <w:top w:val="nil"/>
              <w:left w:val="nil"/>
              <w:bottom w:val="single" w:color="auto" w:sz="4" w:space="0"/>
              <w:right w:val="single" w:color="auto" w:sz="4" w:space="0"/>
            </w:tcBorders>
            <w:shd w:val="clear" w:color="000000" w:fill="FFFFFF"/>
            <w:noWrap/>
            <w:vAlign w:val="center"/>
          </w:tcPr>
          <w:p w14:paraId="52566F75">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10C5EE8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140.1 </w:t>
            </w:r>
          </w:p>
        </w:tc>
      </w:tr>
      <w:tr w14:paraId="0EA331B7">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475EC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五、上年结转</w:t>
            </w:r>
          </w:p>
        </w:tc>
        <w:tc>
          <w:tcPr>
            <w:tcW w:w="1056" w:type="dxa"/>
            <w:tcBorders>
              <w:top w:val="nil"/>
              <w:left w:val="single" w:color="auto" w:sz="4" w:space="0"/>
              <w:bottom w:val="single" w:color="auto" w:sz="4" w:space="0"/>
              <w:right w:val="single" w:color="auto" w:sz="4" w:space="0"/>
            </w:tcBorders>
            <w:shd w:val="clear" w:color="000000" w:fill="FFFFFF"/>
            <w:noWrap/>
            <w:vAlign w:val="center"/>
          </w:tcPr>
          <w:p w14:paraId="6425C149">
            <w:pPr>
              <w:widowControl/>
              <w:spacing w:line="240" w:lineRule="auto"/>
              <w:ind w:firstLine="0" w:firstLineChars="0"/>
              <w:jc w:val="right"/>
              <w:rPr>
                <w:rFonts w:eastAsia="宋体" w:cs="Times New Roman"/>
                <w:color w:val="0D0D0D"/>
                <w:kern w:val="0"/>
                <w:sz w:val="24"/>
                <w:szCs w:val="24"/>
              </w:rPr>
            </w:pPr>
            <w:r>
              <w:rPr>
                <w:rFonts w:eastAsia="宋体" w:cs="Times New Roman"/>
                <w:color w:val="0D0D0D"/>
                <w:kern w:val="0"/>
                <w:sz w:val="24"/>
                <w:szCs w:val="24"/>
              </w:rPr>
              <w:t xml:space="preserve">70,355 </w:t>
            </w:r>
          </w:p>
        </w:tc>
        <w:tc>
          <w:tcPr>
            <w:tcW w:w="1176" w:type="dxa"/>
            <w:tcBorders>
              <w:top w:val="nil"/>
              <w:left w:val="single" w:color="auto" w:sz="4" w:space="0"/>
              <w:bottom w:val="single" w:color="auto" w:sz="4" w:space="0"/>
              <w:right w:val="single" w:color="auto" w:sz="4" w:space="0"/>
            </w:tcBorders>
            <w:shd w:val="clear" w:color="auto" w:fill="auto"/>
            <w:noWrap/>
            <w:vAlign w:val="center"/>
          </w:tcPr>
          <w:p w14:paraId="5697EAB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70,355 </w:t>
            </w:r>
          </w:p>
        </w:tc>
        <w:tc>
          <w:tcPr>
            <w:tcW w:w="1176" w:type="dxa"/>
            <w:tcBorders>
              <w:top w:val="nil"/>
              <w:left w:val="nil"/>
              <w:bottom w:val="single" w:color="auto" w:sz="4" w:space="0"/>
              <w:right w:val="single" w:color="auto" w:sz="4" w:space="0"/>
            </w:tcBorders>
            <w:shd w:val="clear" w:color="auto" w:fill="auto"/>
            <w:noWrap/>
            <w:vAlign w:val="center"/>
          </w:tcPr>
          <w:p w14:paraId="0567840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70,355 </w:t>
            </w:r>
          </w:p>
        </w:tc>
        <w:tc>
          <w:tcPr>
            <w:tcW w:w="845" w:type="dxa"/>
            <w:tcBorders>
              <w:top w:val="nil"/>
              <w:left w:val="nil"/>
              <w:bottom w:val="single" w:color="auto" w:sz="4" w:space="0"/>
              <w:right w:val="single" w:color="auto" w:sz="4" w:space="0"/>
            </w:tcBorders>
            <w:shd w:val="clear" w:color="000000" w:fill="FFFFFF"/>
            <w:noWrap/>
            <w:vAlign w:val="center"/>
          </w:tcPr>
          <w:p w14:paraId="31A248D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100.0 </w:t>
            </w:r>
          </w:p>
        </w:tc>
        <w:tc>
          <w:tcPr>
            <w:tcW w:w="1030" w:type="dxa"/>
            <w:tcBorders>
              <w:top w:val="nil"/>
              <w:left w:val="nil"/>
              <w:bottom w:val="single" w:color="auto" w:sz="4" w:space="0"/>
              <w:right w:val="single" w:color="auto" w:sz="4" w:space="0"/>
            </w:tcBorders>
            <w:shd w:val="clear" w:color="000000" w:fill="FFFFFF"/>
            <w:noWrap/>
            <w:vAlign w:val="center"/>
          </w:tcPr>
          <w:p w14:paraId="6364B4C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178.1 </w:t>
            </w:r>
          </w:p>
        </w:tc>
        <w:tc>
          <w:tcPr>
            <w:tcW w:w="1947" w:type="dxa"/>
            <w:tcBorders>
              <w:top w:val="nil"/>
              <w:left w:val="nil"/>
              <w:bottom w:val="single" w:color="auto" w:sz="4" w:space="0"/>
              <w:right w:val="single" w:color="auto" w:sz="4" w:space="0"/>
            </w:tcBorders>
            <w:shd w:val="clear" w:color="auto" w:fill="auto"/>
            <w:noWrap/>
            <w:vAlign w:val="center"/>
          </w:tcPr>
          <w:p w14:paraId="7D00BDA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2E32476">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6081BA32">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nil"/>
              <w:left w:val="nil"/>
              <w:bottom w:val="single" w:color="auto" w:sz="4" w:space="0"/>
              <w:right w:val="single" w:color="auto" w:sz="4" w:space="0"/>
            </w:tcBorders>
            <w:shd w:val="clear" w:color="auto" w:fill="auto"/>
            <w:noWrap/>
            <w:vAlign w:val="center"/>
          </w:tcPr>
          <w:p w14:paraId="7CDB008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046" w:type="dxa"/>
            <w:tcBorders>
              <w:top w:val="nil"/>
              <w:left w:val="nil"/>
              <w:bottom w:val="single" w:color="auto" w:sz="4" w:space="0"/>
              <w:right w:val="single" w:color="auto" w:sz="4" w:space="0"/>
            </w:tcBorders>
            <w:shd w:val="clear" w:color="000000" w:fill="FFFFFF"/>
            <w:noWrap/>
            <w:vAlign w:val="center"/>
          </w:tcPr>
          <w:p w14:paraId="31990864">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nil"/>
              <w:left w:val="nil"/>
              <w:bottom w:val="single" w:color="auto" w:sz="4" w:space="0"/>
              <w:right w:val="single" w:color="auto" w:sz="4" w:space="0"/>
            </w:tcBorders>
            <w:shd w:val="clear" w:color="000000" w:fill="FFFFFF"/>
            <w:noWrap/>
            <w:vAlign w:val="center"/>
          </w:tcPr>
          <w:p w14:paraId="6EA7F074">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r w14:paraId="7BF035CD">
        <w:tblPrEx>
          <w:tblCellMar>
            <w:top w:w="0" w:type="dxa"/>
            <w:left w:w="108" w:type="dxa"/>
            <w:bottom w:w="0" w:type="dxa"/>
            <w:right w:w="108" w:type="dxa"/>
          </w:tblCellMar>
        </w:tblPrEx>
        <w:trPr>
          <w:trHeight w:val="465" w:hRule="atLeast"/>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923B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六、区域间转移性收入</w:t>
            </w:r>
          </w:p>
        </w:tc>
        <w:tc>
          <w:tcPr>
            <w:tcW w:w="1056" w:type="dxa"/>
            <w:tcBorders>
              <w:top w:val="nil"/>
              <w:left w:val="nil"/>
              <w:bottom w:val="single" w:color="auto" w:sz="4" w:space="0"/>
              <w:right w:val="single" w:color="auto" w:sz="4" w:space="0"/>
            </w:tcBorders>
            <w:shd w:val="clear" w:color="000000" w:fill="FFFFFF"/>
            <w:noWrap/>
            <w:vAlign w:val="center"/>
          </w:tcPr>
          <w:p w14:paraId="7D4EBC4D">
            <w:pPr>
              <w:widowControl/>
              <w:spacing w:line="240" w:lineRule="auto"/>
              <w:ind w:firstLine="0" w:firstLineChars="0"/>
              <w:jc w:val="left"/>
              <w:rPr>
                <w:rFonts w:eastAsia="宋体" w:cs="Times New Roman"/>
                <w:color w:val="0D0D0D"/>
                <w:kern w:val="0"/>
                <w:sz w:val="24"/>
                <w:szCs w:val="24"/>
              </w:rPr>
            </w:pPr>
            <w:r>
              <w:rPr>
                <w:rFonts w:eastAsia="宋体" w:cs="Times New Roman"/>
                <w:color w:val="0D0D0D"/>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6CDCB29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46601CE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xml:space="preserve">350 </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14:paraId="2A447CED">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030" w:type="dxa"/>
            <w:tcBorders>
              <w:top w:val="single" w:color="auto" w:sz="4" w:space="0"/>
              <w:left w:val="nil"/>
              <w:bottom w:val="single" w:color="auto" w:sz="4" w:space="0"/>
              <w:right w:val="single" w:color="auto" w:sz="4" w:space="0"/>
            </w:tcBorders>
            <w:shd w:val="clear" w:color="000000" w:fill="FFFFFF"/>
            <w:noWrap/>
            <w:vAlign w:val="center"/>
          </w:tcPr>
          <w:p w14:paraId="77038974">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947" w:type="dxa"/>
            <w:tcBorders>
              <w:top w:val="single" w:color="auto" w:sz="4" w:space="0"/>
              <w:left w:val="nil"/>
              <w:bottom w:val="single" w:color="auto" w:sz="4" w:space="0"/>
              <w:right w:val="single" w:color="auto" w:sz="4" w:space="0"/>
            </w:tcBorders>
            <w:shd w:val="clear" w:color="auto" w:fill="auto"/>
            <w:noWrap/>
            <w:vAlign w:val="center"/>
          </w:tcPr>
          <w:p w14:paraId="5D81039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3FF1796D">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63A324F6">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1176" w:type="dxa"/>
            <w:tcBorders>
              <w:top w:val="single" w:color="auto" w:sz="4" w:space="0"/>
              <w:left w:val="nil"/>
              <w:bottom w:val="single" w:color="auto" w:sz="4" w:space="0"/>
              <w:right w:val="single" w:color="auto" w:sz="4" w:space="0"/>
            </w:tcBorders>
            <w:shd w:val="clear" w:color="auto" w:fill="auto"/>
            <w:noWrap/>
            <w:vAlign w:val="center"/>
          </w:tcPr>
          <w:p w14:paraId="5CE053B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046" w:type="dxa"/>
            <w:tcBorders>
              <w:top w:val="single" w:color="auto" w:sz="4" w:space="0"/>
              <w:left w:val="nil"/>
              <w:bottom w:val="single" w:color="auto" w:sz="4" w:space="0"/>
              <w:right w:val="single" w:color="auto" w:sz="4" w:space="0"/>
            </w:tcBorders>
            <w:shd w:val="clear" w:color="000000" w:fill="FFFFFF"/>
            <w:noWrap/>
            <w:vAlign w:val="center"/>
          </w:tcPr>
          <w:p w14:paraId="5F71F3A3">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2575212">
            <w:pPr>
              <w:widowControl/>
              <w:spacing w:line="240" w:lineRule="auto"/>
              <w:ind w:firstLine="0" w:firstLineChars="0"/>
              <w:jc w:val="left"/>
              <w:rPr>
                <w:rFonts w:eastAsia="等线" w:cs="Times New Roman"/>
                <w:color w:val="000000"/>
                <w:kern w:val="0"/>
                <w:sz w:val="24"/>
                <w:szCs w:val="24"/>
              </w:rPr>
            </w:pPr>
            <w:r>
              <w:rPr>
                <w:rFonts w:eastAsia="等线" w:cs="Times New Roman"/>
                <w:color w:val="000000"/>
                <w:kern w:val="0"/>
                <w:sz w:val="24"/>
                <w:szCs w:val="24"/>
              </w:rPr>
              <w:t>　</w:t>
            </w:r>
          </w:p>
        </w:tc>
      </w:tr>
    </w:tbl>
    <w:p w14:paraId="556D2340">
      <w:pPr>
        <w:widowControl/>
        <w:spacing w:line="240" w:lineRule="auto"/>
        <w:ind w:firstLine="0" w:firstLineChars="0"/>
        <w:jc w:val="left"/>
        <w:rPr>
          <w:rFonts w:eastAsia="方正楷体_GBK" w:cs="Times New Roman"/>
        </w:rPr>
      </w:pPr>
    </w:p>
    <w:p w14:paraId="476BC114">
      <w:pPr>
        <w:widowControl/>
        <w:spacing w:line="240" w:lineRule="auto"/>
        <w:ind w:right="640" w:firstLine="0" w:firstLineChars="0"/>
        <w:jc w:val="left"/>
        <w:rPr>
          <w:rFonts w:eastAsia="方正楷体_GBK" w:cs="Times New Roman"/>
        </w:rPr>
        <w:sectPr>
          <w:pgSz w:w="16838" w:h="11906" w:orient="landscape"/>
          <w:pgMar w:top="1531" w:right="2098" w:bottom="1531" w:left="1985" w:header="851" w:footer="1417" w:gutter="0"/>
          <w:cols w:space="425" w:num="1"/>
          <w:docGrid w:type="lines" w:linePitch="435" w:charSpace="0"/>
        </w:sectPr>
      </w:pPr>
      <w:r>
        <w:rPr>
          <w:rFonts w:eastAsia="方正楷体_GBK" w:cs="Times New Roman"/>
        </w:rPr>
        <w:br w:type="page"/>
      </w:r>
    </w:p>
    <w:p w14:paraId="56F9A740">
      <w:pPr>
        <w:widowControl/>
        <w:spacing w:line="240" w:lineRule="auto"/>
        <w:ind w:right="640" w:firstLine="0" w:firstLineChars="0"/>
        <w:jc w:val="left"/>
        <w:rPr>
          <w:rFonts w:eastAsia="方正黑体_GBK" w:cs="Times New Roman"/>
        </w:rPr>
      </w:pPr>
      <w:r>
        <w:rPr>
          <w:rFonts w:eastAsia="方正黑体_GBK" w:cs="Times New Roman"/>
        </w:rPr>
        <w:t>表2</w:t>
      </w:r>
    </w:p>
    <w:p w14:paraId="05FC17C7">
      <w:pPr>
        <w:widowControl/>
        <w:spacing w:line="240" w:lineRule="auto"/>
        <w:ind w:right="640" w:firstLine="0" w:firstLineChars="0"/>
        <w:jc w:val="center"/>
        <w:rPr>
          <w:rFonts w:eastAsia="方正小标宋_GBK" w:cs="Times New Roman"/>
        </w:rPr>
      </w:pPr>
      <w:r>
        <w:rPr>
          <w:rFonts w:eastAsia="方正小标宋_GBK" w:cs="Times New Roman"/>
          <w:sz w:val="44"/>
          <w:szCs w:val="32"/>
        </w:rPr>
        <w:t xml:space="preserve">   2024年一般公共预算支出执行表</w:t>
      </w:r>
    </w:p>
    <w:p w14:paraId="521A5F4B">
      <w:pPr>
        <w:spacing w:line="240" w:lineRule="auto"/>
        <w:ind w:firstLine="560"/>
        <w:jc w:val="center"/>
        <w:rPr>
          <w:rFonts w:eastAsia="方正楷体_GBK" w:cs="Times New Roman"/>
        </w:rPr>
      </w:pPr>
      <w:r>
        <w:rPr>
          <w:rFonts w:eastAsia="方正楷体_GBK" w:cs="Times New Roman"/>
          <w:sz w:val="28"/>
          <w:szCs w:val="21"/>
        </w:rPr>
        <w:t>（支出功能分类科目）</w:t>
      </w:r>
    </w:p>
    <w:p w14:paraId="49300D0F">
      <w:pPr>
        <w:ind w:right="240" w:firstLine="480"/>
        <w:jc w:val="right"/>
        <w:rPr>
          <w:rFonts w:eastAsia="方正楷体_GBK" w:cs="Times New Roman"/>
        </w:rPr>
      </w:pPr>
      <w:r>
        <w:rPr>
          <w:rFonts w:eastAsia="方正楷体_GBK" w:cs="Times New Roman"/>
          <w:sz w:val="24"/>
          <w:szCs w:val="20"/>
        </w:rPr>
        <w:t>单位：万元</w:t>
      </w:r>
    </w:p>
    <w:tbl>
      <w:tblPr>
        <w:tblStyle w:val="11"/>
        <w:tblW w:w="8800" w:type="dxa"/>
        <w:tblInd w:w="0" w:type="dxa"/>
        <w:tblLayout w:type="autofit"/>
        <w:tblCellMar>
          <w:top w:w="0" w:type="dxa"/>
          <w:left w:w="108" w:type="dxa"/>
          <w:bottom w:w="0" w:type="dxa"/>
          <w:right w:w="108" w:type="dxa"/>
        </w:tblCellMar>
      </w:tblPr>
      <w:tblGrid>
        <w:gridCol w:w="1520"/>
        <w:gridCol w:w="5340"/>
        <w:gridCol w:w="1940"/>
      </w:tblGrid>
      <w:tr w14:paraId="7CAD4EB9">
        <w:tblPrEx>
          <w:tblCellMar>
            <w:top w:w="0" w:type="dxa"/>
            <w:left w:w="108" w:type="dxa"/>
            <w:bottom w:w="0" w:type="dxa"/>
            <w:right w:w="108" w:type="dxa"/>
          </w:tblCellMar>
        </w:tblPrEx>
        <w:trPr>
          <w:trHeight w:val="276" w:hRule="atLeast"/>
          <w:tblHeader/>
        </w:trPr>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889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科目编码</w:t>
            </w:r>
          </w:p>
        </w:tc>
        <w:tc>
          <w:tcPr>
            <w:tcW w:w="5340" w:type="dxa"/>
            <w:tcBorders>
              <w:top w:val="single" w:color="000000" w:sz="4" w:space="0"/>
              <w:left w:val="nil"/>
              <w:bottom w:val="single" w:color="000000" w:sz="4" w:space="0"/>
              <w:right w:val="single" w:color="000000" w:sz="4" w:space="0"/>
            </w:tcBorders>
            <w:shd w:val="clear" w:color="auto" w:fill="auto"/>
            <w:noWrap/>
            <w:vAlign w:val="center"/>
          </w:tcPr>
          <w:p w14:paraId="7BD5ED3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科目名称</w:t>
            </w:r>
          </w:p>
        </w:tc>
        <w:tc>
          <w:tcPr>
            <w:tcW w:w="1940" w:type="dxa"/>
            <w:tcBorders>
              <w:top w:val="single" w:color="000000" w:sz="4" w:space="0"/>
              <w:left w:val="nil"/>
              <w:bottom w:val="single" w:color="000000" w:sz="4" w:space="0"/>
              <w:right w:val="single" w:color="000000" w:sz="4" w:space="0"/>
            </w:tcBorders>
            <w:shd w:val="clear" w:color="auto" w:fill="auto"/>
            <w:noWrap/>
            <w:vAlign w:val="center"/>
          </w:tcPr>
          <w:p w14:paraId="753C2AE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r>
      <w:tr w14:paraId="0F7E9B7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494FD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5340" w:type="dxa"/>
            <w:tcBorders>
              <w:top w:val="nil"/>
              <w:left w:val="nil"/>
              <w:bottom w:val="single" w:color="000000" w:sz="4" w:space="0"/>
              <w:right w:val="single" w:color="000000" w:sz="4" w:space="0"/>
            </w:tcBorders>
            <w:shd w:val="clear" w:color="auto" w:fill="auto"/>
            <w:noWrap/>
            <w:vAlign w:val="center"/>
          </w:tcPr>
          <w:p w14:paraId="229E1441">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一般公共预算支出</w:t>
            </w:r>
          </w:p>
        </w:tc>
        <w:tc>
          <w:tcPr>
            <w:tcW w:w="1940" w:type="dxa"/>
            <w:tcBorders>
              <w:top w:val="nil"/>
              <w:left w:val="nil"/>
              <w:bottom w:val="single" w:color="000000" w:sz="4" w:space="0"/>
              <w:right w:val="single" w:color="000000" w:sz="4" w:space="0"/>
            </w:tcBorders>
            <w:shd w:val="clear" w:color="auto" w:fill="auto"/>
            <w:noWrap/>
            <w:vAlign w:val="center"/>
          </w:tcPr>
          <w:p w14:paraId="751722C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1,365,850</w:t>
            </w:r>
          </w:p>
        </w:tc>
      </w:tr>
      <w:tr w14:paraId="1F4B250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20A14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w:t>
            </w:r>
          </w:p>
        </w:tc>
        <w:tc>
          <w:tcPr>
            <w:tcW w:w="5340" w:type="dxa"/>
            <w:tcBorders>
              <w:top w:val="nil"/>
              <w:left w:val="nil"/>
              <w:bottom w:val="single" w:color="000000" w:sz="4" w:space="0"/>
              <w:right w:val="single" w:color="000000" w:sz="4" w:space="0"/>
            </w:tcBorders>
            <w:shd w:val="clear" w:color="auto" w:fill="auto"/>
            <w:noWrap/>
            <w:vAlign w:val="center"/>
          </w:tcPr>
          <w:p w14:paraId="113BD9F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一般公共服务支出</w:t>
            </w:r>
          </w:p>
        </w:tc>
        <w:tc>
          <w:tcPr>
            <w:tcW w:w="1940" w:type="dxa"/>
            <w:tcBorders>
              <w:top w:val="nil"/>
              <w:left w:val="nil"/>
              <w:bottom w:val="single" w:color="000000" w:sz="4" w:space="0"/>
              <w:right w:val="single" w:color="000000" w:sz="4" w:space="0"/>
            </w:tcBorders>
            <w:shd w:val="clear" w:color="auto" w:fill="auto"/>
            <w:noWrap/>
            <w:vAlign w:val="center"/>
          </w:tcPr>
          <w:p w14:paraId="2AA56A5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70,670</w:t>
            </w:r>
          </w:p>
        </w:tc>
      </w:tr>
      <w:tr w14:paraId="1DBDAEB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9D246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w:t>
            </w:r>
          </w:p>
        </w:tc>
        <w:tc>
          <w:tcPr>
            <w:tcW w:w="5340" w:type="dxa"/>
            <w:tcBorders>
              <w:top w:val="nil"/>
              <w:left w:val="nil"/>
              <w:bottom w:val="single" w:color="000000" w:sz="4" w:space="0"/>
              <w:right w:val="single" w:color="000000" w:sz="4" w:space="0"/>
            </w:tcBorders>
            <w:shd w:val="clear" w:color="auto" w:fill="auto"/>
            <w:noWrap/>
            <w:vAlign w:val="center"/>
          </w:tcPr>
          <w:p w14:paraId="0BEC3E3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人大事务</w:t>
            </w:r>
          </w:p>
        </w:tc>
        <w:tc>
          <w:tcPr>
            <w:tcW w:w="1940" w:type="dxa"/>
            <w:tcBorders>
              <w:top w:val="nil"/>
              <w:left w:val="nil"/>
              <w:bottom w:val="single" w:color="000000" w:sz="4" w:space="0"/>
              <w:right w:val="single" w:color="000000" w:sz="4" w:space="0"/>
            </w:tcBorders>
            <w:shd w:val="clear" w:color="auto" w:fill="auto"/>
            <w:noWrap/>
            <w:vAlign w:val="center"/>
          </w:tcPr>
          <w:p w14:paraId="65012D2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268</w:t>
            </w:r>
          </w:p>
        </w:tc>
      </w:tr>
      <w:tr w14:paraId="330B932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AB7147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2010102</w:t>
            </w:r>
          </w:p>
        </w:tc>
        <w:tc>
          <w:tcPr>
            <w:tcW w:w="5340" w:type="dxa"/>
            <w:tcBorders>
              <w:top w:val="nil"/>
              <w:left w:val="nil"/>
              <w:bottom w:val="single" w:color="000000" w:sz="4" w:space="0"/>
              <w:right w:val="single" w:color="000000" w:sz="4" w:space="0"/>
            </w:tcBorders>
            <w:shd w:val="clear" w:color="auto" w:fill="auto"/>
            <w:noWrap/>
            <w:vAlign w:val="center"/>
          </w:tcPr>
          <w:p w14:paraId="56AA1FD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11168F2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51</w:t>
            </w:r>
          </w:p>
        </w:tc>
      </w:tr>
      <w:tr w14:paraId="1D83844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808F3B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2010107</w:t>
            </w:r>
          </w:p>
        </w:tc>
        <w:tc>
          <w:tcPr>
            <w:tcW w:w="5340" w:type="dxa"/>
            <w:tcBorders>
              <w:top w:val="nil"/>
              <w:left w:val="nil"/>
              <w:bottom w:val="single" w:color="000000" w:sz="4" w:space="0"/>
              <w:right w:val="single" w:color="000000" w:sz="4" w:space="0"/>
            </w:tcBorders>
            <w:shd w:val="clear" w:color="auto" w:fill="auto"/>
            <w:noWrap/>
            <w:vAlign w:val="center"/>
          </w:tcPr>
          <w:p w14:paraId="1E5C39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人大代表履职能力提升</w:t>
            </w:r>
          </w:p>
        </w:tc>
        <w:tc>
          <w:tcPr>
            <w:tcW w:w="1940" w:type="dxa"/>
            <w:tcBorders>
              <w:top w:val="nil"/>
              <w:left w:val="nil"/>
              <w:bottom w:val="single" w:color="000000" w:sz="4" w:space="0"/>
              <w:right w:val="single" w:color="000000" w:sz="4" w:space="0"/>
            </w:tcBorders>
            <w:shd w:val="clear" w:color="auto" w:fill="auto"/>
            <w:noWrap/>
            <w:vAlign w:val="center"/>
          </w:tcPr>
          <w:p w14:paraId="0FCC1E7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771C7DC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BDFCC7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2010199</w:t>
            </w:r>
          </w:p>
        </w:tc>
        <w:tc>
          <w:tcPr>
            <w:tcW w:w="5340" w:type="dxa"/>
            <w:tcBorders>
              <w:top w:val="nil"/>
              <w:left w:val="nil"/>
              <w:bottom w:val="single" w:color="000000" w:sz="4" w:space="0"/>
              <w:right w:val="single" w:color="000000" w:sz="4" w:space="0"/>
            </w:tcBorders>
            <w:shd w:val="clear" w:color="auto" w:fill="auto"/>
            <w:noWrap/>
            <w:vAlign w:val="center"/>
          </w:tcPr>
          <w:p w14:paraId="233BE4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其他人大事务支出</w:t>
            </w:r>
          </w:p>
        </w:tc>
        <w:tc>
          <w:tcPr>
            <w:tcW w:w="1940" w:type="dxa"/>
            <w:tcBorders>
              <w:top w:val="nil"/>
              <w:left w:val="nil"/>
              <w:bottom w:val="single" w:color="000000" w:sz="4" w:space="0"/>
              <w:right w:val="single" w:color="000000" w:sz="4" w:space="0"/>
            </w:tcBorders>
            <w:shd w:val="clear" w:color="auto" w:fill="auto"/>
            <w:noWrap/>
            <w:vAlign w:val="center"/>
          </w:tcPr>
          <w:p w14:paraId="5DB3D31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214</w:t>
            </w:r>
          </w:p>
        </w:tc>
      </w:tr>
      <w:tr w14:paraId="44965EC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098A4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20102</w:t>
            </w:r>
          </w:p>
        </w:tc>
        <w:tc>
          <w:tcPr>
            <w:tcW w:w="5340" w:type="dxa"/>
            <w:tcBorders>
              <w:top w:val="nil"/>
              <w:left w:val="nil"/>
              <w:bottom w:val="single" w:color="000000" w:sz="4" w:space="0"/>
              <w:right w:val="single" w:color="000000" w:sz="4" w:space="0"/>
            </w:tcBorders>
            <w:shd w:val="clear" w:color="auto" w:fill="auto"/>
            <w:noWrap/>
            <w:vAlign w:val="center"/>
          </w:tcPr>
          <w:p w14:paraId="3F26E35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政协事务</w:t>
            </w:r>
          </w:p>
        </w:tc>
        <w:tc>
          <w:tcPr>
            <w:tcW w:w="1940" w:type="dxa"/>
            <w:tcBorders>
              <w:top w:val="nil"/>
              <w:left w:val="nil"/>
              <w:bottom w:val="single" w:color="000000" w:sz="4" w:space="0"/>
              <w:right w:val="single" w:color="000000" w:sz="4" w:space="0"/>
            </w:tcBorders>
            <w:shd w:val="clear" w:color="auto" w:fill="auto"/>
            <w:noWrap/>
            <w:vAlign w:val="center"/>
          </w:tcPr>
          <w:p w14:paraId="702DFFF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w:t>
            </w:r>
          </w:p>
        </w:tc>
      </w:tr>
      <w:tr w14:paraId="10469B6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CB212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2010202</w:t>
            </w:r>
          </w:p>
        </w:tc>
        <w:tc>
          <w:tcPr>
            <w:tcW w:w="5340" w:type="dxa"/>
            <w:tcBorders>
              <w:top w:val="nil"/>
              <w:left w:val="nil"/>
              <w:bottom w:val="single" w:color="000000" w:sz="4" w:space="0"/>
              <w:right w:val="single" w:color="000000" w:sz="4" w:space="0"/>
            </w:tcBorders>
            <w:shd w:val="clear" w:color="auto" w:fill="auto"/>
            <w:noWrap/>
            <w:vAlign w:val="center"/>
          </w:tcPr>
          <w:p w14:paraId="3857B31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56D9016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1219146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31E6C3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2010299</w:t>
            </w:r>
          </w:p>
        </w:tc>
        <w:tc>
          <w:tcPr>
            <w:tcW w:w="5340" w:type="dxa"/>
            <w:tcBorders>
              <w:top w:val="nil"/>
              <w:left w:val="nil"/>
              <w:bottom w:val="single" w:color="000000" w:sz="4" w:space="0"/>
              <w:right w:val="single" w:color="000000" w:sz="4" w:space="0"/>
            </w:tcBorders>
            <w:shd w:val="clear" w:color="auto" w:fill="auto"/>
            <w:noWrap/>
            <w:vAlign w:val="center"/>
          </w:tcPr>
          <w:p w14:paraId="400D349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其他政协事务支出</w:t>
            </w:r>
          </w:p>
        </w:tc>
        <w:tc>
          <w:tcPr>
            <w:tcW w:w="1940" w:type="dxa"/>
            <w:tcBorders>
              <w:top w:val="nil"/>
              <w:left w:val="nil"/>
              <w:bottom w:val="single" w:color="000000" w:sz="4" w:space="0"/>
              <w:right w:val="single" w:color="000000" w:sz="4" w:space="0"/>
            </w:tcBorders>
            <w:shd w:val="clear" w:color="auto" w:fill="auto"/>
            <w:noWrap/>
            <w:vAlign w:val="center"/>
          </w:tcPr>
          <w:p w14:paraId="5050CAD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w:t>
            </w:r>
          </w:p>
        </w:tc>
      </w:tr>
      <w:tr w14:paraId="3D93709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7B985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w:t>
            </w:r>
          </w:p>
        </w:tc>
        <w:tc>
          <w:tcPr>
            <w:tcW w:w="5340" w:type="dxa"/>
            <w:tcBorders>
              <w:top w:val="nil"/>
              <w:left w:val="nil"/>
              <w:bottom w:val="single" w:color="000000" w:sz="4" w:space="0"/>
              <w:right w:val="single" w:color="000000" w:sz="4" w:space="0"/>
            </w:tcBorders>
            <w:shd w:val="clear" w:color="auto" w:fill="auto"/>
            <w:noWrap/>
            <w:vAlign w:val="center"/>
          </w:tcPr>
          <w:p w14:paraId="14D4ECC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政府办公厅(室)及相关机构事务</w:t>
            </w:r>
          </w:p>
        </w:tc>
        <w:tc>
          <w:tcPr>
            <w:tcW w:w="1940" w:type="dxa"/>
            <w:tcBorders>
              <w:top w:val="nil"/>
              <w:left w:val="nil"/>
              <w:bottom w:val="single" w:color="000000" w:sz="4" w:space="0"/>
              <w:right w:val="single" w:color="000000" w:sz="4" w:space="0"/>
            </w:tcBorders>
            <w:shd w:val="clear" w:color="auto" w:fill="auto"/>
            <w:noWrap/>
            <w:vAlign w:val="center"/>
          </w:tcPr>
          <w:p w14:paraId="4172313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39,483</w:t>
            </w:r>
          </w:p>
        </w:tc>
      </w:tr>
      <w:tr w14:paraId="5235B5D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A8FAD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2010301</w:t>
            </w:r>
          </w:p>
        </w:tc>
        <w:tc>
          <w:tcPr>
            <w:tcW w:w="5340" w:type="dxa"/>
            <w:tcBorders>
              <w:top w:val="nil"/>
              <w:left w:val="nil"/>
              <w:bottom w:val="single" w:color="000000" w:sz="4" w:space="0"/>
              <w:right w:val="single" w:color="000000" w:sz="4" w:space="0"/>
            </w:tcBorders>
            <w:shd w:val="clear" w:color="auto" w:fill="auto"/>
            <w:noWrap/>
            <w:vAlign w:val="center"/>
          </w:tcPr>
          <w:p w14:paraId="26DEC9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7B617D9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13,431</w:t>
            </w:r>
          </w:p>
        </w:tc>
      </w:tr>
      <w:tr w14:paraId="633818F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8A128E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2010302</w:t>
            </w:r>
          </w:p>
        </w:tc>
        <w:tc>
          <w:tcPr>
            <w:tcW w:w="5340" w:type="dxa"/>
            <w:tcBorders>
              <w:top w:val="nil"/>
              <w:left w:val="nil"/>
              <w:bottom w:val="single" w:color="000000" w:sz="4" w:space="0"/>
              <w:right w:val="single" w:color="000000" w:sz="4" w:space="0"/>
            </w:tcBorders>
            <w:shd w:val="clear" w:color="auto" w:fill="auto"/>
            <w:noWrap/>
            <w:vAlign w:val="center"/>
          </w:tcPr>
          <w:p w14:paraId="1577D03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4C8256F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20,590</w:t>
            </w:r>
          </w:p>
        </w:tc>
      </w:tr>
      <w:tr w14:paraId="6AF4C31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A8F57E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2010350</w:t>
            </w:r>
          </w:p>
        </w:tc>
        <w:tc>
          <w:tcPr>
            <w:tcW w:w="5340" w:type="dxa"/>
            <w:tcBorders>
              <w:top w:val="nil"/>
              <w:left w:val="nil"/>
              <w:bottom w:val="single" w:color="000000" w:sz="4" w:space="0"/>
              <w:right w:val="single" w:color="000000" w:sz="4" w:space="0"/>
            </w:tcBorders>
            <w:shd w:val="clear" w:color="auto" w:fill="auto"/>
            <w:noWrap/>
            <w:vAlign w:val="center"/>
          </w:tcPr>
          <w:p w14:paraId="1F8D581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940" w:type="dxa"/>
            <w:tcBorders>
              <w:top w:val="nil"/>
              <w:left w:val="nil"/>
              <w:bottom w:val="single" w:color="000000" w:sz="4" w:space="0"/>
              <w:right w:val="single" w:color="000000" w:sz="4" w:space="0"/>
            </w:tcBorders>
            <w:shd w:val="clear" w:color="auto" w:fill="auto"/>
            <w:noWrap/>
            <w:vAlign w:val="center"/>
          </w:tcPr>
          <w:p w14:paraId="61AA219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2,586</w:t>
            </w:r>
          </w:p>
        </w:tc>
      </w:tr>
      <w:tr w14:paraId="7155913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DFFAEC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2010399</w:t>
            </w:r>
          </w:p>
        </w:tc>
        <w:tc>
          <w:tcPr>
            <w:tcW w:w="5340" w:type="dxa"/>
            <w:tcBorders>
              <w:top w:val="nil"/>
              <w:left w:val="nil"/>
              <w:bottom w:val="single" w:color="000000" w:sz="4" w:space="0"/>
              <w:right w:val="single" w:color="000000" w:sz="4" w:space="0"/>
            </w:tcBorders>
            <w:shd w:val="clear" w:color="auto" w:fill="auto"/>
            <w:noWrap/>
            <w:vAlign w:val="center"/>
          </w:tcPr>
          <w:p w14:paraId="1BE26F3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其他政府办公厅(室)及相关机构事务支出</w:t>
            </w:r>
          </w:p>
        </w:tc>
        <w:tc>
          <w:tcPr>
            <w:tcW w:w="1940" w:type="dxa"/>
            <w:tcBorders>
              <w:top w:val="nil"/>
              <w:left w:val="nil"/>
              <w:bottom w:val="single" w:color="000000" w:sz="4" w:space="0"/>
              <w:right w:val="single" w:color="000000" w:sz="4" w:space="0"/>
            </w:tcBorders>
            <w:shd w:val="clear" w:color="auto" w:fill="auto"/>
            <w:noWrap/>
            <w:vAlign w:val="center"/>
          </w:tcPr>
          <w:p w14:paraId="65D8369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2,876</w:t>
            </w:r>
          </w:p>
        </w:tc>
      </w:tr>
      <w:tr w14:paraId="6E0A1BF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1D97B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w:t>
            </w:r>
          </w:p>
        </w:tc>
        <w:tc>
          <w:tcPr>
            <w:tcW w:w="5340" w:type="dxa"/>
            <w:tcBorders>
              <w:top w:val="nil"/>
              <w:left w:val="nil"/>
              <w:bottom w:val="single" w:color="000000" w:sz="4" w:space="0"/>
              <w:right w:val="single" w:color="000000" w:sz="4" w:space="0"/>
            </w:tcBorders>
            <w:shd w:val="clear" w:color="auto" w:fill="auto"/>
            <w:noWrap/>
            <w:vAlign w:val="center"/>
          </w:tcPr>
          <w:p w14:paraId="3C4E264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发展与改革事务</w:t>
            </w:r>
          </w:p>
        </w:tc>
        <w:tc>
          <w:tcPr>
            <w:tcW w:w="1940" w:type="dxa"/>
            <w:tcBorders>
              <w:top w:val="nil"/>
              <w:left w:val="nil"/>
              <w:bottom w:val="single" w:color="000000" w:sz="4" w:space="0"/>
              <w:right w:val="single" w:color="000000" w:sz="4" w:space="0"/>
            </w:tcBorders>
            <w:shd w:val="clear" w:color="auto" w:fill="auto"/>
            <w:noWrap/>
            <w:vAlign w:val="center"/>
          </w:tcPr>
          <w:p w14:paraId="31D4F4D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4,510</w:t>
            </w:r>
          </w:p>
        </w:tc>
      </w:tr>
      <w:tr w14:paraId="3DE9D86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58B018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2010401</w:t>
            </w:r>
          </w:p>
        </w:tc>
        <w:tc>
          <w:tcPr>
            <w:tcW w:w="5340" w:type="dxa"/>
            <w:tcBorders>
              <w:top w:val="nil"/>
              <w:left w:val="nil"/>
              <w:bottom w:val="single" w:color="000000" w:sz="4" w:space="0"/>
              <w:right w:val="single" w:color="000000" w:sz="4" w:space="0"/>
            </w:tcBorders>
            <w:shd w:val="clear" w:color="auto" w:fill="auto"/>
            <w:noWrap/>
            <w:vAlign w:val="center"/>
          </w:tcPr>
          <w:p w14:paraId="21D283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4405B37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1,040</w:t>
            </w:r>
          </w:p>
        </w:tc>
      </w:tr>
      <w:tr w14:paraId="31FC015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BFD4D1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2010402</w:t>
            </w:r>
          </w:p>
        </w:tc>
        <w:tc>
          <w:tcPr>
            <w:tcW w:w="5340" w:type="dxa"/>
            <w:tcBorders>
              <w:top w:val="nil"/>
              <w:left w:val="nil"/>
              <w:bottom w:val="single" w:color="000000" w:sz="4" w:space="0"/>
              <w:right w:val="single" w:color="000000" w:sz="4" w:space="0"/>
            </w:tcBorders>
            <w:shd w:val="clear" w:color="auto" w:fill="auto"/>
            <w:noWrap/>
            <w:vAlign w:val="center"/>
          </w:tcPr>
          <w:p w14:paraId="094964C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23B8DD8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2,940</w:t>
            </w:r>
          </w:p>
        </w:tc>
      </w:tr>
      <w:tr w14:paraId="117069B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D55A6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2010404</w:t>
            </w:r>
          </w:p>
        </w:tc>
        <w:tc>
          <w:tcPr>
            <w:tcW w:w="5340" w:type="dxa"/>
            <w:tcBorders>
              <w:top w:val="nil"/>
              <w:left w:val="nil"/>
              <w:bottom w:val="single" w:color="000000" w:sz="4" w:space="0"/>
              <w:right w:val="single" w:color="000000" w:sz="4" w:space="0"/>
            </w:tcBorders>
            <w:shd w:val="clear" w:color="auto" w:fill="auto"/>
            <w:noWrap/>
            <w:vAlign w:val="center"/>
          </w:tcPr>
          <w:p w14:paraId="62F99B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战略规划与实施</w:t>
            </w:r>
          </w:p>
        </w:tc>
        <w:tc>
          <w:tcPr>
            <w:tcW w:w="1940" w:type="dxa"/>
            <w:tcBorders>
              <w:top w:val="nil"/>
              <w:left w:val="nil"/>
              <w:bottom w:val="single" w:color="000000" w:sz="4" w:space="0"/>
              <w:right w:val="single" w:color="000000" w:sz="4" w:space="0"/>
            </w:tcBorders>
            <w:shd w:val="clear" w:color="auto" w:fill="auto"/>
            <w:noWrap/>
            <w:vAlign w:val="center"/>
          </w:tcPr>
          <w:p w14:paraId="5D40FA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w:t>
            </w:r>
          </w:p>
        </w:tc>
      </w:tr>
      <w:tr w14:paraId="67B4A09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92FF1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2010408</w:t>
            </w:r>
          </w:p>
        </w:tc>
        <w:tc>
          <w:tcPr>
            <w:tcW w:w="5340" w:type="dxa"/>
            <w:tcBorders>
              <w:top w:val="nil"/>
              <w:left w:val="nil"/>
              <w:bottom w:val="single" w:color="000000" w:sz="4" w:space="0"/>
              <w:right w:val="single" w:color="000000" w:sz="4" w:space="0"/>
            </w:tcBorders>
            <w:shd w:val="clear" w:color="auto" w:fill="auto"/>
            <w:noWrap/>
            <w:vAlign w:val="center"/>
          </w:tcPr>
          <w:p w14:paraId="1CF2816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物价管理</w:t>
            </w:r>
          </w:p>
        </w:tc>
        <w:tc>
          <w:tcPr>
            <w:tcW w:w="1940" w:type="dxa"/>
            <w:tcBorders>
              <w:top w:val="nil"/>
              <w:left w:val="nil"/>
              <w:bottom w:val="single" w:color="000000" w:sz="4" w:space="0"/>
              <w:right w:val="single" w:color="000000" w:sz="4" w:space="0"/>
            </w:tcBorders>
            <w:shd w:val="clear" w:color="auto" w:fill="auto"/>
            <w:noWrap/>
            <w:vAlign w:val="center"/>
          </w:tcPr>
          <w:p w14:paraId="580DEEA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w:t>
            </w:r>
          </w:p>
        </w:tc>
      </w:tr>
      <w:tr w14:paraId="3F5176C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A7EF74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2010499</w:t>
            </w:r>
          </w:p>
        </w:tc>
        <w:tc>
          <w:tcPr>
            <w:tcW w:w="5340" w:type="dxa"/>
            <w:tcBorders>
              <w:top w:val="nil"/>
              <w:left w:val="nil"/>
              <w:bottom w:val="single" w:color="000000" w:sz="4" w:space="0"/>
              <w:right w:val="single" w:color="000000" w:sz="4" w:space="0"/>
            </w:tcBorders>
            <w:shd w:val="clear" w:color="auto" w:fill="auto"/>
            <w:noWrap/>
            <w:vAlign w:val="center"/>
          </w:tcPr>
          <w:p w14:paraId="34A533F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其他发展与改革事务支出</w:t>
            </w:r>
          </w:p>
        </w:tc>
        <w:tc>
          <w:tcPr>
            <w:tcW w:w="1940" w:type="dxa"/>
            <w:tcBorders>
              <w:top w:val="nil"/>
              <w:left w:val="nil"/>
              <w:bottom w:val="single" w:color="000000" w:sz="4" w:space="0"/>
              <w:right w:val="single" w:color="000000" w:sz="4" w:space="0"/>
            </w:tcBorders>
            <w:shd w:val="clear" w:color="auto" w:fill="auto"/>
            <w:noWrap/>
            <w:vAlign w:val="center"/>
          </w:tcPr>
          <w:p w14:paraId="73CBA23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221</w:t>
            </w:r>
          </w:p>
        </w:tc>
      </w:tr>
      <w:tr w14:paraId="450FCD8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149CE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w:t>
            </w:r>
          </w:p>
        </w:tc>
        <w:tc>
          <w:tcPr>
            <w:tcW w:w="5340" w:type="dxa"/>
            <w:tcBorders>
              <w:top w:val="nil"/>
              <w:left w:val="nil"/>
              <w:bottom w:val="single" w:color="000000" w:sz="4" w:space="0"/>
              <w:right w:val="single" w:color="000000" w:sz="4" w:space="0"/>
            </w:tcBorders>
            <w:shd w:val="clear" w:color="auto" w:fill="auto"/>
            <w:noWrap/>
            <w:vAlign w:val="center"/>
          </w:tcPr>
          <w:p w14:paraId="2CA6A54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统计信息事务</w:t>
            </w:r>
          </w:p>
        </w:tc>
        <w:tc>
          <w:tcPr>
            <w:tcW w:w="1940" w:type="dxa"/>
            <w:tcBorders>
              <w:top w:val="nil"/>
              <w:left w:val="nil"/>
              <w:bottom w:val="single" w:color="000000" w:sz="4" w:space="0"/>
              <w:right w:val="single" w:color="000000" w:sz="4" w:space="0"/>
            </w:tcBorders>
            <w:shd w:val="clear" w:color="auto" w:fill="auto"/>
            <w:noWrap/>
            <w:vAlign w:val="center"/>
          </w:tcPr>
          <w:p w14:paraId="1DD3C2B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1,199</w:t>
            </w:r>
          </w:p>
        </w:tc>
      </w:tr>
      <w:tr w14:paraId="5CD869E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983A9C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2010502</w:t>
            </w:r>
          </w:p>
        </w:tc>
        <w:tc>
          <w:tcPr>
            <w:tcW w:w="5340" w:type="dxa"/>
            <w:tcBorders>
              <w:top w:val="nil"/>
              <w:left w:val="nil"/>
              <w:bottom w:val="single" w:color="000000" w:sz="4" w:space="0"/>
              <w:right w:val="single" w:color="000000" w:sz="4" w:space="0"/>
            </w:tcBorders>
            <w:shd w:val="clear" w:color="auto" w:fill="auto"/>
            <w:noWrap/>
            <w:vAlign w:val="center"/>
          </w:tcPr>
          <w:p w14:paraId="058018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465571B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w:t>
            </w:r>
          </w:p>
        </w:tc>
      </w:tr>
      <w:tr w14:paraId="1B1DA1D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76466C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2010504</w:t>
            </w:r>
          </w:p>
        </w:tc>
        <w:tc>
          <w:tcPr>
            <w:tcW w:w="5340" w:type="dxa"/>
            <w:tcBorders>
              <w:top w:val="nil"/>
              <w:left w:val="nil"/>
              <w:bottom w:val="single" w:color="000000" w:sz="4" w:space="0"/>
              <w:right w:val="single" w:color="000000" w:sz="4" w:space="0"/>
            </w:tcBorders>
            <w:shd w:val="clear" w:color="auto" w:fill="auto"/>
            <w:noWrap/>
            <w:vAlign w:val="center"/>
          </w:tcPr>
          <w:p w14:paraId="1030B5E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信息事务</w:t>
            </w:r>
          </w:p>
        </w:tc>
        <w:tc>
          <w:tcPr>
            <w:tcW w:w="1940" w:type="dxa"/>
            <w:tcBorders>
              <w:top w:val="nil"/>
              <w:left w:val="nil"/>
              <w:bottom w:val="single" w:color="000000" w:sz="4" w:space="0"/>
              <w:right w:val="single" w:color="000000" w:sz="4" w:space="0"/>
            </w:tcBorders>
            <w:shd w:val="clear" w:color="auto" w:fill="auto"/>
            <w:noWrap/>
            <w:vAlign w:val="center"/>
          </w:tcPr>
          <w:p w14:paraId="7263EF6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670</w:t>
            </w:r>
          </w:p>
        </w:tc>
      </w:tr>
      <w:tr w14:paraId="71BA1E0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E2F01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2010506</w:t>
            </w:r>
          </w:p>
        </w:tc>
        <w:tc>
          <w:tcPr>
            <w:tcW w:w="5340" w:type="dxa"/>
            <w:tcBorders>
              <w:top w:val="nil"/>
              <w:left w:val="nil"/>
              <w:bottom w:val="single" w:color="000000" w:sz="4" w:space="0"/>
              <w:right w:val="single" w:color="000000" w:sz="4" w:space="0"/>
            </w:tcBorders>
            <w:shd w:val="clear" w:color="auto" w:fill="auto"/>
            <w:noWrap/>
            <w:vAlign w:val="center"/>
          </w:tcPr>
          <w:p w14:paraId="4374274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统计管理</w:t>
            </w:r>
          </w:p>
        </w:tc>
        <w:tc>
          <w:tcPr>
            <w:tcW w:w="1940" w:type="dxa"/>
            <w:tcBorders>
              <w:top w:val="nil"/>
              <w:left w:val="nil"/>
              <w:bottom w:val="single" w:color="000000" w:sz="4" w:space="0"/>
              <w:right w:val="single" w:color="000000" w:sz="4" w:space="0"/>
            </w:tcBorders>
            <w:shd w:val="clear" w:color="auto" w:fill="auto"/>
            <w:noWrap/>
            <w:vAlign w:val="center"/>
          </w:tcPr>
          <w:p w14:paraId="2A0C9A7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120</w:t>
            </w:r>
          </w:p>
        </w:tc>
      </w:tr>
      <w:tr w14:paraId="550795F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5E11F8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2010507</w:t>
            </w:r>
          </w:p>
        </w:tc>
        <w:tc>
          <w:tcPr>
            <w:tcW w:w="5340" w:type="dxa"/>
            <w:tcBorders>
              <w:top w:val="nil"/>
              <w:left w:val="nil"/>
              <w:bottom w:val="single" w:color="000000" w:sz="4" w:space="0"/>
              <w:right w:val="single" w:color="000000" w:sz="4" w:space="0"/>
            </w:tcBorders>
            <w:shd w:val="clear" w:color="auto" w:fill="auto"/>
            <w:noWrap/>
            <w:vAlign w:val="center"/>
          </w:tcPr>
          <w:p w14:paraId="2B7DB1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专项普查活动</w:t>
            </w:r>
          </w:p>
        </w:tc>
        <w:tc>
          <w:tcPr>
            <w:tcW w:w="1940" w:type="dxa"/>
            <w:tcBorders>
              <w:top w:val="nil"/>
              <w:left w:val="nil"/>
              <w:bottom w:val="single" w:color="000000" w:sz="4" w:space="0"/>
              <w:right w:val="single" w:color="000000" w:sz="4" w:space="0"/>
            </w:tcBorders>
            <w:shd w:val="clear" w:color="auto" w:fill="auto"/>
            <w:noWrap/>
            <w:vAlign w:val="center"/>
          </w:tcPr>
          <w:p w14:paraId="74E1654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349</w:t>
            </w:r>
          </w:p>
        </w:tc>
      </w:tr>
      <w:tr w14:paraId="7DF5499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485916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2010599</w:t>
            </w:r>
          </w:p>
        </w:tc>
        <w:tc>
          <w:tcPr>
            <w:tcW w:w="5340" w:type="dxa"/>
            <w:tcBorders>
              <w:top w:val="nil"/>
              <w:left w:val="nil"/>
              <w:bottom w:val="single" w:color="000000" w:sz="4" w:space="0"/>
              <w:right w:val="single" w:color="000000" w:sz="4" w:space="0"/>
            </w:tcBorders>
            <w:shd w:val="clear" w:color="auto" w:fill="auto"/>
            <w:noWrap/>
            <w:vAlign w:val="center"/>
          </w:tcPr>
          <w:p w14:paraId="15D403F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其他统计信息事务支出</w:t>
            </w:r>
          </w:p>
        </w:tc>
        <w:tc>
          <w:tcPr>
            <w:tcW w:w="1940" w:type="dxa"/>
            <w:tcBorders>
              <w:top w:val="nil"/>
              <w:left w:val="nil"/>
              <w:bottom w:val="single" w:color="000000" w:sz="4" w:space="0"/>
              <w:right w:val="single" w:color="000000" w:sz="4" w:space="0"/>
            </w:tcBorders>
            <w:shd w:val="clear" w:color="auto" w:fill="auto"/>
            <w:noWrap/>
            <w:vAlign w:val="center"/>
          </w:tcPr>
          <w:p w14:paraId="3FE0D4D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47</w:t>
            </w:r>
          </w:p>
        </w:tc>
      </w:tr>
      <w:tr w14:paraId="78CD498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00602C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w:t>
            </w:r>
          </w:p>
        </w:tc>
        <w:tc>
          <w:tcPr>
            <w:tcW w:w="5340" w:type="dxa"/>
            <w:tcBorders>
              <w:top w:val="nil"/>
              <w:left w:val="nil"/>
              <w:bottom w:val="single" w:color="000000" w:sz="4" w:space="0"/>
              <w:right w:val="single" w:color="000000" w:sz="4" w:space="0"/>
            </w:tcBorders>
            <w:shd w:val="clear" w:color="auto" w:fill="auto"/>
            <w:noWrap/>
            <w:vAlign w:val="center"/>
          </w:tcPr>
          <w:p w14:paraId="0166FD6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财政事务</w:t>
            </w:r>
          </w:p>
        </w:tc>
        <w:tc>
          <w:tcPr>
            <w:tcW w:w="1940" w:type="dxa"/>
            <w:tcBorders>
              <w:top w:val="nil"/>
              <w:left w:val="nil"/>
              <w:bottom w:val="single" w:color="000000" w:sz="4" w:space="0"/>
              <w:right w:val="single" w:color="000000" w:sz="4" w:space="0"/>
            </w:tcBorders>
            <w:shd w:val="clear" w:color="auto" w:fill="auto"/>
            <w:noWrap/>
            <w:vAlign w:val="center"/>
          </w:tcPr>
          <w:p w14:paraId="0ECBA84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2,426</w:t>
            </w:r>
          </w:p>
        </w:tc>
      </w:tr>
      <w:tr w14:paraId="67C2F43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A0744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2010601</w:t>
            </w:r>
          </w:p>
        </w:tc>
        <w:tc>
          <w:tcPr>
            <w:tcW w:w="5340" w:type="dxa"/>
            <w:tcBorders>
              <w:top w:val="nil"/>
              <w:left w:val="nil"/>
              <w:bottom w:val="single" w:color="000000" w:sz="4" w:space="0"/>
              <w:right w:val="single" w:color="000000" w:sz="4" w:space="0"/>
            </w:tcBorders>
            <w:shd w:val="clear" w:color="auto" w:fill="auto"/>
            <w:noWrap/>
            <w:vAlign w:val="center"/>
          </w:tcPr>
          <w:p w14:paraId="6208FE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4E67FEC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874</w:t>
            </w:r>
          </w:p>
        </w:tc>
      </w:tr>
      <w:tr w14:paraId="1CD39E7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DD96E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2010602</w:t>
            </w:r>
          </w:p>
        </w:tc>
        <w:tc>
          <w:tcPr>
            <w:tcW w:w="5340" w:type="dxa"/>
            <w:tcBorders>
              <w:top w:val="nil"/>
              <w:left w:val="nil"/>
              <w:bottom w:val="single" w:color="000000" w:sz="4" w:space="0"/>
              <w:right w:val="single" w:color="000000" w:sz="4" w:space="0"/>
            </w:tcBorders>
            <w:shd w:val="clear" w:color="auto" w:fill="auto"/>
            <w:noWrap/>
            <w:vAlign w:val="center"/>
          </w:tcPr>
          <w:p w14:paraId="6F07DF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01DFE13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1,218</w:t>
            </w:r>
          </w:p>
        </w:tc>
      </w:tr>
      <w:tr w14:paraId="2F50152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E7DB7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2010605</w:t>
            </w:r>
          </w:p>
        </w:tc>
        <w:tc>
          <w:tcPr>
            <w:tcW w:w="5340" w:type="dxa"/>
            <w:tcBorders>
              <w:top w:val="nil"/>
              <w:left w:val="nil"/>
              <w:bottom w:val="single" w:color="000000" w:sz="4" w:space="0"/>
              <w:right w:val="single" w:color="000000" w:sz="4" w:space="0"/>
            </w:tcBorders>
            <w:shd w:val="clear" w:color="auto" w:fill="auto"/>
            <w:noWrap/>
            <w:vAlign w:val="center"/>
          </w:tcPr>
          <w:p w14:paraId="5D038BA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财政国库业务</w:t>
            </w:r>
          </w:p>
        </w:tc>
        <w:tc>
          <w:tcPr>
            <w:tcW w:w="1940" w:type="dxa"/>
            <w:tcBorders>
              <w:top w:val="nil"/>
              <w:left w:val="nil"/>
              <w:bottom w:val="single" w:color="000000" w:sz="4" w:space="0"/>
              <w:right w:val="single" w:color="000000" w:sz="4" w:space="0"/>
            </w:tcBorders>
            <w:shd w:val="clear" w:color="auto" w:fill="auto"/>
            <w:noWrap/>
            <w:vAlign w:val="center"/>
          </w:tcPr>
          <w:p w14:paraId="3264093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w:t>
            </w:r>
          </w:p>
        </w:tc>
      </w:tr>
      <w:tr w14:paraId="5C5D89B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D5F70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2010699</w:t>
            </w:r>
          </w:p>
        </w:tc>
        <w:tc>
          <w:tcPr>
            <w:tcW w:w="5340" w:type="dxa"/>
            <w:tcBorders>
              <w:top w:val="nil"/>
              <w:left w:val="nil"/>
              <w:bottom w:val="single" w:color="000000" w:sz="4" w:space="0"/>
              <w:right w:val="single" w:color="000000" w:sz="4" w:space="0"/>
            </w:tcBorders>
            <w:shd w:val="clear" w:color="auto" w:fill="auto"/>
            <w:noWrap/>
            <w:vAlign w:val="center"/>
          </w:tcPr>
          <w:p w14:paraId="0BBE6DC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其他财政事务支出</w:t>
            </w:r>
          </w:p>
        </w:tc>
        <w:tc>
          <w:tcPr>
            <w:tcW w:w="1940" w:type="dxa"/>
            <w:tcBorders>
              <w:top w:val="nil"/>
              <w:left w:val="nil"/>
              <w:bottom w:val="single" w:color="000000" w:sz="4" w:space="0"/>
              <w:right w:val="single" w:color="000000" w:sz="4" w:space="0"/>
            </w:tcBorders>
            <w:shd w:val="clear" w:color="auto" w:fill="auto"/>
            <w:noWrap/>
            <w:vAlign w:val="center"/>
          </w:tcPr>
          <w:p w14:paraId="154B626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w:t>
            </w:r>
          </w:p>
        </w:tc>
      </w:tr>
      <w:tr w14:paraId="3BC94E9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D967EF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20107</w:t>
            </w:r>
          </w:p>
        </w:tc>
        <w:tc>
          <w:tcPr>
            <w:tcW w:w="5340" w:type="dxa"/>
            <w:tcBorders>
              <w:top w:val="nil"/>
              <w:left w:val="nil"/>
              <w:bottom w:val="single" w:color="000000" w:sz="4" w:space="0"/>
              <w:right w:val="single" w:color="000000" w:sz="4" w:space="0"/>
            </w:tcBorders>
            <w:shd w:val="clear" w:color="auto" w:fill="auto"/>
            <w:noWrap/>
            <w:vAlign w:val="center"/>
          </w:tcPr>
          <w:p w14:paraId="0AC3628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税收事务</w:t>
            </w:r>
          </w:p>
        </w:tc>
        <w:tc>
          <w:tcPr>
            <w:tcW w:w="1940" w:type="dxa"/>
            <w:tcBorders>
              <w:top w:val="nil"/>
              <w:left w:val="nil"/>
              <w:bottom w:val="single" w:color="000000" w:sz="4" w:space="0"/>
              <w:right w:val="single" w:color="000000" w:sz="4" w:space="0"/>
            </w:tcBorders>
            <w:shd w:val="clear" w:color="auto" w:fill="auto"/>
            <w:noWrap/>
            <w:vAlign w:val="center"/>
          </w:tcPr>
          <w:p w14:paraId="6C8812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5,380</w:t>
            </w:r>
          </w:p>
        </w:tc>
      </w:tr>
      <w:tr w14:paraId="455B934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D0DC81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2010710</w:t>
            </w:r>
          </w:p>
        </w:tc>
        <w:tc>
          <w:tcPr>
            <w:tcW w:w="5340" w:type="dxa"/>
            <w:tcBorders>
              <w:top w:val="nil"/>
              <w:left w:val="nil"/>
              <w:bottom w:val="single" w:color="000000" w:sz="4" w:space="0"/>
              <w:right w:val="single" w:color="000000" w:sz="4" w:space="0"/>
            </w:tcBorders>
            <w:shd w:val="clear" w:color="auto" w:fill="auto"/>
            <w:noWrap/>
            <w:vAlign w:val="center"/>
          </w:tcPr>
          <w:p w14:paraId="791A85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税收业务</w:t>
            </w:r>
          </w:p>
        </w:tc>
        <w:tc>
          <w:tcPr>
            <w:tcW w:w="1940" w:type="dxa"/>
            <w:tcBorders>
              <w:top w:val="nil"/>
              <w:left w:val="nil"/>
              <w:bottom w:val="single" w:color="000000" w:sz="4" w:space="0"/>
              <w:right w:val="single" w:color="000000" w:sz="4" w:space="0"/>
            </w:tcBorders>
            <w:shd w:val="clear" w:color="auto" w:fill="auto"/>
            <w:noWrap/>
            <w:vAlign w:val="center"/>
          </w:tcPr>
          <w:p w14:paraId="3E51A96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5,380</w:t>
            </w:r>
          </w:p>
        </w:tc>
      </w:tr>
      <w:tr w14:paraId="272389D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980DF4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20109</w:t>
            </w:r>
          </w:p>
        </w:tc>
        <w:tc>
          <w:tcPr>
            <w:tcW w:w="5340" w:type="dxa"/>
            <w:tcBorders>
              <w:top w:val="nil"/>
              <w:left w:val="nil"/>
              <w:bottom w:val="single" w:color="000000" w:sz="4" w:space="0"/>
              <w:right w:val="single" w:color="000000" w:sz="4" w:space="0"/>
            </w:tcBorders>
            <w:shd w:val="clear" w:color="auto" w:fill="auto"/>
            <w:noWrap/>
            <w:vAlign w:val="center"/>
          </w:tcPr>
          <w:p w14:paraId="6F64882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海关事务</w:t>
            </w:r>
          </w:p>
        </w:tc>
        <w:tc>
          <w:tcPr>
            <w:tcW w:w="1940" w:type="dxa"/>
            <w:tcBorders>
              <w:top w:val="nil"/>
              <w:left w:val="nil"/>
              <w:bottom w:val="single" w:color="000000" w:sz="4" w:space="0"/>
              <w:right w:val="single" w:color="000000" w:sz="4" w:space="0"/>
            </w:tcBorders>
            <w:shd w:val="clear" w:color="auto" w:fill="auto"/>
            <w:noWrap/>
            <w:vAlign w:val="center"/>
          </w:tcPr>
          <w:p w14:paraId="409F14F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2,200</w:t>
            </w:r>
          </w:p>
        </w:tc>
      </w:tr>
      <w:tr w14:paraId="38BD798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D8F57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2010902</w:t>
            </w:r>
          </w:p>
        </w:tc>
        <w:tc>
          <w:tcPr>
            <w:tcW w:w="5340" w:type="dxa"/>
            <w:tcBorders>
              <w:top w:val="nil"/>
              <w:left w:val="nil"/>
              <w:bottom w:val="single" w:color="000000" w:sz="4" w:space="0"/>
              <w:right w:val="single" w:color="000000" w:sz="4" w:space="0"/>
            </w:tcBorders>
            <w:shd w:val="clear" w:color="auto" w:fill="auto"/>
            <w:noWrap/>
            <w:vAlign w:val="center"/>
          </w:tcPr>
          <w:p w14:paraId="3F0EE8A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46A7A4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2,200</w:t>
            </w:r>
          </w:p>
        </w:tc>
      </w:tr>
      <w:tr w14:paraId="103DF0F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58822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w:t>
            </w:r>
          </w:p>
        </w:tc>
        <w:tc>
          <w:tcPr>
            <w:tcW w:w="5340" w:type="dxa"/>
            <w:tcBorders>
              <w:top w:val="nil"/>
              <w:left w:val="nil"/>
              <w:bottom w:val="single" w:color="000000" w:sz="4" w:space="0"/>
              <w:right w:val="single" w:color="000000" w:sz="4" w:space="0"/>
            </w:tcBorders>
            <w:shd w:val="clear" w:color="auto" w:fill="auto"/>
            <w:noWrap/>
            <w:vAlign w:val="center"/>
          </w:tcPr>
          <w:p w14:paraId="6AF5AA5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纪检监察事务</w:t>
            </w:r>
          </w:p>
        </w:tc>
        <w:tc>
          <w:tcPr>
            <w:tcW w:w="1940" w:type="dxa"/>
            <w:tcBorders>
              <w:top w:val="nil"/>
              <w:left w:val="nil"/>
              <w:bottom w:val="single" w:color="000000" w:sz="4" w:space="0"/>
              <w:right w:val="single" w:color="000000" w:sz="4" w:space="0"/>
            </w:tcBorders>
            <w:shd w:val="clear" w:color="auto" w:fill="auto"/>
            <w:noWrap/>
            <w:vAlign w:val="center"/>
          </w:tcPr>
          <w:p w14:paraId="3A71C28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1,225</w:t>
            </w:r>
          </w:p>
        </w:tc>
      </w:tr>
      <w:tr w14:paraId="0AFF02A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9ECF7C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2011101</w:t>
            </w:r>
          </w:p>
        </w:tc>
        <w:tc>
          <w:tcPr>
            <w:tcW w:w="5340" w:type="dxa"/>
            <w:tcBorders>
              <w:top w:val="nil"/>
              <w:left w:val="nil"/>
              <w:bottom w:val="single" w:color="000000" w:sz="4" w:space="0"/>
              <w:right w:val="single" w:color="000000" w:sz="4" w:space="0"/>
            </w:tcBorders>
            <w:shd w:val="clear" w:color="auto" w:fill="auto"/>
            <w:noWrap/>
            <w:vAlign w:val="center"/>
          </w:tcPr>
          <w:p w14:paraId="0F1856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33376E4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708</w:t>
            </w:r>
          </w:p>
        </w:tc>
      </w:tr>
      <w:tr w14:paraId="54B47FE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57593A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2011102</w:t>
            </w:r>
          </w:p>
        </w:tc>
        <w:tc>
          <w:tcPr>
            <w:tcW w:w="5340" w:type="dxa"/>
            <w:tcBorders>
              <w:top w:val="nil"/>
              <w:left w:val="nil"/>
              <w:bottom w:val="single" w:color="000000" w:sz="4" w:space="0"/>
              <w:right w:val="single" w:color="000000" w:sz="4" w:space="0"/>
            </w:tcBorders>
            <w:shd w:val="clear" w:color="auto" w:fill="auto"/>
            <w:noWrap/>
            <w:vAlign w:val="center"/>
          </w:tcPr>
          <w:p w14:paraId="546399F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5932751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w:t>
            </w:r>
          </w:p>
        </w:tc>
      </w:tr>
      <w:tr w14:paraId="23B87FE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80F5EE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2011104</w:t>
            </w:r>
          </w:p>
        </w:tc>
        <w:tc>
          <w:tcPr>
            <w:tcW w:w="5340" w:type="dxa"/>
            <w:tcBorders>
              <w:top w:val="nil"/>
              <w:left w:val="nil"/>
              <w:bottom w:val="single" w:color="000000" w:sz="4" w:space="0"/>
              <w:right w:val="single" w:color="000000" w:sz="4" w:space="0"/>
            </w:tcBorders>
            <w:shd w:val="clear" w:color="auto" w:fill="auto"/>
            <w:noWrap/>
            <w:vAlign w:val="center"/>
          </w:tcPr>
          <w:p w14:paraId="43B97C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大案要案查处</w:t>
            </w:r>
          </w:p>
        </w:tc>
        <w:tc>
          <w:tcPr>
            <w:tcW w:w="1940" w:type="dxa"/>
            <w:tcBorders>
              <w:top w:val="nil"/>
              <w:left w:val="nil"/>
              <w:bottom w:val="single" w:color="000000" w:sz="4" w:space="0"/>
              <w:right w:val="single" w:color="000000" w:sz="4" w:space="0"/>
            </w:tcBorders>
            <w:shd w:val="clear" w:color="auto" w:fill="auto"/>
            <w:noWrap/>
            <w:vAlign w:val="center"/>
          </w:tcPr>
          <w:p w14:paraId="7C78860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102</w:t>
            </w:r>
          </w:p>
        </w:tc>
      </w:tr>
      <w:tr w14:paraId="4417A21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9A0EA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2011106</w:t>
            </w:r>
          </w:p>
        </w:tc>
        <w:tc>
          <w:tcPr>
            <w:tcW w:w="5340" w:type="dxa"/>
            <w:tcBorders>
              <w:top w:val="nil"/>
              <w:left w:val="nil"/>
              <w:bottom w:val="single" w:color="000000" w:sz="4" w:space="0"/>
              <w:right w:val="single" w:color="000000" w:sz="4" w:space="0"/>
            </w:tcBorders>
            <w:shd w:val="clear" w:color="auto" w:fill="auto"/>
            <w:noWrap/>
            <w:vAlign w:val="center"/>
          </w:tcPr>
          <w:p w14:paraId="1C6E4A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巡视工作</w:t>
            </w:r>
          </w:p>
        </w:tc>
        <w:tc>
          <w:tcPr>
            <w:tcW w:w="1940" w:type="dxa"/>
            <w:tcBorders>
              <w:top w:val="nil"/>
              <w:left w:val="nil"/>
              <w:bottom w:val="single" w:color="000000" w:sz="4" w:space="0"/>
              <w:right w:val="single" w:color="000000" w:sz="4" w:space="0"/>
            </w:tcBorders>
            <w:shd w:val="clear" w:color="auto" w:fill="auto"/>
            <w:noWrap/>
            <w:vAlign w:val="center"/>
          </w:tcPr>
          <w:p w14:paraId="3906A0E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53</w:t>
            </w:r>
          </w:p>
        </w:tc>
      </w:tr>
      <w:tr w14:paraId="0F46FFD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218BE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2011199</w:t>
            </w:r>
          </w:p>
        </w:tc>
        <w:tc>
          <w:tcPr>
            <w:tcW w:w="5340" w:type="dxa"/>
            <w:tcBorders>
              <w:top w:val="nil"/>
              <w:left w:val="nil"/>
              <w:bottom w:val="single" w:color="000000" w:sz="4" w:space="0"/>
              <w:right w:val="single" w:color="000000" w:sz="4" w:space="0"/>
            </w:tcBorders>
            <w:shd w:val="clear" w:color="auto" w:fill="auto"/>
            <w:noWrap/>
            <w:vAlign w:val="center"/>
          </w:tcPr>
          <w:p w14:paraId="30EEC68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其他纪检监察事务支出</w:t>
            </w:r>
          </w:p>
        </w:tc>
        <w:tc>
          <w:tcPr>
            <w:tcW w:w="1940" w:type="dxa"/>
            <w:tcBorders>
              <w:top w:val="nil"/>
              <w:left w:val="nil"/>
              <w:bottom w:val="single" w:color="000000" w:sz="4" w:space="0"/>
              <w:right w:val="single" w:color="000000" w:sz="4" w:space="0"/>
            </w:tcBorders>
            <w:shd w:val="clear" w:color="auto" w:fill="auto"/>
            <w:noWrap/>
            <w:vAlign w:val="center"/>
          </w:tcPr>
          <w:p w14:paraId="58F986D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307</w:t>
            </w:r>
          </w:p>
        </w:tc>
      </w:tr>
      <w:tr w14:paraId="349B265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326A9D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20113</w:t>
            </w:r>
          </w:p>
        </w:tc>
        <w:tc>
          <w:tcPr>
            <w:tcW w:w="5340" w:type="dxa"/>
            <w:tcBorders>
              <w:top w:val="nil"/>
              <w:left w:val="nil"/>
              <w:bottom w:val="single" w:color="000000" w:sz="4" w:space="0"/>
              <w:right w:val="single" w:color="000000" w:sz="4" w:space="0"/>
            </w:tcBorders>
            <w:shd w:val="clear" w:color="auto" w:fill="auto"/>
            <w:noWrap/>
            <w:vAlign w:val="center"/>
          </w:tcPr>
          <w:p w14:paraId="5DBEF88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商贸事务</w:t>
            </w:r>
          </w:p>
        </w:tc>
        <w:tc>
          <w:tcPr>
            <w:tcW w:w="1940" w:type="dxa"/>
            <w:tcBorders>
              <w:top w:val="nil"/>
              <w:left w:val="nil"/>
              <w:bottom w:val="single" w:color="000000" w:sz="4" w:space="0"/>
              <w:right w:val="single" w:color="000000" w:sz="4" w:space="0"/>
            </w:tcBorders>
            <w:shd w:val="clear" w:color="auto" w:fill="auto"/>
            <w:noWrap/>
            <w:vAlign w:val="center"/>
          </w:tcPr>
          <w:p w14:paraId="5C606CC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946</w:t>
            </w:r>
          </w:p>
        </w:tc>
      </w:tr>
      <w:tr w14:paraId="796F351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10F3B4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2011302</w:t>
            </w:r>
          </w:p>
        </w:tc>
        <w:tc>
          <w:tcPr>
            <w:tcW w:w="5340" w:type="dxa"/>
            <w:tcBorders>
              <w:top w:val="nil"/>
              <w:left w:val="nil"/>
              <w:bottom w:val="single" w:color="000000" w:sz="4" w:space="0"/>
              <w:right w:val="single" w:color="000000" w:sz="4" w:space="0"/>
            </w:tcBorders>
            <w:shd w:val="clear" w:color="auto" w:fill="auto"/>
            <w:noWrap/>
            <w:vAlign w:val="center"/>
          </w:tcPr>
          <w:p w14:paraId="3D3D45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4D1C9A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341</w:t>
            </w:r>
          </w:p>
        </w:tc>
      </w:tr>
      <w:tr w14:paraId="3FAE8E5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6F135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2011399</w:t>
            </w:r>
          </w:p>
        </w:tc>
        <w:tc>
          <w:tcPr>
            <w:tcW w:w="5340" w:type="dxa"/>
            <w:tcBorders>
              <w:top w:val="nil"/>
              <w:left w:val="nil"/>
              <w:bottom w:val="single" w:color="000000" w:sz="4" w:space="0"/>
              <w:right w:val="single" w:color="000000" w:sz="4" w:space="0"/>
            </w:tcBorders>
            <w:shd w:val="clear" w:color="auto" w:fill="auto"/>
            <w:noWrap/>
            <w:vAlign w:val="center"/>
          </w:tcPr>
          <w:p w14:paraId="57853FB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其他商贸事务支出</w:t>
            </w:r>
          </w:p>
        </w:tc>
        <w:tc>
          <w:tcPr>
            <w:tcW w:w="1940" w:type="dxa"/>
            <w:tcBorders>
              <w:top w:val="nil"/>
              <w:left w:val="nil"/>
              <w:bottom w:val="single" w:color="000000" w:sz="4" w:space="0"/>
              <w:right w:val="single" w:color="000000" w:sz="4" w:space="0"/>
            </w:tcBorders>
            <w:shd w:val="clear" w:color="auto" w:fill="auto"/>
            <w:noWrap/>
            <w:vAlign w:val="center"/>
          </w:tcPr>
          <w:p w14:paraId="4743482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605</w:t>
            </w:r>
          </w:p>
        </w:tc>
      </w:tr>
      <w:tr w14:paraId="4DC456E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EDAC35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20114</w:t>
            </w:r>
          </w:p>
        </w:tc>
        <w:tc>
          <w:tcPr>
            <w:tcW w:w="5340" w:type="dxa"/>
            <w:tcBorders>
              <w:top w:val="nil"/>
              <w:left w:val="nil"/>
              <w:bottom w:val="single" w:color="000000" w:sz="4" w:space="0"/>
              <w:right w:val="single" w:color="000000" w:sz="4" w:space="0"/>
            </w:tcBorders>
            <w:shd w:val="clear" w:color="auto" w:fill="auto"/>
            <w:noWrap/>
            <w:vAlign w:val="center"/>
          </w:tcPr>
          <w:p w14:paraId="779A96A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知识产权事务</w:t>
            </w:r>
          </w:p>
        </w:tc>
        <w:tc>
          <w:tcPr>
            <w:tcW w:w="1940" w:type="dxa"/>
            <w:tcBorders>
              <w:top w:val="nil"/>
              <w:left w:val="nil"/>
              <w:bottom w:val="single" w:color="000000" w:sz="4" w:space="0"/>
              <w:right w:val="single" w:color="000000" w:sz="4" w:space="0"/>
            </w:tcBorders>
            <w:shd w:val="clear" w:color="auto" w:fill="auto"/>
            <w:noWrap/>
            <w:vAlign w:val="center"/>
          </w:tcPr>
          <w:p w14:paraId="3C2CEB6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551</w:t>
            </w:r>
          </w:p>
        </w:tc>
      </w:tr>
      <w:tr w14:paraId="1358F76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C00DBA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2011405</w:t>
            </w:r>
          </w:p>
        </w:tc>
        <w:tc>
          <w:tcPr>
            <w:tcW w:w="5340" w:type="dxa"/>
            <w:tcBorders>
              <w:top w:val="nil"/>
              <w:left w:val="nil"/>
              <w:bottom w:val="single" w:color="000000" w:sz="4" w:space="0"/>
              <w:right w:val="single" w:color="000000" w:sz="4" w:space="0"/>
            </w:tcBorders>
            <w:shd w:val="clear" w:color="auto" w:fill="auto"/>
            <w:noWrap/>
            <w:vAlign w:val="center"/>
          </w:tcPr>
          <w:p w14:paraId="03EDC2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知识产权战略和规划</w:t>
            </w:r>
          </w:p>
        </w:tc>
        <w:tc>
          <w:tcPr>
            <w:tcW w:w="1940" w:type="dxa"/>
            <w:tcBorders>
              <w:top w:val="nil"/>
              <w:left w:val="nil"/>
              <w:bottom w:val="single" w:color="000000" w:sz="4" w:space="0"/>
              <w:right w:val="single" w:color="000000" w:sz="4" w:space="0"/>
            </w:tcBorders>
            <w:shd w:val="clear" w:color="auto" w:fill="auto"/>
            <w:noWrap/>
            <w:vAlign w:val="center"/>
          </w:tcPr>
          <w:p w14:paraId="662171A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189</w:t>
            </w:r>
          </w:p>
        </w:tc>
      </w:tr>
      <w:tr w14:paraId="62FAC99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4E1D44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2011499</w:t>
            </w:r>
          </w:p>
        </w:tc>
        <w:tc>
          <w:tcPr>
            <w:tcW w:w="5340" w:type="dxa"/>
            <w:tcBorders>
              <w:top w:val="nil"/>
              <w:left w:val="nil"/>
              <w:bottom w:val="single" w:color="000000" w:sz="4" w:space="0"/>
              <w:right w:val="single" w:color="000000" w:sz="4" w:space="0"/>
            </w:tcBorders>
            <w:shd w:val="clear" w:color="auto" w:fill="auto"/>
            <w:noWrap/>
            <w:vAlign w:val="center"/>
          </w:tcPr>
          <w:p w14:paraId="122FA90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其他知识产权事务支出</w:t>
            </w:r>
          </w:p>
        </w:tc>
        <w:tc>
          <w:tcPr>
            <w:tcW w:w="1940" w:type="dxa"/>
            <w:tcBorders>
              <w:top w:val="nil"/>
              <w:left w:val="nil"/>
              <w:bottom w:val="single" w:color="000000" w:sz="4" w:space="0"/>
              <w:right w:val="single" w:color="000000" w:sz="4" w:space="0"/>
            </w:tcBorders>
            <w:shd w:val="clear" w:color="auto" w:fill="auto"/>
            <w:noWrap/>
            <w:vAlign w:val="center"/>
          </w:tcPr>
          <w:p w14:paraId="2726C0B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362</w:t>
            </w:r>
          </w:p>
        </w:tc>
      </w:tr>
      <w:tr w14:paraId="09476A3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2578A9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20129</w:t>
            </w:r>
          </w:p>
        </w:tc>
        <w:tc>
          <w:tcPr>
            <w:tcW w:w="5340" w:type="dxa"/>
            <w:tcBorders>
              <w:top w:val="nil"/>
              <w:left w:val="nil"/>
              <w:bottom w:val="single" w:color="000000" w:sz="4" w:space="0"/>
              <w:right w:val="single" w:color="000000" w:sz="4" w:space="0"/>
            </w:tcBorders>
            <w:shd w:val="clear" w:color="auto" w:fill="auto"/>
            <w:noWrap/>
            <w:vAlign w:val="center"/>
          </w:tcPr>
          <w:p w14:paraId="6F638FC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群众团体事务</w:t>
            </w:r>
          </w:p>
        </w:tc>
        <w:tc>
          <w:tcPr>
            <w:tcW w:w="1940" w:type="dxa"/>
            <w:tcBorders>
              <w:top w:val="nil"/>
              <w:left w:val="nil"/>
              <w:bottom w:val="single" w:color="000000" w:sz="4" w:space="0"/>
              <w:right w:val="single" w:color="000000" w:sz="4" w:space="0"/>
            </w:tcBorders>
            <w:shd w:val="clear" w:color="auto" w:fill="auto"/>
            <w:noWrap/>
            <w:vAlign w:val="center"/>
          </w:tcPr>
          <w:p w14:paraId="18B52B3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509</w:t>
            </w:r>
          </w:p>
        </w:tc>
      </w:tr>
      <w:tr w14:paraId="6AAB00B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A4B11C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2012902</w:t>
            </w:r>
          </w:p>
        </w:tc>
        <w:tc>
          <w:tcPr>
            <w:tcW w:w="5340" w:type="dxa"/>
            <w:tcBorders>
              <w:top w:val="nil"/>
              <w:left w:val="nil"/>
              <w:bottom w:val="single" w:color="000000" w:sz="4" w:space="0"/>
              <w:right w:val="single" w:color="000000" w:sz="4" w:space="0"/>
            </w:tcBorders>
            <w:shd w:val="clear" w:color="auto" w:fill="auto"/>
            <w:noWrap/>
            <w:vAlign w:val="center"/>
          </w:tcPr>
          <w:p w14:paraId="2E83023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5821AA9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358</w:t>
            </w:r>
          </w:p>
        </w:tc>
      </w:tr>
      <w:tr w14:paraId="3401826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3C40B6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2012999</w:t>
            </w:r>
          </w:p>
        </w:tc>
        <w:tc>
          <w:tcPr>
            <w:tcW w:w="5340" w:type="dxa"/>
            <w:tcBorders>
              <w:top w:val="nil"/>
              <w:left w:val="nil"/>
              <w:bottom w:val="single" w:color="000000" w:sz="4" w:space="0"/>
              <w:right w:val="single" w:color="000000" w:sz="4" w:space="0"/>
            </w:tcBorders>
            <w:shd w:val="clear" w:color="auto" w:fill="auto"/>
            <w:noWrap/>
            <w:vAlign w:val="center"/>
          </w:tcPr>
          <w:p w14:paraId="27A100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其他群众团体事务支出</w:t>
            </w:r>
          </w:p>
        </w:tc>
        <w:tc>
          <w:tcPr>
            <w:tcW w:w="1940" w:type="dxa"/>
            <w:tcBorders>
              <w:top w:val="nil"/>
              <w:left w:val="nil"/>
              <w:bottom w:val="single" w:color="000000" w:sz="4" w:space="0"/>
              <w:right w:val="single" w:color="000000" w:sz="4" w:space="0"/>
            </w:tcBorders>
            <w:shd w:val="clear" w:color="auto" w:fill="auto"/>
            <w:noWrap/>
            <w:vAlign w:val="center"/>
          </w:tcPr>
          <w:p w14:paraId="124A06E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151</w:t>
            </w:r>
          </w:p>
        </w:tc>
      </w:tr>
      <w:tr w14:paraId="611A4D6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FD336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20132</w:t>
            </w:r>
          </w:p>
        </w:tc>
        <w:tc>
          <w:tcPr>
            <w:tcW w:w="5340" w:type="dxa"/>
            <w:tcBorders>
              <w:top w:val="nil"/>
              <w:left w:val="nil"/>
              <w:bottom w:val="single" w:color="000000" w:sz="4" w:space="0"/>
              <w:right w:val="single" w:color="000000" w:sz="4" w:space="0"/>
            </w:tcBorders>
            <w:shd w:val="clear" w:color="auto" w:fill="auto"/>
            <w:noWrap/>
            <w:vAlign w:val="center"/>
          </w:tcPr>
          <w:p w14:paraId="38CEA0D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组织事务</w:t>
            </w:r>
          </w:p>
        </w:tc>
        <w:tc>
          <w:tcPr>
            <w:tcW w:w="1940" w:type="dxa"/>
            <w:tcBorders>
              <w:top w:val="nil"/>
              <w:left w:val="nil"/>
              <w:bottom w:val="single" w:color="000000" w:sz="4" w:space="0"/>
              <w:right w:val="single" w:color="000000" w:sz="4" w:space="0"/>
            </w:tcBorders>
            <w:shd w:val="clear" w:color="auto" w:fill="auto"/>
            <w:noWrap/>
            <w:vAlign w:val="center"/>
          </w:tcPr>
          <w:p w14:paraId="0A792D2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1,389</w:t>
            </w:r>
          </w:p>
        </w:tc>
      </w:tr>
      <w:tr w14:paraId="19CA91D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11D969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2013201</w:t>
            </w:r>
          </w:p>
        </w:tc>
        <w:tc>
          <w:tcPr>
            <w:tcW w:w="5340" w:type="dxa"/>
            <w:tcBorders>
              <w:top w:val="nil"/>
              <w:left w:val="nil"/>
              <w:bottom w:val="single" w:color="000000" w:sz="4" w:space="0"/>
              <w:right w:val="single" w:color="000000" w:sz="4" w:space="0"/>
            </w:tcBorders>
            <w:shd w:val="clear" w:color="auto" w:fill="auto"/>
            <w:noWrap/>
            <w:vAlign w:val="center"/>
          </w:tcPr>
          <w:p w14:paraId="7FBE8E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3044B9D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332</w:t>
            </w:r>
          </w:p>
        </w:tc>
      </w:tr>
      <w:tr w14:paraId="7131C06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41C560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2013202</w:t>
            </w:r>
          </w:p>
        </w:tc>
        <w:tc>
          <w:tcPr>
            <w:tcW w:w="5340" w:type="dxa"/>
            <w:tcBorders>
              <w:top w:val="nil"/>
              <w:left w:val="nil"/>
              <w:bottom w:val="single" w:color="000000" w:sz="4" w:space="0"/>
              <w:right w:val="single" w:color="000000" w:sz="4" w:space="0"/>
            </w:tcBorders>
            <w:shd w:val="clear" w:color="auto" w:fill="auto"/>
            <w:noWrap/>
            <w:vAlign w:val="center"/>
          </w:tcPr>
          <w:p w14:paraId="7FA6692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69CFEC5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1,057</w:t>
            </w:r>
          </w:p>
        </w:tc>
      </w:tr>
      <w:tr w14:paraId="0F8A19D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25EF0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20133</w:t>
            </w:r>
          </w:p>
        </w:tc>
        <w:tc>
          <w:tcPr>
            <w:tcW w:w="5340" w:type="dxa"/>
            <w:tcBorders>
              <w:top w:val="nil"/>
              <w:left w:val="nil"/>
              <w:bottom w:val="single" w:color="000000" w:sz="4" w:space="0"/>
              <w:right w:val="single" w:color="000000" w:sz="4" w:space="0"/>
            </w:tcBorders>
            <w:shd w:val="clear" w:color="auto" w:fill="auto"/>
            <w:noWrap/>
            <w:vAlign w:val="center"/>
          </w:tcPr>
          <w:p w14:paraId="0C9D290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宣传事务</w:t>
            </w:r>
          </w:p>
        </w:tc>
        <w:tc>
          <w:tcPr>
            <w:tcW w:w="1940" w:type="dxa"/>
            <w:tcBorders>
              <w:top w:val="nil"/>
              <w:left w:val="nil"/>
              <w:bottom w:val="single" w:color="000000" w:sz="4" w:space="0"/>
              <w:right w:val="single" w:color="000000" w:sz="4" w:space="0"/>
            </w:tcBorders>
            <w:shd w:val="clear" w:color="auto" w:fill="auto"/>
            <w:noWrap/>
            <w:vAlign w:val="center"/>
          </w:tcPr>
          <w:p w14:paraId="21EFA6E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4,556</w:t>
            </w:r>
          </w:p>
        </w:tc>
      </w:tr>
      <w:tr w14:paraId="3DA8165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8A2464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2013350</w:t>
            </w:r>
          </w:p>
        </w:tc>
        <w:tc>
          <w:tcPr>
            <w:tcW w:w="5340" w:type="dxa"/>
            <w:tcBorders>
              <w:top w:val="nil"/>
              <w:left w:val="nil"/>
              <w:bottom w:val="single" w:color="000000" w:sz="4" w:space="0"/>
              <w:right w:val="single" w:color="000000" w:sz="4" w:space="0"/>
            </w:tcBorders>
            <w:shd w:val="clear" w:color="auto" w:fill="auto"/>
            <w:noWrap/>
            <w:vAlign w:val="center"/>
          </w:tcPr>
          <w:p w14:paraId="20071B8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940" w:type="dxa"/>
            <w:tcBorders>
              <w:top w:val="nil"/>
              <w:left w:val="nil"/>
              <w:bottom w:val="single" w:color="000000" w:sz="4" w:space="0"/>
              <w:right w:val="single" w:color="000000" w:sz="4" w:space="0"/>
            </w:tcBorders>
            <w:shd w:val="clear" w:color="auto" w:fill="auto"/>
            <w:noWrap/>
            <w:vAlign w:val="center"/>
          </w:tcPr>
          <w:p w14:paraId="46A4999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519</w:t>
            </w:r>
          </w:p>
        </w:tc>
      </w:tr>
      <w:tr w14:paraId="0558F6F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72A23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2013399</w:t>
            </w:r>
          </w:p>
        </w:tc>
        <w:tc>
          <w:tcPr>
            <w:tcW w:w="5340" w:type="dxa"/>
            <w:tcBorders>
              <w:top w:val="nil"/>
              <w:left w:val="nil"/>
              <w:bottom w:val="single" w:color="000000" w:sz="4" w:space="0"/>
              <w:right w:val="single" w:color="000000" w:sz="4" w:space="0"/>
            </w:tcBorders>
            <w:shd w:val="clear" w:color="auto" w:fill="auto"/>
            <w:noWrap/>
            <w:vAlign w:val="center"/>
          </w:tcPr>
          <w:p w14:paraId="53120A7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其他宣传事务支出</w:t>
            </w:r>
          </w:p>
        </w:tc>
        <w:tc>
          <w:tcPr>
            <w:tcW w:w="1940" w:type="dxa"/>
            <w:tcBorders>
              <w:top w:val="nil"/>
              <w:left w:val="nil"/>
              <w:bottom w:val="single" w:color="000000" w:sz="4" w:space="0"/>
              <w:right w:val="single" w:color="000000" w:sz="4" w:space="0"/>
            </w:tcBorders>
            <w:shd w:val="clear" w:color="auto" w:fill="auto"/>
            <w:noWrap/>
            <w:vAlign w:val="center"/>
          </w:tcPr>
          <w:p w14:paraId="5A6FD7A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4,037</w:t>
            </w:r>
          </w:p>
        </w:tc>
      </w:tr>
      <w:tr w14:paraId="35245F8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88A3BD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w:t>
            </w:r>
          </w:p>
        </w:tc>
        <w:tc>
          <w:tcPr>
            <w:tcW w:w="5340" w:type="dxa"/>
            <w:tcBorders>
              <w:top w:val="nil"/>
              <w:left w:val="nil"/>
              <w:bottom w:val="single" w:color="000000" w:sz="4" w:space="0"/>
              <w:right w:val="single" w:color="000000" w:sz="4" w:space="0"/>
            </w:tcBorders>
            <w:shd w:val="clear" w:color="auto" w:fill="auto"/>
            <w:noWrap/>
            <w:vAlign w:val="center"/>
          </w:tcPr>
          <w:p w14:paraId="2D1E0D0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统战事务</w:t>
            </w:r>
          </w:p>
        </w:tc>
        <w:tc>
          <w:tcPr>
            <w:tcW w:w="1940" w:type="dxa"/>
            <w:tcBorders>
              <w:top w:val="nil"/>
              <w:left w:val="nil"/>
              <w:bottom w:val="single" w:color="000000" w:sz="4" w:space="0"/>
              <w:right w:val="single" w:color="000000" w:sz="4" w:space="0"/>
            </w:tcBorders>
            <w:shd w:val="clear" w:color="auto" w:fill="auto"/>
            <w:noWrap/>
            <w:vAlign w:val="center"/>
          </w:tcPr>
          <w:p w14:paraId="356FDF6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485</w:t>
            </w:r>
          </w:p>
        </w:tc>
      </w:tr>
      <w:tr w14:paraId="1F15BBC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B470F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2013401</w:t>
            </w:r>
          </w:p>
        </w:tc>
        <w:tc>
          <w:tcPr>
            <w:tcW w:w="5340" w:type="dxa"/>
            <w:tcBorders>
              <w:top w:val="nil"/>
              <w:left w:val="nil"/>
              <w:bottom w:val="single" w:color="000000" w:sz="4" w:space="0"/>
              <w:right w:val="single" w:color="000000" w:sz="4" w:space="0"/>
            </w:tcBorders>
            <w:shd w:val="clear" w:color="auto" w:fill="auto"/>
            <w:noWrap/>
            <w:vAlign w:val="center"/>
          </w:tcPr>
          <w:p w14:paraId="23DA86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54C4521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260</w:t>
            </w:r>
          </w:p>
        </w:tc>
      </w:tr>
      <w:tr w14:paraId="6A2DE2B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8A222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2013402</w:t>
            </w:r>
          </w:p>
        </w:tc>
        <w:tc>
          <w:tcPr>
            <w:tcW w:w="5340" w:type="dxa"/>
            <w:tcBorders>
              <w:top w:val="nil"/>
              <w:left w:val="nil"/>
              <w:bottom w:val="single" w:color="000000" w:sz="4" w:space="0"/>
              <w:right w:val="single" w:color="000000" w:sz="4" w:space="0"/>
            </w:tcBorders>
            <w:shd w:val="clear" w:color="auto" w:fill="auto"/>
            <w:noWrap/>
            <w:vAlign w:val="center"/>
          </w:tcPr>
          <w:p w14:paraId="792D175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38036D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219</w:t>
            </w:r>
          </w:p>
        </w:tc>
      </w:tr>
      <w:tr w14:paraId="70DE9C7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31F8A9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2013404</w:t>
            </w:r>
          </w:p>
        </w:tc>
        <w:tc>
          <w:tcPr>
            <w:tcW w:w="5340" w:type="dxa"/>
            <w:tcBorders>
              <w:top w:val="nil"/>
              <w:left w:val="nil"/>
              <w:bottom w:val="single" w:color="000000" w:sz="4" w:space="0"/>
              <w:right w:val="single" w:color="000000" w:sz="4" w:space="0"/>
            </w:tcBorders>
            <w:shd w:val="clear" w:color="auto" w:fill="auto"/>
            <w:noWrap/>
            <w:vAlign w:val="center"/>
          </w:tcPr>
          <w:p w14:paraId="2090462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宗教事务</w:t>
            </w:r>
          </w:p>
        </w:tc>
        <w:tc>
          <w:tcPr>
            <w:tcW w:w="1940" w:type="dxa"/>
            <w:tcBorders>
              <w:top w:val="nil"/>
              <w:left w:val="nil"/>
              <w:bottom w:val="single" w:color="000000" w:sz="4" w:space="0"/>
              <w:right w:val="single" w:color="000000" w:sz="4" w:space="0"/>
            </w:tcBorders>
            <w:shd w:val="clear" w:color="auto" w:fill="auto"/>
            <w:noWrap/>
            <w:vAlign w:val="center"/>
          </w:tcPr>
          <w:p w14:paraId="440C095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064791F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B93AA1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20136</w:t>
            </w:r>
          </w:p>
        </w:tc>
        <w:tc>
          <w:tcPr>
            <w:tcW w:w="5340" w:type="dxa"/>
            <w:tcBorders>
              <w:top w:val="nil"/>
              <w:left w:val="nil"/>
              <w:bottom w:val="single" w:color="000000" w:sz="4" w:space="0"/>
              <w:right w:val="single" w:color="000000" w:sz="4" w:space="0"/>
            </w:tcBorders>
            <w:shd w:val="clear" w:color="auto" w:fill="auto"/>
            <w:noWrap/>
            <w:vAlign w:val="center"/>
          </w:tcPr>
          <w:p w14:paraId="1D82223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其他共产党事务支出(款)</w:t>
            </w:r>
          </w:p>
        </w:tc>
        <w:tc>
          <w:tcPr>
            <w:tcW w:w="1940" w:type="dxa"/>
            <w:tcBorders>
              <w:top w:val="nil"/>
              <w:left w:val="nil"/>
              <w:bottom w:val="single" w:color="000000" w:sz="4" w:space="0"/>
              <w:right w:val="single" w:color="000000" w:sz="4" w:space="0"/>
            </w:tcBorders>
            <w:shd w:val="clear" w:color="auto" w:fill="auto"/>
            <w:noWrap/>
            <w:vAlign w:val="center"/>
          </w:tcPr>
          <w:p w14:paraId="308F1A3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707</w:t>
            </w:r>
          </w:p>
        </w:tc>
      </w:tr>
      <w:tr w14:paraId="7A55FD4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2B4814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2013602</w:t>
            </w:r>
          </w:p>
        </w:tc>
        <w:tc>
          <w:tcPr>
            <w:tcW w:w="5340" w:type="dxa"/>
            <w:tcBorders>
              <w:top w:val="nil"/>
              <w:left w:val="nil"/>
              <w:bottom w:val="single" w:color="000000" w:sz="4" w:space="0"/>
              <w:right w:val="single" w:color="000000" w:sz="4" w:space="0"/>
            </w:tcBorders>
            <w:shd w:val="clear" w:color="auto" w:fill="auto"/>
            <w:noWrap/>
            <w:vAlign w:val="center"/>
          </w:tcPr>
          <w:p w14:paraId="7EE727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07200B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58</w:t>
            </w:r>
          </w:p>
        </w:tc>
      </w:tr>
      <w:tr w14:paraId="6628428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8E1B3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2013699</w:t>
            </w:r>
          </w:p>
        </w:tc>
        <w:tc>
          <w:tcPr>
            <w:tcW w:w="5340" w:type="dxa"/>
            <w:tcBorders>
              <w:top w:val="nil"/>
              <w:left w:val="nil"/>
              <w:bottom w:val="single" w:color="000000" w:sz="4" w:space="0"/>
              <w:right w:val="single" w:color="000000" w:sz="4" w:space="0"/>
            </w:tcBorders>
            <w:shd w:val="clear" w:color="auto" w:fill="auto"/>
            <w:noWrap/>
            <w:vAlign w:val="center"/>
          </w:tcPr>
          <w:p w14:paraId="56302D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其他共产党事务支出(项)</w:t>
            </w:r>
          </w:p>
        </w:tc>
        <w:tc>
          <w:tcPr>
            <w:tcW w:w="1940" w:type="dxa"/>
            <w:tcBorders>
              <w:top w:val="nil"/>
              <w:left w:val="nil"/>
              <w:bottom w:val="single" w:color="000000" w:sz="4" w:space="0"/>
              <w:right w:val="single" w:color="000000" w:sz="4" w:space="0"/>
            </w:tcBorders>
            <w:shd w:val="clear" w:color="auto" w:fill="auto"/>
            <w:noWrap/>
            <w:vAlign w:val="center"/>
          </w:tcPr>
          <w:p w14:paraId="147078D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649</w:t>
            </w:r>
          </w:p>
        </w:tc>
      </w:tr>
      <w:tr w14:paraId="02C7FB4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DBD95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20137</w:t>
            </w:r>
          </w:p>
        </w:tc>
        <w:tc>
          <w:tcPr>
            <w:tcW w:w="5340" w:type="dxa"/>
            <w:tcBorders>
              <w:top w:val="nil"/>
              <w:left w:val="nil"/>
              <w:bottom w:val="single" w:color="000000" w:sz="4" w:space="0"/>
              <w:right w:val="single" w:color="000000" w:sz="4" w:space="0"/>
            </w:tcBorders>
            <w:shd w:val="clear" w:color="auto" w:fill="auto"/>
            <w:noWrap/>
            <w:vAlign w:val="center"/>
          </w:tcPr>
          <w:p w14:paraId="41A9D27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网信事务</w:t>
            </w:r>
          </w:p>
        </w:tc>
        <w:tc>
          <w:tcPr>
            <w:tcW w:w="1940" w:type="dxa"/>
            <w:tcBorders>
              <w:top w:val="nil"/>
              <w:left w:val="nil"/>
              <w:bottom w:val="single" w:color="000000" w:sz="4" w:space="0"/>
              <w:right w:val="single" w:color="000000" w:sz="4" w:space="0"/>
            </w:tcBorders>
            <w:shd w:val="clear" w:color="auto" w:fill="auto"/>
            <w:noWrap/>
            <w:vAlign w:val="center"/>
          </w:tcPr>
          <w:p w14:paraId="3EC1CED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w:t>
            </w:r>
          </w:p>
        </w:tc>
      </w:tr>
      <w:tr w14:paraId="187A147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CDD33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2013702</w:t>
            </w:r>
          </w:p>
        </w:tc>
        <w:tc>
          <w:tcPr>
            <w:tcW w:w="5340" w:type="dxa"/>
            <w:tcBorders>
              <w:top w:val="nil"/>
              <w:left w:val="nil"/>
              <w:bottom w:val="single" w:color="000000" w:sz="4" w:space="0"/>
              <w:right w:val="single" w:color="000000" w:sz="4" w:space="0"/>
            </w:tcBorders>
            <w:shd w:val="clear" w:color="auto" w:fill="auto"/>
            <w:noWrap/>
            <w:vAlign w:val="center"/>
          </w:tcPr>
          <w:p w14:paraId="4779BC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4127300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w:t>
            </w:r>
          </w:p>
        </w:tc>
      </w:tr>
      <w:tr w14:paraId="1552965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060411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w:t>
            </w:r>
          </w:p>
        </w:tc>
        <w:tc>
          <w:tcPr>
            <w:tcW w:w="5340" w:type="dxa"/>
            <w:tcBorders>
              <w:top w:val="nil"/>
              <w:left w:val="nil"/>
              <w:bottom w:val="single" w:color="000000" w:sz="4" w:space="0"/>
              <w:right w:val="single" w:color="000000" w:sz="4" w:space="0"/>
            </w:tcBorders>
            <w:shd w:val="clear" w:color="auto" w:fill="auto"/>
            <w:noWrap/>
            <w:vAlign w:val="center"/>
          </w:tcPr>
          <w:p w14:paraId="36ED5DD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市场监督管理事务</w:t>
            </w:r>
          </w:p>
        </w:tc>
        <w:tc>
          <w:tcPr>
            <w:tcW w:w="1940" w:type="dxa"/>
            <w:tcBorders>
              <w:top w:val="nil"/>
              <w:left w:val="nil"/>
              <w:bottom w:val="single" w:color="000000" w:sz="4" w:space="0"/>
              <w:right w:val="single" w:color="000000" w:sz="4" w:space="0"/>
            </w:tcBorders>
            <w:shd w:val="clear" w:color="auto" w:fill="auto"/>
            <w:noWrap/>
            <w:vAlign w:val="center"/>
          </w:tcPr>
          <w:p w14:paraId="2F78783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4,692</w:t>
            </w:r>
          </w:p>
        </w:tc>
      </w:tr>
      <w:tr w14:paraId="37BD79E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E90AC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2013801</w:t>
            </w:r>
          </w:p>
        </w:tc>
        <w:tc>
          <w:tcPr>
            <w:tcW w:w="5340" w:type="dxa"/>
            <w:tcBorders>
              <w:top w:val="nil"/>
              <w:left w:val="nil"/>
              <w:bottom w:val="single" w:color="000000" w:sz="4" w:space="0"/>
              <w:right w:val="single" w:color="000000" w:sz="4" w:space="0"/>
            </w:tcBorders>
            <w:shd w:val="clear" w:color="auto" w:fill="auto"/>
            <w:noWrap/>
            <w:vAlign w:val="center"/>
          </w:tcPr>
          <w:p w14:paraId="0037A52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4EF1270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3,084</w:t>
            </w:r>
          </w:p>
        </w:tc>
      </w:tr>
      <w:tr w14:paraId="1258700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4CA33E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2013802</w:t>
            </w:r>
          </w:p>
        </w:tc>
        <w:tc>
          <w:tcPr>
            <w:tcW w:w="5340" w:type="dxa"/>
            <w:tcBorders>
              <w:top w:val="nil"/>
              <w:left w:val="nil"/>
              <w:bottom w:val="single" w:color="000000" w:sz="4" w:space="0"/>
              <w:right w:val="single" w:color="000000" w:sz="4" w:space="0"/>
            </w:tcBorders>
            <w:shd w:val="clear" w:color="auto" w:fill="auto"/>
            <w:noWrap/>
            <w:vAlign w:val="center"/>
          </w:tcPr>
          <w:p w14:paraId="394186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6924A07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174</w:t>
            </w:r>
          </w:p>
        </w:tc>
      </w:tr>
      <w:tr w14:paraId="4C63128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66513E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2013804</w:t>
            </w:r>
          </w:p>
        </w:tc>
        <w:tc>
          <w:tcPr>
            <w:tcW w:w="5340" w:type="dxa"/>
            <w:tcBorders>
              <w:top w:val="nil"/>
              <w:left w:val="nil"/>
              <w:bottom w:val="single" w:color="000000" w:sz="4" w:space="0"/>
              <w:right w:val="single" w:color="000000" w:sz="4" w:space="0"/>
            </w:tcBorders>
            <w:shd w:val="clear" w:color="auto" w:fill="auto"/>
            <w:noWrap/>
            <w:vAlign w:val="center"/>
          </w:tcPr>
          <w:p w14:paraId="1B77D3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市场主体管理</w:t>
            </w:r>
          </w:p>
        </w:tc>
        <w:tc>
          <w:tcPr>
            <w:tcW w:w="1940" w:type="dxa"/>
            <w:tcBorders>
              <w:top w:val="nil"/>
              <w:left w:val="nil"/>
              <w:bottom w:val="single" w:color="000000" w:sz="4" w:space="0"/>
              <w:right w:val="single" w:color="000000" w:sz="4" w:space="0"/>
            </w:tcBorders>
            <w:shd w:val="clear" w:color="auto" w:fill="auto"/>
            <w:noWrap/>
            <w:vAlign w:val="center"/>
          </w:tcPr>
          <w:p w14:paraId="634853F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223</w:t>
            </w:r>
          </w:p>
        </w:tc>
      </w:tr>
      <w:tr w14:paraId="53469F6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378B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2013805</w:t>
            </w:r>
          </w:p>
        </w:tc>
        <w:tc>
          <w:tcPr>
            <w:tcW w:w="5340" w:type="dxa"/>
            <w:tcBorders>
              <w:top w:val="nil"/>
              <w:left w:val="nil"/>
              <w:bottom w:val="single" w:color="000000" w:sz="4" w:space="0"/>
              <w:right w:val="single" w:color="000000" w:sz="4" w:space="0"/>
            </w:tcBorders>
            <w:shd w:val="clear" w:color="auto" w:fill="auto"/>
            <w:noWrap/>
            <w:vAlign w:val="center"/>
          </w:tcPr>
          <w:p w14:paraId="45A3A65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市场秩序执法</w:t>
            </w:r>
          </w:p>
        </w:tc>
        <w:tc>
          <w:tcPr>
            <w:tcW w:w="1940" w:type="dxa"/>
            <w:tcBorders>
              <w:top w:val="nil"/>
              <w:left w:val="nil"/>
              <w:bottom w:val="single" w:color="000000" w:sz="4" w:space="0"/>
              <w:right w:val="single" w:color="000000" w:sz="4" w:space="0"/>
            </w:tcBorders>
            <w:shd w:val="clear" w:color="auto" w:fill="auto"/>
            <w:noWrap/>
            <w:vAlign w:val="center"/>
          </w:tcPr>
          <w:p w14:paraId="07E2694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w:t>
            </w:r>
          </w:p>
        </w:tc>
      </w:tr>
      <w:tr w14:paraId="5D545C9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EA100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2013808</w:t>
            </w:r>
          </w:p>
        </w:tc>
        <w:tc>
          <w:tcPr>
            <w:tcW w:w="5340" w:type="dxa"/>
            <w:tcBorders>
              <w:top w:val="nil"/>
              <w:left w:val="nil"/>
              <w:bottom w:val="single" w:color="000000" w:sz="4" w:space="0"/>
              <w:right w:val="single" w:color="000000" w:sz="4" w:space="0"/>
            </w:tcBorders>
            <w:shd w:val="clear" w:color="auto" w:fill="auto"/>
            <w:noWrap/>
            <w:vAlign w:val="center"/>
          </w:tcPr>
          <w:p w14:paraId="01517F7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信息化建设</w:t>
            </w:r>
          </w:p>
        </w:tc>
        <w:tc>
          <w:tcPr>
            <w:tcW w:w="1940" w:type="dxa"/>
            <w:tcBorders>
              <w:top w:val="nil"/>
              <w:left w:val="nil"/>
              <w:bottom w:val="single" w:color="000000" w:sz="4" w:space="0"/>
              <w:right w:val="single" w:color="000000" w:sz="4" w:space="0"/>
            </w:tcBorders>
            <w:shd w:val="clear" w:color="auto" w:fill="auto"/>
            <w:noWrap/>
            <w:vAlign w:val="center"/>
          </w:tcPr>
          <w:p w14:paraId="681763A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w:t>
            </w:r>
          </w:p>
        </w:tc>
      </w:tr>
      <w:tr w14:paraId="055D65B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BE0A0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2013810</w:t>
            </w:r>
          </w:p>
        </w:tc>
        <w:tc>
          <w:tcPr>
            <w:tcW w:w="5340" w:type="dxa"/>
            <w:tcBorders>
              <w:top w:val="nil"/>
              <w:left w:val="nil"/>
              <w:bottom w:val="single" w:color="000000" w:sz="4" w:space="0"/>
              <w:right w:val="single" w:color="000000" w:sz="4" w:space="0"/>
            </w:tcBorders>
            <w:shd w:val="clear" w:color="auto" w:fill="auto"/>
            <w:noWrap/>
            <w:vAlign w:val="center"/>
          </w:tcPr>
          <w:p w14:paraId="712F1D5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质量基础</w:t>
            </w:r>
          </w:p>
        </w:tc>
        <w:tc>
          <w:tcPr>
            <w:tcW w:w="1940" w:type="dxa"/>
            <w:tcBorders>
              <w:top w:val="nil"/>
              <w:left w:val="nil"/>
              <w:bottom w:val="single" w:color="000000" w:sz="4" w:space="0"/>
              <w:right w:val="single" w:color="000000" w:sz="4" w:space="0"/>
            </w:tcBorders>
            <w:shd w:val="clear" w:color="auto" w:fill="auto"/>
            <w:noWrap/>
            <w:vAlign w:val="center"/>
          </w:tcPr>
          <w:p w14:paraId="5CC398B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w:t>
            </w:r>
          </w:p>
        </w:tc>
      </w:tr>
      <w:tr w14:paraId="6F42413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41250E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2013812</w:t>
            </w:r>
          </w:p>
        </w:tc>
        <w:tc>
          <w:tcPr>
            <w:tcW w:w="5340" w:type="dxa"/>
            <w:tcBorders>
              <w:top w:val="nil"/>
              <w:left w:val="nil"/>
              <w:bottom w:val="single" w:color="000000" w:sz="4" w:space="0"/>
              <w:right w:val="single" w:color="000000" w:sz="4" w:space="0"/>
            </w:tcBorders>
            <w:shd w:val="clear" w:color="auto" w:fill="auto"/>
            <w:noWrap/>
            <w:vAlign w:val="center"/>
          </w:tcPr>
          <w:p w14:paraId="3DC9B1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药品事务</w:t>
            </w:r>
          </w:p>
        </w:tc>
        <w:tc>
          <w:tcPr>
            <w:tcW w:w="1940" w:type="dxa"/>
            <w:tcBorders>
              <w:top w:val="nil"/>
              <w:left w:val="nil"/>
              <w:bottom w:val="single" w:color="000000" w:sz="4" w:space="0"/>
              <w:right w:val="single" w:color="000000" w:sz="4" w:space="0"/>
            </w:tcBorders>
            <w:shd w:val="clear" w:color="auto" w:fill="auto"/>
            <w:noWrap/>
            <w:vAlign w:val="center"/>
          </w:tcPr>
          <w:p w14:paraId="643D53E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w:t>
            </w:r>
          </w:p>
        </w:tc>
      </w:tr>
      <w:tr w14:paraId="1B9CC64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560038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2013813</w:t>
            </w:r>
          </w:p>
        </w:tc>
        <w:tc>
          <w:tcPr>
            <w:tcW w:w="5340" w:type="dxa"/>
            <w:tcBorders>
              <w:top w:val="nil"/>
              <w:left w:val="nil"/>
              <w:bottom w:val="single" w:color="000000" w:sz="4" w:space="0"/>
              <w:right w:val="single" w:color="000000" w:sz="4" w:space="0"/>
            </w:tcBorders>
            <w:shd w:val="clear" w:color="auto" w:fill="auto"/>
            <w:noWrap/>
            <w:vAlign w:val="center"/>
          </w:tcPr>
          <w:p w14:paraId="140B9C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医疗器械事务</w:t>
            </w:r>
          </w:p>
        </w:tc>
        <w:tc>
          <w:tcPr>
            <w:tcW w:w="1940" w:type="dxa"/>
            <w:tcBorders>
              <w:top w:val="nil"/>
              <w:left w:val="nil"/>
              <w:bottom w:val="single" w:color="000000" w:sz="4" w:space="0"/>
              <w:right w:val="single" w:color="000000" w:sz="4" w:space="0"/>
            </w:tcBorders>
            <w:shd w:val="clear" w:color="auto" w:fill="auto"/>
            <w:noWrap/>
            <w:vAlign w:val="center"/>
          </w:tcPr>
          <w:p w14:paraId="39C871A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428</w:t>
            </w:r>
          </w:p>
        </w:tc>
      </w:tr>
      <w:tr w14:paraId="7F9E8A9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9D57F9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2013814</w:t>
            </w:r>
          </w:p>
        </w:tc>
        <w:tc>
          <w:tcPr>
            <w:tcW w:w="5340" w:type="dxa"/>
            <w:tcBorders>
              <w:top w:val="nil"/>
              <w:left w:val="nil"/>
              <w:bottom w:val="single" w:color="000000" w:sz="4" w:space="0"/>
              <w:right w:val="single" w:color="000000" w:sz="4" w:space="0"/>
            </w:tcBorders>
            <w:shd w:val="clear" w:color="auto" w:fill="auto"/>
            <w:noWrap/>
            <w:vAlign w:val="center"/>
          </w:tcPr>
          <w:p w14:paraId="3F02717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化妆品事务</w:t>
            </w:r>
          </w:p>
        </w:tc>
        <w:tc>
          <w:tcPr>
            <w:tcW w:w="1940" w:type="dxa"/>
            <w:tcBorders>
              <w:top w:val="nil"/>
              <w:left w:val="nil"/>
              <w:bottom w:val="single" w:color="000000" w:sz="4" w:space="0"/>
              <w:right w:val="single" w:color="000000" w:sz="4" w:space="0"/>
            </w:tcBorders>
            <w:shd w:val="clear" w:color="auto" w:fill="auto"/>
            <w:noWrap/>
            <w:vAlign w:val="center"/>
          </w:tcPr>
          <w:p w14:paraId="720825F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149D3E7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3BD2B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2013815</w:t>
            </w:r>
          </w:p>
        </w:tc>
        <w:tc>
          <w:tcPr>
            <w:tcW w:w="5340" w:type="dxa"/>
            <w:tcBorders>
              <w:top w:val="nil"/>
              <w:left w:val="nil"/>
              <w:bottom w:val="single" w:color="000000" w:sz="4" w:space="0"/>
              <w:right w:val="single" w:color="000000" w:sz="4" w:space="0"/>
            </w:tcBorders>
            <w:shd w:val="clear" w:color="auto" w:fill="auto"/>
            <w:noWrap/>
            <w:vAlign w:val="center"/>
          </w:tcPr>
          <w:p w14:paraId="51C8A4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质量安全监管</w:t>
            </w:r>
          </w:p>
        </w:tc>
        <w:tc>
          <w:tcPr>
            <w:tcW w:w="1940" w:type="dxa"/>
            <w:tcBorders>
              <w:top w:val="nil"/>
              <w:left w:val="nil"/>
              <w:bottom w:val="single" w:color="000000" w:sz="4" w:space="0"/>
              <w:right w:val="single" w:color="000000" w:sz="4" w:space="0"/>
            </w:tcBorders>
            <w:shd w:val="clear" w:color="auto" w:fill="auto"/>
            <w:noWrap/>
            <w:vAlign w:val="center"/>
          </w:tcPr>
          <w:p w14:paraId="2CDAF13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w:t>
            </w:r>
          </w:p>
        </w:tc>
      </w:tr>
      <w:tr w14:paraId="37838DA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20257B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2013816</w:t>
            </w:r>
          </w:p>
        </w:tc>
        <w:tc>
          <w:tcPr>
            <w:tcW w:w="5340" w:type="dxa"/>
            <w:tcBorders>
              <w:top w:val="nil"/>
              <w:left w:val="nil"/>
              <w:bottom w:val="single" w:color="000000" w:sz="4" w:space="0"/>
              <w:right w:val="single" w:color="000000" w:sz="4" w:space="0"/>
            </w:tcBorders>
            <w:shd w:val="clear" w:color="auto" w:fill="auto"/>
            <w:noWrap/>
            <w:vAlign w:val="center"/>
          </w:tcPr>
          <w:p w14:paraId="3E5B5F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食品安全监管</w:t>
            </w:r>
          </w:p>
        </w:tc>
        <w:tc>
          <w:tcPr>
            <w:tcW w:w="1940" w:type="dxa"/>
            <w:tcBorders>
              <w:top w:val="nil"/>
              <w:left w:val="nil"/>
              <w:bottom w:val="single" w:color="000000" w:sz="4" w:space="0"/>
              <w:right w:val="single" w:color="000000" w:sz="4" w:space="0"/>
            </w:tcBorders>
            <w:shd w:val="clear" w:color="auto" w:fill="auto"/>
            <w:noWrap/>
            <w:vAlign w:val="center"/>
          </w:tcPr>
          <w:p w14:paraId="7D4994A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297</w:t>
            </w:r>
          </w:p>
        </w:tc>
      </w:tr>
      <w:tr w14:paraId="50BFEAD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90C3B7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2013899</w:t>
            </w:r>
          </w:p>
        </w:tc>
        <w:tc>
          <w:tcPr>
            <w:tcW w:w="5340" w:type="dxa"/>
            <w:tcBorders>
              <w:top w:val="nil"/>
              <w:left w:val="nil"/>
              <w:bottom w:val="single" w:color="000000" w:sz="4" w:space="0"/>
              <w:right w:val="single" w:color="000000" w:sz="4" w:space="0"/>
            </w:tcBorders>
            <w:shd w:val="clear" w:color="auto" w:fill="auto"/>
            <w:noWrap/>
            <w:vAlign w:val="center"/>
          </w:tcPr>
          <w:p w14:paraId="2079B9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其他市场监督管理事务</w:t>
            </w:r>
          </w:p>
        </w:tc>
        <w:tc>
          <w:tcPr>
            <w:tcW w:w="1940" w:type="dxa"/>
            <w:tcBorders>
              <w:top w:val="nil"/>
              <w:left w:val="nil"/>
              <w:bottom w:val="single" w:color="000000" w:sz="4" w:space="0"/>
              <w:right w:val="single" w:color="000000" w:sz="4" w:space="0"/>
            </w:tcBorders>
            <w:shd w:val="clear" w:color="auto" w:fill="auto"/>
            <w:noWrap/>
            <w:vAlign w:val="center"/>
          </w:tcPr>
          <w:p w14:paraId="120A6B9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315</w:t>
            </w:r>
          </w:p>
        </w:tc>
      </w:tr>
      <w:tr w14:paraId="568AEA3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B5E00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20140</w:t>
            </w:r>
          </w:p>
        </w:tc>
        <w:tc>
          <w:tcPr>
            <w:tcW w:w="5340" w:type="dxa"/>
            <w:tcBorders>
              <w:top w:val="nil"/>
              <w:left w:val="nil"/>
              <w:bottom w:val="single" w:color="000000" w:sz="4" w:space="0"/>
              <w:right w:val="nil"/>
            </w:tcBorders>
            <w:shd w:val="clear" w:color="auto" w:fill="auto"/>
            <w:noWrap/>
            <w:vAlign w:val="center"/>
          </w:tcPr>
          <w:p w14:paraId="0179BF9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信访事务</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74B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w:t>
            </w:r>
          </w:p>
        </w:tc>
      </w:tr>
      <w:tr w14:paraId="452D644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98AC4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2014004</w:t>
            </w:r>
          </w:p>
        </w:tc>
        <w:tc>
          <w:tcPr>
            <w:tcW w:w="5340" w:type="dxa"/>
            <w:tcBorders>
              <w:top w:val="nil"/>
              <w:left w:val="nil"/>
              <w:bottom w:val="single" w:color="000000" w:sz="4" w:space="0"/>
              <w:right w:val="single" w:color="000000" w:sz="4" w:space="0"/>
            </w:tcBorders>
            <w:shd w:val="clear" w:color="auto" w:fill="auto"/>
            <w:noWrap/>
            <w:vAlign w:val="center"/>
          </w:tcPr>
          <w:p w14:paraId="112B20C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信访业务</w:t>
            </w:r>
          </w:p>
        </w:tc>
        <w:tc>
          <w:tcPr>
            <w:tcW w:w="1940" w:type="dxa"/>
            <w:tcBorders>
              <w:top w:val="nil"/>
              <w:left w:val="nil"/>
              <w:bottom w:val="single" w:color="000000" w:sz="4" w:space="0"/>
              <w:right w:val="single" w:color="000000" w:sz="4" w:space="0"/>
            </w:tcBorders>
            <w:shd w:val="clear" w:color="auto" w:fill="auto"/>
            <w:noWrap/>
            <w:vAlign w:val="center"/>
          </w:tcPr>
          <w:p w14:paraId="47685C9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w:t>
            </w:r>
          </w:p>
        </w:tc>
      </w:tr>
      <w:tr w14:paraId="3EEB7AF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2B3963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w:t>
            </w:r>
          </w:p>
        </w:tc>
        <w:tc>
          <w:tcPr>
            <w:tcW w:w="5340" w:type="dxa"/>
            <w:tcBorders>
              <w:top w:val="nil"/>
              <w:left w:val="nil"/>
              <w:bottom w:val="single" w:color="000000" w:sz="4" w:space="0"/>
              <w:right w:val="single" w:color="000000" w:sz="4" w:space="0"/>
            </w:tcBorders>
            <w:shd w:val="clear" w:color="auto" w:fill="auto"/>
            <w:noWrap/>
            <w:vAlign w:val="center"/>
          </w:tcPr>
          <w:p w14:paraId="3C45D01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国防支出</w:t>
            </w:r>
          </w:p>
        </w:tc>
        <w:tc>
          <w:tcPr>
            <w:tcW w:w="1940" w:type="dxa"/>
            <w:tcBorders>
              <w:top w:val="nil"/>
              <w:left w:val="nil"/>
              <w:bottom w:val="single" w:color="000000" w:sz="4" w:space="0"/>
              <w:right w:val="single" w:color="000000" w:sz="4" w:space="0"/>
            </w:tcBorders>
            <w:shd w:val="clear" w:color="auto" w:fill="auto"/>
            <w:noWrap/>
            <w:vAlign w:val="center"/>
          </w:tcPr>
          <w:p w14:paraId="77F493F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145</w:t>
            </w:r>
          </w:p>
        </w:tc>
      </w:tr>
      <w:tr w14:paraId="5E3D61B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A4CBB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20306</w:t>
            </w:r>
          </w:p>
        </w:tc>
        <w:tc>
          <w:tcPr>
            <w:tcW w:w="5340" w:type="dxa"/>
            <w:tcBorders>
              <w:top w:val="nil"/>
              <w:left w:val="nil"/>
              <w:bottom w:val="single" w:color="000000" w:sz="4" w:space="0"/>
              <w:right w:val="single" w:color="000000" w:sz="4" w:space="0"/>
            </w:tcBorders>
            <w:shd w:val="clear" w:color="auto" w:fill="auto"/>
            <w:noWrap/>
            <w:vAlign w:val="center"/>
          </w:tcPr>
          <w:p w14:paraId="6C20166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国防动员</w:t>
            </w:r>
          </w:p>
        </w:tc>
        <w:tc>
          <w:tcPr>
            <w:tcW w:w="1940" w:type="dxa"/>
            <w:tcBorders>
              <w:top w:val="nil"/>
              <w:left w:val="nil"/>
              <w:bottom w:val="single" w:color="000000" w:sz="4" w:space="0"/>
              <w:right w:val="single" w:color="000000" w:sz="4" w:space="0"/>
            </w:tcBorders>
            <w:shd w:val="clear" w:color="auto" w:fill="auto"/>
            <w:noWrap/>
            <w:vAlign w:val="center"/>
          </w:tcPr>
          <w:p w14:paraId="603677A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145</w:t>
            </w:r>
          </w:p>
        </w:tc>
      </w:tr>
      <w:tr w14:paraId="2BA18B5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ED925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2030601</w:t>
            </w:r>
          </w:p>
        </w:tc>
        <w:tc>
          <w:tcPr>
            <w:tcW w:w="5340" w:type="dxa"/>
            <w:tcBorders>
              <w:top w:val="nil"/>
              <w:left w:val="nil"/>
              <w:bottom w:val="single" w:color="000000" w:sz="4" w:space="0"/>
              <w:right w:val="single" w:color="000000" w:sz="4" w:space="0"/>
            </w:tcBorders>
            <w:shd w:val="clear" w:color="auto" w:fill="auto"/>
            <w:noWrap/>
            <w:vAlign w:val="center"/>
          </w:tcPr>
          <w:p w14:paraId="3D862C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兵役征集</w:t>
            </w:r>
          </w:p>
        </w:tc>
        <w:tc>
          <w:tcPr>
            <w:tcW w:w="1940" w:type="dxa"/>
            <w:tcBorders>
              <w:top w:val="nil"/>
              <w:left w:val="nil"/>
              <w:bottom w:val="single" w:color="000000" w:sz="4" w:space="0"/>
              <w:right w:val="single" w:color="000000" w:sz="4" w:space="0"/>
            </w:tcBorders>
            <w:shd w:val="clear" w:color="auto" w:fill="auto"/>
            <w:noWrap/>
            <w:vAlign w:val="center"/>
          </w:tcPr>
          <w:p w14:paraId="47BDCFA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w:t>
            </w:r>
          </w:p>
        </w:tc>
      </w:tr>
      <w:tr w14:paraId="3541274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68A63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2030607</w:t>
            </w:r>
          </w:p>
        </w:tc>
        <w:tc>
          <w:tcPr>
            <w:tcW w:w="5340" w:type="dxa"/>
            <w:tcBorders>
              <w:top w:val="nil"/>
              <w:left w:val="nil"/>
              <w:bottom w:val="single" w:color="000000" w:sz="4" w:space="0"/>
              <w:right w:val="single" w:color="000000" w:sz="4" w:space="0"/>
            </w:tcBorders>
            <w:shd w:val="clear" w:color="auto" w:fill="auto"/>
            <w:noWrap/>
            <w:vAlign w:val="center"/>
          </w:tcPr>
          <w:p w14:paraId="53E8248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民兵</w:t>
            </w:r>
          </w:p>
        </w:tc>
        <w:tc>
          <w:tcPr>
            <w:tcW w:w="1940" w:type="dxa"/>
            <w:tcBorders>
              <w:top w:val="nil"/>
              <w:left w:val="nil"/>
              <w:bottom w:val="single" w:color="000000" w:sz="4" w:space="0"/>
              <w:right w:val="single" w:color="000000" w:sz="4" w:space="0"/>
            </w:tcBorders>
            <w:shd w:val="clear" w:color="auto" w:fill="auto"/>
            <w:noWrap/>
            <w:vAlign w:val="center"/>
          </w:tcPr>
          <w:p w14:paraId="3374BD1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144</w:t>
            </w:r>
          </w:p>
        </w:tc>
      </w:tr>
      <w:tr w14:paraId="1536D63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6E4DA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w:t>
            </w:r>
          </w:p>
        </w:tc>
        <w:tc>
          <w:tcPr>
            <w:tcW w:w="5340" w:type="dxa"/>
            <w:tcBorders>
              <w:top w:val="nil"/>
              <w:left w:val="nil"/>
              <w:bottom w:val="single" w:color="000000" w:sz="4" w:space="0"/>
              <w:right w:val="single" w:color="000000" w:sz="4" w:space="0"/>
            </w:tcBorders>
            <w:shd w:val="clear" w:color="auto" w:fill="auto"/>
            <w:noWrap/>
            <w:vAlign w:val="center"/>
          </w:tcPr>
          <w:p w14:paraId="7EB352C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公共安全支出</w:t>
            </w:r>
          </w:p>
        </w:tc>
        <w:tc>
          <w:tcPr>
            <w:tcW w:w="1940" w:type="dxa"/>
            <w:tcBorders>
              <w:top w:val="nil"/>
              <w:left w:val="nil"/>
              <w:bottom w:val="single" w:color="000000" w:sz="4" w:space="0"/>
              <w:right w:val="single" w:color="000000" w:sz="4" w:space="0"/>
            </w:tcBorders>
            <w:shd w:val="clear" w:color="auto" w:fill="auto"/>
            <w:noWrap/>
            <w:vAlign w:val="center"/>
          </w:tcPr>
          <w:p w14:paraId="687C2E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46,784</w:t>
            </w:r>
          </w:p>
        </w:tc>
      </w:tr>
      <w:tr w14:paraId="0CAE932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0C5651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w:t>
            </w:r>
          </w:p>
        </w:tc>
        <w:tc>
          <w:tcPr>
            <w:tcW w:w="5340" w:type="dxa"/>
            <w:tcBorders>
              <w:top w:val="nil"/>
              <w:left w:val="nil"/>
              <w:bottom w:val="single" w:color="000000" w:sz="4" w:space="0"/>
              <w:right w:val="single" w:color="000000" w:sz="4" w:space="0"/>
            </w:tcBorders>
            <w:shd w:val="clear" w:color="auto" w:fill="auto"/>
            <w:noWrap/>
            <w:vAlign w:val="center"/>
          </w:tcPr>
          <w:p w14:paraId="603310A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公安</w:t>
            </w:r>
          </w:p>
        </w:tc>
        <w:tc>
          <w:tcPr>
            <w:tcW w:w="1940" w:type="dxa"/>
            <w:tcBorders>
              <w:top w:val="nil"/>
              <w:left w:val="nil"/>
              <w:bottom w:val="single" w:color="000000" w:sz="4" w:space="0"/>
              <w:right w:val="single" w:color="000000" w:sz="4" w:space="0"/>
            </w:tcBorders>
            <w:shd w:val="clear" w:color="auto" w:fill="auto"/>
            <w:noWrap/>
            <w:vAlign w:val="center"/>
          </w:tcPr>
          <w:p w14:paraId="01DCE72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45,424</w:t>
            </w:r>
          </w:p>
        </w:tc>
      </w:tr>
      <w:tr w14:paraId="444A0E0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B3F87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2040201</w:t>
            </w:r>
          </w:p>
        </w:tc>
        <w:tc>
          <w:tcPr>
            <w:tcW w:w="5340" w:type="dxa"/>
            <w:tcBorders>
              <w:top w:val="nil"/>
              <w:left w:val="nil"/>
              <w:bottom w:val="single" w:color="000000" w:sz="4" w:space="0"/>
              <w:right w:val="single" w:color="000000" w:sz="4" w:space="0"/>
            </w:tcBorders>
            <w:shd w:val="clear" w:color="auto" w:fill="auto"/>
            <w:noWrap/>
            <w:vAlign w:val="center"/>
          </w:tcPr>
          <w:p w14:paraId="39010EB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3FED25E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35,433</w:t>
            </w:r>
          </w:p>
        </w:tc>
      </w:tr>
      <w:tr w14:paraId="1903D29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E6D478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2040202</w:t>
            </w:r>
          </w:p>
        </w:tc>
        <w:tc>
          <w:tcPr>
            <w:tcW w:w="5340" w:type="dxa"/>
            <w:tcBorders>
              <w:top w:val="nil"/>
              <w:left w:val="nil"/>
              <w:bottom w:val="single" w:color="000000" w:sz="4" w:space="0"/>
              <w:right w:val="single" w:color="000000" w:sz="4" w:space="0"/>
            </w:tcBorders>
            <w:shd w:val="clear" w:color="auto" w:fill="auto"/>
            <w:noWrap/>
            <w:vAlign w:val="center"/>
          </w:tcPr>
          <w:p w14:paraId="5926CA9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6EC6B8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6,842</w:t>
            </w:r>
          </w:p>
        </w:tc>
      </w:tr>
      <w:tr w14:paraId="0A2EB11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31F281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2040219</w:t>
            </w:r>
          </w:p>
        </w:tc>
        <w:tc>
          <w:tcPr>
            <w:tcW w:w="5340" w:type="dxa"/>
            <w:tcBorders>
              <w:top w:val="nil"/>
              <w:left w:val="nil"/>
              <w:bottom w:val="single" w:color="000000" w:sz="4" w:space="0"/>
              <w:right w:val="single" w:color="000000" w:sz="4" w:space="0"/>
            </w:tcBorders>
            <w:shd w:val="clear" w:color="auto" w:fill="auto"/>
            <w:noWrap/>
            <w:vAlign w:val="center"/>
          </w:tcPr>
          <w:p w14:paraId="0E8A1F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信息化建设</w:t>
            </w:r>
          </w:p>
        </w:tc>
        <w:tc>
          <w:tcPr>
            <w:tcW w:w="1940" w:type="dxa"/>
            <w:tcBorders>
              <w:top w:val="nil"/>
              <w:left w:val="nil"/>
              <w:bottom w:val="single" w:color="000000" w:sz="4" w:space="0"/>
              <w:right w:val="single" w:color="000000" w:sz="4" w:space="0"/>
            </w:tcBorders>
            <w:shd w:val="clear" w:color="auto" w:fill="auto"/>
            <w:noWrap/>
            <w:vAlign w:val="center"/>
          </w:tcPr>
          <w:p w14:paraId="3391B66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1,002</w:t>
            </w:r>
          </w:p>
        </w:tc>
      </w:tr>
      <w:tr w14:paraId="4FA58A0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14A7F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2040220</w:t>
            </w:r>
          </w:p>
        </w:tc>
        <w:tc>
          <w:tcPr>
            <w:tcW w:w="5340" w:type="dxa"/>
            <w:tcBorders>
              <w:top w:val="nil"/>
              <w:left w:val="nil"/>
              <w:bottom w:val="single" w:color="000000" w:sz="4" w:space="0"/>
              <w:right w:val="single" w:color="000000" w:sz="4" w:space="0"/>
            </w:tcBorders>
            <w:shd w:val="clear" w:color="auto" w:fill="auto"/>
            <w:noWrap/>
            <w:vAlign w:val="center"/>
          </w:tcPr>
          <w:p w14:paraId="6961B4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执法办案</w:t>
            </w:r>
          </w:p>
        </w:tc>
        <w:tc>
          <w:tcPr>
            <w:tcW w:w="1940" w:type="dxa"/>
            <w:tcBorders>
              <w:top w:val="nil"/>
              <w:left w:val="nil"/>
              <w:bottom w:val="single" w:color="000000" w:sz="4" w:space="0"/>
              <w:right w:val="single" w:color="000000" w:sz="4" w:space="0"/>
            </w:tcBorders>
            <w:shd w:val="clear" w:color="auto" w:fill="auto"/>
            <w:noWrap/>
            <w:vAlign w:val="center"/>
          </w:tcPr>
          <w:p w14:paraId="28191CF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2,069</w:t>
            </w:r>
          </w:p>
        </w:tc>
      </w:tr>
      <w:tr w14:paraId="014A2D2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AC2B1D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2040221</w:t>
            </w:r>
          </w:p>
        </w:tc>
        <w:tc>
          <w:tcPr>
            <w:tcW w:w="5340" w:type="dxa"/>
            <w:tcBorders>
              <w:top w:val="nil"/>
              <w:left w:val="nil"/>
              <w:bottom w:val="single" w:color="000000" w:sz="4" w:space="0"/>
              <w:right w:val="single" w:color="000000" w:sz="4" w:space="0"/>
            </w:tcBorders>
            <w:shd w:val="clear" w:color="auto" w:fill="auto"/>
            <w:noWrap/>
            <w:vAlign w:val="center"/>
          </w:tcPr>
          <w:p w14:paraId="143EC7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特别业务</w:t>
            </w:r>
          </w:p>
        </w:tc>
        <w:tc>
          <w:tcPr>
            <w:tcW w:w="1940" w:type="dxa"/>
            <w:tcBorders>
              <w:top w:val="nil"/>
              <w:left w:val="nil"/>
              <w:bottom w:val="single" w:color="000000" w:sz="4" w:space="0"/>
              <w:right w:val="single" w:color="000000" w:sz="4" w:space="0"/>
            </w:tcBorders>
            <w:shd w:val="clear" w:color="auto" w:fill="auto"/>
            <w:noWrap/>
            <w:vAlign w:val="center"/>
          </w:tcPr>
          <w:p w14:paraId="2F30FAD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w:t>
            </w:r>
          </w:p>
        </w:tc>
      </w:tr>
      <w:tr w14:paraId="2914ED5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923165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2040299</w:t>
            </w:r>
          </w:p>
        </w:tc>
        <w:tc>
          <w:tcPr>
            <w:tcW w:w="5340" w:type="dxa"/>
            <w:tcBorders>
              <w:top w:val="nil"/>
              <w:left w:val="nil"/>
              <w:bottom w:val="single" w:color="000000" w:sz="4" w:space="0"/>
              <w:right w:val="single" w:color="000000" w:sz="4" w:space="0"/>
            </w:tcBorders>
            <w:shd w:val="clear" w:color="auto" w:fill="auto"/>
            <w:noWrap/>
            <w:vAlign w:val="center"/>
          </w:tcPr>
          <w:p w14:paraId="28D80C1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其他公安支出</w:t>
            </w:r>
          </w:p>
        </w:tc>
        <w:tc>
          <w:tcPr>
            <w:tcW w:w="1940" w:type="dxa"/>
            <w:tcBorders>
              <w:top w:val="nil"/>
              <w:left w:val="nil"/>
              <w:bottom w:val="single" w:color="000000" w:sz="4" w:space="0"/>
              <w:right w:val="single" w:color="000000" w:sz="4" w:space="0"/>
            </w:tcBorders>
            <w:shd w:val="clear" w:color="auto" w:fill="auto"/>
            <w:noWrap/>
            <w:vAlign w:val="center"/>
          </w:tcPr>
          <w:p w14:paraId="601DE02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w:t>
            </w:r>
          </w:p>
        </w:tc>
      </w:tr>
      <w:tr w14:paraId="0B7B41D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7014A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w:t>
            </w:r>
          </w:p>
        </w:tc>
        <w:tc>
          <w:tcPr>
            <w:tcW w:w="5340" w:type="dxa"/>
            <w:tcBorders>
              <w:top w:val="nil"/>
              <w:left w:val="nil"/>
              <w:bottom w:val="single" w:color="000000" w:sz="4" w:space="0"/>
              <w:right w:val="single" w:color="000000" w:sz="4" w:space="0"/>
            </w:tcBorders>
            <w:shd w:val="clear" w:color="auto" w:fill="auto"/>
            <w:noWrap/>
            <w:vAlign w:val="center"/>
          </w:tcPr>
          <w:p w14:paraId="2338E86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司法</w:t>
            </w:r>
          </w:p>
        </w:tc>
        <w:tc>
          <w:tcPr>
            <w:tcW w:w="1940" w:type="dxa"/>
            <w:tcBorders>
              <w:top w:val="nil"/>
              <w:left w:val="nil"/>
              <w:bottom w:val="single" w:color="000000" w:sz="4" w:space="0"/>
              <w:right w:val="single" w:color="000000" w:sz="4" w:space="0"/>
            </w:tcBorders>
            <w:shd w:val="clear" w:color="auto" w:fill="auto"/>
            <w:noWrap/>
            <w:vAlign w:val="center"/>
          </w:tcPr>
          <w:p w14:paraId="667AFAE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1,352</w:t>
            </w:r>
          </w:p>
        </w:tc>
      </w:tr>
      <w:tr w14:paraId="46483FA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63EF8F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2040602</w:t>
            </w:r>
          </w:p>
        </w:tc>
        <w:tc>
          <w:tcPr>
            <w:tcW w:w="5340" w:type="dxa"/>
            <w:tcBorders>
              <w:top w:val="nil"/>
              <w:left w:val="nil"/>
              <w:bottom w:val="single" w:color="000000" w:sz="4" w:space="0"/>
              <w:right w:val="single" w:color="000000" w:sz="4" w:space="0"/>
            </w:tcBorders>
            <w:shd w:val="clear" w:color="auto" w:fill="auto"/>
            <w:noWrap/>
            <w:vAlign w:val="center"/>
          </w:tcPr>
          <w:p w14:paraId="5545DF9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3E55F10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600</w:t>
            </w:r>
          </w:p>
        </w:tc>
      </w:tr>
      <w:tr w14:paraId="0FCBE38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77380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2040604</w:t>
            </w:r>
          </w:p>
        </w:tc>
        <w:tc>
          <w:tcPr>
            <w:tcW w:w="5340" w:type="dxa"/>
            <w:tcBorders>
              <w:top w:val="nil"/>
              <w:left w:val="nil"/>
              <w:bottom w:val="single" w:color="000000" w:sz="4" w:space="0"/>
              <w:right w:val="single" w:color="000000" w:sz="4" w:space="0"/>
            </w:tcBorders>
            <w:shd w:val="clear" w:color="auto" w:fill="auto"/>
            <w:noWrap/>
            <w:vAlign w:val="center"/>
          </w:tcPr>
          <w:p w14:paraId="65BF3DE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基层司法业务</w:t>
            </w:r>
          </w:p>
        </w:tc>
        <w:tc>
          <w:tcPr>
            <w:tcW w:w="1940" w:type="dxa"/>
            <w:tcBorders>
              <w:top w:val="nil"/>
              <w:left w:val="nil"/>
              <w:bottom w:val="single" w:color="000000" w:sz="4" w:space="0"/>
              <w:right w:val="single" w:color="000000" w:sz="4" w:space="0"/>
            </w:tcBorders>
            <w:shd w:val="clear" w:color="auto" w:fill="auto"/>
            <w:noWrap/>
            <w:vAlign w:val="center"/>
          </w:tcPr>
          <w:p w14:paraId="2A7167E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494</w:t>
            </w:r>
          </w:p>
        </w:tc>
      </w:tr>
      <w:tr w14:paraId="31AA35A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970DAA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2040605</w:t>
            </w:r>
          </w:p>
        </w:tc>
        <w:tc>
          <w:tcPr>
            <w:tcW w:w="5340" w:type="dxa"/>
            <w:tcBorders>
              <w:top w:val="nil"/>
              <w:left w:val="nil"/>
              <w:bottom w:val="single" w:color="000000" w:sz="4" w:space="0"/>
              <w:right w:val="single" w:color="000000" w:sz="4" w:space="0"/>
            </w:tcBorders>
            <w:shd w:val="clear" w:color="auto" w:fill="auto"/>
            <w:noWrap/>
            <w:vAlign w:val="center"/>
          </w:tcPr>
          <w:p w14:paraId="5F7D885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普法宣传</w:t>
            </w:r>
          </w:p>
        </w:tc>
        <w:tc>
          <w:tcPr>
            <w:tcW w:w="1940" w:type="dxa"/>
            <w:tcBorders>
              <w:top w:val="nil"/>
              <w:left w:val="nil"/>
              <w:bottom w:val="single" w:color="000000" w:sz="4" w:space="0"/>
              <w:right w:val="single" w:color="000000" w:sz="4" w:space="0"/>
            </w:tcBorders>
            <w:shd w:val="clear" w:color="auto" w:fill="auto"/>
            <w:noWrap/>
            <w:vAlign w:val="center"/>
          </w:tcPr>
          <w:p w14:paraId="7845070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w:t>
            </w:r>
          </w:p>
        </w:tc>
      </w:tr>
      <w:tr w14:paraId="3406006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0AC14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2040607</w:t>
            </w:r>
          </w:p>
        </w:tc>
        <w:tc>
          <w:tcPr>
            <w:tcW w:w="5340" w:type="dxa"/>
            <w:tcBorders>
              <w:top w:val="nil"/>
              <w:left w:val="nil"/>
              <w:bottom w:val="single" w:color="000000" w:sz="4" w:space="0"/>
              <w:right w:val="single" w:color="000000" w:sz="4" w:space="0"/>
            </w:tcBorders>
            <w:shd w:val="clear" w:color="auto" w:fill="auto"/>
            <w:noWrap/>
            <w:vAlign w:val="center"/>
          </w:tcPr>
          <w:p w14:paraId="0CDE0AA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公共法律服务</w:t>
            </w:r>
          </w:p>
        </w:tc>
        <w:tc>
          <w:tcPr>
            <w:tcW w:w="1940" w:type="dxa"/>
            <w:tcBorders>
              <w:top w:val="nil"/>
              <w:left w:val="nil"/>
              <w:bottom w:val="single" w:color="000000" w:sz="4" w:space="0"/>
              <w:right w:val="single" w:color="000000" w:sz="4" w:space="0"/>
            </w:tcBorders>
            <w:shd w:val="clear" w:color="auto" w:fill="auto"/>
            <w:noWrap/>
            <w:vAlign w:val="center"/>
          </w:tcPr>
          <w:p w14:paraId="4C4B52C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120</w:t>
            </w:r>
          </w:p>
        </w:tc>
      </w:tr>
      <w:tr w14:paraId="0765974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BB70D1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2040608</w:t>
            </w:r>
          </w:p>
        </w:tc>
        <w:tc>
          <w:tcPr>
            <w:tcW w:w="5340" w:type="dxa"/>
            <w:tcBorders>
              <w:top w:val="nil"/>
              <w:left w:val="nil"/>
              <w:bottom w:val="single" w:color="000000" w:sz="4" w:space="0"/>
              <w:right w:val="single" w:color="000000" w:sz="4" w:space="0"/>
            </w:tcBorders>
            <w:shd w:val="clear" w:color="auto" w:fill="auto"/>
            <w:noWrap/>
            <w:vAlign w:val="center"/>
          </w:tcPr>
          <w:p w14:paraId="55274C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国家统一法律职业资格考试</w:t>
            </w:r>
          </w:p>
        </w:tc>
        <w:tc>
          <w:tcPr>
            <w:tcW w:w="1940" w:type="dxa"/>
            <w:tcBorders>
              <w:top w:val="nil"/>
              <w:left w:val="nil"/>
              <w:bottom w:val="single" w:color="000000" w:sz="4" w:space="0"/>
              <w:right w:val="single" w:color="000000" w:sz="4" w:space="0"/>
            </w:tcBorders>
            <w:shd w:val="clear" w:color="auto" w:fill="auto"/>
            <w:noWrap/>
            <w:vAlign w:val="center"/>
          </w:tcPr>
          <w:p w14:paraId="56EB7E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w:t>
            </w:r>
          </w:p>
        </w:tc>
      </w:tr>
      <w:tr w14:paraId="5E8EFE1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44F160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2040610</w:t>
            </w:r>
          </w:p>
        </w:tc>
        <w:tc>
          <w:tcPr>
            <w:tcW w:w="5340" w:type="dxa"/>
            <w:tcBorders>
              <w:top w:val="nil"/>
              <w:left w:val="nil"/>
              <w:bottom w:val="single" w:color="000000" w:sz="4" w:space="0"/>
              <w:right w:val="single" w:color="000000" w:sz="4" w:space="0"/>
            </w:tcBorders>
            <w:shd w:val="clear" w:color="auto" w:fill="auto"/>
            <w:noWrap/>
            <w:vAlign w:val="center"/>
          </w:tcPr>
          <w:p w14:paraId="679D464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社区矫正</w:t>
            </w:r>
          </w:p>
        </w:tc>
        <w:tc>
          <w:tcPr>
            <w:tcW w:w="1940" w:type="dxa"/>
            <w:tcBorders>
              <w:top w:val="nil"/>
              <w:left w:val="nil"/>
              <w:bottom w:val="single" w:color="000000" w:sz="4" w:space="0"/>
              <w:right w:val="single" w:color="000000" w:sz="4" w:space="0"/>
            </w:tcBorders>
            <w:shd w:val="clear" w:color="auto" w:fill="auto"/>
            <w:noWrap/>
            <w:vAlign w:val="center"/>
          </w:tcPr>
          <w:p w14:paraId="7FCB30A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56</w:t>
            </w:r>
          </w:p>
        </w:tc>
      </w:tr>
      <w:tr w14:paraId="54DF4AB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4905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2040699</w:t>
            </w:r>
          </w:p>
        </w:tc>
        <w:tc>
          <w:tcPr>
            <w:tcW w:w="5340" w:type="dxa"/>
            <w:tcBorders>
              <w:top w:val="nil"/>
              <w:left w:val="nil"/>
              <w:bottom w:val="single" w:color="000000" w:sz="4" w:space="0"/>
              <w:right w:val="single" w:color="000000" w:sz="4" w:space="0"/>
            </w:tcBorders>
            <w:shd w:val="clear" w:color="auto" w:fill="auto"/>
            <w:noWrap/>
            <w:vAlign w:val="center"/>
          </w:tcPr>
          <w:p w14:paraId="6233C61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其他司法支出</w:t>
            </w:r>
          </w:p>
        </w:tc>
        <w:tc>
          <w:tcPr>
            <w:tcW w:w="1940" w:type="dxa"/>
            <w:tcBorders>
              <w:top w:val="nil"/>
              <w:left w:val="nil"/>
              <w:bottom w:val="single" w:color="000000" w:sz="4" w:space="0"/>
              <w:right w:val="single" w:color="000000" w:sz="4" w:space="0"/>
            </w:tcBorders>
            <w:shd w:val="clear" w:color="auto" w:fill="auto"/>
            <w:noWrap/>
            <w:vAlign w:val="center"/>
          </w:tcPr>
          <w:p w14:paraId="7C018C7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w:t>
            </w:r>
          </w:p>
        </w:tc>
      </w:tr>
      <w:tr w14:paraId="5FEE4B6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D1593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20499</w:t>
            </w:r>
          </w:p>
        </w:tc>
        <w:tc>
          <w:tcPr>
            <w:tcW w:w="5340" w:type="dxa"/>
            <w:tcBorders>
              <w:top w:val="nil"/>
              <w:left w:val="nil"/>
              <w:bottom w:val="single" w:color="000000" w:sz="4" w:space="0"/>
              <w:right w:val="single" w:color="000000" w:sz="4" w:space="0"/>
            </w:tcBorders>
            <w:shd w:val="clear" w:color="auto" w:fill="auto"/>
            <w:noWrap/>
            <w:vAlign w:val="center"/>
          </w:tcPr>
          <w:p w14:paraId="7FE2957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其他公共安全支出(款)</w:t>
            </w:r>
          </w:p>
        </w:tc>
        <w:tc>
          <w:tcPr>
            <w:tcW w:w="1940" w:type="dxa"/>
            <w:tcBorders>
              <w:top w:val="nil"/>
              <w:left w:val="nil"/>
              <w:bottom w:val="single" w:color="000000" w:sz="4" w:space="0"/>
              <w:right w:val="single" w:color="000000" w:sz="4" w:space="0"/>
            </w:tcBorders>
            <w:shd w:val="clear" w:color="auto" w:fill="auto"/>
            <w:noWrap/>
            <w:vAlign w:val="center"/>
          </w:tcPr>
          <w:p w14:paraId="5DEADEC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w:t>
            </w:r>
          </w:p>
        </w:tc>
      </w:tr>
      <w:tr w14:paraId="16F926E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E4F542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2049902</w:t>
            </w:r>
          </w:p>
        </w:tc>
        <w:tc>
          <w:tcPr>
            <w:tcW w:w="5340" w:type="dxa"/>
            <w:tcBorders>
              <w:top w:val="nil"/>
              <w:left w:val="nil"/>
              <w:bottom w:val="single" w:color="000000" w:sz="4" w:space="0"/>
              <w:right w:val="single" w:color="000000" w:sz="4" w:space="0"/>
            </w:tcBorders>
            <w:shd w:val="clear" w:color="auto" w:fill="auto"/>
            <w:noWrap/>
            <w:vAlign w:val="center"/>
          </w:tcPr>
          <w:p w14:paraId="2FDDAB2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国家司法救助支出</w:t>
            </w:r>
          </w:p>
        </w:tc>
        <w:tc>
          <w:tcPr>
            <w:tcW w:w="1940" w:type="dxa"/>
            <w:tcBorders>
              <w:top w:val="nil"/>
              <w:left w:val="nil"/>
              <w:bottom w:val="single" w:color="000000" w:sz="4" w:space="0"/>
              <w:right w:val="single" w:color="000000" w:sz="4" w:space="0"/>
            </w:tcBorders>
            <w:shd w:val="clear" w:color="auto" w:fill="auto"/>
            <w:noWrap/>
            <w:vAlign w:val="center"/>
          </w:tcPr>
          <w:p w14:paraId="1257304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w:t>
            </w:r>
          </w:p>
        </w:tc>
      </w:tr>
      <w:tr w14:paraId="2100AE9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37A972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2049999</w:t>
            </w:r>
          </w:p>
        </w:tc>
        <w:tc>
          <w:tcPr>
            <w:tcW w:w="5340" w:type="dxa"/>
            <w:tcBorders>
              <w:top w:val="nil"/>
              <w:left w:val="nil"/>
              <w:bottom w:val="single" w:color="000000" w:sz="4" w:space="0"/>
              <w:right w:val="single" w:color="000000" w:sz="4" w:space="0"/>
            </w:tcBorders>
            <w:shd w:val="clear" w:color="auto" w:fill="auto"/>
            <w:noWrap/>
            <w:vAlign w:val="center"/>
          </w:tcPr>
          <w:p w14:paraId="54FE52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其他公共安全支出(项)</w:t>
            </w:r>
          </w:p>
        </w:tc>
        <w:tc>
          <w:tcPr>
            <w:tcW w:w="1940" w:type="dxa"/>
            <w:tcBorders>
              <w:top w:val="nil"/>
              <w:left w:val="nil"/>
              <w:bottom w:val="single" w:color="000000" w:sz="4" w:space="0"/>
              <w:right w:val="single" w:color="000000" w:sz="4" w:space="0"/>
            </w:tcBorders>
            <w:shd w:val="clear" w:color="auto" w:fill="auto"/>
            <w:noWrap/>
            <w:vAlign w:val="center"/>
          </w:tcPr>
          <w:p w14:paraId="19FAB32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6AC94A5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3D600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w:t>
            </w:r>
          </w:p>
        </w:tc>
        <w:tc>
          <w:tcPr>
            <w:tcW w:w="5340" w:type="dxa"/>
            <w:tcBorders>
              <w:top w:val="nil"/>
              <w:left w:val="nil"/>
              <w:bottom w:val="single" w:color="000000" w:sz="4" w:space="0"/>
              <w:right w:val="single" w:color="000000" w:sz="4" w:space="0"/>
            </w:tcBorders>
            <w:shd w:val="clear" w:color="auto" w:fill="auto"/>
            <w:noWrap/>
            <w:vAlign w:val="center"/>
          </w:tcPr>
          <w:p w14:paraId="0907A3C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教育支出</w:t>
            </w:r>
          </w:p>
        </w:tc>
        <w:tc>
          <w:tcPr>
            <w:tcW w:w="1940" w:type="dxa"/>
            <w:tcBorders>
              <w:top w:val="nil"/>
              <w:left w:val="nil"/>
              <w:bottom w:val="single" w:color="000000" w:sz="4" w:space="0"/>
              <w:right w:val="single" w:color="000000" w:sz="4" w:space="0"/>
            </w:tcBorders>
            <w:shd w:val="clear" w:color="auto" w:fill="auto"/>
            <w:noWrap/>
            <w:vAlign w:val="center"/>
          </w:tcPr>
          <w:p w14:paraId="221CAA3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161,176</w:t>
            </w:r>
          </w:p>
        </w:tc>
      </w:tr>
      <w:tr w14:paraId="66106DF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83FF8C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w:t>
            </w:r>
          </w:p>
        </w:tc>
        <w:tc>
          <w:tcPr>
            <w:tcW w:w="5340" w:type="dxa"/>
            <w:tcBorders>
              <w:top w:val="nil"/>
              <w:left w:val="nil"/>
              <w:bottom w:val="single" w:color="000000" w:sz="4" w:space="0"/>
              <w:right w:val="single" w:color="000000" w:sz="4" w:space="0"/>
            </w:tcBorders>
            <w:shd w:val="clear" w:color="auto" w:fill="auto"/>
            <w:noWrap/>
            <w:vAlign w:val="center"/>
          </w:tcPr>
          <w:p w14:paraId="55B4DD7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普通教育</w:t>
            </w:r>
          </w:p>
        </w:tc>
        <w:tc>
          <w:tcPr>
            <w:tcW w:w="1940" w:type="dxa"/>
            <w:tcBorders>
              <w:top w:val="nil"/>
              <w:left w:val="nil"/>
              <w:bottom w:val="single" w:color="000000" w:sz="4" w:space="0"/>
              <w:right w:val="single" w:color="000000" w:sz="4" w:space="0"/>
            </w:tcBorders>
            <w:shd w:val="clear" w:color="auto" w:fill="auto"/>
            <w:noWrap/>
            <w:vAlign w:val="center"/>
          </w:tcPr>
          <w:p w14:paraId="2E808BC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156,890</w:t>
            </w:r>
          </w:p>
        </w:tc>
      </w:tr>
      <w:tr w14:paraId="21F9AA7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DF808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2050201</w:t>
            </w:r>
          </w:p>
        </w:tc>
        <w:tc>
          <w:tcPr>
            <w:tcW w:w="5340" w:type="dxa"/>
            <w:tcBorders>
              <w:top w:val="nil"/>
              <w:left w:val="nil"/>
              <w:bottom w:val="single" w:color="000000" w:sz="4" w:space="0"/>
              <w:right w:val="single" w:color="000000" w:sz="4" w:space="0"/>
            </w:tcBorders>
            <w:shd w:val="clear" w:color="auto" w:fill="auto"/>
            <w:noWrap/>
            <w:vAlign w:val="center"/>
          </w:tcPr>
          <w:p w14:paraId="3F29346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学前教育</w:t>
            </w:r>
          </w:p>
        </w:tc>
        <w:tc>
          <w:tcPr>
            <w:tcW w:w="1940" w:type="dxa"/>
            <w:tcBorders>
              <w:top w:val="nil"/>
              <w:left w:val="nil"/>
              <w:bottom w:val="single" w:color="000000" w:sz="4" w:space="0"/>
              <w:right w:val="single" w:color="000000" w:sz="4" w:space="0"/>
            </w:tcBorders>
            <w:shd w:val="clear" w:color="auto" w:fill="auto"/>
            <w:noWrap/>
            <w:vAlign w:val="center"/>
          </w:tcPr>
          <w:p w14:paraId="0E90EE8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6,105</w:t>
            </w:r>
          </w:p>
        </w:tc>
      </w:tr>
      <w:tr w14:paraId="648E0E1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F0093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2050202</w:t>
            </w:r>
          </w:p>
        </w:tc>
        <w:tc>
          <w:tcPr>
            <w:tcW w:w="5340" w:type="dxa"/>
            <w:tcBorders>
              <w:top w:val="nil"/>
              <w:left w:val="nil"/>
              <w:bottom w:val="single" w:color="000000" w:sz="4" w:space="0"/>
              <w:right w:val="single" w:color="000000" w:sz="4" w:space="0"/>
            </w:tcBorders>
            <w:shd w:val="clear" w:color="auto" w:fill="auto"/>
            <w:noWrap/>
            <w:vAlign w:val="center"/>
          </w:tcPr>
          <w:p w14:paraId="299C76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小学教育</w:t>
            </w:r>
          </w:p>
        </w:tc>
        <w:tc>
          <w:tcPr>
            <w:tcW w:w="1940" w:type="dxa"/>
            <w:tcBorders>
              <w:top w:val="nil"/>
              <w:left w:val="nil"/>
              <w:bottom w:val="single" w:color="000000" w:sz="4" w:space="0"/>
              <w:right w:val="single" w:color="000000" w:sz="4" w:space="0"/>
            </w:tcBorders>
            <w:shd w:val="clear" w:color="auto" w:fill="auto"/>
            <w:noWrap/>
            <w:vAlign w:val="center"/>
          </w:tcPr>
          <w:p w14:paraId="3057D11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61,857</w:t>
            </w:r>
          </w:p>
        </w:tc>
      </w:tr>
      <w:tr w14:paraId="7D7EC5B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2CC0B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2050203</w:t>
            </w:r>
          </w:p>
        </w:tc>
        <w:tc>
          <w:tcPr>
            <w:tcW w:w="5340" w:type="dxa"/>
            <w:tcBorders>
              <w:top w:val="nil"/>
              <w:left w:val="nil"/>
              <w:bottom w:val="single" w:color="000000" w:sz="4" w:space="0"/>
              <w:right w:val="single" w:color="000000" w:sz="4" w:space="0"/>
            </w:tcBorders>
            <w:shd w:val="clear" w:color="auto" w:fill="auto"/>
            <w:noWrap/>
            <w:vAlign w:val="center"/>
          </w:tcPr>
          <w:p w14:paraId="0D4172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初中教育</w:t>
            </w:r>
          </w:p>
        </w:tc>
        <w:tc>
          <w:tcPr>
            <w:tcW w:w="1940" w:type="dxa"/>
            <w:tcBorders>
              <w:top w:val="nil"/>
              <w:left w:val="nil"/>
              <w:bottom w:val="single" w:color="000000" w:sz="4" w:space="0"/>
              <w:right w:val="single" w:color="000000" w:sz="4" w:space="0"/>
            </w:tcBorders>
            <w:shd w:val="clear" w:color="auto" w:fill="auto"/>
            <w:noWrap/>
            <w:vAlign w:val="center"/>
          </w:tcPr>
          <w:p w14:paraId="6848173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57,148</w:t>
            </w:r>
          </w:p>
        </w:tc>
      </w:tr>
      <w:tr w14:paraId="2885A2A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73C4D4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2050204</w:t>
            </w:r>
          </w:p>
        </w:tc>
        <w:tc>
          <w:tcPr>
            <w:tcW w:w="5340" w:type="dxa"/>
            <w:tcBorders>
              <w:top w:val="nil"/>
              <w:left w:val="nil"/>
              <w:bottom w:val="single" w:color="000000" w:sz="4" w:space="0"/>
              <w:right w:val="single" w:color="000000" w:sz="4" w:space="0"/>
            </w:tcBorders>
            <w:shd w:val="clear" w:color="auto" w:fill="auto"/>
            <w:noWrap/>
            <w:vAlign w:val="center"/>
          </w:tcPr>
          <w:p w14:paraId="090C875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高中教育</w:t>
            </w:r>
          </w:p>
        </w:tc>
        <w:tc>
          <w:tcPr>
            <w:tcW w:w="1940" w:type="dxa"/>
            <w:tcBorders>
              <w:top w:val="nil"/>
              <w:left w:val="nil"/>
              <w:bottom w:val="single" w:color="000000" w:sz="4" w:space="0"/>
              <w:right w:val="single" w:color="000000" w:sz="4" w:space="0"/>
            </w:tcBorders>
            <w:shd w:val="clear" w:color="auto" w:fill="auto"/>
            <w:noWrap/>
            <w:vAlign w:val="center"/>
          </w:tcPr>
          <w:p w14:paraId="3E69B24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11,570</w:t>
            </w:r>
          </w:p>
        </w:tc>
      </w:tr>
      <w:tr w14:paraId="3EE3442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7302D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2050299</w:t>
            </w:r>
          </w:p>
        </w:tc>
        <w:tc>
          <w:tcPr>
            <w:tcW w:w="5340" w:type="dxa"/>
            <w:tcBorders>
              <w:top w:val="nil"/>
              <w:left w:val="nil"/>
              <w:bottom w:val="single" w:color="000000" w:sz="4" w:space="0"/>
              <w:right w:val="single" w:color="000000" w:sz="4" w:space="0"/>
            </w:tcBorders>
            <w:shd w:val="clear" w:color="auto" w:fill="auto"/>
            <w:noWrap/>
            <w:vAlign w:val="center"/>
          </w:tcPr>
          <w:p w14:paraId="2C6E16D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其他普通教育支出</w:t>
            </w:r>
          </w:p>
        </w:tc>
        <w:tc>
          <w:tcPr>
            <w:tcW w:w="1940" w:type="dxa"/>
            <w:tcBorders>
              <w:top w:val="nil"/>
              <w:left w:val="nil"/>
              <w:bottom w:val="single" w:color="000000" w:sz="4" w:space="0"/>
              <w:right w:val="single" w:color="000000" w:sz="4" w:space="0"/>
            </w:tcBorders>
            <w:shd w:val="clear" w:color="auto" w:fill="auto"/>
            <w:noWrap/>
            <w:vAlign w:val="center"/>
          </w:tcPr>
          <w:p w14:paraId="55FF5CE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20,210</w:t>
            </w:r>
          </w:p>
        </w:tc>
      </w:tr>
      <w:tr w14:paraId="41CEEDD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EDFFE5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20503</w:t>
            </w:r>
          </w:p>
        </w:tc>
        <w:tc>
          <w:tcPr>
            <w:tcW w:w="5340" w:type="dxa"/>
            <w:tcBorders>
              <w:top w:val="nil"/>
              <w:left w:val="nil"/>
              <w:bottom w:val="single" w:color="000000" w:sz="4" w:space="0"/>
              <w:right w:val="single" w:color="000000" w:sz="4" w:space="0"/>
            </w:tcBorders>
            <w:shd w:val="clear" w:color="auto" w:fill="auto"/>
            <w:noWrap/>
            <w:vAlign w:val="center"/>
          </w:tcPr>
          <w:p w14:paraId="325CF36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职业教育</w:t>
            </w:r>
          </w:p>
        </w:tc>
        <w:tc>
          <w:tcPr>
            <w:tcW w:w="1940" w:type="dxa"/>
            <w:tcBorders>
              <w:top w:val="nil"/>
              <w:left w:val="nil"/>
              <w:bottom w:val="single" w:color="000000" w:sz="4" w:space="0"/>
              <w:right w:val="single" w:color="000000" w:sz="4" w:space="0"/>
            </w:tcBorders>
            <w:shd w:val="clear" w:color="auto" w:fill="auto"/>
            <w:noWrap/>
            <w:vAlign w:val="center"/>
          </w:tcPr>
          <w:p w14:paraId="58820A6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4,241</w:t>
            </w:r>
          </w:p>
        </w:tc>
      </w:tr>
      <w:tr w14:paraId="7287B4A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A41BE4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2050302</w:t>
            </w:r>
          </w:p>
        </w:tc>
        <w:tc>
          <w:tcPr>
            <w:tcW w:w="5340" w:type="dxa"/>
            <w:tcBorders>
              <w:top w:val="nil"/>
              <w:left w:val="nil"/>
              <w:bottom w:val="single" w:color="000000" w:sz="4" w:space="0"/>
              <w:right w:val="single" w:color="000000" w:sz="4" w:space="0"/>
            </w:tcBorders>
            <w:shd w:val="clear" w:color="auto" w:fill="auto"/>
            <w:noWrap/>
            <w:vAlign w:val="center"/>
          </w:tcPr>
          <w:p w14:paraId="06C7C11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中等职业教育</w:t>
            </w:r>
          </w:p>
        </w:tc>
        <w:tc>
          <w:tcPr>
            <w:tcW w:w="1940" w:type="dxa"/>
            <w:tcBorders>
              <w:top w:val="nil"/>
              <w:left w:val="nil"/>
              <w:bottom w:val="single" w:color="000000" w:sz="4" w:space="0"/>
              <w:right w:val="single" w:color="000000" w:sz="4" w:space="0"/>
            </w:tcBorders>
            <w:shd w:val="clear" w:color="auto" w:fill="auto"/>
            <w:noWrap/>
            <w:vAlign w:val="center"/>
          </w:tcPr>
          <w:p w14:paraId="3625E72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4,241</w:t>
            </w:r>
          </w:p>
        </w:tc>
      </w:tr>
      <w:tr w14:paraId="1C06A75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EE019C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20507</w:t>
            </w:r>
          </w:p>
        </w:tc>
        <w:tc>
          <w:tcPr>
            <w:tcW w:w="5340" w:type="dxa"/>
            <w:tcBorders>
              <w:top w:val="nil"/>
              <w:left w:val="nil"/>
              <w:bottom w:val="single" w:color="000000" w:sz="4" w:space="0"/>
              <w:right w:val="single" w:color="000000" w:sz="4" w:space="0"/>
            </w:tcBorders>
            <w:shd w:val="clear" w:color="auto" w:fill="auto"/>
            <w:noWrap/>
            <w:vAlign w:val="center"/>
          </w:tcPr>
          <w:p w14:paraId="0B4055F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特殊教育</w:t>
            </w:r>
          </w:p>
        </w:tc>
        <w:tc>
          <w:tcPr>
            <w:tcW w:w="1940" w:type="dxa"/>
            <w:tcBorders>
              <w:top w:val="nil"/>
              <w:left w:val="nil"/>
              <w:bottom w:val="single" w:color="000000" w:sz="4" w:space="0"/>
              <w:right w:val="single" w:color="000000" w:sz="4" w:space="0"/>
            </w:tcBorders>
            <w:shd w:val="clear" w:color="auto" w:fill="auto"/>
            <w:noWrap/>
            <w:vAlign w:val="center"/>
          </w:tcPr>
          <w:p w14:paraId="50E34D3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w:t>
            </w:r>
          </w:p>
        </w:tc>
      </w:tr>
      <w:tr w14:paraId="0E8FCE9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139D6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2050799</w:t>
            </w:r>
          </w:p>
        </w:tc>
        <w:tc>
          <w:tcPr>
            <w:tcW w:w="5340" w:type="dxa"/>
            <w:tcBorders>
              <w:top w:val="nil"/>
              <w:left w:val="nil"/>
              <w:bottom w:val="single" w:color="000000" w:sz="4" w:space="0"/>
              <w:right w:val="single" w:color="000000" w:sz="4" w:space="0"/>
            </w:tcBorders>
            <w:shd w:val="clear" w:color="auto" w:fill="auto"/>
            <w:noWrap/>
            <w:vAlign w:val="center"/>
          </w:tcPr>
          <w:p w14:paraId="27D896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其他特殊教育支出</w:t>
            </w:r>
          </w:p>
        </w:tc>
        <w:tc>
          <w:tcPr>
            <w:tcW w:w="1940" w:type="dxa"/>
            <w:tcBorders>
              <w:top w:val="nil"/>
              <w:left w:val="nil"/>
              <w:bottom w:val="single" w:color="000000" w:sz="4" w:space="0"/>
              <w:right w:val="single" w:color="000000" w:sz="4" w:space="0"/>
            </w:tcBorders>
            <w:shd w:val="clear" w:color="auto" w:fill="auto"/>
            <w:noWrap/>
            <w:vAlign w:val="center"/>
          </w:tcPr>
          <w:p w14:paraId="5EC9EAD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w:t>
            </w:r>
          </w:p>
        </w:tc>
      </w:tr>
      <w:tr w14:paraId="3C47B8E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5B5726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w:t>
            </w:r>
          </w:p>
        </w:tc>
        <w:tc>
          <w:tcPr>
            <w:tcW w:w="5340" w:type="dxa"/>
            <w:tcBorders>
              <w:top w:val="nil"/>
              <w:left w:val="nil"/>
              <w:bottom w:val="single" w:color="000000" w:sz="4" w:space="0"/>
              <w:right w:val="single" w:color="000000" w:sz="4" w:space="0"/>
            </w:tcBorders>
            <w:shd w:val="clear" w:color="auto" w:fill="auto"/>
            <w:noWrap/>
            <w:vAlign w:val="center"/>
          </w:tcPr>
          <w:p w14:paraId="20B4328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科学技术支出</w:t>
            </w:r>
          </w:p>
        </w:tc>
        <w:tc>
          <w:tcPr>
            <w:tcW w:w="1940" w:type="dxa"/>
            <w:tcBorders>
              <w:top w:val="nil"/>
              <w:left w:val="nil"/>
              <w:bottom w:val="single" w:color="000000" w:sz="4" w:space="0"/>
              <w:right w:val="single" w:color="000000" w:sz="4" w:space="0"/>
            </w:tcBorders>
            <w:shd w:val="clear" w:color="auto" w:fill="auto"/>
            <w:noWrap/>
            <w:vAlign w:val="center"/>
          </w:tcPr>
          <w:p w14:paraId="6340C9A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235,768</w:t>
            </w:r>
          </w:p>
        </w:tc>
      </w:tr>
      <w:tr w14:paraId="54AE1F9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BE640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w:t>
            </w:r>
          </w:p>
        </w:tc>
        <w:tc>
          <w:tcPr>
            <w:tcW w:w="5340" w:type="dxa"/>
            <w:tcBorders>
              <w:top w:val="nil"/>
              <w:left w:val="nil"/>
              <w:bottom w:val="single" w:color="000000" w:sz="4" w:space="0"/>
              <w:right w:val="single" w:color="000000" w:sz="4" w:space="0"/>
            </w:tcBorders>
            <w:shd w:val="clear" w:color="auto" w:fill="auto"/>
            <w:noWrap/>
            <w:vAlign w:val="center"/>
          </w:tcPr>
          <w:p w14:paraId="2D0F86F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科学技术管理事务</w:t>
            </w:r>
          </w:p>
        </w:tc>
        <w:tc>
          <w:tcPr>
            <w:tcW w:w="1940" w:type="dxa"/>
            <w:tcBorders>
              <w:top w:val="nil"/>
              <w:left w:val="nil"/>
              <w:bottom w:val="single" w:color="000000" w:sz="4" w:space="0"/>
              <w:right w:val="single" w:color="000000" w:sz="4" w:space="0"/>
            </w:tcBorders>
            <w:shd w:val="clear" w:color="auto" w:fill="auto"/>
            <w:noWrap/>
            <w:vAlign w:val="center"/>
          </w:tcPr>
          <w:p w14:paraId="321E3A0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10,578</w:t>
            </w:r>
          </w:p>
        </w:tc>
      </w:tr>
      <w:tr w14:paraId="4EAD713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A0C664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2060101</w:t>
            </w:r>
          </w:p>
        </w:tc>
        <w:tc>
          <w:tcPr>
            <w:tcW w:w="5340" w:type="dxa"/>
            <w:tcBorders>
              <w:top w:val="nil"/>
              <w:left w:val="nil"/>
              <w:bottom w:val="single" w:color="000000" w:sz="4" w:space="0"/>
              <w:right w:val="single" w:color="000000" w:sz="4" w:space="0"/>
            </w:tcBorders>
            <w:shd w:val="clear" w:color="auto" w:fill="auto"/>
            <w:noWrap/>
            <w:vAlign w:val="center"/>
          </w:tcPr>
          <w:p w14:paraId="06CE23C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6ACFA37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294</w:t>
            </w:r>
          </w:p>
        </w:tc>
      </w:tr>
      <w:tr w14:paraId="7751DA9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02251B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2060102</w:t>
            </w:r>
          </w:p>
        </w:tc>
        <w:tc>
          <w:tcPr>
            <w:tcW w:w="5340" w:type="dxa"/>
            <w:tcBorders>
              <w:top w:val="nil"/>
              <w:left w:val="nil"/>
              <w:bottom w:val="single" w:color="000000" w:sz="4" w:space="0"/>
              <w:right w:val="single" w:color="000000" w:sz="4" w:space="0"/>
            </w:tcBorders>
            <w:shd w:val="clear" w:color="auto" w:fill="auto"/>
            <w:noWrap/>
            <w:vAlign w:val="center"/>
          </w:tcPr>
          <w:p w14:paraId="78C80E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480C4A9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w:t>
            </w:r>
          </w:p>
        </w:tc>
      </w:tr>
      <w:tr w14:paraId="45B15E6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B54611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2060199</w:t>
            </w:r>
          </w:p>
        </w:tc>
        <w:tc>
          <w:tcPr>
            <w:tcW w:w="5340" w:type="dxa"/>
            <w:tcBorders>
              <w:top w:val="nil"/>
              <w:left w:val="nil"/>
              <w:bottom w:val="single" w:color="000000" w:sz="4" w:space="0"/>
              <w:right w:val="single" w:color="000000" w:sz="4" w:space="0"/>
            </w:tcBorders>
            <w:shd w:val="clear" w:color="auto" w:fill="auto"/>
            <w:noWrap/>
            <w:vAlign w:val="center"/>
          </w:tcPr>
          <w:p w14:paraId="14E796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其他科学技术管理事务支出</w:t>
            </w:r>
          </w:p>
        </w:tc>
        <w:tc>
          <w:tcPr>
            <w:tcW w:w="1940" w:type="dxa"/>
            <w:tcBorders>
              <w:top w:val="nil"/>
              <w:left w:val="nil"/>
              <w:bottom w:val="single" w:color="000000" w:sz="4" w:space="0"/>
              <w:right w:val="single" w:color="000000" w:sz="4" w:space="0"/>
            </w:tcBorders>
            <w:shd w:val="clear" w:color="auto" w:fill="auto"/>
            <w:noWrap/>
            <w:vAlign w:val="center"/>
          </w:tcPr>
          <w:p w14:paraId="58705F5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10,273</w:t>
            </w:r>
          </w:p>
        </w:tc>
      </w:tr>
      <w:tr w14:paraId="7BEFD1F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82D592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20602</w:t>
            </w:r>
          </w:p>
        </w:tc>
        <w:tc>
          <w:tcPr>
            <w:tcW w:w="5340" w:type="dxa"/>
            <w:tcBorders>
              <w:top w:val="nil"/>
              <w:left w:val="nil"/>
              <w:bottom w:val="single" w:color="000000" w:sz="4" w:space="0"/>
              <w:right w:val="single" w:color="000000" w:sz="4" w:space="0"/>
            </w:tcBorders>
            <w:shd w:val="clear" w:color="auto" w:fill="auto"/>
            <w:noWrap/>
            <w:vAlign w:val="center"/>
          </w:tcPr>
          <w:p w14:paraId="56F5E21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基础研究</w:t>
            </w:r>
          </w:p>
        </w:tc>
        <w:tc>
          <w:tcPr>
            <w:tcW w:w="1940" w:type="dxa"/>
            <w:tcBorders>
              <w:top w:val="nil"/>
              <w:left w:val="nil"/>
              <w:bottom w:val="single" w:color="000000" w:sz="4" w:space="0"/>
              <w:right w:val="single" w:color="000000" w:sz="4" w:space="0"/>
            </w:tcBorders>
            <w:shd w:val="clear" w:color="auto" w:fill="auto"/>
            <w:noWrap/>
            <w:vAlign w:val="center"/>
          </w:tcPr>
          <w:p w14:paraId="33FF7CB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7,971</w:t>
            </w:r>
          </w:p>
        </w:tc>
      </w:tr>
      <w:tr w14:paraId="73C8908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745B8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2060299</w:t>
            </w:r>
          </w:p>
        </w:tc>
        <w:tc>
          <w:tcPr>
            <w:tcW w:w="5340" w:type="dxa"/>
            <w:tcBorders>
              <w:top w:val="nil"/>
              <w:left w:val="nil"/>
              <w:bottom w:val="single" w:color="000000" w:sz="4" w:space="0"/>
              <w:right w:val="single" w:color="000000" w:sz="4" w:space="0"/>
            </w:tcBorders>
            <w:shd w:val="clear" w:color="auto" w:fill="auto"/>
            <w:noWrap/>
            <w:vAlign w:val="center"/>
          </w:tcPr>
          <w:p w14:paraId="34FB93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其他基础研究支出</w:t>
            </w:r>
          </w:p>
        </w:tc>
        <w:tc>
          <w:tcPr>
            <w:tcW w:w="1940" w:type="dxa"/>
            <w:tcBorders>
              <w:top w:val="nil"/>
              <w:left w:val="nil"/>
              <w:bottom w:val="single" w:color="000000" w:sz="4" w:space="0"/>
              <w:right w:val="single" w:color="000000" w:sz="4" w:space="0"/>
            </w:tcBorders>
            <w:shd w:val="clear" w:color="auto" w:fill="auto"/>
            <w:noWrap/>
            <w:vAlign w:val="center"/>
          </w:tcPr>
          <w:p w14:paraId="23D1CE1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7,971</w:t>
            </w:r>
          </w:p>
        </w:tc>
      </w:tr>
      <w:tr w14:paraId="0B868F0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0A52BF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20604</w:t>
            </w:r>
          </w:p>
        </w:tc>
        <w:tc>
          <w:tcPr>
            <w:tcW w:w="5340" w:type="dxa"/>
            <w:tcBorders>
              <w:top w:val="nil"/>
              <w:left w:val="nil"/>
              <w:bottom w:val="single" w:color="000000" w:sz="4" w:space="0"/>
              <w:right w:val="single" w:color="000000" w:sz="4" w:space="0"/>
            </w:tcBorders>
            <w:shd w:val="clear" w:color="auto" w:fill="auto"/>
            <w:noWrap/>
            <w:vAlign w:val="center"/>
          </w:tcPr>
          <w:p w14:paraId="6A0C67C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技术研究与开发</w:t>
            </w:r>
          </w:p>
        </w:tc>
        <w:tc>
          <w:tcPr>
            <w:tcW w:w="1940" w:type="dxa"/>
            <w:tcBorders>
              <w:top w:val="nil"/>
              <w:left w:val="nil"/>
              <w:bottom w:val="single" w:color="000000" w:sz="4" w:space="0"/>
              <w:right w:val="single" w:color="000000" w:sz="4" w:space="0"/>
            </w:tcBorders>
            <w:shd w:val="clear" w:color="auto" w:fill="auto"/>
            <w:noWrap/>
            <w:vAlign w:val="center"/>
          </w:tcPr>
          <w:p w14:paraId="512ADCF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217,204</w:t>
            </w:r>
          </w:p>
        </w:tc>
      </w:tr>
      <w:tr w14:paraId="4DDE5B5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0E88A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2060404</w:t>
            </w:r>
          </w:p>
        </w:tc>
        <w:tc>
          <w:tcPr>
            <w:tcW w:w="5340" w:type="dxa"/>
            <w:tcBorders>
              <w:top w:val="nil"/>
              <w:left w:val="nil"/>
              <w:bottom w:val="single" w:color="000000" w:sz="4" w:space="0"/>
              <w:right w:val="single" w:color="000000" w:sz="4" w:space="0"/>
            </w:tcBorders>
            <w:shd w:val="clear" w:color="auto" w:fill="auto"/>
            <w:noWrap/>
            <w:vAlign w:val="center"/>
          </w:tcPr>
          <w:p w14:paraId="67F6B1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科技成果转化与扩散</w:t>
            </w:r>
          </w:p>
        </w:tc>
        <w:tc>
          <w:tcPr>
            <w:tcW w:w="1940" w:type="dxa"/>
            <w:tcBorders>
              <w:top w:val="nil"/>
              <w:left w:val="nil"/>
              <w:bottom w:val="single" w:color="000000" w:sz="4" w:space="0"/>
              <w:right w:val="single" w:color="000000" w:sz="4" w:space="0"/>
            </w:tcBorders>
            <w:shd w:val="clear" w:color="auto" w:fill="auto"/>
            <w:noWrap/>
            <w:vAlign w:val="center"/>
          </w:tcPr>
          <w:p w14:paraId="0D0937F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w:t>
            </w:r>
          </w:p>
        </w:tc>
      </w:tr>
      <w:tr w14:paraId="76E522D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56D1A8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2060499</w:t>
            </w:r>
          </w:p>
        </w:tc>
        <w:tc>
          <w:tcPr>
            <w:tcW w:w="5340" w:type="dxa"/>
            <w:tcBorders>
              <w:top w:val="nil"/>
              <w:left w:val="nil"/>
              <w:bottom w:val="single" w:color="000000" w:sz="4" w:space="0"/>
              <w:right w:val="single" w:color="000000" w:sz="4" w:space="0"/>
            </w:tcBorders>
            <w:shd w:val="clear" w:color="auto" w:fill="auto"/>
            <w:noWrap/>
            <w:vAlign w:val="center"/>
          </w:tcPr>
          <w:p w14:paraId="1CB1353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其他技术研究与开发支出</w:t>
            </w:r>
          </w:p>
        </w:tc>
        <w:tc>
          <w:tcPr>
            <w:tcW w:w="1940" w:type="dxa"/>
            <w:tcBorders>
              <w:top w:val="nil"/>
              <w:left w:val="nil"/>
              <w:bottom w:val="single" w:color="000000" w:sz="4" w:space="0"/>
              <w:right w:val="single" w:color="000000" w:sz="4" w:space="0"/>
            </w:tcBorders>
            <w:shd w:val="clear" w:color="auto" w:fill="auto"/>
            <w:noWrap/>
            <w:vAlign w:val="center"/>
          </w:tcPr>
          <w:p w14:paraId="2C33C9A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217,143</w:t>
            </w:r>
          </w:p>
        </w:tc>
      </w:tr>
      <w:tr w14:paraId="397F8F6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842DB4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20607</w:t>
            </w:r>
          </w:p>
        </w:tc>
        <w:tc>
          <w:tcPr>
            <w:tcW w:w="5340" w:type="dxa"/>
            <w:tcBorders>
              <w:top w:val="nil"/>
              <w:left w:val="nil"/>
              <w:bottom w:val="single" w:color="000000" w:sz="4" w:space="0"/>
              <w:right w:val="single" w:color="000000" w:sz="4" w:space="0"/>
            </w:tcBorders>
            <w:shd w:val="clear" w:color="auto" w:fill="auto"/>
            <w:noWrap/>
            <w:vAlign w:val="center"/>
          </w:tcPr>
          <w:p w14:paraId="6688036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科学技术普及</w:t>
            </w:r>
          </w:p>
        </w:tc>
        <w:tc>
          <w:tcPr>
            <w:tcW w:w="1940" w:type="dxa"/>
            <w:tcBorders>
              <w:top w:val="nil"/>
              <w:left w:val="nil"/>
              <w:bottom w:val="single" w:color="000000" w:sz="4" w:space="0"/>
              <w:right w:val="single" w:color="000000" w:sz="4" w:space="0"/>
            </w:tcBorders>
            <w:shd w:val="clear" w:color="auto" w:fill="auto"/>
            <w:noWrap/>
            <w:vAlign w:val="center"/>
          </w:tcPr>
          <w:p w14:paraId="7CA570E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w:t>
            </w:r>
          </w:p>
        </w:tc>
      </w:tr>
      <w:tr w14:paraId="3A3F406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BD02A5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2060702</w:t>
            </w:r>
          </w:p>
        </w:tc>
        <w:tc>
          <w:tcPr>
            <w:tcW w:w="5340" w:type="dxa"/>
            <w:tcBorders>
              <w:top w:val="nil"/>
              <w:left w:val="nil"/>
              <w:bottom w:val="single" w:color="000000" w:sz="4" w:space="0"/>
              <w:right w:val="single" w:color="000000" w:sz="4" w:space="0"/>
            </w:tcBorders>
            <w:shd w:val="clear" w:color="auto" w:fill="auto"/>
            <w:noWrap/>
            <w:vAlign w:val="center"/>
          </w:tcPr>
          <w:p w14:paraId="4EFC3A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科普活动</w:t>
            </w:r>
          </w:p>
        </w:tc>
        <w:tc>
          <w:tcPr>
            <w:tcW w:w="1940" w:type="dxa"/>
            <w:tcBorders>
              <w:top w:val="nil"/>
              <w:left w:val="nil"/>
              <w:bottom w:val="single" w:color="000000" w:sz="4" w:space="0"/>
              <w:right w:val="single" w:color="000000" w:sz="4" w:space="0"/>
            </w:tcBorders>
            <w:shd w:val="clear" w:color="auto" w:fill="auto"/>
            <w:noWrap/>
            <w:vAlign w:val="center"/>
          </w:tcPr>
          <w:p w14:paraId="3B465DE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w:t>
            </w:r>
          </w:p>
        </w:tc>
      </w:tr>
      <w:tr w14:paraId="27EAA93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8880D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w:t>
            </w:r>
          </w:p>
        </w:tc>
        <w:tc>
          <w:tcPr>
            <w:tcW w:w="5340" w:type="dxa"/>
            <w:tcBorders>
              <w:top w:val="nil"/>
              <w:left w:val="nil"/>
              <w:bottom w:val="single" w:color="000000" w:sz="4" w:space="0"/>
              <w:right w:val="single" w:color="000000" w:sz="4" w:space="0"/>
            </w:tcBorders>
            <w:shd w:val="clear" w:color="auto" w:fill="auto"/>
            <w:noWrap/>
            <w:vAlign w:val="center"/>
          </w:tcPr>
          <w:p w14:paraId="0378876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文化旅游体育与传媒支出</w:t>
            </w:r>
          </w:p>
        </w:tc>
        <w:tc>
          <w:tcPr>
            <w:tcW w:w="1940" w:type="dxa"/>
            <w:tcBorders>
              <w:top w:val="nil"/>
              <w:left w:val="nil"/>
              <w:bottom w:val="single" w:color="000000" w:sz="4" w:space="0"/>
              <w:right w:val="single" w:color="000000" w:sz="4" w:space="0"/>
            </w:tcBorders>
            <w:shd w:val="clear" w:color="auto" w:fill="auto"/>
            <w:noWrap/>
            <w:vAlign w:val="center"/>
          </w:tcPr>
          <w:p w14:paraId="7E5837D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2,375</w:t>
            </w:r>
          </w:p>
        </w:tc>
      </w:tr>
      <w:tr w14:paraId="76D6D1F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E8C576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w:t>
            </w:r>
          </w:p>
        </w:tc>
        <w:tc>
          <w:tcPr>
            <w:tcW w:w="5340" w:type="dxa"/>
            <w:tcBorders>
              <w:top w:val="nil"/>
              <w:left w:val="nil"/>
              <w:bottom w:val="single" w:color="000000" w:sz="4" w:space="0"/>
              <w:right w:val="single" w:color="000000" w:sz="4" w:space="0"/>
            </w:tcBorders>
            <w:shd w:val="clear" w:color="auto" w:fill="auto"/>
            <w:noWrap/>
            <w:vAlign w:val="center"/>
          </w:tcPr>
          <w:p w14:paraId="2CCED7F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文化和旅游</w:t>
            </w:r>
          </w:p>
        </w:tc>
        <w:tc>
          <w:tcPr>
            <w:tcW w:w="1940" w:type="dxa"/>
            <w:tcBorders>
              <w:top w:val="nil"/>
              <w:left w:val="nil"/>
              <w:bottom w:val="single" w:color="000000" w:sz="4" w:space="0"/>
              <w:right w:val="single" w:color="000000" w:sz="4" w:space="0"/>
            </w:tcBorders>
            <w:shd w:val="clear" w:color="auto" w:fill="auto"/>
            <w:noWrap/>
            <w:vAlign w:val="center"/>
          </w:tcPr>
          <w:p w14:paraId="44E751C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2,113</w:t>
            </w:r>
          </w:p>
        </w:tc>
      </w:tr>
      <w:tr w14:paraId="5460951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15F00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2070102</w:t>
            </w:r>
          </w:p>
        </w:tc>
        <w:tc>
          <w:tcPr>
            <w:tcW w:w="5340" w:type="dxa"/>
            <w:tcBorders>
              <w:top w:val="nil"/>
              <w:left w:val="nil"/>
              <w:bottom w:val="single" w:color="000000" w:sz="4" w:space="0"/>
              <w:right w:val="single" w:color="000000" w:sz="4" w:space="0"/>
            </w:tcBorders>
            <w:shd w:val="clear" w:color="auto" w:fill="auto"/>
            <w:noWrap/>
            <w:vAlign w:val="center"/>
          </w:tcPr>
          <w:p w14:paraId="2E37C2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7C86768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w:t>
            </w:r>
          </w:p>
        </w:tc>
      </w:tr>
      <w:tr w14:paraId="1B7BEB9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C8F845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2070104</w:t>
            </w:r>
          </w:p>
        </w:tc>
        <w:tc>
          <w:tcPr>
            <w:tcW w:w="5340" w:type="dxa"/>
            <w:tcBorders>
              <w:top w:val="nil"/>
              <w:left w:val="nil"/>
              <w:bottom w:val="single" w:color="000000" w:sz="4" w:space="0"/>
              <w:right w:val="single" w:color="000000" w:sz="4" w:space="0"/>
            </w:tcBorders>
            <w:shd w:val="clear" w:color="auto" w:fill="auto"/>
            <w:noWrap/>
            <w:vAlign w:val="center"/>
          </w:tcPr>
          <w:p w14:paraId="51C5A75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图书馆</w:t>
            </w:r>
          </w:p>
        </w:tc>
        <w:tc>
          <w:tcPr>
            <w:tcW w:w="1940" w:type="dxa"/>
            <w:tcBorders>
              <w:top w:val="nil"/>
              <w:left w:val="nil"/>
              <w:bottom w:val="single" w:color="000000" w:sz="4" w:space="0"/>
              <w:right w:val="single" w:color="000000" w:sz="4" w:space="0"/>
            </w:tcBorders>
            <w:shd w:val="clear" w:color="auto" w:fill="auto"/>
            <w:noWrap/>
            <w:vAlign w:val="center"/>
          </w:tcPr>
          <w:p w14:paraId="1A2BC38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w:t>
            </w:r>
          </w:p>
        </w:tc>
      </w:tr>
      <w:tr w14:paraId="277B6A9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378B81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2070108</w:t>
            </w:r>
          </w:p>
        </w:tc>
        <w:tc>
          <w:tcPr>
            <w:tcW w:w="5340" w:type="dxa"/>
            <w:tcBorders>
              <w:top w:val="nil"/>
              <w:left w:val="nil"/>
              <w:bottom w:val="single" w:color="000000" w:sz="4" w:space="0"/>
              <w:right w:val="single" w:color="000000" w:sz="4" w:space="0"/>
            </w:tcBorders>
            <w:shd w:val="clear" w:color="auto" w:fill="auto"/>
            <w:noWrap/>
            <w:vAlign w:val="center"/>
          </w:tcPr>
          <w:p w14:paraId="0CAAE11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文化活动</w:t>
            </w:r>
          </w:p>
        </w:tc>
        <w:tc>
          <w:tcPr>
            <w:tcW w:w="1940" w:type="dxa"/>
            <w:tcBorders>
              <w:top w:val="nil"/>
              <w:left w:val="nil"/>
              <w:bottom w:val="single" w:color="000000" w:sz="4" w:space="0"/>
              <w:right w:val="single" w:color="000000" w:sz="4" w:space="0"/>
            </w:tcBorders>
            <w:shd w:val="clear" w:color="auto" w:fill="auto"/>
            <w:noWrap/>
            <w:vAlign w:val="center"/>
          </w:tcPr>
          <w:p w14:paraId="4011A9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290</w:t>
            </w:r>
          </w:p>
        </w:tc>
      </w:tr>
      <w:tr w14:paraId="5129116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A05F6C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2070109</w:t>
            </w:r>
          </w:p>
        </w:tc>
        <w:tc>
          <w:tcPr>
            <w:tcW w:w="5340" w:type="dxa"/>
            <w:tcBorders>
              <w:top w:val="nil"/>
              <w:left w:val="nil"/>
              <w:bottom w:val="single" w:color="000000" w:sz="4" w:space="0"/>
              <w:right w:val="single" w:color="000000" w:sz="4" w:space="0"/>
            </w:tcBorders>
            <w:shd w:val="clear" w:color="auto" w:fill="auto"/>
            <w:noWrap/>
            <w:vAlign w:val="center"/>
          </w:tcPr>
          <w:p w14:paraId="1BFAEB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群众文化</w:t>
            </w:r>
          </w:p>
        </w:tc>
        <w:tc>
          <w:tcPr>
            <w:tcW w:w="1940" w:type="dxa"/>
            <w:tcBorders>
              <w:top w:val="nil"/>
              <w:left w:val="nil"/>
              <w:bottom w:val="single" w:color="000000" w:sz="4" w:space="0"/>
              <w:right w:val="single" w:color="000000" w:sz="4" w:space="0"/>
            </w:tcBorders>
            <w:shd w:val="clear" w:color="auto" w:fill="auto"/>
            <w:noWrap/>
            <w:vAlign w:val="center"/>
          </w:tcPr>
          <w:p w14:paraId="2E3B21C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262</w:t>
            </w:r>
          </w:p>
        </w:tc>
      </w:tr>
      <w:tr w14:paraId="7CC22C3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FCC631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2070111</w:t>
            </w:r>
          </w:p>
        </w:tc>
        <w:tc>
          <w:tcPr>
            <w:tcW w:w="5340" w:type="dxa"/>
            <w:tcBorders>
              <w:top w:val="nil"/>
              <w:left w:val="nil"/>
              <w:bottom w:val="single" w:color="000000" w:sz="4" w:space="0"/>
              <w:right w:val="single" w:color="000000" w:sz="4" w:space="0"/>
            </w:tcBorders>
            <w:shd w:val="clear" w:color="auto" w:fill="auto"/>
            <w:noWrap/>
            <w:vAlign w:val="center"/>
          </w:tcPr>
          <w:p w14:paraId="4FFC58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文化创作与保护</w:t>
            </w:r>
          </w:p>
        </w:tc>
        <w:tc>
          <w:tcPr>
            <w:tcW w:w="1940" w:type="dxa"/>
            <w:tcBorders>
              <w:top w:val="nil"/>
              <w:left w:val="nil"/>
              <w:bottom w:val="single" w:color="000000" w:sz="4" w:space="0"/>
              <w:right w:val="single" w:color="000000" w:sz="4" w:space="0"/>
            </w:tcBorders>
            <w:shd w:val="clear" w:color="auto" w:fill="auto"/>
            <w:noWrap/>
            <w:vAlign w:val="center"/>
          </w:tcPr>
          <w:p w14:paraId="5203617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43</w:t>
            </w:r>
          </w:p>
        </w:tc>
      </w:tr>
      <w:tr w14:paraId="11B5A6D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30BC4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2070112</w:t>
            </w:r>
          </w:p>
        </w:tc>
        <w:tc>
          <w:tcPr>
            <w:tcW w:w="5340" w:type="dxa"/>
            <w:tcBorders>
              <w:top w:val="nil"/>
              <w:left w:val="nil"/>
              <w:bottom w:val="single" w:color="000000" w:sz="4" w:space="0"/>
              <w:right w:val="single" w:color="000000" w:sz="4" w:space="0"/>
            </w:tcBorders>
            <w:shd w:val="clear" w:color="auto" w:fill="auto"/>
            <w:noWrap/>
            <w:vAlign w:val="center"/>
          </w:tcPr>
          <w:p w14:paraId="591D42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文化和旅游市场管理</w:t>
            </w:r>
          </w:p>
        </w:tc>
        <w:tc>
          <w:tcPr>
            <w:tcW w:w="1940" w:type="dxa"/>
            <w:tcBorders>
              <w:top w:val="nil"/>
              <w:left w:val="nil"/>
              <w:bottom w:val="single" w:color="000000" w:sz="4" w:space="0"/>
              <w:right w:val="single" w:color="000000" w:sz="4" w:space="0"/>
            </w:tcBorders>
            <w:shd w:val="clear" w:color="auto" w:fill="auto"/>
            <w:noWrap/>
            <w:vAlign w:val="center"/>
          </w:tcPr>
          <w:p w14:paraId="4C2A654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51</w:t>
            </w:r>
          </w:p>
        </w:tc>
      </w:tr>
      <w:tr w14:paraId="12AF287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CF5EF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2070199</w:t>
            </w:r>
          </w:p>
        </w:tc>
        <w:tc>
          <w:tcPr>
            <w:tcW w:w="5340" w:type="dxa"/>
            <w:tcBorders>
              <w:top w:val="nil"/>
              <w:left w:val="nil"/>
              <w:bottom w:val="single" w:color="000000" w:sz="4" w:space="0"/>
              <w:right w:val="single" w:color="000000" w:sz="4" w:space="0"/>
            </w:tcBorders>
            <w:shd w:val="clear" w:color="auto" w:fill="auto"/>
            <w:noWrap/>
            <w:vAlign w:val="center"/>
          </w:tcPr>
          <w:p w14:paraId="51C5520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其他文化和旅游支出</w:t>
            </w:r>
          </w:p>
        </w:tc>
        <w:tc>
          <w:tcPr>
            <w:tcW w:w="1940" w:type="dxa"/>
            <w:tcBorders>
              <w:top w:val="nil"/>
              <w:left w:val="nil"/>
              <w:bottom w:val="single" w:color="000000" w:sz="4" w:space="0"/>
              <w:right w:val="single" w:color="000000" w:sz="4" w:space="0"/>
            </w:tcBorders>
            <w:shd w:val="clear" w:color="auto" w:fill="auto"/>
            <w:noWrap/>
            <w:vAlign w:val="center"/>
          </w:tcPr>
          <w:p w14:paraId="5350E82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1,443</w:t>
            </w:r>
          </w:p>
        </w:tc>
      </w:tr>
      <w:tr w14:paraId="6C53DD8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7DA94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20702</w:t>
            </w:r>
          </w:p>
        </w:tc>
        <w:tc>
          <w:tcPr>
            <w:tcW w:w="5340" w:type="dxa"/>
            <w:tcBorders>
              <w:top w:val="nil"/>
              <w:left w:val="nil"/>
              <w:bottom w:val="single" w:color="000000" w:sz="4" w:space="0"/>
              <w:right w:val="single" w:color="000000" w:sz="4" w:space="0"/>
            </w:tcBorders>
            <w:shd w:val="clear" w:color="auto" w:fill="auto"/>
            <w:noWrap/>
            <w:vAlign w:val="center"/>
          </w:tcPr>
          <w:p w14:paraId="65A7EC1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文物</w:t>
            </w:r>
          </w:p>
        </w:tc>
        <w:tc>
          <w:tcPr>
            <w:tcW w:w="1940" w:type="dxa"/>
            <w:tcBorders>
              <w:top w:val="nil"/>
              <w:left w:val="nil"/>
              <w:bottom w:val="single" w:color="000000" w:sz="4" w:space="0"/>
              <w:right w:val="single" w:color="000000" w:sz="4" w:space="0"/>
            </w:tcBorders>
            <w:shd w:val="clear" w:color="auto" w:fill="auto"/>
            <w:noWrap/>
            <w:vAlign w:val="center"/>
          </w:tcPr>
          <w:p w14:paraId="7E97873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76</w:t>
            </w:r>
          </w:p>
        </w:tc>
      </w:tr>
      <w:tr w14:paraId="674720D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987B0C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2070204</w:t>
            </w:r>
          </w:p>
        </w:tc>
        <w:tc>
          <w:tcPr>
            <w:tcW w:w="5340" w:type="dxa"/>
            <w:tcBorders>
              <w:top w:val="nil"/>
              <w:left w:val="nil"/>
              <w:bottom w:val="single" w:color="000000" w:sz="4" w:space="0"/>
              <w:right w:val="single" w:color="000000" w:sz="4" w:space="0"/>
            </w:tcBorders>
            <w:shd w:val="clear" w:color="auto" w:fill="auto"/>
            <w:noWrap/>
            <w:vAlign w:val="center"/>
          </w:tcPr>
          <w:p w14:paraId="023D18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文物保护</w:t>
            </w:r>
          </w:p>
        </w:tc>
        <w:tc>
          <w:tcPr>
            <w:tcW w:w="1940" w:type="dxa"/>
            <w:tcBorders>
              <w:top w:val="nil"/>
              <w:left w:val="nil"/>
              <w:bottom w:val="single" w:color="000000" w:sz="4" w:space="0"/>
              <w:right w:val="single" w:color="000000" w:sz="4" w:space="0"/>
            </w:tcBorders>
            <w:shd w:val="clear" w:color="auto" w:fill="auto"/>
            <w:noWrap/>
            <w:vAlign w:val="center"/>
          </w:tcPr>
          <w:p w14:paraId="1852CA8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w:t>
            </w:r>
          </w:p>
        </w:tc>
      </w:tr>
      <w:tr w14:paraId="4028A89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D522B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2070299</w:t>
            </w:r>
          </w:p>
        </w:tc>
        <w:tc>
          <w:tcPr>
            <w:tcW w:w="5340" w:type="dxa"/>
            <w:tcBorders>
              <w:top w:val="nil"/>
              <w:left w:val="nil"/>
              <w:bottom w:val="single" w:color="000000" w:sz="4" w:space="0"/>
              <w:right w:val="single" w:color="000000" w:sz="4" w:space="0"/>
            </w:tcBorders>
            <w:shd w:val="clear" w:color="auto" w:fill="auto"/>
            <w:noWrap/>
            <w:vAlign w:val="center"/>
          </w:tcPr>
          <w:p w14:paraId="504BF8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其他文物支出</w:t>
            </w:r>
          </w:p>
        </w:tc>
        <w:tc>
          <w:tcPr>
            <w:tcW w:w="1940" w:type="dxa"/>
            <w:tcBorders>
              <w:top w:val="nil"/>
              <w:left w:val="nil"/>
              <w:bottom w:val="single" w:color="000000" w:sz="4" w:space="0"/>
              <w:right w:val="single" w:color="000000" w:sz="4" w:space="0"/>
            </w:tcBorders>
            <w:shd w:val="clear" w:color="auto" w:fill="auto"/>
            <w:noWrap/>
            <w:vAlign w:val="center"/>
          </w:tcPr>
          <w:p w14:paraId="16C3745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46</w:t>
            </w:r>
          </w:p>
        </w:tc>
      </w:tr>
      <w:tr w14:paraId="02F0179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4D58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20703</w:t>
            </w:r>
          </w:p>
        </w:tc>
        <w:tc>
          <w:tcPr>
            <w:tcW w:w="5340" w:type="dxa"/>
            <w:tcBorders>
              <w:top w:val="nil"/>
              <w:left w:val="nil"/>
              <w:bottom w:val="single" w:color="000000" w:sz="4" w:space="0"/>
              <w:right w:val="single" w:color="000000" w:sz="4" w:space="0"/>
            </w:tcBorders>
            <w:shd w:val="clear" w:color="auto" w:fill="auto"/>
            <w:noWrap/>
            <w:vAlign w:val="center"/>
          </w:tcPr>
          <w:p w14:paraId="62226BE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体育</w:t>
            </w:r>
          </w:p>
        </w:tc>
        <w:tc>
          <w:tcPr>
            <w:tcW w:w="1940" w:type="dxa"/>
            <w:tcBorders>
              <w:top w:val="nil"/>
              <w:left w:val="nil"/>
              <w:bottom w:val="single" w:color="000000" w:sz="4" w:space="0"/>
              <w:right w:val="single" w:color="000000" w:sz="4" w:space="0"/>
            </w:tcBorders>
            <w:shd w:val="clear" w:color="auto" w:fill="auto"/>
            <w:noWrap/>
            <w:vAlign w:val="center"/>
          </w:tcPr>
          <w:p w14:paraId="3F718D2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53</w:t>
            </w:r>
          </w:p>
        </w:tc>
      </w:tr>
      <w:tr w14:paraId="009CB59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FF992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2070308</w:t>
            </w:r>
          </w:p>
        </w:tc>
        <w:tc>
          <w:tcPr>
            <w:tcW w:w="5340" w:type="dxa"/>
            <w:tcBorders>
              <w:top w:val="nil"/>
              <w:left w:val="nil"/>
              <w:bottom w:val="single" w:color="000000" w:sz="4" w:space="0"/>
              <w:right w:val="single" w:color="000000" w:sz="4" w:space="0"/>
            </w:tcBorders>
            <w:shd w:val="clear" w:color="auto" w:fill="auto"/>
            <w:noWrap/>
            <w:vAlign w:val="center"/>
          </w:tcPr>
          <w:p w14:paraId="729D289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群众体育</w:t>
            </w:r>
          </w:p>
        </w:tc>
        <w:tc>
          <w:tcPr>
            <w:tcW w:w="1940" w:type="dxa"/>
            <w:tcBorders>
              <w:top w:val="nil"/>
              <w:left w:val="nil"/>
              <w:bottom w:val="single" w:color="000000" w:sz="4" w:space="0"/>
              <w:right w:val="single" w:color="000000" w:sz="4" w:space="0"/>
            </w:tcBorders>
            <w:shd w:val="clear" w:color="auto" w:fill="auto"/>
            <w:noWrap/>
            <w:vAlign w:val="center"/>
          </w:tcPr>
          <w:p w14:paraId="4DEFE27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53</w:t>
            </w:r>
          </w:p>
        </w:tc>
      </w:tr>
      <w:tr w14:paraId="7BCC206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7B7057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20708</w:t>
            </w:r>
          </w:p>
        </w:tc>
        <w:tc>
          <w:tcPr>
            <w:tcW w:w="5340" w:type="dxa"/>
            <w:tcBorders>
              <w:top w:val="nil"/>
              <w:left w:val="nil"/>
              <w:bottom w:val="single" w:color="000000" w:sz="4" w:space="0"/>
              <w:right w:val="single" w:color="000000" w:sz="4" w:space="0"/>
            </w:tcBorders>
            <w:shd w:val="clear" w:color="auto" w:fill="auto"/>
            <w:noWrap/>
            <w:vAlign w:val="center"/>
          </w:tcPr>
          <w:p w14:paraId="7AC3655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广播电视</w:t>
            </w:r>
          </w:p>
        </w:tc>
        <w:tc>
          <w:tcPr>
            <w:tcW w:w="1940" w:type="dxa"/>
            <w:tcBorders>
              <w:top w:val="nil"/>
              <w:left w:val="nil"/>
              <w:bottom w:val="single" w:color="000000" w:sz="4" w:space="0"/>
              <w:right w:val="single" w:color="000000" w:sz="4" w:space="0"/>
            </w:tcBorders>
            <w:shd w:val="clear" w:color="auto" w:fill="auto"/>
            <w:noWrap/>
            <w:vAlign w:val="center"/>
          </w:tcPr>
          <w:p w14:paraId="593A311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133</w:t>
            </w:r>
          </w:p>
        </w:tc>
      </w:tr>
      <w:tr w14:paraId="1185F1B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7677D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2070808</w:t>
            </w:r>
          </w:p>
        </w:tc>
        <w:tc>
          <w:tcPr>
            <w:tcW w:w="5340" w:type="dxa"/>
            <w:tcBorders>
              <w:top w:val="nil"/>
              <w:left w:val="nil"/>
              <w:bottom w:val="single" w:color="000000" w:sz="4" w:space="0"/>
              <w:right w:val="single" w:color="000000" w:sz="4" w:space="0"/>
            </w:tcBorders>
            <w:shd w:val="clear" w:color="auto" w:fill="auto"/>
            <w:noWrap/>
            <w:vAlign w:val="center"/>
          </w:tcPr>
          <w:p w14:paraId="762DFAA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广播电视事务</w:t>
            </w:r>
          </w:p>
        </w:tc>
        <w:tc>
          <w:tcPr>
            <w:tcW w:w="1940" w:type="dxa"/>
            <w:tcBorders>
              <w:top w:val="nil"/>
              <w:left w:val="nil"/>
              <w:bottom w:val="single" w:color="000000" w:sz="4" w:space="0"/>
              <w:right w:val="single" w:color="000000" w:sz="4" w:space="0"/>
            </w:tcBorders>
            <w:shd w:val="clear" w:color="auto" w:fill="auto"/>
            <w:noWrap/>
            <w:vAlign w:val="center"/>
          </w:tcPr>
          <w:p w14:paraId="2F5CAEB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133</w:t>
            </w:r>
          </w:p>
        </w:tc>
      </w:tr>
      <w:tr w14:paraId="303E9B5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40CC6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w:t>
            </w:r>
          </w:p>
        </w:tc>
        <w:tc>
          <w:tcPr>
            <w:tcW w:w="5340" w:type="dxa"/>
            <w:tcBorders>
              <w:top w:val="nil"/>
              <w:left w:val="nil"/>
              <w:bottom w:val="single" w:color="000000" w:sz="4" w:space="0"/>
              <w:right w:val="single" w:color="000000" w:sz="4" w:space="0"/>
            </w:tcBorders>
            <w:shd w:val="clear" w:color="auto" w:fill="auto"/>
            <w:noWrap/>
            <w:vAlign w:val="center"/>
          </w:tcPr>
          <w:p w14:paraId="4573DAB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社会保障和就业支出</w:t>
            </w:r>
          </w:p>
        </w:tc>
        <w:tc>
          <w:tcPr>
            <w:tcW w:w="1940" w:type="dxa"/>
            <w:tcBorders>
              <w:top w:val="nil"/>
              <w:left w:val="nil"/>
              <w:bottom w:val="single" w:color="000000" w:sz="4" w:space="0"/>
              <w:right w:val="single" w:color="000000" w:sz="4" w:space="0"/>
            </w:tcBorders>
            <w:shd w:val="clear" w:color="auto" w:fill="auto"/>
            <w:noWrap/>
            <w:vAlign w:val="center"/>
          </w:tcPr>
          <w:p w14:paraId="52A27FB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57,943</w:t>
            </w:r>
          </w:p>
        </w:tc>
      </w:tr>
      <w:tr w14:paraId="45B55AF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EA88D6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w:t>
            </w:r>
          </w:p>
        </w:tc>
        <w:tc>
          <w:tcPr>
            <w:tcW w:w="5340" w:type="dxa"/>
            <w:tcBorders>
              <w:top w:val="nil"/>
              <w:left w:val="nil"/>
              <w:bottom w:val="single" w:color="000000" w:sz="4" w:space="0"/>
              <w:right w:val="single" w:color="000000" w:sz="4" w:space="0"/>
            </w:tcBorders>
            <w:shd w:val="clear" w:color="auto" w:fill="auto"/>
            <w:noWrap/>
            <w:vAlign w:val="center"/>
          </w:tcPr>
          <w:p w14:paraId="0F70A24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人力资源和社会保障管理事务</w:t>
            </w:r>
          </w:p>
        </w:tc>
        <w:tc>
          <w:tcPr>
            <w:tcW w:w="1940" w:type="dxa"/>
            <w:tcBorders>
              <w:top w:val="nil"/>
              <w:left w:val="nil"/>
              <w:bottom w:val="single" w:color="000000" w:sz="4" w:space="0"/>
              <w:right w:val="single" w:color="000000" w:sz="4" w:space="0"/>
            </w:tcBorders>
            <w:shd w:val="clear" w:color="auto" w:fill="auto"/>
            <w:noWrap/>
            <w:vAlign w:val="center"/>
          </w:tcPr>
          <w:p w14:paraId="014A3A4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7,960</w:t>
            </w:r>
          </w:p>
        </w:tc>
      </w:tr>
      <w:tr w14:paraId="0C1A052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85910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2080109</w:t>
            </w:r>
          </w:p>
        </w:tc>
        <w:tc>
          <w:tcPr>
            <w:tcW w:w="5340" w:type="dxa"/>
            <w:tcBorders>
              <w:top w:val="nil"/>
              <w:left w:val="nil"/>
              <w:bottom w:val="single" w:color="000000" w:sz="4" w:space="0"/>
              <w:right w:val="single" w:color="000000" w:sz="4" w:space="0"/>
            </w:tcBorders>
            <w:shd w:val="clear" w:color="auto" w:fill="auto"/>
            <w:noWrap/>
            <w:vAlign w:val="center"/>
          </w:tcPr>
          <w:p w14:paraId="307025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社会保险经办机构</w:t>
            </w:r>
          </w:p>
        </w:tc>
        <w:tc>
          <w:tcPr>
            <w:tcW w:w="1940" w:type="dxa"/>
            <w:tcBorders>
              <w:top w:val="nil"/>
              <w:left w:val="nil"/>
              <w:bottom w:val="single" w:color="000000" w:sz="4" w:space="0"/>
              <w:right w:val="single" w:color="000000" w:sz="4" w:space="0"/>
            </w:tcBorders>
            <w:shd w:val="clear" w:color="auto" w:fill="auto"/>
            <w:noWrap/>
            <w:vAlign w:val="center"/>
          </w:tcPr>
          <w:p w14:paraId="63EA41A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481</w:t>
            </w:r>
          </w:p>
        </w:tc>
      </w:tr>
      <w:tr w14:paraId="7513506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D5281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2080112</w:t>
            </w:r>
          </w:p>
        </w:tc>
        <w:tc>
          <w:tcPr>
            <w:tcW w:w="5340" w:type="dxa"/>
            <w:tcBorders>
              <w:top w:val="nil"/>
              <w:left w:val="nil"/>
              <w:bottom w:val="single" w:color="000000" w:sz="4" w:space="0"/>
              <w:right w:val="single" w:color="000000" w:sz="4" w:space="0"/>
            </w:tcBorders>
            <w:shd w:val="clear" w:color="auto" w:fill="auto"/>
            <w:noWrap/>
            <w:vAlign w:val="center"/>
          </w:tcPr>
          <w:p w14:paraId="1D5C0B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劳动人事争议调解仲裁</w:t>
            </w:r>
          </w:p>
        </w:tc>
        <w:tc>
          <w:tcPr>
            <w:tcW w:w="1940" w:type="dxa"/>
            <w:tcBorders>
              <w:top w:val="nil"/>
              <w:left w:val="nil"/>
              <w:bottom w:val="single" w:color="000000" w:sz="4" w:space="0"/>
              <w:right w:val="single" w:color="000000" w:sz="4" w:space="0"/>
            </w:tcBorders>
            <w:shd w:val="clear" w:color="auto" w:fill="auto"/>
            <w:noWrap/>
            <w:vAlign w:val="center"/>
          </w:tcPr>
          <w:p w14:paraId="7D33C57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337</w:t>
            </w:r>
          </w:p>
        </w:tc>
      </w:tr>
      <w:tr w14:paraId="31C9880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8F5356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2080150</w:t>
            </w:r>
          </w:p>
        </w:tc>
        <w:tc>
          <w:tcPr>
            <w:tcW w:w="5340" w:type="dxa"/>
            <w:tcBorders>
              <w:top w:val="nil"/>
              <w:left w:val="nil"/>
              <w:bottom w:val="single" w:color="000000" w:sz="4" w:space="0"/>
              <w:right w:val="single" w:color="000000" w:sz="4" w:space="0"/>
            </w:tcBorders>
            <w:shd w:val="clear" w:color="auto" w:fill="auto"/>
            <w:noWrap/>
            <w:vAlign w:val="center"/>
          </w:tcPr>
          <w:p w14:paraId="0C7357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940" w:type="dxa"/>
            <w:tcBorders>
              <w:top w:val="nil"/>
              <w:left w:val="nil"/>
              <w:bottom w:val="single" w:color="000000" w:sz="4" w:space="0"/>
              <w:right w:val="single" w:color="000000" w:sz="4" w:space="0"/>
            </w:tcBorders>
            <w:shd w:val="clear" w:color="auto" w:fill="auto"/>
            <w:noWrap/>
            <w:vAlign w:val="center"/>
          </w:tcPr>
          <w:p w14:paraId="5B2B137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3,272</w:t>
            </w:r>
          </w:p>
        </w:tc>
      </w:tr>
      <w:tr w14:paraId="6EB0335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20DDC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2080199</w:t>
            </w:r>
          </w:p>
        </w:tc>
        <w:tc>
          <w:tcPr>
            <w:tcW w:w="5340" w:type="dxa"/>
            <w:tcBorders>
              <w:top w:val="nil"/>
              <w:left w:val="nil"/>
              <w:bottom w:val="single" w:color="000000" w:sz="4" w:space="0"/>
              <w:right w:val="single" w:color="000000" w:sz="4" w:space="0"/>
            </w:tcBorders>
            <w:shd w:val="clear" w:color="auto" w:fill="auto"/>
            <w:noWrap/>
            <w:vAlign w:val="center"/>
          </w:tcPr>
          <w:p w14:paraId="132980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其他人力资源和社会保障管理事务支出</w:t>
            </w:r>
          </w:p>
        </w:tc>
        <w:tc>
          <w:tcPr>
            <w:tcW w:w="1940" w:type="dxa"/>
            <w:tcBorders>
              <w:top w:val="nil"/>
              <w:left w:val="nil"/>
              <w:bottom w:val="single" w:color="000000" w:sz="4" w:space="0"/>
              <w:right w:val="single" w:color="000000" w:sz="4" w:space="0"/>
            </w:tcBorders>
            <w:shd w:val="clear" w:color="auto" w:fill="auto"/>
            <w:noWrap/>
            <w:vAlign w:val="center"/>
          </w:tcPr>
          <w:p w14:paraId="19868DC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3,870</w:t>
            </w:r>
          </w:p>
        </w:tc>
      </w:tr>
      <w:tr w14:paraId="4696F0B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13430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w:t>
            </w:r>
          </w:p>
        </w:tc>
        <w:tc>
          <w:tcPr>
            <w:tcW w:w="5340" w:type="dxa"/>
            <w:tcBorders>
              <w:top w:val="nil"/>
              <w:left w:val="nil"/>
              <w:bottom w:val="single" w:color="000000" w:sz="4" w:space="0"/>
              <w:right w:val="single" w:color="000000" w:sz="4" w:space="0"/>
            </w:tcBorders>
            <w:shd w:val="clear" w:color="auto" w:fill="auto"/>
            <w:noWrap/>
            <w:vAlign w:val="center"/>
          </w:tcPr>
          <w:p w14:paraId="1C67033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民政管理事务</w:t>
            </w:r>
          </w:p>
        </w:tc>
        <w:tc>
          <w:tcPr>
            <w:tcW w:w="1940" w:type="dxa"/>
            <w:tcBorders>
              <w:top w:val="nil"/>
              <w:left w:val="nil"/>
              <w:bottom w:val="single" w:color="000000" w:sz="4" w:space="0"/>
              <w:right w:val="single" w:color="000000" w:sz="4" w:space="0"/>
            </w:tcBorders>
            <w:shd w:val="clear" w:color="auto" w:fill="auto"/>
            <w:noWrap/>
            <w:vAlign w:val="center"/>
          </w:tcPr>
          <w:p w14:paraId="48739F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10,095</w:t>
            </w:r>
          </w:p>
        </w:tc>
      </w:tr>
      <w:tr w14:paraId="236C7BB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EB2B32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2080202</w:t>
            </w:r>
          </w:p>
        </w:tc>
        <w:tc>
          <w:tcPr>
            <w:tcW w:w="5340" w:type="dxa"/>
            <w:tcBorders>
              <w:top w:val="nil"/>
              <w:left w:val="nil"/>
              <w:bottom w:val="single" w:color="000000" w:sz="4" w:space="0"/>
              <w:right w:val="single" w:color="000000" w:sz="4" w:space="0"/>
            </w:tcBorders>
            <w:shd w:val="clear" w:color="auto" w:fill="auto"/>
            <w:noWrap/>
            <w:vAlign w:val="center"/>
          </w:tcPr>
          <w:p w14:paraId="6839A6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7ED11D1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163</w:t>
            </w:r>
          </w:p>
        </w:tc>
      </w:tr>
      <w:tr w14:paraId="1048944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9AEF7A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2080208</w:t>
            </w:r>
          </w:p>
        </w:tc>
        <w:tc>
          <w:tcPr>
            <w:tcW w:w="5340" w:type="dxa"/>
            <w:tcBorders>
              <w:top w:val="nil"/>
              <w:left w:val="nil"/>
              <w:bottom w:val="single" w:color="000000" w:sz="4" w:space="0"/>
              <w:right w:val="single" w:color="000000" w:sz="4" w:space="0"/>
            </w:tcBorders>
            <w:shd w:val="clear" w:color="auto" w:fill="auto"/>
            <w:noWrap/>
            <w:vAlign w:val="center"/>
          </w:tcPr>
          <w:p w14:paraId="0A44201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基层政权建设和社区治理</w:t>
            </w:r>
          </w:p>
        </w:tc>
        <w:tc>
          <w:tcPr>
            <w:tcW w:w="1940" w:type="dxa"/>
            <w:tcBorders>
              <w:top w:val="nil"/>
              <w:left w:val="nil"/>
              <w:bottom w:val="single" w:color="000000" w:sz="4" w:space="0"/>
              <w:right w:val="single" w:color="000000" w:sz="4" w:space="0"/>
            </w:tcBorders>
            <w:shd w:val="clear" w:color="auto" w:fill="auto"/>
            <w:noWrap/>
            <w:vAlign w:val="center"/>
          </w:tcPr>
          <w:p w14:paraId="3E4226A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9,377</w:t>
            </w:r>
          </w:p>
        </w:tc>
      </w:tr>
      <w:tr w14:paraId="1C21C3C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913E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2080299</w:t>
            </w:r>
          </w:p>
        </w:tc>
        <w:tc>
          <w:tcPr>
            <w:tcW w:w="5340" w:type="dxa"/>
            <w:tcBorders>
              <w:top w:val="nil"/>
              <w:left w:val="nil"/>
              <w:bottom w:val="single" w:color="000000" w:sz="4" w:space="0"/>
              <w:right w:val="single" w:color="000000" w:sz="4" w:space="0"/>
            </w:tcBorders>
            <w:shd w:val="clear" w:color="auto" w:fill="auto"/>
            <w:noWrap/>
            <w:vAlign w:val="center"/>
          </w:tcPr>
          <w:p w14:paraId="38A3ED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其他民政管理事务支出</w:t>
            </w:r>
          </w:p>
        </w:tc>
        <w:tc>
          <w:tcPr>
            <w:tcW w:w="1940" w:type="dxa"/>
            <w:tcBorders>
              <w:top w:val="nil"/>
              <w:left w:val="nil"/>
              <w:bottom w:val="single" w:color="000000" w:sz="4" w:space="0"/>
              <w:right w:val="single" w:color="000000" w:sz="4" w:space="0"/>
            </w:tcBorders>
            <w:shd w:val="clear" w:color="auto" w:fill="auto"/>
            <w:noWrap/>
            <w:vAlign w:val="center"/>
          </w:tcPr>
          <w:p w14:paraId="74BD510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555</w:t>
            </w:r>
          </w:p>
        </w:tc>
      </w:tr>
      <w:tr w14:paraId="666AFEE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6D0FD0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w:t>
            </w:r>
          </w:p>
        </w:tc>
        <w:tc>
          <w:tcPr>
            <w:tcW w:w="5340" w:type="dxa"/>
            <w:tcBorders>
              <w:top w:val="nil"/>
              <w:left w:val="nil"/>
              <w:bottom w:val="single" w:color="000000" w:sz="4" w:space="0"/>
              <w:right w:val="single" w:color="000000" w:sz="4" w:space="0"/>
            </w:tcBorders>
            <w:shd w:val="clear" w:color="auto" w:fill="auto"/>
            <w:noWrap/>
            <w:vAlign w:val="center"/>
          </w:tcPr>
          <w:p w14:paraId="50C58C7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行政事业单位养老支出</w:t>
            </w:r>
          </w:p>
        </w:tc>
        <w:tc>
          <w:tcPr>
            <w:tcW w:w="1940" w:type="dxa"/>
            <w:tcBorders>
              <w:top w:val="nil"/>
              <w:left w:val="nil"/>
              <w:bottom w:val="single" w:color="000000" w:sz="4" w:space="0"/>
              <w:right w:val="single" w:color="000000" w:sz="4" w:space="0"/>
            </w:tcBorders>
            <w:shd w:val="clear" w:color="auto" w:fill="auto"/>
            <w:noWrap/>
            <w:vAlign w:val="center"/>
          </w:tcPr>
          <w:p w14:paraId="45CF2D1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20,019</w:t>
            </w:r>
          </w:p>
        </w:tc>
      </w:tr>
      <w:tr w14:paraId="1BF45DA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07FCB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2080505</w:t>
            </w:r>
          </w:p>
        </w:tc>
        <w:tc>
          <w:tcPr>
            <w:tcW w:w="5340" w:type="dxa"/>
            <w:tcBorders>
              <w:top w:val="nil"/>
              <w:left w:val="nil"/>
              <w:bottom w:val="single" w:color="000000" w:sz="4" w:space="0"/>
              <w:right w:val="single" w:color="000000" w:sz="4" w:space="0"/>
            </w:tcBorders>
            <w:shd w:val="clear" w:color="auto" w:fill="auto"/>
            <w:noWrap/>
            <w:vAlign w:val="center"/>
          </w:tcPr>
          <w:p w14:paraId="1CACA84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机关事业单位基本养老保险缴费支出</w:t>
            </w:r>
          </w:p>
        </w:tc>
        <w:tc>
          <w:tcPr>
            <w:tcW w:w="1940" w:type="dxa"/>
            <w:tcBorders>
              <w:top w:val="nil"/>
              <w:left w:val="nil"/>
              <w:bottom w:val="single" w:color="000000" w:sz="4" w:space="0"/>
              <w:right w:val="single" w:color="000000" w:sz="4" w:space="0"/>
            </w:tcBorders>
            <w:shd w:val="clear" w:color="auto" w:fill="auto"/>
            <w:noWrap/>
            <w:vAlign w:val="center"/>
          </w:tcPr>
          <w:p w14:paraId="3524BA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10,458</w:t>
            </w:r>
          </w:p>
        </w:tc>
      </w:tr>
      <w:tr w14:paraId="12A35A2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CA4B1F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2080506</w:t>
            </w:r>
          </w:p>
        </w:tc>
        <w:tc>
          <w:tcPr>
            <w:tcW w:w="5340" w:type="dxa"/>
            <w:tcBorders>
              <w:top w:val="nil"/>
              <w:left w:val="nil"/>
              <w:bottom w:val="single" w:color="000000" w:sz="4" w:space="0"/>
              <w:right w:val="single" w:color="000000" w:sz="4" w:space="0"/>
            </w:tcBorders>
            <w:shd w:val="clear" w:color="auto" w:fill="auto"/>
            <w:noWrap/>
            <w:vAlign w:val="center"/>
          </w:tcPr>
          <w:p w14:paraId="435CC47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机关事业单位职业年金缴费支出</w:t>
            </w:r>
          </w:p>
        </w:tc>
        <w:tc>
          <w:tcPr>
            <w:tcW w:w="1940" w:type="dxa"/>
            <w:tcBorders>
              <w:top w:val="nil"/>
              <w:left w:val="nil"/>
              <w:bottom w:val="single" w:color="000000" w:sz="4" w:space="0"/>
              <w:right w:val="single" w:color="000000" w:sz="4" w:space="0"/>
            </w:tcBorders>
            <w:shd w:val="clear" w:color="auto" w:fill="auto"/>
            <w:noWrap/>
            <w:vAlign w:val="center"/>
          </w:tcPr>
          <w:p w14:paraId="0E550D6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5,233</w:t>
            </w:r>
          </w:p>
        </w:tc>
      </w:tr>
      <w:tr w14:paraId="4DB99D4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A9B204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2080599</w:t>
            </w:r>
          </w:p>
        </w:tc>
        <w:tc>
          <w:tcPr>
            <w:tcW w:w="5340" w:type="dxa"/>
            <w:tcBorders>
              <w:top w:val="nil"/>
              <w:left w:val="nil"/>
              <w:bottom w:val="single" w:color="000000" w:sz="4" w:space="0"/>
              <w:right w:val="single" w:color="000000" w:sz="4" w:space="0"/>
            </w:tcBorders>
            <w:shd w:val="clear" w:color="auto" w:fill="auto"/>
            <w:noWrap/>
            <w:vAlign w:val="center"/>
          </w:tcPr>
          <w:p w14:paraId="0978F91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其他行政事业单位养老支出</w:t>
            </w:r>
          </w:p>
        </w:tc>
        <w:tc>
          <w:tcPr>
            <w:tcW w:w="1940" w:type="dxa"/>
            <w:tcBorders>
              <w:top w:val="nil"/>
              <w:left w:val="nil"/>
              <w:bottom w:val="single" w:color="000000" w:sz="4" w:space="0"/>
              <w:right w:val="single" w:color="000000" w:sz="4" w:space="0"/>
            </w:tcBorders>
            <w:shd w:val="clear" w:color="auto" w:fill="auto"/>
            <w:noWrap/>
            <w:vAlign w:val="center"/>
          </w:tcPr>
          <w:p w14:paraId="6133936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4,328</w:t>
            </w:r>
          </w:p>
        </w:tc>
      </w:tr>
      <w:tr w14:paraId="1B81569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39C0F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w:t>
            </w:r>
          </w:p>
        </w:tc>
        <w:tc>
          <w:tcPr>
            <w:tcW w:w="5340" w:type="dxa"/>
            <w:tcBorders>
              <w:top w:val="nil"/>
              <w:left w:val="nil"/>
              <w:bottom w:val="single" w:color="000000" w:sz="4" w:space="0"/>
              <w:right w:val="single" w:color="000000" w:sz="4" w:space="0"/>
            </w:tcBorders>
            <w:shd w:val="clear" w:color="auto" w:fill="auto"/>
            <w:noWrap/>
            <w:vAlign w:val="center"/>
          </w:tcPr>
          <w:p w14:paraId="722A742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就业补助</w:t>
            </w:r>
          </w:p>
        </w:tc>
        <w:tc>
          <w:tcPr>
            <w:tcW w:w="1940" w:type="dxa"/>
            <w:tcBorders>
              <w:top w:val="nil"/>
              <w:left w:val="nil"/>
              <w:bottom w:val="single" w:color="000000" w:sz="4" w:space="0"/>
              <w:right w:val="single" w:color="000000" w:sz="4" w:space="0"/>
            </w:tcBorders>
            <w:shd w:val="clear" w:color="auto" w:fill="auto"/>
            <w:noWrap/>
            <w:vAlign w:val="center"/>
          </w:tcPr>
          <w:p w14:paraId="15142DE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11,451</w:t>
            </w:r>
          </w:p>
        </w:tc>
      </w:tr>
      <w:tr w14:paraId="4C6BFE8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0D04E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2080701</w:t>
            </w:r>
          </w:p>
        </w:tc>
        <w:tc>
          <w:tcPr>
            <w:tcW w:w="5340" w:type="dxa"/>
            <w:tcBorders>
              <w:top w:val="nil"/>
              <w:left w:val="nil"/>
              <w:bottom w:val="single" w:color="000000" w:sz="4" w:space="0"/>
              <w:right w:val="single" w:color="000000" w:sz="4" w:space="0"/>
            </w:tcBorders>
            <w:shd w:val="clear" w:color="auto" w:fill="auto"/>
            <w:noWrap/>
            <w:vAlign w:val="center"/>
          </w:tcPr>
          <w:p w14:paraId="1482B4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就业创业服务补贴</w:t>
            </w:r>
          </w:p>
        </w:tc>
        <w:tc>
          <w:tcPr>
            <w:tcW w:w="1940" w:type="dxa"/>
            <w:tcBorders>
              <w:top w:val="nil"/>
              <w:left w:val="nil"/>
              <w:bottom w:val="single" w:color="000000" w:sz="4" w:space="0"/>
              <w:right w:val="single" w:color="000000" w:sz="4" w:space="0"/>
            </w:tcBorders>
            <w:shd w:val="clear" w:color="auto" w:fill="auto"/>
            <w:noWrap/>
            <w:vAlign w:val="center"/>
          </w:tcPr>
          <w:p w14:paraId="69C7B98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227</w:t>
            </w:r>
          </w:p>
        </w:tc>
      </w:tr>
      <w:tr w14:paraId="08E9DC5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EE4478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2080702</w:t>
            </w:r>
          </w:p>
        </w:tc>
        <w:tc>
          <w:tcPr>
            <w:tcW w:w="5340" w:type="dxa"/>
            <w:tcBorders>
              <w:top w:val="nil"/>
              <w:left w:val="nil"/>
              <w:bottom w:val="single" w:color="000000" w:sz="4" w:space="0"/>
              <w:right w:val="single" w:color="000000" w:sz="4" w:space="0"/>
            </w:tcBorders>
            <w:shd w:val="clear" w:color="auto" w:fill="auto"/>
            <w:noWrap/>
            <w:vAlign w:val="center"/>
          </w:tcPr>
          <w:p w14:paraId="37BC901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职业培训补贴</w:t>
            </w:r>
          </w:p>
        </w:tc>
        <w:tc>
          <w:tcPr>
            <w:tcW w:w="1940" w:type="dxa"/>
            <w:tcBorders>
              <w:top w:val="nil"/>
              <w:left w:val="nil"/>
              <w:bottom w:val="single" w:color="000000" w:sz="4" w:space="0"/>
              <w:right w:val="single" w:color="000000" w:sz="4" w:space="0"/>
            </w:tcBorders>
            <w:shd w:val="clear" w:color="auto" w:fill="auto"/>
            <w:noWrap/>
            <w:vAlign w:val="center"/>
          </w:tcPr>
          <w:p w14:paraId="0F15B61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551</w:t>
            </w:r>
          </w:p>
        </w:tc>
      </w:tr>
      <w:tr w14:paraId="151686D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4114B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2080704</w:t>
            </w:r>
          </w:p>
        </w:tc>
        <w:tc>
          <w:tcPr>
            <w:tcW w:w="5340" w:type="dxa"/>
            <w:tcBorders>
              <w:top w:val="nil"/>
              <w:left w:val="nil"/>
              <w:bottom w:val="single" w:color="000000" w:sz="4" w:space="0"/>
              <w:right w:val="single" w:color="000000" w:sz="4" w:space="0"/>
            </w:tcBorders>
            <w:shd w:val="clear" w:color="auto" w:fill="auto"/>
            <w:noWrap/>
            <w:vAlign w:val="center"/>
          </w:tcPr>
          <w:p w14:paraId="1C8C2D1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社会保险补贴</w:t>
            </w:r>
          </w:p>
        </w:tc>
        <w:tc>
          <w:tcPr>
            <w:tcW w:w="1940" w:type="dxa"/>
            <w:tcBorders>
              <w:top w:val="nil"/>
              <w:left w:val="nil"/>
              <w:bottom w:val="single" w:color="000000" w:sz="4" w:space="0"/>
              <w:right w:val="single" w:color="000000" w:sz="4" w:space="0"/>
            </w:tcBorders>
            <w:shd w:val="clear" w:color="auto" w:fill="auto"/>
            <w:noWrap/>
            <w:vAlign w:val="center"/>
          </w:tcPr>
          <w:p w14:paraId="2B5119A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6,678</w:t>
            </w:r>
          </w:p>
        </w:tc>
      </w:tr>
      <w:tr w14:paraId="56F37BA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825B57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2080705</w:t>
            </w:r>
          </w:p>
        </w:tc>
        <w:tc>
          <w:tcPr>
            <w:tcW w:w="5340" w:type="dxa"/>
            <w:tcBorders>
              <w:top w:val="nil"/>
              <w:left w:val="nil"/>
              <w:bottom w:val="single" w:color="000000" w:sz="4" w:space="0"/>
              <w:right w:val="single" w:color="000000" w:sz="4" w:space="0"/>
            </w:tcBorders>
            <w:shd w:val="clear" w:color="auto" w:fill="auto"/>
            <w:noWrap/>
            <w:vAlign w:val="center"/>
          </w:tcPr>
          <w:p w14:paraId="4C140E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公益性岗位补贴</w:t>
            </w:r>
          </w:p>
        </w:tc>
        <w:tc>
          <w:tcPr>
            <w:tcW w:w="1940" w:type="dxa"/>
            <w:tcBorders>
              <w:top w:val="nil"/>
              <w:left w:val="nil"/>
              <w:bottom w:val="single" w:color="000000" w:sz="4" w:space="0"/>
              <w:right w:val="single" w:color="000000" w:sz="4" w:space="0"/>
            </w:tcBorders>
            <w:shd w:val="clear" w:color="auto" w:fill="auto"/>
            <w:noWrap/>
            <w:vAlign w:val="center"/>
          </w:tcPr>
          <w:p w14:paraId="55D72BC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405</w:t>
            </w:r>
          </w:p>
        </w:tc>
      </w:tr>
      <w:tr w14:paraId="378E5AC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FE62D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2080711</w:t>
            </w:r>
          </w:p>
        </w:tc>
        <w:tc>
          <w:tcPr>
            <w:tcW w:w="5340" w:type="dxa"/>
            <w:tcBorders>
              <w:top w:val="nil"/>
              <w:left w:val="nil"/>
              <w:bottom w:val="single" w:color="000000" w:sz="4" w:space="0"/>
              <w:right w:val="single" w:color="000000" w:sz="4" w:space="0"/>
            </w:tcBorders>
            <w:shd w:val="clear" w:color="auto" w:fill="auto"/>
            <w:noWrap/>
            <w:vAlign w:val="center"/>
          </w:tcPr>
          <w:p w14:paraId="336F5B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就业见习补贴</w:t>
            </w:r>
          </w:p>
        </w:tc>
        <w:tc>
          <w:tcPr>
            <w:tcW w:w="1940" w:type="dxa"/>
            <w:tcBorders>
              <w:top w:val="nil"/>
              <w:left w:val="nil"/>
              <w:bottom w:val="single" w:color="000000" w:sz="4" w:space="0"/>
              <w:right w:val="single" w:color="000000" w:sz="4" w:space="0"/>
            </w:tcBorders>
            <w:shd w:val="clear" w:color="auto" w:fill="auto"/>
            <w:noWrap/>
            <w:vAlign w:val="center"/>
          </w:tcPr>
          <w:p w14:paraId="73AFC61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558</w:t>
            </w:r>
          </w:p>
        </w:tc>
      </w:tr>
      <w:tr w14:paraId="45CAC4C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25984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2080712</w:t>
            </w:r>
          </w:p>
        </w:tc>
        <w:tc>
          <w:tcPr>
            <w:tcW w:w="5340" w:type="dxa"/>
            <w:tcBorders>
              <w:top w:val="nil"/>
              <w:left w:val="nil"/>
              <w:bottom w:val="single" w:color="000000" w:sz="4" w:space="0"/>
              <w:right w:val="single" w:color="000000" w:sz="4" w:space="0"/>
            </w:tcBorders>
            <w:shd w:val="clear" w:color="auto" w:fill="auto"/>
            <w:noWrap/>
            <w:vAlign w:val="center"/>
          </w:tcPr>
          <w:p w14:paraId="41A89A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高技能人才培养补助</w:t>
            </w:r>
          </w:p>
        </w:tc>
        <w:tc>
          <w:tcPr>
            <w:tcW w:w="1940" w:type="dxa"/>
            <w:tcBorders>
              <w:top w:val="nil"/>
              <w:left w:val="nil"/>
              <w:bottom w:val="single" w:color="000000" w:sz="4" w:space="0"/>
              <w:right w:val="single" w:color="000000" w:sz="4" w:space="0"/>
            </w:tcBorders>
            <w:shd w:val="clear" w:color="auto" w:fill="auto"/>
            <w:noWrap/>
            <w:vAlign w:val="center"/>
          </w:tcPr>
          <w:p w14:paraId="1352952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170</w:t>
            </w:r>
          </w:p>
        </w:tc>
      </w:tr>
      <w:tr w14:paraId="5346071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84F19C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2080799</w:t>
            </w:r>
          </w:p>
        </w:tc>
        <w:tc>
          <w:tcPr>
            <w:tcW w:w="5340" w:type="dxa"/>
            <w:tcBorders>
              <w:top w:val="nil"/>
              <w:left w:val="nil"/>
              <w:bottom w:val="single" w:color="000000" w:sz="4" w:space="0"/>
              <w:right w:val="single" w:color="000000" w:sz="4" w:space="0"/>
            </w:tcBorders>
            <w:shd w:val="clear" w:color="auto" w:fill="auto"/>
            <w:noWrap/>
            <w:vAlign w:val="center"/>
          </w:tcPr>
          <w:p w14:paraId="3FCD79B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其他就业补助支出</w:t>
            </w:r>
          </w:p>
        </w:tc>
        <w:tc>
          <w:tcPr>
            <w:tcW w:w="1940" w:type="dxa"/>
            <w:tcBorders>
              <w:top w:val="nil"/>
              <w:left w:val="nil"/>
              <w:bottom w:val="single" w:color="000000" w:sz="4" w:space="0"/>
              <w:right w:val="single" w:color="000000" w:sz="4" w:space="0"/>
            </w:tcBorders>
            <w:shd w:val="clear" w:color="auto" w:fill="auto"/>
            <w:noWrap/>
            <w:vAlign w:val="center"/>
          </w:tcPr>
          <w:p w14:paraId="0DD3A24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2,862</w:t>
            </w:r>
          </w:p>
        </w:tc>
      </w:tr>
      <w:tr w14:paraId="4D29CA9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C003F4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w:t>
            </w:r>
          </w:p>
        </w:tc>
        <w:tc>
          <w:tcPr>
            <w:tcW w:w="5340" w:type="dxa"/>
            <w:tcBorders>
              <w:top w:val="nil"/>
              <w:left w:val="nil"/>
              <w:bottom w:val="single" w:color="000000" w:sz="4" w:space="0"/>
              <w:right w:val="single" w:color="000000" w:sz="4" w:space="0"/>
            </w:tcBorders>
            <w:shd w:val="clear" w:color="auto" w:fill="auto"/>
            <w:noWrap/>
            <w:vAlign w:val="center"/>
          </w:tcPr>
          <w:p w14:paraId="6F88075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抚恤</w:t>
            </w:r>
          </w:p>
        </w:tc>
        <w:tc>
          <w:tcPr>
            <w:tcW w:w="1940" w:type="dxa"/>
            <w:tcBorders>
              <w:top w:val="nil"/>
              <w:left w:val="nil"/>
              <w:bottom w:val="single" w:color="000000" w:sz="4" w:space="0"/>
              <w:right w:val="single" w:color="000000" w:sz="4" w:space="0"/>
            </w:tcBorders>
            <w:shd w:val="clear" w:color="auto" w:fill="auto"/>
            <w:noWrap/>
            <w:vAlign w:val="center"/>
          </w:tcPr>
          <w:p w14:paraId="12004DC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2,508</w:t>
            </w:r>
          </w:p>
        </w:tc>
      </w:tr>
      <w:tr w14:paraId="64EA916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F6BFA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2080801</w:t>
            </w:r>
          </w:p>
        </w:tc>
        <w:tc>
          <w:tcPr>
            <w:tcW w:w="5340" w:type="dxa"/>
            <w:tcBorders>
              <w:top w:val="nil"/>
              <w:left w:val="nil"/>
              <w:bottom w:val="single" w:color="000000" w:sz="4" w:space="0"/>
              <w:right w:val="single" w:color="000000" w:sz="4" w:space="0"/>
            </w:tcBorders>
            <w:shd w:val="clear" w:color="auto" w:fill="auto"/>
            <w:noWrap/>
            <w:vAlign w:val="center"/>
          </w:tcPr>
          <w:p w14:paraId="68DE20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死亡抚恤</w:t>
            </w:r>
          </w:p>
        </w:tc>
        <w:tc>
          <w:tcPr>
            <w:tcW w:w="1940" w:type="dxa"/>
            <w:tcBorders>
              <w:top w:val="nil"/>
              <w:left w:val="nil"/>
              <w:bottom w:val="single" w:color="000000" w:sz="4" w:space="0"/>
              <w:right w:val="single" w:color="000000" w:sz="4" w:space="0"/>
            </w:tcBorders>
            <w:shd w:val="clear" w:color="auto" w:fill="auto"/>
            <w:noWrap/>
            <w:vAlign w:val="center"/>
          </w:tcPr>
          <w:p w14:paraId="318CEF2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403</w:t>
            </w:r>
          </w:p>
        </w:tc>
      </w:tr>
      <w:tr w14:paraId="6EAA792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E000F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2080802</w:t>
            </w:r>
          </w:p>
        </w:tc>
        <w:tc>
          <w:tcPr>
            <w:tcW w:w="5340" w:type="dxa"/>
            <w:tcBorders>
              <w:top w:val="nil"/>
              <w:left w:val="nil"/>
              <w:bottom w:val="single" w:color="000000" w:sz="4" w:space="0"/>
              <w:right w:val="single" w:color="000000" w:sz="4" w:space="0"/>
            </w:tcBorders>
            <w:shd w:val="clear" w:color="auto" w:fill="auto"/>
            <w:noWrap/>
            <w:vAlign w:val="center"/>
          </w:tcPr>
          <w:p w14:paraId="3C99F1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伤残抚恤</w:t>
            </w:r>
          </w:p>
        </w:tc>
        <w:tc>
          <w:tcPr>
            <w:tcW w:w="1940" w:type="dxa"/>
            <w:tcBorders>
              <w:top w:val="nil"/>
              <w:left w:val="nil"/>
              <w:bottom w:val="single" w:color="000000" w:sz="4" w:space="0"/>
              <w:right w:val="single" w:color="000000" w:sz="4" w:space="0"/>
            </w:tcBorders>
            <w:shd w:val="clear" w:color="auto" w:fill="auto"/>
            <w:noWrap/>
            <w:vAlign w:val="center"/>
          </w:tcPr>
          <w:p w14:paraId="1720F2D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w:t>
            </w:r>
          </w:p>
        </w:tc>
      </w:tr>
      <w:tr w14:paraId="09FC08E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39B86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2080805</w:t>
            </w:r>
          </w:p>
        </w:tc>
        <w:tc>
          <w:tcPr>
            <w:tcW w:w="5340" w:type="dxa"/>
            <w:tcBorders>
              <w:top w:val="nil"/>
              <w:left w:val="nil"/>
              <w:bottom w:val="single" w:color="000000" w:sz="4" w:space="0"/>
              <w:right w:val="single" w:color="000000" w:sz="4" w:space="0"/>
            </w:tcBorders>
            <w:shd w:val="clear" w:color="auto" w:fill="auto"/>
            <w:noWrap/>
            <w:vAlign w:val="center"/>
          </w:tcPr>
          <w:p w14:paraId="6E3383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义务兵优待</w:t>
            </w:r>
          </w:p>
        </w:tc>
        <w:tc>
          <w:tcPr>
            <w:tcW w:w="1940" w:type="dxa"/>
            <w:tcBorders>
              <w:top w:val="nil"/>
              <w:left w:val="nil"/>
              <w:bottom w:val="single" w:color="000000" w:sz="4" w:space="0"/>
              <w:right w:val="single" w:color="000000" w:sz="4" w:space="0"/>
            </w:tcBorders>
            <w:shd w:val="clear" w:color="auto" w:fill="auto"/>
            <w:noWrap/>
            <w:vAlign w:val="center"/>
          </w:tcPr>
          <w:p w14:paraId="71B3916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404</w:t>
            </w:r>
          </w:p>
        </w:tc>
      </w:tr>
      <w:tr w14:paraId="1290528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87F5F8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2080899</w:t>
            </w:r>
          </w:p>
        </w:tc>
        <w:tc>
          <w:tcPr>
            <w:tcW w:w="5340" w:type="dxa"/>
            <w:tcBorders>
              <w:top w:val="nil"/>
              <w:left w:val="nil"/>
              <w:bottom w:val="single" w:color="000000" w:sz="4" w:space="0"/>
              <w:right w:val="single" w:color="000000" w:sz="4" w:space="0"/>
            </w:tcBorders>
            <w:shd w:val="clear" w:color="auto" w:fill="auto"/>
            <w:noWrap/>
            <w:vAlign w:val="center"/>
          </w:tcPr>
          <w:p w14:paraId="521EAE4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其他优抚支出</w:t>
            </w:r>
          </w:p>
        </w:tc>
        <w:tc>
          <w:tcPr>
            <w:tcW w:w="1940" w:type="dxa"/>
            <w:tcBorders>
              <w:top w:val="nil"/>
              <w:left w:val="nil"/>
              <w:bottom w:val="single" w:color="000000" w:sz="4" w:space="0"/>
              <w:right w:val="single" w:color="000000" w:sz="4" w:space="0"/>
            </w:tcBorders>
            <w:shd w:val="clear" w:color="auto" w:fill="auto"/>
            <w:noWrap/>
            <w:vAlign w:val="center"/>
          </w:tcPr>
          <w:p w14:paraId="6D252D0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1,694</w:t>
            </w:r>
          </w:p>
        </w:tc>
      </w:tr>
      <w:tr w14:paraId="268631A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56F29A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w:t>
            </w:r>
          </w:p>
        </w:tc>
        <w:tc>
          <w:tcPr>
            <w:tcW w:w="5340" w:type="dxa"/>
            <w:tcBorders>
              <w:top w:val="nil"/>
              <w:left w:val="nil"/>
              <w:bottom w:val="single" w:color="000000" w:sz="4" w:space="0"/>
              <w:right w:val="single" w:color="000000" w:sz="4" w:space="0"/>
            </w:tcBorders>
            <w:shd w:val="clear" w:color="auto" w:fill="auto"/>
            <w:noWrap/>
            <w:vAlign w:val="center"/>
          </w:tcPr>
          <w:p w14:paraId="28B2AF8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退役安置</w:t>
            </w:r>
          </w:p>
        </w:tc>
        <w:tc>
          <w:tcPr>
            <w:tcW w:w="1940" w:type="dxa"/>
            <w:tcBorders>
              <w:top w:val="nil"/>
              <w:left w:val="nil"/>
              <w:bottom w:val="single" w:color="000000" w:sz="4" w:space="0"/>
              <w:right w:val="single" w:color="000000" w:sz="4" w:space="0"/>
            </w:tcBorders>
            <w:shd w:val="clear" w:color="auto" w:fill="auto"/>
            <w:noWrap/>
            <w:vAlign w:val="center"/>
          </w:tcPr>
          <w:p w14:paraId="3F6DD0A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909</w:t>
            </w:r>
          </w:p>
        </w:tc>
      </w:tr>
      <w:tr w14:paraId="326151E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35DA1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2080901</w:t>
            </w:r>
          </w:p>
        </w:tc>
        <w:tc>
          <w:tcPr>
            <w:tcW w:w="5340" w:type="dxa"/>
            <w:tcBorders>
              <w:top w:val="nil"/>
              <w:left w:val="nil"/>
              <w:bottom w:val="single" w:color="000000" w:sz="4" w:space="0"/>
              <w:right w:val="single" w:color="000000" w:sz="4" w:space="0"/>
            </w:tcBorders>
            <w:shd w:val="clear" w:color="auto" w:fill="auto"/>
            <w:noWrap/>
            <w:vAlign w:val="center"/>
          </w:tcPr>
          <w:p w14:paraId="77FC3F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退役士兵安置</w:t>
            </w:r>
          </w:p>
        </w:tc>
        <w:tc>
          <w:tcPr>
            <w:tcW w:w="1940" w:type="dxa"/>
            <w:tcBorders>
              <w:top w:val="nil"/>
              <w:left w:val="nil"/>
              <w:bottom w:val="single" w:color="000000" w:sz="4" w:space="0"/>
              <w:right w:val="single" w:color="000000" w:sz="4" w:space="0"/>
            </w:tcBorders>
            <w:shd w:val="clear" w:color="auto" w:fill="auto"/>
            <w:noWrap/>
            <w:vAlign w:val="center"/>
          </w:tcPr>
          <w:p w14:paraId="6AD63FE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662</w:t>
            </w:r>
          </w:p>
        </w:tc>
      </w:tr>
      <w:tr w14:paraId="1E10E1F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AACD6F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2080902</w:t>
            </w:r>
          </w:p>
        </w:tc>
        <w:tc>
          <w:tcPr>
            <w:tcW w:w="5340" w:type="dxa"/>
            <w:tcBorders>
              <w:top w:val="nil"/>
              <w:left w:val="nil"/>
              <w:bottom w:val="single" w:color="000000" w:sz="4" w:space="0"/>
              <w:right w:val="single" w:color="000000" w:sz="4" w:space="0"/>
            </w:tcBorders>
            <w:shd w:val="clear" w:color="auto" w:fill="auto"/>
            <w:noWrap/>
            <w:vAlign w:val="center"/>
          </w:tcPr>
          <w:p w14:paraId="2883E6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军队移交政府的离退休人员安置</w:t>
            </w:r>
          </w:p>
        </w:tc>
        <w:tc>
          <w:tcPr>
            <w:tcW w:w="1940" w:type="dxa"/>
            <w:tcBorders>
              <w:top w:val="nil"/>
              <w:left w:val="nil"/>
              <w:bottom w:val="single" w:color="000000" w:sz="4" w:space="0"/>
              <w:right w:val="single" w:color="000000" w:sz="4" w:space="0"/>
            </w:tcBorders>
            <w:shd w:val="clear" w:color="auto" w:fill="auto"/>
            <w:noWrap/>
            <w:vAlign w:val="center"/>
          </w:tcPr>
          <w:p w14:paraId="66A4E22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63</w:t>
            </w:r>
          </w:p>
        </w:tc>
      </w:tr>
      <w:tr w14:paraId="4C78DE7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27548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2080904</w:t>
            </w:r>
          </w:p>
        </w:tc>
        <w:tc>
          <w:tcPr>
            <w:tcW w:w="5340" w:type="dxa"/>
            <w:tcBorders>
              <w:top w:val="nil"/>
              <w:left w:val="nil"/>
              <w:bottom w:val="single" w:color="000000" w:sz="4" w:space="0"/>
              <w:right w:val="single" w:color="000000" w:sz="4" w:space="0"/>
            </w:tcBorders>
            <w:shd w:val="clear" w:color="auto" w:fill="auto"/>
            <w:noWrap/>
            <w:vAlign w:val="center"/>
          </w:tcPr>
          <w:p w14:paraId="32E0063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退役士兵管理教育</w:t>
            </w:r>
          </w:p>
        </w:tc>
        <w:tc>
          <w:tcPr>
            <w:tcW w:w="1940" w:type="dxa"/>
            <w:tcBorders>
              <w:top w:val="nil"/>
              <w:left w:val="nil"/>
              <w:bottom w:val="single" w:color="000000" w:sz="4" w:space="0"/>
              <w:right w:val="single" w:color="000000" w:sz="4" w:space="0"/>
            </w:tcBorders>
            <w:shd w:val="clear" w:color="auto" w:fill="auto"/>
            <w:noWrap/>
            <w:vAlign w:val="center"/>
          </w:tcPr>
          <w:p w14:paraId="115E9E4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w:t>
            </w:r>
          </w:p>
        </w:tc>
      </w:tr>
      <w:tr w14:paraId="541B072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BBA5C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2080905</w:t>
            </w:r>
          </w:p>
        </w:tc>
        <w:tc>
          <w:tcPr>
            <w:tcW w:w="5340" w:type="dxa"/>
            <w:tcBorders>
              <w:top w:val="nil"/>
              <w:left w:val="nil"/>
              <w:bottom w:val="single" w:color="000000" w:sz="4" w:space="0"/>
              <w:right w:val="single" w:color="000000" w:sz="4" w:space="0"/>
            </w:tcBorders>
            <w:shd w:val="clear" w:color="auto" w:fill="auto"/>
            <w:noWrap/>
            <w:vAlign w:val="center"/>
          </w:tcPr>
          <w:p w14:paraId="571B74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军队转业干部安置</w:t>
            </w:r>
          </w:p>
        </w:tc>
        <w:tc>
          <w:tcPr>
            <w:tcW w:w="1940" w:type="dxa"/>
            <w:tcBorders>
              <w:top w:val="nil"/>
              <w:left w:val="nil"/>
              <w:bottom w:val="single" w:color="000000" w:sz="4" w:space="0"/>
              <w:right w:val="single" w:color="000000" w:sz="4" w:space="0"/>
            </w:tcBorders>
            <w:shd w:val="clear" w:color="auto" w:fill="auto"/>
            <w:noWrap/>
            <w:vAlign w:val="center"/>
          </w:tcPr>
          <w:p w14:paraId="032180E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48</w:t>
            </w:r>
          </w:p>
        </w:tc>
      </w:tr>
      <w:tr w14:paraId="09B3FC6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717EA3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2080999</w:t>
            </w:r>
          </w:p>
        </w:tc>
        <w:tc>
          <w:tcPr>
            <w:tcW w:w="5340" w:type="dxa"/>
            <w:tcBorders>
              <w:top w:val="nil"/>
              <w:left w:val="nil"/>
              <w:bottom w:val="single" w:color="000000" w:sz="4" w:space="0"/>
              <w:right w:val="single" w:color="000000" w:sz="4" w:space="0"/>
            </w:tcBorders>
            <w:shd w:val="clear" w:color="auto" w:fill="auto"/>
            <w:noWrap/>
            <w:vAlign w:val="center"/>
          </w:tcPr>
          <w:p w14:paraId="07B810C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其他退役安置支出</w:t>
            </w:r>
          </w:p>
        </w:tc>
        <w:tc>
          <w:tcPr>
            <w:tcW w:w="1940" w:type="dxa"/>
            <w:tcBorders>
              <w:top w:val="nil"/>
              <w:left w:val="nil"/>
              <w:bottom w:val="single" w:color="000000" w:sz="4" w:space="0"/>
              <w:right w:val="single" w:color="000000" w:sz="4" w:space="0"/>
            </w:tcBorders>
            <w:shd w:val="clear" w:color="auto" w:fill="auto"/>
            <w:noWrap/>
            <w:vAlign w:val="center"/>
          </w:tcPr>
          <w:p w14:paraId="3526AFE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134</w:t>
            </w:r>
          </w:p>
        </w:tc>
      </w:tr>
      <w:tr w14:paraId="5B1EF91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786384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w:t>
            </w:r>
          </w:p>
        </w:tc>
        <w:tc>
          <w:tcPr>
            <w:tcW w:w="5340" w:type="dxa"/>
            <w:tcBorders>
              <w:top w:val="nil"/>
              <w:left w:val="nil"/>
              <w:bottom w:val="single" w:color="000000" w:sz="4" w:space="0"/>
              <w:right w:val="single" w:color="000000" w:sz="4" w:space="0"/>
            </w:tcBorders>
            <w:shd w:val="clear" w:color="auto" w:fill="auto"/>
            <w:noWrap/>
            <w:vAlign w:val="center"/>
          </w:tcPr>
          <w:p w14:paraId="76B244B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社会福利</w:t>
            </w:r>
          </w:p>
        </w:tc>
        <w:tc>
          <w:tcPr>
            <w:tcW w:w="1940" w:type="dxa"/>
            <w:tcBorders>
              <w:top w:val="nil"/>
              <w:left w:val="nil"/>
              <w:bottom w:val="single" w:color="000000" w:sz="4" w:space="0"/>
              <w:right w:val="single" w:color="000000" w:sz="4" w:space="0"/>
            </w:tcBorders>
            <w:shd w:val="clear" w:color="auto" w:fill="auto"/>
            <w:noWrap/>
            <w:vAlign w:val="center"/>
          </w:tcPr>
          <w:p w14:paraId="70204EA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420</w:t>
            </w:r>
          </w:p>
        </w:tc>
      </w:tr>
      <w:tr w14:paraId="4D0F64B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8B524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2081001</w:t>
            </w:r>
          </w:p>
        </w:tc>
        <w:tc>
          <w:tcPr>
            <w:tcW w:w="5340" w:type="dxa"/>
            <w:tcBorders>
              <w:top w:val="nil"/>
              <w:left w:val="nil"/>
              <w:bottom w:val="single" w:color="000000" w:sz="4" w:space="0"/>
              <w:right w:val="single" w:color="000000" w:sz="4" w:space="0"/>
            </w:tcBorders>
            <w:shd w:val="clear" w:color="auto" w:fill="auto"/>
            <w:noWrap/>
            <w:vAlign w:val="center"/>
          </w:tcPr>
          <w:p w14:paraId="72A5A9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儿童福利</w:t>
            </w:r>
          </w:p>
        </w:tc>
        <w:tc>
          <w:tcPr>
            <w:tcW w:w="1940" w:type="dxa"/>
            <w:tcBorders>
              <w:top w:val="nil"/>
              <w:left w:val="nil"/>
              <w:bottom w:val="single" w:color="000000" w:sz="4" w:space="0"/>
              <w:right w:val="single" w:color="000000" w:sz="4" w:space="0"/>
            </w:tcBorders>
            <w:shd w:val="clear" w:color="auto" w:fill="auto"/>
            <w:noWrap/>
            <w:vAlign w:val="center"/>
          </w:tcPr>
          <w:p w14:paraId="02E9627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w:t>
            </w:r>
          </w:p>
        </w:tc>
      </w:tr>
      <w:tr w14:paraId="0487953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C45F7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2081002</w:t>
            </w:r>
          </w:p>
        </w:tc>
        <w:tc>
          <w:tcPr>
            <w:tcW w:w="5340" w:type="dxa"/>
            <w:tcBorders>
              <w:top w:val="nil"/>
              <w:left w:val="nil"/>
              <w:bottom w:val="single" w:color="000000" w:sz="4" w:space="0"/>
              <w:right w:val="single" w:color="000000" w:sz="4" w:space="0"/>
            </w:tcBorders>
            <w:shd w:val="clear" w:color="auto" w:fill="auto"/>
            <w:noWrap/>
            <w:vAlign w:val="center"/>
          </w:tcPr>
          <w:p w14:paraId="7B35EE5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老年福利</w:t>
            </w:r>
          </w:p>
        </w:tc>
        <w:tc>
          <w:tcPr>
            <w:tcW w:w="1940" w:type="dxa"/>
            <w:tcBorders>
              <w:top w:val="nil"/>
              <w:left w:val="nil"/>
              <w:bottom w:val="single" w:color="000000" w:sz="4" w:space="0"/>
              <w:right w:val="single" w:color="000000" w:sz="4" w:space="0"/>
            </w:tcBorders>
            <w:shd w:val="clear" w:color="auto" w:fill="auto"/>
            <w:noWrap/>
            <w:vAlign w:val="center"/>
          </w:tcPr>
          <w:p w14:paraId="2ED47F1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254</w:t>
            </w:r>
          </w:p>
        </w:tc>
      </w:tr>
      <w:tr w14:paraId="681B1CA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06257D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2081006</w:t>
            </w:r>
          </w:p>
        </w:tc>
        <w:tc>
          <w:tcPr>
            <w:tcW w:w="5340" w:type="dxa"/>
            <w:tcBorders>
              <w:top w:val="nil"/>
              <w:left w:val="nil"/>
              <w:bottom w:val="single" w:color="000000" w:sz="4" w:space="0"/>
              <w:right w:val="single" w:color="000000" w:sz="4" w:space="0"/>
            </w:tcBorders>
            <w:shd w:val="clear" w:color="auto" w:fill="auto"/>
            <w:noWrap/>
            <w:vAlign w:val="center"/>
          </w:tcPr>
          <w:p w14:paraId="05897C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养老服务</w:t>
            </w:r>
          </w:p>
        </w:tc>
        <w:tc>
          <w:tcPr>
            <w:tcW w:w="1940" w:type="dxa"/>
            <w:tcBorders>
              <w:top w:val="nil"/>
              <w:left w:val="nil"/>
              <w:bottom w:val="single" w:color="000000" w:sz="4" w:space="0"/>
              <w:right w:val="single" w:color="000000" w:sz="4" w:space="0"/>
            </w:tcBorders>
            <w:shd w:val="clear" w:color="auto" w:fill="auto"/>
            <w:noWrap/>
            <w:vAlign w:val="center"/>
          </w:tcPr>
          <w:p w14:paraId="6BE821A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w:t>
            </w:r>
          </w:p>
        </w:tc>
      </w:tr>
      <w:tr w14:paraId="1DC7B67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ECAE50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2081099</w:t>
            </w:r>
          </w:p>
        </w:tc>
        <w:tc>
          <w:tcPr>
            <w:tcW w:w="5340" w:type="dxa"/>
            <w:tcBorders>
              <w:top w:val="nil"/>
              <w:left w:val="nil"/>
              <w:bottom w:val="single" w:color="000000" w:sz="4" w:space="0"/>
              <w:right w:val="single" w:color="000000" w:sz="4" w:space="0"/>
            </w:tcBorders>
            <w:shd w:val="clear" w:color="auto" w:fill="auto"/>
            <w:noWrap/>
            <w:vAlign w:val="center"/>
          </w:tcPr>
          <w:p w14:paraId="0BF030A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其他社会福利支出</w:t>
            </w:r>
          </w:p>
        </w:tc>
        <w:tc>
          <w:tcPr>
            <w:tcW w:w="1940" w:type="dxa"/>
            <w:tcBorders>
              <w:top w:val="nil"/>
              <w:left w:val="nil"/>
              <w:bottom w:val="single" w:color="000000" w:sz="4" w:space="0"/>
              <w:right w:val="single" w:color="000000" w:sz="4" w:space="0"/>
            </w:tcBorders>
            <w:shd w:val="clear" w:color="auto" w:fill="auto"/>
            <w:noWrap/>
            <w:vAlign w:val="center"/>
          </w:tcPr>
          <w:p w14:paraId="31FCC8C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w:t>
            </w:r>
          </w:p>
        </w:tc>
      </w:tr>
      <w:tr w14:paraId="50A3F1B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5C198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20811</w:t>
            </w:r>
          </w:p>
        </w:tc>
        <w:tc>
          <w:tcPr>
            <w:tcW w:w="5340" w:type="dxa"/>
            <w:tcBorders>
              <w:top w:val="nil"/>
              <w:left w:val="nil"/>
              <w:bottom w:val="single" w:color="000000" w:sz="4" w:space="0"/>
              <w:right w:val="single" w:color="000000" w:sz="4" w:space="0"/>
            </w:tcBorders>
            <w:shd w:val="clear" w:color="auto" w:fill="auto"/>
            <w:noWrap/>
            <w:vAlign w:val="center"/>
          </w:tcPr>
          <w:p w14:paraId="0062C02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残疾人事业</w:t>
            </w:r>
          </w:p>
        </w:tc>
        <w:tc>
          <w:tcPr>
            <w:tcW w:w="1940" w:type="dxa"/>
            <w:tcBorders>
              <w:top w:val="nil"/>
              <w:left w:val="nil"/>
              <w:bottom w:val="single" w:color="000000" w:sz="4" w:space="0"/>
              <w:right w:val="single" w:color="000000" w:sz="4" w:space="0"/>
            </w:tcBorders>
            <w:shd w:val="clear" w:color="auto" w:fill="auto"/>
            <w:noWrap/>
            <w:vAlign w:val="center"/>
          </w:tcPr>
          <w:p w14:paraId="160D107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897</w:t>
            </w:r>
          </w:p>
        </w:tc>
      </w:tr>
      <w:tr w14:paraId="5198788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E845C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2081107</w:t>
            </w:r>
          </w:p>
        </w:tc>
        <w:tc>
          <w:tcPr>
            <w:tcW w:w="5340" w:type="dxa"/>
            <w:tcBorders>
              <w:top w:val="nil"/>
              <w:left w:val="nil"/>
              <w:bottom w:val="single" w:color="000000" w:sz="4" w:space="0"/>
              <w:right w:val="single" w:color="000000" w:sz="4" w:space="0"/>
            </w:tcBorders>
            <w:shd w:val="clear" w:color="auto" w:fill="auto"/>
            <w:noWrap/>
            <w:vAlign w:val="center"/>
          </w:tcPr>
          <w:p w14:paraId="2F31AAE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残疾人生活和护理补贴</w:t>
            </w:r>
          </w:p>
        </w:tc>
        <w:tc>
          <w:tcPr>
            <w:tcW w:w="1940" w:type="dxa"/>
            <w:tcBorders>
              <w:top w:val="nil"/>
              <w:left w:val="nil"/>
              <w:bottom w:val="single" w:color="000000" w:sz="4" w:space="0"/>
              <w:right w:val="single" w:color="000000" w:sz="4" w:space="0"/>
            </w:tcBorders>
            <w:shd w:val="clear" w:color="auto" w:fill="auto"/>
            <w:noWrap/>
            <w:vAlign w:val="center"/>
          </w:tcPr>
          <w:p w14:paraId="6592664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189</w:t>
            </w:r>
          </w:p>
        </w:tc>
      </w:tr>
      <w:tr w14:paraId="2CB3E8F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70516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2081199</w:t>
            </w:r>
          </w:p>
        </w:tc>
        <w:tc>
          <w:tcPr>
            <w:tcW w:w="5340" w:type="dxa"/>
            <w:tcBorders>
              <w:top w:val="nil"/>
              <w:left w:val="nil"/>
              <w:bottom w:val="single" w:color="000000" w:sz="4" w:space="0"/>
              <w:right w:val="single" w:color="000000" w:sz="4" w:space="0"/>
            </w:tcBorders>
            <w:shd w:val="clear" w:color="auto" w:fill="auto"/>
            <w:noWrap/>
            <w:vAlign w:val="center"/>
          </w:tcPr>
          <w:p w14:paraId="3EA7B23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其他残疾人事业支出</w:t>
            </w:r>
          </w:p>
        </w:tc>
        <w:tc>
          <w:tcPr>
            <w:tcW w:w="1940" w:type="dxa"/>
            <w:tcBorders>
              <w:top w:val="nil"/>
              <w:left w:val="nil"/>
              <w:bottom w:val="single" w:color="000000" w:sz="4" w:space="0"/>
              <w:right w:val="single" w:color="000000" w:sz="4" w:space="0"/>
            </w:tcBorders>
            <w:shd w:val="clear" w:color="auto" w:fill="auto"/>
            <w:noWrap/>
            <w:vAlign w:val="center"/>
          </w:tcPr>
          <w:p w14:paraId="65FECF8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708</w:t>
            </w:r>
          </w:p>
        </w:tc>
      </w:tr>
      <w:tr w14:paraId="31B37CD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8260DC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20819</w:t>
            </w:r>
          </w:p>
        </w:tc>
        <w:tc>
          <w:tcPr>
            <w:tcW w:w="5340" w:type="dxa"/>
            <w:tcBorders>
              <w:top w:val="nil"/>
              <w:left w:val="nil"/>
              <w:bottom w:val="single" w:color="000000" w:sz="4" w:space="0"/>
              <w:right w:val="single" w:color="000000" w:sz="4" w:space="0"/>
            </w:tcBorders>
            <w:shd w:val="clear" w:color="auto" w:fill="auto"/>
            <w:noWrap/>
            <w:vAlign w:val="center"/>
          </w:tcPr>
          <w:p w14:paraId="764D7FD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最低生活保障</w:t>
            </w:r>
          </w:p>
        </w:tc>
        <w:tc>
          <w:tcPr>
            <w:tcW w:w="1940" w:type="dxa"/>
            <w:tcBorders>
              <w:top w:val="nil"/>
              <w:left w:val="nil"/>
              <w:bottom w:val="single" w:color="000000" w:sz="4" w:space="0"/>
              <w:right w:val="single" w:color="000000" w:sz="4" w:space="0"/>
            </w:tcBorders>
            <w:shd w:val="clear" w:color="auto" w:fill="auto"/>
            <w:noWrap/>
            <w:vAlign w:val="center"/>
          </w:tcPr>
          <w:p w14:paraId="2432CDC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2,308</w:t>
            </w:r>
          </w:p>
        </w:tc>
      </w:tr>
      <w:tr w14:paraId="1F2D991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63F79B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2081901</w:t>
            </w:r>
          </w:p>
        </w:tc>
        <w:tc>
          <w:tcPr>
            <w:tcW w:w="5340" w:type="dxa"/>
            <w:tcBorders>
              <w:top w:val="nil"/>
              <w:left w:val="nil"/>
              <w:bottom w:val="single" w:color="000000" w:sz="4" w:space="0"/>
              <w:right w:val="single" w:color="000000" w:sz="4" w:space="0"/>
            </w:tcBorders>
            <w:shd w:val="clear" w:color="auto" w:fill="auto"/>
            <w:noWrap/>
            <w:vAlign w:val="center"/>
          </w:tcPr>
          <w:p w14:paraId="747B0AF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城市最低生活保障金支出</w:t>
            </w:r>
          </w:p>
        </w:tc>
        <w:tc>
          <w:tcPr>
            <w:tcW w:w="1940" w:type="dxa"/>
            <w:tcBorders>
              <w:top w:val="nil"/>
              <w:left w:val="nil"/>
              <w:bottom w:val="single" w:color="000000" w:sz="4" w:space="0"/>
              <w:right w:val="single" w:color="000000" w:sz="4" w:space="0"/>
            </w:tcBorders>
            <w:shd w:val="clear" w:color="auto" w:fill="auto"/>
            <w:noWrap/>
            <w:vAlign w:val="center"/>
          </w:tcPr>
          <w:p w14:paraId="7FED2B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2,308</w:t>
            </w:r>
          </w:p>
        </w:tc>
      </w:tr>
      <w:tr w14:paraId="5B4F6D2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4FF6ED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20821</w:t>
            </w:r>
          </w:p>
        </w:tc>
        <w:tc>
          <w:tcPr>
            <w:tcW w:w="5340" w:type="dxa"/>
            <w:tcBorders>
              <w:top w:val="nil"/>
              <w:left w:val="nil"/>
              <w:bottom w:val="single" w:color="000000" w:sz="4" w:space="0"/>
              <w:right w:val="single" w:color="000000" w:sz="4" w:space="0"/>
            </w:tcBorders>
            <w:shd w:val="clear" w:color="auto" w:fill="auto"/>
            <w:noWrap/>
            <w:vAlign w:val="center"/>
          </w:tcPr>
          <w:p w14:paraId="7C37ED1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特困人员救助供养</w:t>
            </w:r>
          </w:p>
        </w:tc>
        <w:tc>
          <w:tcPr>
            <w:tcW w:w="1940" w:type="dxa"/>
            <w:tcBorders>
              <w:top w:val="nil"/>
              <w:left w:val="nil"/>
              <w:bottom w:val="single" w:color="000000" w:sz="4" w:space="0"/>
              <w:right w:val="single" w:color="000000" w:sz="4" w:space="0"/>
            </w:tcBorders>
            <w:shd w:val="clear" w:color="auto" w:fill="auto"/>
            <w:noWrap/>
            <w:vAlign w:val="center"/>
          </w:tcPr>
          <w:p w14:paraId="3717629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18B82EA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6EFF4D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2082101</w:t>
            </w:r>
          </w:p>
        </w:tc>
        <w:tc>
          <w:tcPr>
            <w:tcW w:w="5340" w:type="dxa"/>
            <w:tcBorders>
              <w:top w:val="nil"/>
              <w:left w:val="nil"/>
              <w:bottom w:val="single" w:color="000000" w:sz="4" w:space="0"/>
              <w:right w:val="single" w:color="000000" w:sz="4" w:space="0"/>
            </w:tcBorders>
            <w:shd w:val="clear" w:color="auto" w:fill="auto"/>
            <w:noWrap/>
            <w:vAlign w:val="center"/>
          </w:tcPr>
          <w:p w14:paraId="226B861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城市特困人员救助供养支出</w:t>
            </w:r>
          </w:p>
        </w:tc>
        <w:tc>
          <w:tcPr>
            <w:tcW w:w="1940" w:type="dxa"/>
            <w:tcBorders>
              <w:top w:val="nil"/>
              <w:left w:val="nil"/>
              <w:bottom w:val="single" w:color="000000" w:sz="4" w:space="0"/>
              <w:right w:val="single" w:color="000000" w:sz="4" w:space="0"/>
            </w:tcBorders>
            <w:shd w:val="clear" w:color="auto" w:fill="auto"/>
            <w:noWrap/>
            <w:vAlign w:val="center"/>
          </w:tcPr>
          <w:p w14:paraId="361DB4D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29BF37D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24D24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20825</w:t>
            </w:r>
          </w:p>
        </w:tc>
        <w:tc>
          <w:tcPr>
            <w:tcW w:w="5340" w:type="dxa"/>
            <w:tcBorders>
              <w:top w:val="nil"/>
              <w:left w:val="nil"/>
              <w:bottom w:val="single" w:color="000000" w:sz="4" w:space="0"/>
              <w:right w:val="single" w:color="000000" w:sz="4" w:space="0"/>
            </w:tcBorders>
            <w:shd w:val="clear" w:color="auto" w:fill="auto"/>
            <w:noWrap/>
            <w:vAlign w:val="center"/>
          </w:tcPr>
          <w:p w14:paraId="60603CC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其他生活救助</w:t>
            </w:r>
          </w:p>
        </w:tc>
        <w:tc>
          <w:tcPr>
            <w:tcW w:w="1940" w:type="dxa"/>
            <w:tcBorders>
              <w:top w:val="nil"/>
              <w:left w:val="nil"/>
              <w:bottom w:val="single" w:color="000000" w:sz="4" w:space="0"/>
              <w:right w:val="single" w:color="000000" w:sz="4" w:space="0"/>
            </w:tcBorders>
            <w:shd w:val="clear" w:color="auto" w:fill="auto"/>
            <w:noWrap/>
            <w:vAlign w:val="center"/>
          </w:tcPr>
          <w:p w14:paraId="12BA4B1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119</w:t>
            </w:r>
          </w:p>
        </w:tc>
      </w:tr>
      <w:tr w14:paraId="742C638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16335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2082501</w:t>
            </w:r>
          </w:p>
        </w:tc>
        <w:tc>
          <w:tcPr>
            <w:tcW w:w="5340" w:type="dxa"/>
            <w:tcBorders>
              <w:top w:val="nil"/>
              <w:left w:val="nil"/>
              <w:bottom w:val="single" w:color="000000" w:sz="4" w:space="0"/>
              <w:right w:val="single" w:color="000000" w:sz="4" w:space="0"/>
            </w:tcBorders>
            <w:shd w:val="clear" w:color="auto" w:fill="auto"/>
            <w:noWrap/>
            <w:vAlign w:val="center"/>
          </w:tcPr>
          <w:p w14:paraId="2EF84BB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其他城市生活救助</w:t>
            </w:r>
          </w:p>
        </w:tc>
        <w:tc>
          <w:tcPr>
            <w:tcW w:w="1940" w:type="dxa"/>
            <w:tcBorders>
              <w:top w:val="nil"/>
              <w:left w:val="nil"/>
              <w:bottom w:val="single" w:color="000000" w:sz="4" w:space="0"/>
              <w:right w:val="single" w:color="000000" w:sz="4" w:space="0"/>
            </w:tcBorders>
            <w:shd w:val="clear" w:color="auto" w:fill="auto"/>
            <w:noWrap/>
            <w:vAlign w:val="center"/>
          </w:tcPr>
          <w:p w14:paraId="4E0E7D7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96</w:t>
            </w:r>
          </w:p>
        </w:tc>
      </w:tr>
      <w:tr w14:paraId="324DB96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54AB49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2082502</w:t>
            </w:r>
          </w:p>
        </w:tc>
        <w:tc>
          <w:tcPr>
            <w:tcW w:w="5340" w:type="dxa"/>
            <w:tcBorders>
              <w:top w:val="nil"/>
              <w:left w:val="nil"/>
              <w:bottom w:val="single" w:color="000000" w:sz="4" w:space="0"/>
              <w:right w:val="single" w:color="000000" w:sz="4" w:space="0"/>
            </w:tcBorders>
            <w:shd w:val="clear" w:color="auto" w:fill="auto"/>
            <w:noWrap/>
            <w:vAlign w:val="center"/>
          </w:tcPr>
          <w:p w14:paraId="5F68FE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其他农村生活救助</w:t>
            </w:r>
          </w:p>
        </w:tc>
        <w:tc>
          <w:tcPr>
            <w:tcW w:w="1940" w:type="dxa"/>
            <w:tcBorders>
              <w:top w:val="nil"/>
              <w:left w:val="nil"/>
              <w:bottom w:val="single" w:color="000000" w:sz="4" w:space="0"/>
              <w:right w:val="single" w:color="000000" w:sz="4" w:space="0"/>
            </w:tcBorders>
            <w:shd w:val="clear" w:color="auto" w:fill="auto"/>
            <w:noWrap/>
            <w:vAlign w:val="center"/>
          </w:tcPr>
          <w:p w14:paraId="04C4FD2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w:t>
            </w:r>
          </w:p>
        </w:tc>
      </w:tr>
      <w:tr w14:paraId="6BF0FE1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0D9D92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20828</w:t>
            </w:r>
          </w:p>
        </w:tc>
        <w:tc>
          <w:tcPr>
            <w:tcW w:w="5340" w:type="dxa"/>
            <w:tcBorders>
              <w:top w:val="nil"/>
              <w:left w:val="nil"/>
              <w:bottom w:val="single" w:color="000000" w:sz="4" w:space="0"/>
              <w:right w:val="single" w:color="000000" w:sz="4" w:space="0"/>
            </w:tcBorders>
            <w:shd w:val="clear" w:color="auto" w:fill="auto"/>
            <w:noWrap/>
            <w:vAlign w:val="center"/>
          </w:tcPr>
          <w:p w14:paraId="50E7302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退役军人管理事务</w:t>
            </w:r>
          </w:p>
        </w:tc>
        <w:tc>
          <w:tcPr>
            <w:tcW w:w="1940" w:type="dxa"/>
            <w:tcBorders>
              <w:top w:val="nil"/>
              <w:left w:val="nil"/>
              <w:bottom w:val="single" w:color="000000" w:sz="4" w:space="0"/>
              <w:right w:val="single" w:color="000000" w:sz="4" w:space="0"/>
            </w:tcBorders>
            <w:shd w:val="clear" w:color="auto" w:fill="auto"/>
            <w:noWrap/>
            <w:vAlign w:val="center"/>
          </w:tcPr>
          <w:p w14:paraId="5E8425C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1,069</w:t>
            </w:r>
          </w:p>
        </w:tc>
      </w:tr>
      <w:tr w14:paraId="0CDE138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AAE9C3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2082802</w:t>
            </w:r>
          </w:p>
        </w:tc>
        <w:tc>
          <w:tcPr>
            <w:tcW w:w="5340" w:type="dxa"/>
            <w:tcBorders>
              <w:top w:val="nil"/>
              <w:left w:val="nil"/>
              <w:bottom w:val="single" w:color="000000" w:sz="4" w:space="0"/>
              <w:right w:val="single" w:color="000000" w:sz="4" w:space="0"/>
            </w:tcBorders>
            <w:shd w:val="clear" w:color="auto" w:fill="auto"/>
            <w:noWrap/>
            <w:vAlign w:val="center"/>
          </w:tcPr>
          <w:p w14:paraId="7DBBF49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1FC121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283</w:t>
            </w:r>
          </w:p>
        </w:tc>
      </w:tr>
      <w:tr w14:paraId="43399CA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DD285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2082804</w:t>
            </w:r>
          </w:p>
        </w:tc>
        <w:tc>
          <w:tcPr>
            <w:tcW w:w="5340" w:type="dxa"/>
            <w:tcBorders>
              <w:top w:val="nil"/>
              <w:left w:val="nil"/>
              <w:bottom w:val="single" w:color="000000" w:sz="4" w:space="0"/>
              <w:right w:val="single" w:color="000000" w:sz="4" w:space="0"/>
            </w:tcBorders>
            <w:shd w:val="clear" w:color="auto" w:fill="auto"/>
            <w:noWrap/>
            <w:vAlign w:val="center"/>
          </w:tcPr>
          <w:p w14:paraId="5BB1FB1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拥军优属</w:t>
            </w:r>
          </w:p>
        </w:tc>
        <w:tc>
          <w:tcPr>
            <w:tcW w:w="1940" w:type="dxa"/>
            <w:tcBorders>
              <w:top w:val="nil"/>
              <w:left w:val="nil"/>
              <w:bottom w:val="single" w:color="000000" w:sz="4" w:space="0"/>
              <w:right w:val="single" w:color="000000" w:sz="4" w:space="0"/>
            </w:tcBorders>
            <w:shd w:val="clear" w:color="auto" w:fill="auto"/>
            <w:noWrap/>
            <w:vAlign w:val="center"/>
          </w:tcPr>
          <w:p w14:paraId="2619D45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w:t>
            </w:r>
          </w:p>
        </w:tc>
      </w:tr>
      <w:tr w14:paraId="1D91EBE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A184CE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2082850</w:t>
            </w:r>
          </w:p>
        </w:tc>
        <w:tc>
          <w:tcPr>
            <w:tcW w:w="5340" w:type="dxa"/>
            <w:tcBorders>
              <w:top w:val="nil"/>
              <w:left w:val="nil"/>
              <w:bottom w:val="single" w:color="000000" w:sz="4" w:space="0"/>
              <w:right w:val="single" w:color="000000" w:sz="4" w:space="0"/>
            </w:tcBorders>
            <w:shd w:val="clear" w:color="auto" w:fill="auto"/>
            <w:noWrap/>
            <w:vAlign w:val="center"/>
          </w:tcPr>
          <w:p w14:paraId="38D7CDB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940" w:type="dxa"/>
            <w:tcBorders>
              <w:top w:val="nil"/>
              <w:left w:val="nil"/>
              <w:bottom w:val="single" w:color="000000" w:sz="4" w:space="0"/>
              <w:right w:val="single" w:color="000000" w:sz="4" w:space="0"/>
            </w:tcBorders>
            <w:shd w:val="clear" w:color="auto" w:fill="auto"/>
            <w:noWrap/>
            <w:vAlign w:val="center"/>
          </w:tcPr>
          <w:p w14:paraId="1E74403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755</w:t>
            </w:r>
          </w:p>
        </w:tc>
      </w:tr>
      <w:tr w14:paraId="07C6050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9985BE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2082899</w:t>
            </w:r>
          </w:p>
        </w:tc>
        <w:tc>
          <w:tcPr>
            <w:tcW w:w="5340" w:type="dxa"/>
            <w:tcBorders>
              <w:top w:val="nil"/>
              <w:left w:val="nil"/>
              <w:bottom w:val="single" w:color="000000" w:sz="4" w:space="0"/>
              <w:right w:val="single" w:color="000000" w:sz="4" w:space="0"/>
            </w:tcBorders>
            <w:shd w:val="clear" w:color="auto" w:fill="auto"/>
            <w:noWrap/>
            <w:vAlign w:val="center"/>
          </w:tcPr>
          <w:p w14:paraId="0288AC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其他退役军人事务管理支出</w:t>
            </w:r>
          </w:p>
        </w:tc>
        <w:tc>
          <w:tcPr>
            <w:tcW w:w="1940" w:type="dxa"/>
            <w:tcBorders>
              <w:top w:val="nil"/>
              <w:left w:val="nil"/>
              <w:bottom w:val="single" w:color="000000" w:sz="4" w:space="0"/>
              <w:right w:val="single" w:color="000000" w:sz="4" w:space="0"/>
            </w:tcBorders>
            <w:shd w:val="clear" w:color="auto" w:fill="auto"/>
            <w:noWrap/>
            <w:vAlign w:val="center"/>
          </w:tcPr>
          <w:p w14:paraId="110616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w:t>
            </w:r>
          </w:p>
        </w:tc>
      </w:tr>
      <w:tr w14:paraId="102C743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8D6F5B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20830</w:t>
            </w:r>
          </w:p>
        </w:tc>
        <w:tc>
          <w:tcPr>
            <w:tcW w:w="5340" w:type="dxa"/>
            <w:tcBorders>
              <w:top w:val="nil"/>
              <w:left w:val="nil"/>
              <w:bottom w:val="single" w:color="000000" w:sz="4" w:space="0"/>
              <w:right w:val="single" w:color="000000" w:sz="4" w:space="0"/>
            </w:tcBorders>
            <w:shd w:val="clear" w:color="auto" w:fill="auto"/>
            <w:noWrap/>
            <w:vAlign w:val="center"/>
          </w:tcPr>
          <w:p w14:paraId="182D2F0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财政代缴社会保险费支出</w:t>
            </w:r>
          </w:p>
        </w:tc>
        <w:tc>
          <w:tcPr>
            <w:tcW w:w="1940" w:type="dxa"/>
            <w:tcBorders>
              <w:top w:val="nil"/>
              <w:left w:val="nil"/>
              <w:bottom w:val="single" w:color="000000" w:sz="4" w:space="0"/>
              <w:right w:val="single" w:color="000000" w:sz="4" w:space="0"/>
            </w:tcBorders>
            <w:shd w:val="clear" w:color="auto" w:fill="auto"/>
            <w:noWrap/>
            <w:vAlign w:val="center"/>
          </w:tcPr>
          <w:p w14:paraId="1628BB5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170</w:t>
            </w:r>
          </w:p>
        </w:tc>
      </w:tr>
      <w:tr w14:paraId="02BFD6B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C700D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2083099</w:t>
            </w:r>
          </w:p>
        </w:tc>
        <w:tc>
          <w:tcPr>
            <w:tcW w:w="5340" w:type="dxa"/>
            <w:tcBorders>
              <w:top w:val="nil"/>
              <w:left w:val="nil"/>
              <w:bottom w:val="single" w:color="000000" w:sz="4" w:space="0"/>
              <w:right w:val="single" w:color="000000" w:sz="4" w:space="0"/>
            </w:tcBorders>
            <w:shd w:val="clear" w:color="auto" w:fill="auto"/>
            <w:noWrap/>
            <w:vAlign w:val="center"/>
          </w:tcPr>
          <w:p w14:paraId="61E7D00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财政代缴其他社会保险费支出</w:t>
            </w:r>
          </w:p>
        </w:tc>
        <w:tc>
          <w:tcPr>
            <w:tcW w:w="1940" w:type="dxa"/>
            <w:tcBorders>
              <w:top w:val="nil"/>
              <w:left w:val="nil"/>
              <w:bottom w:val="single" w:color="000000" w:sz="4" w:space="0"/>
              <w:right w:val="single" w:color="000000" w:sz="4" w:space="0"/>
            </w:tcBorders>
            <w:shd w:val="clear" w:color="auto" w:fill="auto"/>
            <w:noWrap/>
            <w:vAlign w:val="center"/>
          </w:tcPr>
          <w:p w14:paraId="0FBD741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170</w:t>
            </w:r>
          </w:p>
        </w:tc>
      </w:tr>
      <w:tr w14:paraId="3A79823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6AD58A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20899</w:t>
            </w:r>
          </w:p>
        </w:tc>
        <w:tc>
          <w:tcPr>
            <w:tcW w:w="5340" w:type="dxa"/>
            <w:tcBorders>
              <w:top w:val="nil"/>
              <w:left w:val="nil"/>
              <w:bottom w:val="single" w:color="000000" w:sz="4" w:space="0"/>
              <w:right w:val="single" w:color="000000" w:sz="4" w:space="0"/>
            </w:tcBorders>
            <w:shd w:val="clear" w:color="auto" w:fill="auto"/>
            <w:noWrap/>
            <w:vAlign w:val="center"/>
          </w:tcPr>
          <w:p w14:paraId="5E31A7F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其他社会保障和就业支出(款)</w:t>
            </w:r>
          </w:p>
        </w:tc>
        <w:tc>
          <w:tcPr>
            <w:tcW w:w="1940" w:type="dxa"/>
            <w:tcBorders>
              <w:top w:val="nil"/>
              <w:left w:val="nil"/>
              <w:bottom w:val="single" w:color="000000" w:sz="4" w:space="0"/>
              <w:right w:val="single" w:color="000000" w:sz="4" w:space="0"/>
            </w:tcBorders>
            <w:shd w:val="clear" w:color="auto" w:fill="auto"/>
            <w:noWrap/>
            <w:vAlign w:val="center"/>
          </w:tcPr>
          <w:p w14:paraId="4ACF26F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w:t>
            </w:r>
          </w:p>
        </w:tc>
      </w:tr>
      <w:tr w14:paraId="0AC7A52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706008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2089999</w:t>
            </w:r>
          </w:p>
        </w:tc>
        <w:tc>
          <w:tcPr>
            <w:tcW w:w="5340" w:type="dxa"/>
            <w:tcBorders>
              <w:top w:val="nil"/>
              <w:left w:val="nil"/>
              <w:bottom w:val="single" w:color="000000" w:sz="4" w:space="0"/>
              <w:right w:val="single" w:color="000000" w:sz="4" w:space="0"/>
            </w:tcBorders>
            <w:shd w:val="clear" w:color="auto" w:fill="auto"/>
            <w:noWrap/>
            <w:vAlign w:val="center"/>
          </w:tcPr>
          <w:p w14:paraId="068F4D6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其他社会保障和就业支出(项)</w:t>
            </w:r>
          </w:p>
        </w:tc>
        <w:tc>
          <w:tcPr>
            <w:tcW w:w="1940" w:type="dxa"/>
            <w:tcBorders>
              <w:top w:val="nil"/>
              <w:left w:val="nil"/>
              <w:bottom w:val="single" w:color="000000" w:sz="4" w:space="0"/>
              <w:right w:val="single" w:color="000000" w:sz="4" w:space="0"/>
            </w:tcBorders>
            <w:shd w:val="clear" w:color="auto" w:fill="auto"/>
            <w:noWrap/>
            <w:vAlign w:val="center"/>
          </w:tcPr>
          <w:p w14:paraId="63C609B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w:t>
            </w:r>
          </w:p>
        </w:tc>
      </w:tr>
      <w:tr w14:paraId="369EABB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D28718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w:t>
            </w:r>
          </w:p>
        </w:tc>
        <w:tc>
          <w:tcPr>
            <w:tcW w:w="5340" w:type="dxa"/>
            <w:tcBorders>
              <w:top w:val="nil"/>
              <w:left w:val="nil"/>
              <w:bottom w:val="single" w:color="000000" w:sz="4" w:space="0"/>
              <w:right w:val="single" w:color="000000" w:sz="4" w:space="0"/>
            </w:tcBorders>
            <w:shd w:val="clear" w:color="auto" w:fill="auto"/>
            <w:noWrap/>
            <w:vAlign w:val="center"/>
          </w:tcPr>
          <w:p w14:paraId="6129537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卫生健康支出</w:t>
            </w:r>
          </w:p>
        </w:tc>
        <w:tc>
          <w:tcPr>
            <w:tcW w:w="1940" w:type="dxa"/>
            <w:tcBorders>
              <w:top w:val="nil"/>
              <w:left w:val="nil"/>
              <w:bottom w:val="single" w:color="000000" w:sz="4" w:space="0"/>
              <w:right w:val="single" w:color="000000" w:sz="4" w:space="0"/>
            </w:tcBorders>
            <w:shd w:val="clear" w:color="auto" w:fill="auto"/>
            <w:noWrap/>
            <w:vAlign w:val="center"/>
          </w:tcPr>
          <w:p w14:paraId="13BC363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30,346</w:t>
            </w:r>
          </w:p>
        </w:tc>
      </w:tr>
      <w:tr w14:paraId="617BA76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95E07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21001</w:t>
            </w:r>
          </w:p>
        </w:tc>
        <w:tc>
          <w:tcPr>
            <w:tcW w:w="5340" w:type="dxa"/>
            <w:tcBorders>
              <w:top w:val="nil"/>
              <w:left w:val="nil"/>
              <w:bottom w:val="single" w:color="000000" w:sz="4" w:space="0"/>
              <w:right w:val="single" w:color="000000" w:sz="4" w:space="0"/>
            </w:tcBorders>
            <w:shd w:val="clear" w:color="auto" w:fill="auto"/>
            <w:noWrap/>
            <w:vAlign w:val="center"/>
          </w:tcPr>
          <w:p w14:paraId="0E43C0C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卫生健康管理事务</w:t>
            </w:r>
          </w:p>
        </w:tc>
        <w:tc>
          <w:tcPr>
            <w:tcW w:w="1940" w:type="dxa"/>
            <w:tcBorders>
              <w:top w:val="nil"/>
              <w:left w:val="nil"/>
              <w:bottom w:val="single" w:color="000000" w:sz="4" w:space="0"/>
              <w:right w:val="single" w:color="000000" w:sz="4" w:space="0"/>
            </w:tcBorders>
            <w:shd w:val="clear" w:color="auto" w:fill="auto"/>
            <w:noWrap/>
            <w:vAlign w:val="center"/>
          </w:tcPr>
          <w:p w14:paraId="3B2D9C4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984</w:t>
            </w:r>
          </w:p>
        </w:tc>
      </w:tr>
      <w:tr w14:paraId="5ED32F6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CB481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2100102</w:t>
            </w:r>
          </w:p>
        </w:tc>
        <w:tc>
          <w:tcPr>
            <w:tcW w:w="5340" w:type="dxa"/>
            <w:tcBorders>
              <w:top w:val="nil"/>
              <w:left w:val="nil"/>
              <w:bottom w:val="single" w:color="000000" w:sz="4" w:space="0"/>
              <w:right w:val="single" w:color="000000" w:sz="4" w:space="0"/>
            </w:tcBorders>
            <w:shd w:val="clear" w:color="auto" w:fill="auto"/>
            <w:noWrap/>
            <w:vAlign w:val="center"/>
          </w:tcPr>
          <w:p w14:paraId="580AF2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6EC6A05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984</w:t>
            </w:r>
          </w:p>
        </w:tc>
      </w:tr>
      <w:tr w14:paraId="3F9A463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A6CC85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w:t>
            </w:r>
          </w:p>
        </w:tc>
        <w:tc>
          <w:tcPr>
            <w:tcW w:w="5340" w:type="dxa"/>
            <w:tcBorders>
              <w:top w:val="nil"/>
              <w:left w:val="nil"/>
              <w:bottom w:val="single" w:color="000000" w:sz="4" w:space="0"/>
              <w:right w:val="single" w:color="000000" w:sz="4" w:space="0"/>
            </w:tcBorders>
            <w:shd w:val="clear" w:color="auto" w:fill="auto"/>
            <w:noWrap/>
            <w:vAlign w:val="center"/>
          </w:tcPr>
          <w:p w14:paraId="40E117D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基层医疗卫生机构</w:t>
            </w:r>
          </w:p>
        </w:tc>
        <w:tc>
          <w:tcPr>
            <w:tcW w:w="1940" w:type="dxa"/>
            <w:tcBorders>
              <w:top w:val="nil"/>
              <w:left w:val="nil"/>
              <w:bottom w:val="single" w:color="000000" w:sz="4" w:space="0"/>
              <w:right w:val="single" w:color="000000" w:sz="4" w:space="0"/>
            </w:tcBorders>
            <w:shd w:val="clear" w:color="auto" w:fill="auto"/>
            <w:noWrap/>
            <w:vAlign w:val="center"/>
          </w:tcPr>
          <w:p w14:paraId="102331E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8,594</w:t>
            </w:r>
          </w:p>
        </w:tc>
      </w:tr>
      <w:tr w14:paraId="22A42B7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9C40BA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2100301</w:t>
            </w:r>
          </w:p>
        </w:tc>
        <w:tc>
          <w:tcPr>
            <w:tcW w:w="5340" w:type="dxa"/>
            <w:tcBorders>
              <w:top w:val="nil"/>
              <w:left w:val="nil"/>
              <w:bottom w:val="single" w:color="000000" w:sz="4" w:space="0"/>
              <w:right w:val="single" w:color="000000" w:sz="4" w:space="0"/>
            </w:tcBorders>
            <w:shd w:val="clear" w:color="auto" w:fill="auto"/>
            <w:noWrap/>
            <w:vAlign w:val="center"/>
          </w:tcPr>
          <w:p w14:paraId="632B50A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城市社区卫生机构</w:t>
            </w:r>
          </w:p>
        </w:tc>
        <w:tc>
          <w:tcPr>
            <w:tcW w:w="1940" w:type="dxa"/>
            <w:tcBorders>
              <w:top w:val="nil"/>
              <w:left w:val="nil"/>
              <w:bottom w:val="single" w:color="000000" w:sz="4" w:space="0"/>
              <w:right w:val="single" w:color="000000" w:sz="4" w:space="0"/>
            </w:tcBorders>
            <w:shd w:val="clear" w:color="auto" w:fill="auto"/>
            <w:noWrap/>
            <w:vAlign w:val="center"/>
          </w:tcPr>
          <w:p w14:paraId="41153C8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1,655</w:t>
            </w:r>
          </w:p>
        </w:tc>
      </w:tr>
      <w:tr w14:paraId="7FD189D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B028F1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2100302</w:t>
            </w:r>
          </w:p>
        </w:tc>
        <w:tc>
          <w:tcPr>
            <w:tcW w:w="5340" w:type="dxa"/>
            <w:tcBorders>
              <w:top w:val="nil"/>
              <w:left w:val="nil"/>
              <w:bottom w:val="single" w:color="000000" w:sz="4" w:space="0"/>
              <w:right w:val="single" w:color="000000" w:sz="4" w:space="0"/>
            </w:tcBorders>
            <w:shd w:val="clear" w:color="auto" w:fill="auto"/>
            <w:noWrap/>
            <w:vAlign w:val="center"/>
          </w:tcPr>
          <w:p w14:paraId="413AE8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乡镇卫生院</w:t>
            </w:r>
          </w:p>
        </w:tc>
        <w:tc>
          <w:tcPr>
            <w:tcW w:w="1940" w:type="dxa"/>
            <w:tcBorders>
              <w:top w:val="nil"/>
              <w:left w:val="nil"/>
              <w:bottom w:val="single" w:color="000000" w:sz="4" w:space="0"/>
              <w:right w:val="single" w:color="000000" w:sz="4" w:space="0"/>
            </w:tcBorders>
            <w:shd w:val="clear" w:color="auto" w:fill="auto"/>
            <w:noWrap/>
            <w:vAlign w:val="center"/>
          </w:tcPr>
          <w:p w14:paraId="5652B3F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6,902</w:t>
            </w:r>
          </w:p>
        </w:tc>
      </w:tr>
      <w:tr w14:paraId="2EBC213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156A0E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2100399</w:t>
            </w:r>
          </w:p>
        </w:tc>
        <w:tc>
          <w:tcPr>
            <w:tcW w:w="5340" w:type="dxa"/>
            <w:tcBorders>
              <w:top w:val="nil"/>
              <w:left w:val="nil"/>
              <w:bottom w:val="single" w:color="000000" w:sz="4" w:space="0"/>
              <w:right w:val="single" w:color="000000" w:sz="4" w:space="0"/>
            </w:tcBorders>
            <w:shd w:val="clear" w:color="auto" w:fill="auto"/>
            <w:noWrap/>
            <w:vAlign w:val="center"/>
          </w:tcPr>
          <w:p w14:paraId="5B1F080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其他基层医疗卫生机构支出</w:t>
            </w:r>
          </w:p>
        </w:tc>
        <w:tc>
          <w:tcPr>
            <w:tcW w:w="1940" w:type="dxa"/>
            <w:tcBorders>
              <w:top w:val="nil"/>
              <w:left w:val="nil"/>
              <w:bottom w:val="single" w:color="000000" w:sz="4" w:space="0"/>
              <w:right w:val="single" w:color="000000" w:sz="4" w:space="0"/>
            </w:tcBorders>
            <w:shd w:val="clear" w:color="auto" w:fill="auto"/>
            <w:noWrap/>
            <w:vAlign w:val="center"/>
          </w:tcPr>
          <w:p w14:paraId="0D4FEF9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w:t>
            </w:r>
          </w:p>
        </w:tc>
      </w:tr>
      <w:tr w14:paraId="51A12A7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7949CF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w:t>
            </w:r>
          </w:p>
        </w:tc>
        <w:tc>
          <w:tcPr>
            <w:tcW w:w="5340" w:type="dxa"/>
            <w:tcBorders>
              <w:top w:val="nil"/>
              <w:left w:val="nil"/>
              <w:bottom w:val="single" w:color="000000" w:sz="4" w:space="0"/>
              <w:right w:val="single" w:color="000000" w:sz="4" w:space="0"/>
            </w:tcBorders>
            <w:shd w:val="clear" w:color="auto" w:fill="auto"/>
            <w:noWrap/>
            <w:vAlign w:val="center"/>
          </w:tcPr>
          <w:p w14:paraId="3560D59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公共卫生</w:t>
            </w:r>
          </w:p>
        </w:tc>
        <w:tc>
          <w:tcPr>
            <w:tcW w:w="1940" w:type="dxa"/>
            <w:tcBorders>
              <w:top w:val="nil"/>
              <w:left w:val="nil"/>
              <w:bottom w:val="single" w:color="000000" w:sz="4" w:space="0"/>
              <w:right w:val="single" w:color="000000" w:sz="4" w:space="0"/>
            </w:tcBorders>
            <w:shd w:val="clear" w:color="auto" w:fill="auto"/>
            <w:noWrap/>
            <w:vAlign w:val="center"/>
          </w:tcPr>
          <w:p w14:paraId="5FEB41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6,652</w:t>
            </w:r>
          </w:p>
        </w:tc>
      </w:tr>
      <w:tr w14:paraId="4834C9A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373407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2100401</w:t>
            </w:r>
          </w:p>
        </w:tc>
        <w:tc>
          <w:tcPr>
            <w:tcW w:w="5340" w:type="dxa"/>
            <w:tcBorders>
              <w:top w:val="nil"/>
              <w:left w:val="nil"/>
              <w:bottom w:val="single" w:color="000000" w:sz="4" w:space="0"/>
              <w:right w:val="single" w:color="000000" w:sz="4" w:space="0"/>
            </w:tcBorders>
            <w:shd w:val="clear" w:color="auto" w:fill="auto"/>
            <w:noWrap/>
            <w:vAlign w:val="center"/>
          </w:tcPr>
          <w:p w14:paraId="3848290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疾病预防控制机构</w:t>
            </w:r>
          </w:p>
        </w:tc>
        <w:tc>
          <w:tcPr>
            <w:tcW w:w="1940" w:type="dxa"/>
            <w:tcBorders>
              <w:top w:val="nil"/>
              <w:left w:val="nil"/>
              <w:bottom w:val="single" w:color="000000" w:sz="4" w:space="0"/>
              <w:right w:val="single" w:color="000000" w:sz="4" w:space="0"/>
            </w:tcBorders>
            <w:shd w:val="clear" w:color="auto" w:fill="auto"/>
            <w:noWrap/>
            <w:vAlign w:val="center"/>
          </w:tcPr>
          <w:p w14:paraId="19DEC2E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2FAE4F3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AA98E0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2100403</w:t>
            </w:r>
          </w:p>
        </w:tc>
        <w:tc>
          <w:tcPr>
            <w:tcW w:w="5340" w:type="dxa"/>
            <w:tcBorders>
              <w:top w:val="nil"/>
              <w:left w:val="nil"/>
              <w:bottom w:val="single" w:color="000000" w:sz="4" w:space="0"/>
              <w:right w:val="single" w:color="000000" w:sz="4" w:space="0"/>
            </w:tcBorders>
            <w:shd w:val="clear" w:color="auto" w:fill="auto"/>
            <w:noWrap/>
            <w:vAlign w:val="center"/>
          </w:tcPr>
          <w:p w14:paraId="57C0D3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妇幼保健机构</w:t>
            </w:r>
          </w:p>
        </w:tc>
        <w:tc>
          <w:tcPr>
            <w:tcW w:w="1940" w:type="dxa"/>
            <w:tcBorders>
              <w:top w:val="nil"/>
              <w:left w:val="nil"/>
              <w:bottom w:val="single" w:color="000000" w:sz="4" w:space="0"/>
              <w:right w:val="single" w:color="000000" w:sz="4" w:space="0"/>
            </w:tcBorders>
            <w:shd w:val="clear" w:color="auto" w:fill="auto"/>
            <w:noWrap/>
            <w:vAlign w:val="center"/>
          </w:tcPr>
          <w:p w14:paraId="4E570CB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w:t>
            </w:r>
          </w:p>
        </w:tc>
      </w:tr>
      <w:tr w14:paraId="62403B6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4C6B3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2100404</w:t>
            </w:r>
          </w:p>
        </w:tc>
        <w:tc>
          <w:tcPr>
            <w:tcW w:w="5340" w:type="dxa"/>
            <w:tcBorders>
              <w:top w:val="nil"/>
              <w:left w:val="nil"/>
              <w:bottom w:val="single" w:color="000000" w:sz="4" w:space="0"/>
              <w:right w:val="single" w:color="000000" w:sz="4" w:space="0"/>
            </w:tcBorders>
            <w:shd w:val="clear" w:color="auto" w:fill="auto"/>
            <w:noWrap/>
            <w:vAlign w:val="center"/>
          </w:tcPr>
          <w:p w14:paraId="475B4CB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精神卫生机构</w:t>
            </w:r>
          </w:p>
        </w:tc>
        <w:tc>
          <w:tcPr>
            <w:tcW w:w="1940" w:type="dxa"/>
            <w:tcBorders>
              <w:top w:val="nil"/>
              <w:left w:val="nil"/>
              <w:bottom w:val="single" w:color="000000" w:sz="4" w:space="0"/>
              <w:right w:val="single" w:color="000000" w:sz="4" w:space="0"/>
            </w:tcBorders>
            <w:shd w:val="clear" w:color="auto" w:fill="auto"/>
            <w:noWrap/>
            <w:vAlign w:val="center"/>
          </w:tcPr>
          <w:p w14:paraId="246F810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200</w:t>
            </w:r>
          </w:p>
        </w:tc>
      </w:tr>
      <w:tr w14:paraId="295B096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E3EE7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2100408</w:t>
            </w:r>
          </w:p>
        </w:tc>
        <w:tc>
          <w:tcPr>
            <w:tcW w:w="5340" w:type="dxa"/>
            <w:tcBorders>
              <w:top w:val="nil"/>
              <w:left w:val="nil"/>
              <w:bottom w:val="single" w:color="000000" w:sz="4" w:space="0"/>
              <w:right w:val="single" w:color="000000" w:sz="4" w:space="0"/>
            </w:tcBorders>
            <w:shd w:val="clear" w:color="auto" w:fill="auto"/>
            <w:noWrap/>
            <w:vAlign w:val="center"/>
          </w:tcPr>
          <w:p w14:paraId="5EAA75C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基本公共卫生服务</w:t>
            </w:r>
          </w:p>
        </w:tc>
        <w:tc>
          <w:tcPr>
            <w:tcW w:w="1940" w:type="dxa"/>
            <w:tcBorders>
              <w:top w:val="nil"/>
              <w:left w:val="nil"/>
              <w:bottom w:val="single" w:color="000000" w:sz="4" w:space="0"/>
              <w:right w:val="single" w:color="000000" w:sz="4" w:space="0"/>
            </w:tcBorders>
            <w:shd w:val="clear" w:color="auto" w:fill="auto"/>
            <w:noWrap/>
            <w:vAlign w:val="center"/>
          </w:tcPr>
          <w:p w14:paraId="0F471E5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5,738</w:t>
            </w:r>
          </w:p>
        </w:tc>
      </w:tr>
      <w:tr w14:paraId="090ECF1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F9D27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2100409</w:t>
            </w:r>
          </w:p>
        </w:tc>
        <w:tc>
          <w:tcPr>
            <w:tcW w:w="5340" w:type="dxa"/>
            <w:tcBorders>
              <w:top w:val="nil"/>
              <w:left w:val="nil"/>
              <w:bottom w:val="single" w:color="000000" w:sz="4" w:space="0"/>
              <w:right w:val="single" w:color="000000" w:sz="4" w:space="0"/>
            </w:tcBorders>
            <w:shd w:val="clear" w:color="auto" w:fill="auto"/>
            <w:noWrap/>
            <w:vAlign w:val="center"/>
          </w:tcPr>
          <w:p w14:paraId="29DA9A8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重大公共卫生服务</w:t>
            </w:r>
          </w:p>
        </w:tc>
        <w:tc>
          <w:tcPr>
            <w:tcW w:w="1940" w:type="dxa"/>
            <w:tcBorders>
              <w:top w:val="nil"/>
              <w:left w:val="nil"/>
              <w:bottom w:val="single" w:color="000000" w:sz="4" w:space="0"/>
              <w:right w:val="single" w:color="000000" w:sz="4" w:space="0"/>
            </w:tcBorders>
            <w:shd w:val="clear" w:color="auto" w:fill="auto"/>
            <w:noWrap/>
            <w:vAlign w:val="center"/>
          </w:tcPr>
          <w:p w14:paraId="37F197C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182</w:t>
            </w:r>
          </w:p>
        </w:tc>
      </w:tr>
      <w:tr w14:paraId="7CE09C3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2C5B56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2100499</w:t>
            </w:r>
          </w:p>
        </w:tc>
        <w:tc>
          <w:tcPr>
            <w:tcW w:w="5340" w:type="dxa"/>
            <w:tcBorders>
              <w:top w:val="nil"/>
              <w:left w:val="nil"/>
              <w:bottom w:val="single" w:color="000000" w:sz="4" w:space="0"/>
              <w:right w:val="single" w:color="000000" w:sz="4" w:space="0"/>
            </w:tcBorders>
            <w:shd w:val="clear" w:color="auto" w:fill="auto"/>
            <w:noWrap/>
            <w:vAlign w:val="center"/>
          </w:tcPr>
          <w:p w14:paraId="486584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其他公共卫生支出</w:t>
            </w:r>
          </w:p>
        </w:tc>
        <w:tc>
          <w:tcPr>
            <w:tcW w:w="1940" w:type="dxa"/>
            <w:tcBorders>
              <w:top w:val="nil"/>
              <w:left w:val="nil"/>
              <w:bottom w:val="single" w:color="000000" w:sz="4" w:space="0"/>
              <w:right w:val="single" w:color="000000" w:sz="4" w:space="0"/>
            </w:tcBorders>
            <w:shd w:val="clear" w:color="auto" w:fill="auto"/>
            <w:noWrap/>
            <w:vAlign w:val="center"/>
          </w:tcPr>
          <w:p w14:paraId="6C2F902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493</w:t>
            </w:r>
          </w:p>
        </w:tc>
      </w:tr>
      <w:tr w14:paraId="0FB668E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0FB08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21007</w:t>
            </w:r>
          </w:p>
        </w:tc>
        <w:tc>
          <w:tcPr>
            <w:tcW w:w="5340" w:type="dxa"/>
            <w:tcBorders>
              <w:top w:val="nil"/>
              <w:left w:val="nil"/>
              <w:bottom w:val="single" w:color="000000" w:sz="4" w:space="0"/>
              <w:right w:val="single" w:color="000000" w:sz="4" w:space="0"/>
            </w:tcBorders>
            <w:shd w:val="clear" w:color="auto" w:fill="auto"/>
            <w:noWrap/>
            <w:vAlign w:val="center"/>
          </w:tcPr>
          <w:p w14:paraId="0A0D4BD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计划生育事务</w:t>
            </w:r>
          </w:p>
        </w:tc>
        <w:tc>
          <w:tcPr>
            <w:tcW w:w="1940" w:type="dxa"/>
            <w:tcBorders>
              <w:top w:val="nil"/>
              <w:left w:val="nil"/>
              <w:bottom w:val="single" w:color="000000" w:sz="4" w:space="0"/>
              <w:right w:val="single" w:color="000000" w:sz="4" w:space="0"/>
            </w:tcBorders>
            <w:shd w:val="clear" w:color="auto" w:fill="auto"/>
            <w:noWrap/>
            <w:vAlign w:val="center"/>
          </w:tcPr>
          <w:p w14:paraId="3A53B75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2,614</w:t>
            </w:r>
          </w:p>
        </w:tc>
      </w:tr>
      <w:tr w14:paraId="1A4ECF8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31083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2100717</w:t>
            </w:r>
          </w:p>
        </w:tc>
        <w:tc>
          <w:tcPr>
            <w:tcW w:w="5340" w:type="dxa"/>
            <w:tcBorders>
              <w:top w:val="nil"/>
              <w:left w:val="nil"/>
              <w:bottom w:val="single" w:color="000000" w:sz="4" w:space="0"/>
              <w:right w:val="single" w:color="000000" w:sz="4" w:space="0"/>
            </w:tcBorders>
            <w:shd w:val="clear" w:color="auto" w:fill="auto"/>
            <w:noWrap/>
            <w:vAlign w:val="center"/>
          </w:tcPr>
          <w:p w14:paraId="242387E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计划生育服务</w:t>
            </w:r>
          </w:p>
        </w:tc>
        <w:tc>
          <w:tcPr>
            <w:tcW w:w="1940" w:type="dxa"/>
            <w:tcBorders>
              <w:top w:val="nil"/>
              <w:left w:val="nil"/>
              <w:bottom w:val="single" w:color="000000" w:sz="4" w:space="0"/>
              <w:right w:val="single" w:color="000000" w:sz="4" w:space="0"/>
            </w:tcBorders>
            <w:shd w:val="clear" w:color="auto" w:fill="auto"/>
            <w:noWrap/>
            <w:vAlign w:val="center"/>
          </w:tcPr>
          <w:p w14:paraId="20D5E19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2,168</w:t>
            </w:r>
          </w:p>
        </w:tc>
      </w:tr>
      <w:tr w14:paraId="359DA2B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029A59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2100799</w:t>
            </w:r>
          </w:p>
        </w:tc>
        <w:tc>
          <w:tcPr>
            <w:tcW w:w="5340" w:type="dxa"/>
            <w:tcBorders>
              <w:top w:val="nil"/>
              <w:left w:val="nil"/>
              <w:bottom w:val="single" w:color="000000" w:sz="4" w:space="0"/>
              <w:right w:val="single" w:color="000000" w:sz="4" w:space="0"/>
            </w:tcBorders>
            <w:shd w:val="clear" w:color="auto" w:fill="auto"/>
            <w:noWrap/>
            <w:vAlign w:val="center"/>
          </w:tcPr>
          <w:p w14:paraId="4B8011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其他计划生育事务支出</w:t>
            </w:r>
          </w:p>
        </w:tc>
        <w:tc>
          <w:tcPr>
            <w:tcW w:w="1940" w:type="dxa"/>
            <w:tcBorders>
              <w:top w:val="nil"/>
              <w:left w:val="nil"/>
              <w:bottom w:val="single" w:color="000000" w:sz="4" w:space="0"/>
              <w:right w:val="single" w:color="000000" w:sz="4" w:space="0"/>
            </w:tcBorders>
            <w:shd w:val="clear" w:color="auto" w:fill="auto"/>
            <w:noWrap/>
            <w:vAlign w:val="center"/>
          </w:tcPr>
          <w:p w14:paraId="66DC261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446</w:t>
            </w:r>
          </w:p>
        </w:tc>
      </w:tr>
      <w:tr w14:paraId="324F6D3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B71CF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w:t>
            </w:r>
          </w:p>
        </w:tc>
        <w:tc>
          <w:tcPr>
            <w:tcW w:w="5340" w:type="dxa"/>
            <w:tcBorders>
              <w:top w:val="nil"/>
              <w:left w:val="nil"/>
              <w:bottom w:val="single" w:color="000000" w:sz="4" w:space="0"/>
              <w:right w:val="single" w:color="000000" w:sz="4" w:space="0"/>
            </w:tcBorders>
            <w:shd w:val="clear" w:color="auto" w:fill="auto"/>
            <w:noWrap/>
            <w:vAlign w:val="center"/>
          </w:tcPr>
          <w:p w14:paraId="1D6EE63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行政事业单位医疗</w:t>
            </w:r>
          </w:p>
        </w:tc>
        <w:tc>
          <w:tcPr>
            <w:tcW w:w="1940" w:type="dxa"/>
            <w:tcBorders>
              <w:top w:val="nil"/>
              <w:left w:val="nil"/>
              <w:bottom w:val="single" w:color="000000" w:sz="4" w:space="0"/>
              <w:right w:val="single" w:color="000000" w:sz="4" w:space="0"/>
            </w:tcBorders>
            <w:shd w:val="clear" w:color="auto" w:fill="auto"/>
            <w:noWrap/>
            <w:vAlign w:val="center"/>
          </w:tcPr>
          <w:p w14:paraId="4A5DFFA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6,605</w:t>
            </w:r>
          </w:p>
        </w:tc>
      </w:tr>
      <w:tr w14:paraId="4A8890D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D55059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2101101</w:t>
            </w:r>
          </w:p>
        </w:tc>
        <w:tc>
          <w:tcPr>
            <w:tcW w:w="5340" w:type="dxa"/>
            <w:tcBorders>
              <w:top w:val="nil"/>
              <w:left w:val="nil"/>
              <w:bottom w:val="single" w:color="000000" w:sz="4" w:space="0"/>
              <w:right w:val="single" w:color="000000" w:sz="4" w:space="0"/>
            </w:tcBorders>
            <w:shd w:val="clear" w:color="auto" w:fill="auto"/>
            <w:noWrap/>
            <w:vAlign w:val="center"/>
          </w:tcPr>
          <w:p w14:paraId="69D83F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行政单位医疗</w:t>
            </w:r>
          </w:p>
        </w:tc>
        <w:tc>
          <w:tcPr>
            <w:tcW w:w="1940" w:type="dxa"/>
            <w:tcBorders>
              <w:top w:val="nil"/>
              <w:left w:val="nil"/>
              <w:bottom w:val="single" w:color="000000" w:sz="4" w:space="0"/>
              <w:right w:val="single" w:color="000000" w:sz="4" w:space="0"/>
            </w:tcBorders>
            <w:shd w:val="clear" w:color="auto" w:fill="auto"/>
            <w:noWrap/>
            <w:vAlign w:val="center"/>
          </w:tcPr>
          <w:p w14:paraId="3DCA4DD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1,551</w:t>
            </w:r>
          </w:p>
        </w:tc>
      </w:tr>
      <w:tr w14:paraId="47393E1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327FE4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2101102</w:t>
            </w:r>
          </w:p>
        </w:tc>
        <w:tc>
          <w:tcPr>
            <w:tcW w:w="5340" w:type="dxa"/>
            <w:tcBorders>
              <w:top w:val="nil"/>
              <w:left w:val="nil"/>
              <w:bottom w:val="single" w:color="000000" w:sz="4" w:space="0"/>
              <w:right w:val="single" w:color="000000" w:sz="4" w:space="0"/>
            </w:tcBorders>
            <w:shd w:val="clear" w:color="auto" w:fill="auto"/>
            <w:noWrap/>
            <w:vAlign w:val="center"/>
          </w:tcPr>
          <w:p w14:paraId="082D0E4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事业单位医疗</w:t>
            </w:r>
          </w:p>
        </w:tc>
        <w:tc>
          <w:tcPr>
            <w:tcW w:w="1940" w:type="dxa"/>
            <w:tcBorders>
              <w:top w:val="nil"/>
              <w:left w:val="nil"/>
              <w:bottom w:val="single" w:color="000000" w:sz="4" w:space="0"/>
              <w:right w:val="single" w:color="000000" w:sz="4" w:space="0"/>
            </w:tcBorders>
            <w:shd w:val="clear" w:color="auto" w:fill="auto"/>
            <w:noWrap/>
            <w:vAlign w:val="center"/>
          </w:tcPr>
          <w:p w14:paraId="6E2A11C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2,776</w:t>
            </w:r>
          </w:p>
        </w:tc>
      </w:tr>
      <w:tr w14:paraId="35B4E3F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7006DB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2101199</w:t>
            </w:r>
          </w:p>
        </w:tc>
        <w:tc>
          <w:tcPr>
            <w:tcW w:w="5340" w:type="dxa"/>
            <w:tcBorders>
              <w:top w:val="nil"/>
              <w:left w:val="nil"/>
              <w:bottom w:val="single" w:color="000000" w:sz="4" w:space="0"/>
              <w:right w:val="single" w:color="000000" w:sz="4" w:space="0"/>
            </w:tcBorders>
            <w:shd w:val="clear" w:color="auto" w:fill="auto"/>
            <w:noWrap/>
            <w:vAlign w:val="center"/>
          </w:tcPr>
          <w:p w14:paraId="03AC371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其他行政事业单位医疗支出</w:t>
            </w:r>
          </w:p>
        </w:tc>
        <w:tc>
          <w:tcPr>
            <w:tcW w:w="1940" w:type="dxa"/>
            <w:tcBorders>
              <w:top w:val="nil"/>
              <w:left w:val="nil"/>
              <w:bottom w:val="single" w:color="000000" w:sz="4" w:space="0"/>
              <w:right w:val="single" w:color="000000" w:sz="4" w:space="0"/>
            </w:tcBorders>
            <w:shd w:val="clear" w:color="auto" w:fill="auto"/>
            <w:noWrap/>
            <w:vAlign w:val="center"/>
          </w:tcPr>
          <w:p w14:paraId="7F590EC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2,278</w:t>
            </w:r>
          </w:p>
        </w:tc>
      </w:tr>
      <w:tr w14:paraId="5189560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545CB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21012</w:t>
            </w:r>
          </w:p>
        </w:tc>
        <w:tc>
          <w:tcPr>
            <w:tcW w:w="5340" w:type="dxa"/>
            <w:tcBorders>
              <w:top w:val="nil"/>
              <w:left w:val="nil"/>
              <w:bottom w:val="single" w:color="000000" w:sz="4" w:space="0"/>
              <w:right w:val="single" w:color="000000" w:sz="4" w:space="0"/>
            </w:tcBorders>
            <w:shd w:val="clear" w:color="auto" w:fill="auto"/>
            <w:noWrap/>
            <w:vAlign w:val="center"/>
          </w:tcPr>
          <w:p w14:paraId="36CB2AC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财政对基本医疗保险基金的补助</w:t>
            </w:r>
          </w:p>
        </w:tc>
        <w:tc>
          <w:tcPr>
            <w:tcW w:w="1940" w:type="dxa"/>
            <w:tcBorders>
              <w:top w:val="nil"/>
              <w:left w:val="nil"/>
              <w:bottom w:val="single" w:color="000000" w:sz="4" w:space="0"/>
              <w:right w:val="single" w:color="000000" w:sz="4" w:space="0"/>
            </w:tcBorders>
            <w:shd w:val="clear" w:color="auto" w:fill="auto"/>
            <w:noWrap/>
            <w:vAlign w:val="center"/>
          </w:tcPr>
          <w:p w14:paraId="32EC7C0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223</w:t>
            </w:r>
          </w:p>
        </w:tc>
      </w:tr>
      <w:tr w14:paraId="3BAA73B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8285F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2101202</w:t>
            </w:r>
          </w:p>
        </w:tc>
        <w:tc>
          <w:tcPr>
            <w:tcW w:w="5340" w:type="dxa"/>
            <w:tcBorders>
              <w:top w:val="nil"/>
              <w:left w:val="nil"/>
              <w:bottom w:val="single" w:color="000000" w:sz="4" w:space="0"/>
              <w:right w:val="single" w:color="000000" w:sz="4" w:space="0"/>
            </w:tcBorders>
            <w:shd w:val="clear" w:color="auto" w:fill="auto"/>
            <w:noWrap/>
            <w:vAlign w:val="center"/>
          </w:tcPr>
          <w:p w14:paraId="44FF46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财政对城乡居民基本医疗保险基金的补助</w:t>
            </w:r>
          </w:p>
        </w:tc>
        <w:tc>
          <w:tcPr>
            <w:tcW w:w="1940" w:type="dxa"/>
            <w:tcBorders>
              <w:top w:val="nil"/>
              <w:left w:val="nil"/>
              <w:bottom w:val="single" w:color="000000" w:sz="4" w:space="0"/>
              <w:right w:val="single" w:color="000000" w:sz="4" w:space="0"/>
            </w:tcBorders>
            <w:shd w:val="clear" w:color="auto" w:fill="auto"/>
            <w:noWrap/>
            <w:vAlign w:val="center"/>
          </w:tcPr>
          <w:p w14:paraId="0E21F03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223</w:t>
            </w:r>
          </w:p>
        </w:tc>
      </w:tr>
      <w:tr w14:paraId="27A782E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2AE9F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21013</w:t>
            </w:r>
          </w:p>
        </w:tc>
        <w:tc>
          <w:tcPr>
            <w:tcW w:w="5340" w:type="dxa"/>
            <w:tcBorders>
              <w:top w:val="nil"/>
              <w:left w:val="nil"/>
              <w:bottom w:val="single" w:color="000000" w:sz="4" w:space="0"/>
              <w:right w:val="single" w:color="000000" w:sz="4" w:space="0"/>
            </w:tcBorders>
            <w:shd w:val="clear" w:color="auto" w:fill="auto"/>
            <w:noWrap/>
            <w:vAlign w:val="center"/>
          </w:tcPr>
          <w:p w14:paraId="7CBA425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医疗救助</w:t>
            </w:r>
          </w:p>
        </w:tc>
        <w:tc>
          <w:tcPr>
            <w:tcW w:w="1940" w:type="dxa"/>
            <w:tcBorders>
              <w:top w:val="nil"/>
              <w:left w:val="nil"/>
              <w:bottom w:val="single" w:color="000000" w:sz="4" w:space="0"/>
              <w:right w:val="single" w:color="000000" w:sz="4" w:space="0"/>
            </w:tcBorders>
            <w:shd w:val="clear" w:color="auto" w:fill="auto"/>
            <w:noWrap/>
            <w:vAlign w:val="center"/>
          </w:tcPr>
          <w:p w14:paraId="5F2DF72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1,089</w:t>
            </w:r>
          </w:p>
        </w:tc>
      </w:tr>
      <w:tr w14:paraId="4DA25A9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4CA0A4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2101301</w:t>
            </w:r>
          </w:p>
        </w:tc>
        <w:tc>
          <w:tcPr>
            <w:tcW w:w="5340" w:type="dxa"/>
            <w:tcBorders>
              <w:top w:val="nil"/>
              <w:left w:val="nil"/>
              <w:bottom w:val="single" w:color="000000" w:sz="4" w:space="0"/>
              <w:right w:val="single" w:color="000000" w:sz="4" w:space="0"/>
            </w:tcBorders>
            <w:shd w:val="clear" w:color="auto" w:fill="auto"/>
            <w:noWrap/>
            <w:vAlign w:val="center"/>
          </w:tcPr>
          <w:p w14:paraId="02C51B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城乡医疗救助</w:t>
            </w:r>
          </w:p>
        </w:tc>
        <w:tc>
          <w:tcPr>
            <w:tcW w:w="1940" w:type="dxa"/>
            <w:tcBorders>
              <w:top w:val="nil"/>
              <w:left w:val="nil"/>
              <w:bottom w:val="single" w:color="000000" w:sz="4" w:space="0"/>
              <w:right w:val="single" w:color="000000" w:sz="4" w:space="0"/>
            </w:tcBorders>
            <w:shd w:val="clear" w:color="auto" w:fill="auto"/>
            <w:noWrap/>
            <w:vAlign w:val="center"/>
          </w:tcPr>
          <w:p w14:paraId="0577067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1,087</w:t>
            </w:r>
          </w:p>
        </w:tc>
      </w:tr>
      <w:tr w14:paraId="6929C82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500EF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2101399</w:t>
            </w:r>
          </w:p>
        </w:tc>
        <w:tc>
          <w:tcPr>
            <w:tcW w:w="5340" w:type="dxa"/>
            <w:tcBorders>
              <w:top w:val="nil"/>
              <w:left w:val="nil"/>
              <w:bottom w:val="single" w:color="000000" w:sz="4" w:space="0"/>
              <w:right w:val="single" w:color="000000" w:sz="4" w:space="0"/>
            </w:tcBorders>
            <w:shd w:val="clear" w:color="auto" w:fill="auto"/>
            <w:noWrap/>
            <w:vAlign w:val="center"/>
          </w:tcPr>
          <w:p w14:paraId="361B12D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其他医疗救助支出</w:t>
            </w:r>
          </w:p>
        </w:tc>
        <w:tc>
          <w:tcPr>
            <w:tcW w:w="1940" w:type="dxa"/>
            <w:tcBorders>
              <w:top w:val="nil"/>
              <w:left w:val="nil"/>
              <w:bottom w:val="single" w:color="000000" w:sz="4" w:space="0"/>
              <w:right w:val="single" w:color="000000" w:sz="4" w:space="0"/>
            </w:tcBorders>
            <w:shd w:val="clear" w:color="auto" w:fill="auto"/>
            <w:noWrap/>
            <w:vAlign w:val="center"/>
          </w:tcPr>
          <w:p w14:paraId="0DCD45F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w:t>
            </w:r>
          </w:p>
        </w:tc>
      </w:tr>
      <w:tr w14:paraId="121D699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94565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21014</w:t>
            </w:r>
          </w:p>
        </w:tc>
        <w:tc>
          <w:tcPr>
            <w:tcW w:w="5340" w:type="dxa"/>
            <w:tcBorders>
              <w:top w:val="nil"/>
              <w:left w:val="nil"/>
              <w:bottom w:val="single" w:color="000000" w:sz="4" w:space="0"/>
              <w:right w:val="single" w:color="000000" w:sz="4" w:space="0"/>
            </w:tcBorders>
            <w:shd w:val="clear" w:color="auto" w:fill="auto"/>
            <w:noWrap/>
            <w:vAlign w:val="center"/>
          </w:tcPr>
          <w:p w14:paraId="49E25FE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优抚对象医疗</w:t>
            </w:r>
          </w:p>
        </w:tc>
        <w:tc>
          <w:tcPr>
            <w:tcW w:w="1940" w:type="dxa"/>
            <w:tcBorders>
              <w:top w:val="nil"/>
              <w:left w:val="nil"/>
              <w:bottom w:val="single" w:color="000000" w:sz="4" w:space="0"/>
              <w:right w:val="single" w:color="000000" w:sz="4" w:space="0"/>
            </w:tcBorders>
            <w:shd w:val="clear" w:color="auto" w:fill="auto"/>
            <w:noWrap/>
            <w:vAlign w:val="center"/>
          </w:tcPr>
          <w:p w14:paraId="74F2EB5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131</w:t>
            </w:r>
          </w:p>
        </w:tc>
      </w:tr>
      <w:tr w14:paraId="4A4F905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83B17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2101401</w:t>
            </w:r>
          </w:p>
        </w:tc>
        <w:tc>
          <w:tcPr>
            <w:tcW w:w="5340" w:type="dxa"/>
            <w:tcBorders>
              <w:top w:val="nil"/>
              <w:left w:val="nil"/>
              <w:bottom w:val="single" w:color="000000" w:sz="4" w:space="0"/>
              <w:right w:val="single" w:color="000000" w:sz="4" w:space="0"/>
            </w:tcBorders>
            <w:shd w:val="clear" w:color="auto" w:fill="auto"/>
            <w:noWrap/>
            <w:vAlign w:val="center"/>
          </w:tcPr>
          <w:p w14:paraId="3DF5A8D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优抚对象医疗补助</w:t>
            </w:r>
          </w:p>
        </w:tc>
        <w:tc>
          <w:tcPr>
            <w:tcW w:w="1940" w:type="dxa"/>
            <w:tcBorders>
              <w:top w:val="nil"/>
              <w:left w:val="nil"/>
              <w:bottom w:val="single" w:color="000000" w:sz="4" w:space="0"/>
              <w:right w:val="single" w:color="000000" w:sz="4" w:space="0"/>
            </w:tcBorders>
            <w:shd w:val="clear" w:color="auto" w:fill="auto"/>
            <w:noWrap/>
            <w:vAlign w:val="center"/>
          </w:tcPr>
          <w:p w14:paraId="03B275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131</w:t>
            </w:r>
          </w:p>
        </w:tc>
      </w:tr>
      <w:tr w14:paraId="04CD087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A0BBCA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21015</w:t>
            </w:r>
          </w:p>
        </w:tc>
        <w:tc>
          <w:tcPr>
            <w:tcW w:w="5340" w:type="dxa"/>
            <w:tcBorders>
              <w:top w:val="nil"/>
              <w:left w:val="nil"/>
              <w:bottom w:val="single" w:color="000000" w:sz="4" w:space="0"/>
              <w:right w:val="single" w:color="000000" w:sz="4" w:space="0"/>
            </w:tcBorders>
            <w:shd w:val="clear" w:color="auto" w:fill="auto"/>
            <w:noWrap/>
            <w:vAlign w:val="center"/>
          </w:tcPr>
          <w:p w14:paraId="5D94066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医疗保障管理事务</w:t>
            </w:r>
          </w:p>
        </w:tc>
        <w:tc>
          <w:tcPr>
            <w:tcW w:w="1940" w:type="dxa"/>
            <w:tcBorders>
              <w:top w:val="nil"/>
              <w:left w:val="nil"/>
              <w:bottom w:val="single" w:color="000000" w:sz="4" w:space="0"/>
              <w:right w:val="single" w:color="000000" w:sz="4" w:space="0"/>
            </w:tcBorders>
            <w:shd w:val="clear" w:color="auto" w:fill="auto"/>
            <w:noWrap/>
            <w:vAlign w:val="center"/>
          </w:tcPr>
          <w:p w14:paraId="4E382A6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3,330</w:t>
            </w:r>
          </w:p>
        </w:tc>
      </w:tr>
      <w:tr w14:paraId="5FF4E54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0B239D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2101506</w:t>
            </w:r>
          </w:p>
        </w:tc>
        <w:tc>
          <w:tcPr>
            <w:tcW w:w="5340" w:type="dxa"/>
            <w:tcBorders>
              <w:top w:val="nil"/>
              <w:left w:val="nil"/>
              <w:bottom w:val="single" w:color="000000" w:sz="4" w:space="0"/>
              <w:right w:val="single" w:color="000000" w:sz="4" w:space="0"/>
            </w:tcBorders>
            <w:shd w:val="clear" w:color="auto" w:fill="auto"/>
            <w:noWrap/>
            <w:vAlign w:val="center"/>
          </w:tcPr>
          <w:p w14:paraId="79467C8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医疗保障经办事务</w:t>
            </w:r>
          </w:p>
        </w:tc>
        <w:tc>
          <w:tcPr>
            <w:tcW w:w="1940" w:type="dxa"/>
            <w:tcBorders>
              <w:top w:val="nil"/>
              <w:left w:val="nil"/>
              <w:bottom w:val="single" w:color="000000" w:sz="4" w:space="0"/>
              <w:right w:val="single" w:color="000000" w:sz="4" w:space="0"/>
            </w:tcBorders>
            <w:shd w:val="clear" w:color="auto" w:fill="auto"/>
            <w:noWrap/>
            <w:vAlign w:val="center"/>
          </w:tcPr>
          <w:p w14:paraId="2CDC57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w:t>
            </w:r>
          </w:p>
        </w:tc>
      </w:tr>
      <w:tr w14:paraId="2CF8B13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41CA3F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2101599</w:t>
            </w:r>
          </w:p>
        </w:tc>
        <w:tc>
          <w:tcPr>
            <w:tcW w:w="5340" w:type="dxa"/>
            <w:tcBorders>
              <w:top w:val="nil"/>
              <w:left w:val="nil"/>
              <w:bottom w:val="single" w:color="000000" w:sz="4" w:space="0"/>
              <w:right w:val="single" w:color="000000" w:sz="4" w:space="0"/>
            </w:tcBorders>
            <w:shd w:val="clear" w:color="auto" w:fill="auto"/>
            <w:noWrap/>
            <w:vAlign w:val="center"/>
          </w:tcPr>
          <w:p w14:paraId="63A5610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其他医疗保障管理事务支出</w:t>
            </w:r>
          </w:p>
        </w:tc>
        <w:tc>
          <w:tcPr>
            <w:tcW w:w="1940" w:type="dxa"/>
            <w:tcBorders>
              <w:top w:val="nil"/>
              <w:left w:val="nil"/>
              <w:bottom w:val="single" w:color="000000" w:sz="4" w:space="0"/>
              <w:right w:val="single" w:color="000000" w:sz="4" w:space="0"/>
            </w:tcBorders>
            <w:shd w:val="clear" w:color="auto" w:fill="auto"/>
            <w:noWrap/>
            <w:vAlign w:val="center"/>
          </w:tcPr>
          <w:p w14:paraId="17A7242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3,319</w:t>
            </w:r>
          </w:p>
        </w:tc>
      </w:tr>
      <w:tr w14:paraId="5713557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37A512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21017</w:t>
            </w:r>
          </w:p>
        </w:tc>
        <w:tc>
          <w:tcPr>
            <w:tcW w:w="5340" w:type="dxa"/>
            <w:tcBorders>
              <w:top w:val="nil"/>
              <w:left w:val="nil"/>
              <w:bottom w:val="single" w:color="000000" w:sz="4" w:space="0"/>
              <w:right w:val="single" w:color="000000" w:sz="4" w:space="0"/>
            </w:tcBorders>
            <w:shd w:val="clear" w:color="auto" w:fill="auto"/>
            <w:noWrap/>
            <w:vAlign w:val="center"/>
          </w:tcPr>
          <w:p w14:paraId="454669C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中医药事务</w:t>
            </w:r>
          </w:p>
        </w:tc>
        <w:tc>
          <w:tcPr>
            <w:tcW w:w="1940" w:type="dxa"/>
            <w:tcBorders>
              <w:top w:val="nil"/>
              <w:left w:val="nil"/>
              <w:bottom w:val="single" w:color="000000" w:sz="4" w:space="0"/>
              <w:right w:val="single" w:color="000000" w:sz="4" w:space="0"/>
            </w:tcBorders>
            <w:shd w:val="clear" w:color="auto" w:fill="auto"/>
            <w:noWrap/>
            <w:vAlign w:val="center"/>
          </w:tcPr>
          <w:p w14:paraId="4B3AD7C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1245708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2FBD4B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2101704</w:t>
            </w:r>
          </w:p>
        </w:tc>
        <w:tc>
          <w:tcPr>
            <w:tcW w:w="5340" w:type="dxa"/>
            <w:tcBorders>
              <w:top w:val="nil"/>
              <w:left w:val="nil"/>
              <w:bottom w:val="single" w:color="000000" w:sz="4" w:space="0"/>
              <w:right w:val="single" w:color="000000" w:sz="4" w:space="0"/>
            </w:tcBorders>
            <w:shd w:val="clear" w:color="auto" w:fill="auto"/>
            <w:noWrap/>
            <w:vAlign w:val="center"/>
          </w:tcPr>
          <w:p w14:paraId="2F5201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中医(民族医)药专项</w:t>
            </w:r>
          </w:p>
        </w:tc>
        <w:tc>
          <w:tcPr>
            <w:tcW w:w="1940" w:type="dxa"/>
            <w:tcBorders>
              <w:top w:val="nil"/>
              <w:left w:val="nil"/>
              <w:bottom w:val="single" w:color="000000" w:sz="4" w:space="0"/>
              <w:right w:val="single" w:color="000000" w:sz="4" w:space="0"/>
            </w:tcBorders>
            <w:shd w:val="clear" w:color="auto" w:fill="auto"/>
            <w:noWrap/>
            <w:vAlign w:val="center"/>
          </w:tcPr>
          <w:p w14:paraId="295B136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08B0F3A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D49A45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21099</w:t>
            </w:r>
          </w:p>
        </w:tc>
        <w:tc>
          <w:tcPr>
            <w:tcW w:w="5340" w:type="dxa"/>
            <w:tcBorders>
              <w:top w:val="nil"/>
              <w:left w:val="nil"/>
              <w:bottom w:val="single" w:color="000000" w:sz="4" w:space="0"/>
              <w:right w:val="single" w:color="000000" w:sz="4" w:space="0"/>
            </w:tcBorders>
            <w:shd w:val="clear" w:color="auto" w:fill="auto"/>
            <w:noWrap/>
            <w:vAlign w:val="center"/>
          </w:tcPr>
          <w:p w14:paraId="676EE12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其他卫生健康支出(款)</w:t>
            </w:r>
          </w:p>
        </w:tc>
        <w:tc>
          <w:tcPr>
            <w:tcW w:w="1940" w:type="dxa"/>
            <w:tcBorders>
              <w:top w:val="nil"/>
              <w:left w:val="nil"/>
              <w:bottom w:val="single" w:color="000000" w:sz="4" w:space="0"/>
              <w:right w:val="single" w:color="000000" w:sz="4" w:space="0"/>
            </w:tcBorders>
            <w:shd w:val="clear" w:color="auto" w:fill="auto"/>
            <w:noWrap/>
            <w:vAlign w:val="center"/>
          </w:tcPr>
          <w:p w14:paraId="600B4A0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104</w:t>
            </w:r>
          </w:p>
        </w:tc>
      </w:tr>
      <w:tr w14:paraId="1D922AE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7003F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2109999</w:t>
            </w:r>
          </w:p>
        </w:tc>
        <w:tc>
          <w:tcPr>
            <w:tcW w:w="5340" w:type="dxa"/>
            <w:tcBorders>
              <w:top w:val="nil"/>
              <w:left w:val="nil"/>
              <w:bottom w:val="single" w:color="000000" w:sz="4" w:space="0"/>
              <w:right w:val="single" w:color="000000" w:sz="4" w:space="0"/>
            </w:tcBorders>
            <w:shd w:val="clear" w:color="auto" w:fill="auto"/>
            <w:noWrap/>
            <w:vAlign w:val="center"/>
          </w:tcPr>
          <w:p w14:paraId="12D22AB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其他卫生健康支出(项)</w:t>
            </w:r>
          </w:p>
        </w:tc>
        <w:tc>
          <w:tcPr>
            <w:tcW w:w="1940" w:type="dxa"/>
            <w:tcBorders>
              <w:top w:val="nil"/>
              <w:left w:val="nil"/>
              <w:bottom w:val="single" w:color="000000" w:sz="4" w:space="0"/>
              <w:right w:val="single" w:color="000000" w:sz="4" w:space="0"/>
            </w:tcBorders>
            <w:shd w:val="clear" w:color="auto" w:fill="auto"/>
            <w:noWrap/>
            <w:vAlign w:val="center"/>
          </w:tcPr>
          <w:p w14:paraId="767460E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104</w:t>
            </w:r>
          </w:p>
        </w:tc>
      </w:tr>
      <w:tr w14:paraId="733E7A9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60BAE2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w:t>
            </w:r>
          </w:p>
        </w:tc>
        <w:tc>
          <w:tcPr>
            <w:tcW w:w="5340" w:type="dxa"/>
            <w:tcBorders>
              <w:top w:val="nil"/>
              <w:left w:val="nil"/>
              <w:bottom w:val="single" w:color="000000" w:sz="4" w:space="0"/>
              <w:right w:val="single" w:color="000000" w:sz="4" w:space="0"/>
            </w:tcBorders>
            <w:shd w:val="clear" w:color="auto" w:fill="auto"/>
            <w:noWrap/>
            <w:vAlign w:val="center"/>
          </w:tcPr>
          <w:p w14:paraId="1539752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节能环保支出</w:t>
            </w:r>
          </w:p>
        </w:tc>
        <w:tc>
          <w:tcPr>
            <w:tcW w:w="1940" w:type="dxa"/>
            <w:tcBorders>
              <w:top w:val="nil"/>
              <w:left w:val="nil"/>
              <w:bottom w:val="single" w:color="000000" w:sz="4" w:space="0"/>
              <w:right w:val="single" w:color="000000" w:sz="4" w:space="0"/>
            </w:tcBorders>
            <w:shd w:val="clear" w:color="auto" w:fill="auto"/>
            <w:noWrap/>
            <w:vAlign w:val="center"/>
          </w:tcPr>
          <w:p w14:paraId="7DE9635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9,925</w:t>
            </w:r>
          </w:p>
        </w:tc>
      </w:tr>
      <w:tr w14:paraId="728C5EB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5A384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w:t>
            </w:r>
          </w:p>
        </w:tc>
        <w:tc>
          <w:tcPr>
            <w:tcW w:w="5340" w:type="dxa"/>
            <w:tcBorders>
              <w:top w:val="nil"/>
              <w:left w:val="nil"/>
              <w:bottom w:val="single" w:color="000000" w:sz="4" w:space="0"/>
              <w:right w:val="single" w:color="000000" w:sz="4" w:space="0"/>
            </w:tcBorders>
            <w:shd w:val="clear" w:color="auto" w:fill="auto"/>
            <w:noWrap/>
            <w:vAlign w:val="center"/>
          </w:tcPr>
          <w:p w14:paraId="372E080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环境保护管理事务</w:t>
            </w:r>
          </w:p>
        </w:tc>
        <w:tc>
          <w:tcPr>
            <w:tcW w:w="1940" w:type="dxa"/>
            <w:tcBorders>
              <w:top w:val="nil"/>
              <w:left w:val="nil"/>
              <w:bottom w:val="single" w:color="000000" w:sz="4" w:space="0"/>
              <w:right w:val="single" w:color="000000" w:sz="4" w:space="0"/>
            </w:tcBorders>
            <w:shd w:val="clear" w:color="auto" w:fill="auto"/>
            <w:noWrap/>
            <w:vAlign w:val="center"/>
          </w:tcPr>
          <w:p w14:paraId="01CAA84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1,162</w:t>
            </w:r>
          </w:p>
        </w:tc>
      </w:tr>
      <w:tr w14:paraId="730E5C3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44945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2110101</w:t>
            </w:r>
          </w:p>
        </w:tc>
        <w:tc>
          <w:tcPr>
            <w:tcW w:w="5340" w:type="dxa"/>
            <w:tcBorders>
              <w:top w:val="nil"/>
              <w:left w:val="nil"/>
              <w:bottom w:val="single" w:color="000000" w:sz="4" w:space="0"/>
              <w:right w:val="single" w:color="000000" w:sz="4" w:space="0"/>
            </w:tcBorders>
            <w:shd w:val="clear" w:color="auto" w:fill="auto"/>
            <w:noWrap/>
            <w:vAlign w:val="center"/>
          </w:tcPr>
          <w:p w14:paraId="2D33900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3552494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832</w:t>
            </w:r>
          </w:p>
        </w:tc>
      </w:tr>
      <w:tr w14:paraId="157D016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1F7108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2110102</w:t>
            </w:r>
          </w:p>
        </w:tc>
        <w:tc>
          <w:tcPr>
            <w:tcW w:w="5340" w:type="dxa"/>
            <w:tcBorders>
              <w:top w:val="nil"/>
              <w:left w:val="nil"/>
              <w:bottom w:val="single" w:color="000000" w:sz="4" w:space="0"/>
              <w:right w:val="single" w:color="000000" w:sz="4" w:space="0"/>
            </w:tcBorders>
            <w:shd w:val="clear" w:color="auto" w:fill="auto"/>
            <w:noWrap/>
            <w:vAlign w:val="center"/>
          </w:tcPr>
          <w:p w14:paraId="60E01A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65DA97B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w:t>
            </w:r>
          </w:p>
        </w:tc>
      </w:tr>
      <w:tr w14:paraId="74C4F43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0085D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2110104</w:t>
            </w:r>
          </w:p>
        </w:tc>
        <w:tc>
          <w:tcPr>
            <w:tcW w:w="5340" w:type="dxa"/>
            <w:tcBorders>
              <w:top w:val="nil"/>
              <w:left w:val="nil"/>
              <w:bottom w:val="single" w:color="000000" w:sz="4" w:space="0"/>
              <w:right w:val="single" w:color="000000" w:sz="4" w:space="0"/>
            </w:tcBorders>
            <w:shd w:val="clear" w:color="auto" w:fill="auto"/>
            <w:noWrap/>
            <w:vAlign w:val="center"/>
          </w:tcPr>
          <w:p w14:paraId="3DD44E7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生态环境保护宣传</w:t>
            </w:r>
          </w:p>
        </w:tc>
        <w:tc>
          <w:tcPr>
            <w:tcW w:w="1940" w:type="dxa"/>
            <w:tcBorders>
              <w:top w:val="nil"/>
              <w:left w:val="nil"/>
              <w:bottom w:val="single" w:color="000000" w:sz="4" w:space="0"/>
              <w:right w:val="single" w:color="000000" w:sz="4" w:space="0"/>
            </w:tcBorders>
            <w:shd w:val="clear" w:color="auto" w:fill="auto"/>
            <w:noWrap/>
            <w:vAlign w:val="center"/>
          </w:tcPr>
          <w:p w14:paraId="06A81A9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w:t>
            </w:r>
          </w:p>
        </w:tc>
      </w:tr>
      <w:tr w14:paraId="3E2AC34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DEED9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2110107</w:t>
            </w:r>
          </w:p>
        </w:tc>
        <w:tc>
          <w:tcPr>
            <w:tcW w:w="5340" w:type="dxa"/>
            <w:tcBorders>
              <w:top w:val="nil"/>
              <w:left w:val="nil"/>
              <w:bottom w:val="single" w:color="000000" w:sz="4" w:space="0"/>
              <w:right w:val="single" w:color="000000" w:sz="4" w:space="0"/>
            </w:tcBorders>
            <w:shd w:val="clear" w:color="auto" w:fill="auto"/>
            <w:noWrap/>
            <w:vAlign w:val="center"/>
          </w:tcPr>
          <w:p w14:paraId="7D47F3D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生态环境保护行政许可</w:t>
            </w:r>
          </w:p>
        </w:tc>
        <w:tc>
          <w:tcPr>
            <w:tcW w:w="1940" w:type="dxa"/>
            <w:tcBorders>
              <w:top w:val="nil"/>
              <w:left w:val="nil"/>
              <w:bottom w:val="single" w:color="000000" w:sz="4" w:space="0"/>
              <w:right w:val="single" w:color="000000" w:sz="4" w:space="0"/>
            </w:tcBorders>
            <w:shd w:val="clear" w:color="auto" w:fill="auto"/>
            <w:noWrap/>
            <w:vAlign w:val="center"/>
          </w:tcPr>
          <w:p w14:paraId="10B31AA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153</w:t>
            </w:r>
          </w:p>
        </w:tc>
      </w:tr>
      <w:tr w14:paraId="3282C7C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E50678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2110199</w:t>
            </w:r>
          </w:p>
        </w:tc>
        <w:tc>
          <w:tcPr>
            <w:tcW w:w="5340" w:type="dxa"/>
            <w:tcBorders>
              <w:top w:val="nil"/>
              <w:left w:val="nil"/>
              <w:bottom w:val="single" w:color="000000" w:sz="4" w:space="0"/>
              <w:right w:val="single" w:color="000000" w:sz="4" w:space="0"/>
            </w:tcBorders>
            <w:shd w:val="clear" w:color="auto" w:fill="auto"/>
            <w:noWrap/>
            <w:vAlign w:val="center"/>
          </w:tcPr>
          <w:p w14:paraId="691C0D0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其他环境保护管理事务支出</w:t>
            </w:r>
          </w:p>
        </w:tc>
        <w:tc>
          <w:tcPr>
            <w:tcW w:w="1940" w:type="dxa"/>
            <w:tcBorders>
              <w:top w:val="nil"/>
              <w:left w:val="nil"/>
              <w:bottom w:val="single" w:color="000000" w:sz="4" w:space="0"/>
              <w:right w:val="single" w:color="000000" w:sz="4" w:space="0"/>
            </w:tcBorders>
            <w:shd w:val="clear" w:color="auto" w:fill="auto"/>
            <w:noWrap/>
            <w:vAlign w:val="center"/>
          </w:tcPr>
          <w:p w14:paraId="3046587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73</w:t>
            </w:r>
          </w:p>
        </w:tc>
      </w:tr>
      <w:tr w14:paraId="10346F9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79034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21102</w:t>
            </w:r>
          </w:p>
        </w:tc>
        <w:tc>
          <w:tcPr>
            <w:tcW w:w="5340" w:type="dxa"/>
            <w:tcBorders>
              <w:top w:val="nil"/>
              <w:left w:val="nil"/>
              <w:bottom w:val="single" w:color="000000" w:sz="4" w:space="0"/>
              <w:right w:val="single" w:color="000000" w:sz="4" w:space="0"/>
            </w:tcBorders>
            <w:shd w:val="clear" w:color="auto" w:fill="auto"/>
            <w:noWrap/>
            <w:vAlign w:val="center"/>
          </w:tcPr>
          <w:p w14:paraId="43AA0A2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环境监测与监察</w:t>
            </w:r>
          </w:p>
        </w:tc>
        <w:tc>
          <w:tcPr>
            <w:tcW w:w="1940" w:type="dxa"/>
            <w:tcBorders>
              <w:top w:val="nil"/>
              <w:left w:val="nil"/>
              <w:bottom w:val="single" w:color="000000" w:sz="4" w:space="0"/>
              <w:right w:val="single" w:color="000000" w:sz="4" w:space="0"/>
            </w:tcBorders>
            <w:shd w:val="clear" w:color="auto" w:fill="auto"/>
            <w:noWrap/>
            <w:vAlign w:val="center"/>
          </w:tcPr>
          <w:p w14:paraId="025851C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401</w:t>
            </w:r>
          </w:p>
        </w:tc>
      </w:tr>
      <w:tr w14:paraId="2F15F2E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F8EF7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2110299</w:t>
            </w:r>
          </w:p>
        </w:tc>
        <w:tc>
          <w:tcPr>
            <w:tcW w:w="5340" w:type="dxa"/>
            <w:tcBorders>
              <w:top w:val="nil"/>
              <w:left w:val="nil"/>
              <w:bottom w:val="single" w:color="000000" w:sz="4" w:space="0"/>
              <w:right w:val="single" w:color="000000" w:sz="4" w:space="0"/>
            </w:tcBorders>
            <w:shd w:val="clear" w:color="auto" w:fill="auto"/>
            <w:noWrap/>
            <w:vAlign w:val="center"/>
          </w:tcPr>
          <w:p w14:paraId="36462B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其他环境监测与监察支出</w:t>
            </w:r>
          </w:p>
        </w:tc>
        <w:tc>
          <w:tcPr>
            <w:tcW w:w="1940" w:type="dxa"/>
            <w:tcBorders>
              <w:top w:val="nil"/>
              <w:left w:val="nil"/>
              <w:bottom w:val="single" w:color="000000" w:sz="4" w:space="0"/>
              <w:right w:val="single" w:color="000000" w:sz="4" w:space="0"/>
            </w:tcBorders>
            <w:shd w:val="clear" w:color="auto" w:fill="auto"/>
            <w:noWrap/>
            <w:vAlign w:val="center"/>
          </w:tcPr>
          <w:p w14:paraId="5D32D28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401</w:t>
            </w:r>
          </w:p>
        </w:tc>
      </w:tr>
      <w:tr w14:paraId="1C267F0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ED32F1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w:t>
            </w:r>
          </w:p>
        </w:tc>
        <w:tc>
          <w:tcPr>
            <w:tcW w:w="5340" w:type="dxa"/>
            <w:tcBorders>
              <w:top w:val="nil"/>
              <w:left w:val="nil"/>
              <w:bottom w:val="single" w:color="000000" w:sz="4" w:space="0"/>
              <w:right w:val="single" w:color="000000" w:sz="4" w:space="0"/>
            </w:tcBorders>
            <w:shd w:val="clear" w:color="auto" w:fill="auto"/>
            <w:noWrap/>
            <w:vAlign w:val="center"/>
          </w:tcPr>
          <w:p w14:paraId="52C8E5D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污染防治</w:t>
            </w:r>
          </w:p>
        </w:tc>
        <w:tc>
          <w:tcPr>
            <w:tcW w:w="1940" w:type="dxa"/>
            <w:tcBorders>
              <w:top w:val="nil"/>
              <w:left w:val="nil"/>
              <w:bottom w:val="single" w:color="000000" w:sz="4" w:space="0"/>
              <w:right w:val="single" w:color="000000" w:sz="4" w:space="0"/>
            </w:tcBorders>
            <w:shd w:val="clear" w:color="auto" w:fill="auto"/>
            <w:noWrap/>
            <w:vAlign w:val="center"/>
          </w:tcPr>
          <w:p w14:paraId="029E3D1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8,025</w:t>
            </w:r>
          </w:p>
        </w:tc>
      </w:tr>
      <w:tr w14:paraId="1455FD8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FF3F49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2110301</w:t>
            </w:r>
          </w:p>
        </w:tc>
        <w:tc>
          <w:tcPr>
            <w:tcW w:w="5340" w:type="dxa"/>
            <w:tcBorders>
              <w:top w:val="nil"/>
              <w:left w:val="nil"/>
              <w:bottom w:val="single" w:color="000000" w:sz="4" w:space="0"/>
              <w:right w:val="single" w:color="000000" w:sz="4" w:space="0"/>
            </w:tcBorders>
            <w:shd w:val="clear" w:color="auto" w:fill="auto"/>
            <w:noWrap/>
            <w:vAlign w:val="center"/>
          </w:tcPr>
          <w:p w14:paraId="543D192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大气</w:t>
            </w:r>
          </w:p>
        </w:tc>
        <w:tc>
          <w:tcPr>
            <w:tcW w:w="1940" w:type="dxa"/>
            <w:tcBorders>
              <w:top w:val="nil"/>
              <w:left w:val="nil"/>
              <w:bottom w:val="single" w:color="000000" w:sz="4" w:space="0"/>
              <w:right w:val="single" w:color="000000" w:sz="4" w:space="0"/>
            </w:tcBorders>
            <w:shd w:val="clear" w:color="auto" w:fill="auto"/>
            <w:noWrap/>
            <w:vAlign w:val="center"/>
          </w:tcPr>
          <w:p w14:paraId="0657BD1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1,233</w:t>
            </w:r>
          </w:p>
        </w:tc>
      </w:tr>
      <w:tr w14:paraId="32F77E9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FF597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2110302</w:t>
            </w:r>
          </w:p>
        </w:tc>
        <w:tc>
          <w:tcPr>
            <w:tcW w:w="5340" w:type="dxa"/>
            <w:tcBorders>
              <w:top w:val="nil"/>
              <w:left w:val="nil"/>
              <w:bottom w:val="single" w:color="000000" w:sz="4" w:space="0"/>
              <w:right w:val="single" w:color="000000" w:sz="4" w:space="0"/>
            </w:tcBorders>
            <w:shd w:val="clear" w:color="auto" w:fill="auto"/>
            <w:noWrap/>
            <w:vAlign w:val="center"/>
          </w:tcPr>
          <w:p w14:paraId="0231161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水体</w:t>
            </w:r>
          </w:p>
        </w:tc>
        <w:tc>
          <w:tcPr>
            <w:tcW w:w="1940" w:type="dxa"/>
            <w:tcBorders>
              <w:top w:val="nil"/>
              <w:left w:val="nil"/>
              <w:bottom w:val="single" w:color="000000" w:sz="4" w:space="0"/>
              <w:right w:val="single" w:color="000000" w:sz="4" w:space="0"/>
            </w:tcBorders>
            <w:shd w:val="clear" w:color="auto" w:fill="auto"/>
            <w:noWrap/>
            <w:vAlign w:val="center"/>
          </w:tcPr>
          <w:p w14:paraId="110640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2,990</w:t>
            </w:r>
          </w:p>
        </w:tc>
      </w:tr>
      <w:tr w14:paraId="487771A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9D6ED5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2110304</w:t>
            </w:r>
          </w:p>
        </w:tc>
        <w:tc>
          <w:tcPr>
            <w:tcW w:w="5340" w:type="dxa"/>
            <w:tcBorders>
              <w:top w:val="nil"/>
              <w:left w:val="nil"/>
              <w:bottom w:val="single" w:color="000000" w:sz="4" w:space="0"/>
              <w:right w:val="single" w:color="000000" w:sz="4" w:space="0"/>
            </w:tcBorders>
            <w:shd w:val="clear" w:color="auto" w:fill="auto"/>
            <w:noWrap/>
            <w:vAlign w:val="center"/>
          </w:tcPr>
          <w:p w14:paraId="6DDFF7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固体废弃物与化学品</w:t>
            </w:r>
          </w:p>
        </w:tc>
        <w:tc>
          <w:tcPr>
            <w:tcW w:w="1940" w:type="dxa"/>
            <w:tcBorders>
              <w:top w:val="nil"/>
              <w:left w:val="nil"/>
              <w:bottom w:val="single" w:color="000000" w:sz="4" w:space="0"/>
              <w:right w:val="single" w:color="000000" w:sz="4" w:space="0"/>
            </w:tcBorders>
            <w:shd w:val="clear" w:color="auto" w:fill="auto"/>
            <w:noWrap/>
            <w:vAlign w:val="center"/>
          </w:tcPr>
          <w:p w14:paraId="691B870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3,568</w:t>
            </w:r>
          </w:p>
        </w:tc>
      </w:tr>
      <w:tr w14:paraId="3216BFC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70B29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2110307</w:t>
            </w:r>
          </w:p>
        </w:tc>
        <w:tc>
          <w:tcPr>
            <w:tcW w:w="5340" w:type="dxa"/>
            <w:tcBorders>
              <w:top w:val="nil"/>
              <w:left w:val="nil"/>
              <w:bottom w:val="single" w:color="000000" w:sz="4" w:space="0"/>
              <w:right w:val="single" w:color="000000" w:sz="4" w:space="0"/>
            </w:tcBorders>
            <w:shd w:val="clear" w:color="auto" w:fill="auto"/>
            <w:noWrap/>
            <w:vAlign w:val="center"/>
          </w:tcPr>
          <w:p w14:paraId="40057DD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土壤</w:t>
            </w:r>
          </w:p>
        </w:tc>
        <w:tc>
          <w:tcPr>
            <w:tcW w:w="1940" w:type="dxa"/>
            <w:tcBorders>
              <w:top w:val="nil"/>
              <w:left w:val="nil"/>
              <w:bottom w:val="single" w:color="000000" w:sz="4" w:space="0"/>
              <w:right w:val="single" w:color="000000" w:sz="4" w:space="0"/>
            </w:tcBorders>
            <w:shd w:val="clear" w:color="auto" w:fill="auto"/>
            <w:noWrap/>
            <w:vAlign w:val="center"/>
          </w:tcPr>
          <w:p w14:paraId="18DE665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w:t>
            </w:r>
          </w:p>
        </w:tc>
      </w:tr>
      <w:tr w14:paraId="4427795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5C18D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2110399</w:t>
            </w:r>
          </w:p>
        </w:tc>
        <w:tc>
          <w:tcPr>
            <w:tcW w:w="5340" w:type="dxa"/>
            <w:tcBorders>
              <w:top w:val="nil"/>
              <w:left w:val="nil"/>
              <w:bottom w:val="single" w:color="000000" w:sz="4" w:space="0"/>
              <w:right w:val="single" w:color="000000" w:sz="4" w:space="0"/>
            </w:tcBorders>
            <w:shd w:val="clear" w:color="auto" w:fill="auto"/>
            <w:noWrap/>
            <w:vAlign w:val="center"/>
          </w:tcPr>
          <w:p w14:paraId="75920B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其他污染防治支出</w:t>
            </w:r>
          </w:p>
        </w:tc>
        <w:tc>
          <w:tcPr>
            <w:tcW w:w="1940" w:type="dxa"/>
            <w:tcBorders>
              <w:top w:val="nil"/>
              <w:left w:val="nil"/>
              <w:bottom w:val="single" w:color="000000" w:sz="4" w:space="0"/>
              <w:right w:val="single" w:color="000000" w:sz="4" w:space="0"/>
            </w:tcBorders>
            <w:shd w:val="clear" w:color="auto" w:fill="auto"/>
            <w:noWrap/>
            <w:vAlign w:val="center"/>
          </w:tcPr>
          <w:p w14:paraId="1F961A1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229</w:t>
            </w:r>
          </w:p>
        </w:tc>
      </w:tr>
      <w:tr w14:paraId="5E1568F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013DA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21104</w:t>
            </w:r>
          </w:p>
        </w:tc>
        <w:tc>
          <w:tcPr>
            <w:tcW w:w="5340" w:type="dxa"/>
            <w:tcBorders>
              <w:top w:val="nil"/>
              <w:left w:val="nil"/>
              <w:bottom w:val="single" w:color="000000" w:sz="4" w:space="0"/>
              <w:right w:val="single" w:color="000000" w:sz="4" w:space="0"/>
            </w:tcBorders>
            <w:shd w:val="clear" w:color="auto" w:fill="auto"/>
            <w:noWrap/>
            <w:vAlign w:val="center"/>
          </w:tcPr>
          <w:p w14:paraId="1FA1140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自然生态保护</w:t>
            </w:r>
          </w:p>
        </w:tc>
        <w:tc>
          <w:tcPr>
            <w:tcW w:w="1940" w:type="dxa"/>
            <w:tcBorders>
              <w:top w:val="nil"/>
              <w:left w:val="nil"/>
              <w:bottom w:val="single" w:color="000000" w:sz="4" w:space="0"/>
              <w:right w:val="single" w:color="000000" w:sz="4" w:space="0"/>
            </w:tcBorders>
            <w:shd w:val="clear" w:color="auto" w:fill="auto"/>
            <w:noWrap/>
            <w:vAlign w:val="center"/>
          </w:tcPr>
          <w:p w14:paraId="044F01F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119</w:t>
            </w:r>
          </w:p>
        </w:tc>
      </w:tr>
      <w:tr w14:paraId="5606608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39F95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2110401</w:t>
            </w:r>
          </w:p>
        </w:tc>
        <w:tc>
          <w:tcPr>
            <w:tcW w:w="5340" w:type="dxa"/>
            <w:tcBorders>
              <w:top w:val="nil"/>
              <w:left w:val="nil"/>
              <w:bottom w:val="single" w:color="000000" w:sz="4" w:space="0"/>
              <w:right w:val="single" w:color="000000" w:sz="4" w:space="0"/>
            </w:tcBorders>
            <w:shd w:val="clear" w:color="auto" w:fill="auto"/>
            <w:noWrap/>
            <w:vAlign w:val="center"/>
          </w:tcPr>
          <w:p w14:paraId="507993E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生态保护</w:t>
            </w:r>
          </w:p>
        </w:tc>
        <w:tc>
          <w:tcPr>
            <w:tcW w:w="1940" w:type="dxa"/>
            <w:tcBorders>
              <w:top w:val="nil"/>
              <w:left w:val="nil"/>
              <w:bottom w:val="single" w:color="000000" w:sz="4" w:space="0"/>
              <w:right w:val="single" w:color="000000" w:sz="4" w:space="0"/>
            </w:tcBorders>
            <w:shd w:val="clear" w:color="auto" w:fill="auto"/>
            <w:noWrap/>
            <w:vAlign w:val="center"/>
          </w:tcPr>
          <w:p w14:paraId="4FCF4ED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w:t>
            </w:r>
          </w:p>
        </w:tc>
      </w:tr>
      <w:tr w14:paraId="778FABA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B832E5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2110402</w:t>
            </w:r>
          </w:p>
        </w:tc>
        <w:tc>
          <w:tcPr>
            <w:tcW w:w="5340" w:type="dxa"/>
            <w:tcBorders>
              <w:top w:val="nil"/>
              <w:left w:val="nil"/>
              <w:bottom w:val="single" w:color="000000" w:sz="4" w:space="0"/>
              <w:right w:val="single" w:color="000000" w:sz="4" w:space="0"/>
            </w:tcBorders>
            <w:shd w:val="clear" w:color="auto" w:fill="auto"/>
            <w:noWrap/>
            <w:vAlign w:val="center"/>
          </w:tcPr>
          <w:p w14:paraId="685DF7B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农村环境保护</w:t>
            </w:r>
          </w:p>
        </w:tc>
        <w:tc>
          <w:tcPr>
            <w:tcW w:w="1940" w:type="dxa"/>
            <w:tcBorders>
              <w:top w:val="nil"/>
              <w:left w:val="nil"/>
              <w:bottom w:val="single" w:color="000000" w:sz="4" w:space="0"/>
              <w:right w:val="single" w:color="000000" w:sz="4" w:space="0"/>
            </w:tcBorders>
            <w:shd w:val="clear" w:color="auto" w:fill="auto"/>
            <w:noWrap/>
            <w:vAlign w:val="center"/>
          </w:tcPr>
          <w:p w14:paraId="5265158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111</w:t>
            </w:r>
          </w:p>
        </w:tc>
      </w:tr>
      <w:tr w14:paraId="329F364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539ED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21105</w:t>
            </w:r>
          </w:p>
        </w:tc>
        <w:tc>
          <w:tcPr>
            <w:tcW w:w="5340" w:type="dxa"/>
            <w:tcBorders>
              <w:top w:val="nil"/>
              <w:left w:val="nil"/>
              <w:bottom w:val="single" w:color="000000" w:sz="4" w:space="0"/>
              <w:right w:val="single" w:color="000000" w:sz="4" w:space="0"/>
            </w:tcBorders>
            <w:shd w:val="clear" w:color="auto" w:fill="auto"/>
            <w:noWrap/>
            <w:vAlign w:val="center"/>
          </w:tcPr>
          <w:p w14:paraId="41913A6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森林保护修复</w:t>
            </w:r>
          </w:p>
        </w:tc>
        <w:tc>
          <w:tcPr>
            <w:tcW w:w="1940" w:type="dxa"/>
            <w:tcBorders>
              <w:top w:val="nil"/>
              <w:left w:val="nil"/>
              <w:bottom w:val="single" w:color="000000" w:sz="4" w:space="0"/>
              <w:right w:val="single" w:color="000000" w:sz="4" w:space="0"/>
            </w:tcBorders>
            <w:shd w:val="clear" w:color="auto" w:fill="auto"/>
            <w:noWrap/>
            <w:vAlign w:val="center"/>
          </w:tcPr>
          <w:p w14:paraId="482684A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80</w:t>
            </w:r>
          </w:p>
        </w:tc>
      </w:tr>
      <w:tr w14:paraId="7F81B36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58DAC9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2110501</w:t>
            </w:r>
          </w:p>
        </w:tc>
        <w:tc>
          <w:tcPr>
            <w:tcW w:w="5340" w:type="dxa"/>
            <w:tcBorders>
              <w:top w:val="nil"/>
              <w:left w:val="nil"/>
              <w:bottom w:val="single" w:color="000000" w:sz="4" w:space="0"/>
              <w:right w:val="single" w:color="000000" w:sz="4" w:space="0"/>
            </w:tcBorders>
            <w:shd w:val="clear" w:color="auto" w:fill="auto"/>
            <w:noWrap/>
            <w:vAlign w:val="center"/>
          </w:tcPr>
          <w:p w14:paraId="6AECCB1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森林管护</w:t>
            </w:r>
          </w:p>
        </w:tc>
        <w:tc>
          <w:tcPr>
            <w:tcW w:w="1940" w:type="dxa"/>
            <w:tcBorders>
              <w:top w:val="nil"/>
              <w:left w:val="nil"/>
              <w:bottom w:val="single" w:color="000000" w:sz="4" w:space="0"/>
              <w:right w:val="single" w:color="000000" w:sz="4" w:space="0"/>
            </w:tcBorders>
            <w:shd w:val="clear" w:color="auto" w:fill="auto"/>
            <w:noWrap/>
            <w:vAlign w:val="center"/>
          </w:tcPr>
          <w:p w14:paraId="7A50BE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w:t>
            </w:r>
          </w:p>
        </w:tc>
      </w:tr>
      <w:tr w14:paraId="604AFD5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68F617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2110599</w:t>
            </w:r>
          </w:p>
        </w:tc>
        <w:tc>
          <w:tcPr>
            <w:tcW w:w="5340" w:type="dxa"/>
            <w:tcBorders>
              <w:top w:val="nil"/>
              <w:left w:val="nil"/>
              <w:bottom w:val="single" w:color="000000" w:sz="4" w:space="0"/>
              <w:right w:val="single" w:color="000000" w:sz="4" w:space="0"/>
            </w:tcBorders>
            <w:shd w:val="clear" w:color="auto" w:fill="auto"/>
            <w:noWrap/>
            <w:vAlign w:val="center"/>
          </w:tcPr>
          <w:p w14:paraId="413E8D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其他森林保护修复支出</w:t>
            </w:r>
          </w:p>
        </w:tc>
        <w:tc>
          <w:tcPr>
            <w:tcW w:w="1940" w:type="dxa"/>
            <w:tcBorders>
              <w:top w:val="nil"/>
              <w:left w:val="nil"/>
              <w:bottom w:val="single" w:color="000000" w:sz="4" w:space="0"/>
              <w:right w:val="single" w:color="000000" w:sz="4" w:space="0"/>
            </w:tcBorders>
            <w:shd w:val="clear" w:color="auto" w:fill="auto"/>
            <w:noWrap/>
            <w:vAlign w:val="center"/>
          </w:tcPr>
          <w:p w14:paraId="53F115E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w:t>
            </w:r>
          </w:p>
        </w:tc>
      </w:tr>
      <w:tr w14:paraId="6E1FF31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4DE96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21111</w:t>
            </w:r>
          </w:p>
        </w:tc>
        <w:tc>
          <w:tcPr>
            <w:tcW w:w="5340" w:type="dxa"/>
            <w:tcBorders>
              <w:top w:val="nil"/>
              <w:left w:val="nil"/>
              <w:bottom w:val="single" w:color="000000" w:sz="4" w:space="0"/>
              <w:right w:val="single" w:color="000000" w:sz="4" w:space="0"/>
            </w:tcBorders>
            <w:shd w:val="clear" w:color="auto" w:fill="auto"/>
            <w:noWrap/>
            <w:vAlign w:val="center"/>
          </w:tcPr>
          <w:p w14:paraId="7C849DF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污染减排</w:t>
            </w:r>
          </w:p>
        </w:tc>
        <w:tc>
          <w:tcPr>
            <w:tcW w:w="1940" w:type="dxa"/>
            <w:tcBorders>
              <w:top w:val="nil"/>
              <w:left w:val="nil"/>
              <w:bottom w:val="single" w:color="000000" w:sz="4" w:space="0"/>
              <w:right w:val="single" w:color="000000" w:sz="4" w:space="0"/>
            </w:tcBorders>
            <w:shd w:val="clear" w:color="auto" w:fill="auto"/>
            <w:noWrap/>
            <w:vAlign w:val="center"/>
          </w:tcPr>
          <w:p w14:paraId="0696EFD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199F498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8B0AC0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2111102</w:t>
            </w:r>
          </w:p>
        </w:tc>
        <w:tc>
          <w:tcPr>
            <w:tcW w:w="5340" w:type="dxa"/>
            <w:tcBorders>
              <w:top w:val="nil"/>
              <w:left w:val="nil"/>
              <w:bottom w:val="single" w:color="000000" w:sz="4" w:space="0"/>
              <w:right w:val="single" w:color="000000" w:sz="4" w:space="0"/>
            </w:tcBorders>
            <w:shd w:val="clear" w:color="auto" w:fill="auto"/>
            <w:noWrap/>
            <w:vAlign w:val="center"/>
          </w:tcPr>
          <w:p w14:paraId="03ADD46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生态环境执法监察</w:t>
            </w:r>
          </w:p>
        </w:tc>
        <w:tc>
          <w:tcPr>
            <w:tcW w:w="1940" w:type="dxa"/>
            <w:tcBorders>
              <w:top w:val="nil"/>
              <w:left w:val="nil"/>
              <w:bottom w:val="single" w:color="000000" w:sz="4" w:space="0"/>
              <w:right w:val="single" w:color="000000" w:sz="4" w:space="0"/>
            </w:tcBorders>
            <w:shd w:val="clear" w:color="auto" w:fill="auto"/>
            <w:noWrap/>
            <w:vAlign w:val="center"/>
          </w:tcPr>
          <w:p w14:paraId="18901E9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0F68693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93FFC3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21114</w:t>
            </w:r>
          </w:p>
        </w:tc>
        <w:tc>
          <w:tcPr>
            <w:tcW w:w="5340" w:type="dxa"/>
            <w:tcBorders>
              <w:top w:val="nil"/>
              <w:left w:val="nil"/>
              <w:bottom w:val="single" w:color="000000" w:sz="4" w:space="0"/>
              <w:right w:val="single" w:color="000000" w:sz="4" w:space="0"/>
            </w:tcBorders>
            <w:shd w:val="clear" w:color="auto" w:fill="auto"/>
            <w:noWrap/>
            <w:vAlign w:val="center"/>
          </w:tcPr>
          <w:p w14:paraId="24805B9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能源管理事务</w:t>
            </w:r>
          </w:p>
        </w:tc>
        <w:tc>
          <w:tcPr>
            <w:tcW w:w="1940" w:type="dxa"/>
            <w:tcBorders>
              <w:top w:val="nil"/>
              <w:left w:val="nil"/>
              <w:bottom w:val="single" w:color="000000" w:sz="4" w:space="0"/>
              <w:right w:val="single" w:color="000000" w:sz="4" w:space="0"/>
            </w:tcBorders>
            <w:shd w:val="clear" w:color="auto" w:fill="auto"/>
            <w:noWrap/>
            <w:vAlign w:val="center"/>
          </w:tcPr>
          <w:p w14:paraId="67652B7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121</w:t>
            </w:r>
          </w:p>
        </w:tc>
      </w:tr>
      <w:tr w14:paraId="60B8D54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88D35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2111402</w:t>
            </w:r>
          </w:p>
        </w:tc>
        <w:tc>
          <w:tcPr>
            <w:tcW w:w="5340" w:type="dxa"/>
            <w:tcBorders>
              <w:top w:val="nil"/>
              <w:left w:val="nil"/>
              <w:bottom w:val="single" w:color="000000" w:sz="4" w:space="0"/>
              <w:right w:val="single" w:color="000000" w:sz="4" w:space="0"/>
            </w:tcBorders>
            <w:shd w:val="clear" w:color="auto" w:fill="auto"/>
            <w:noWrap/>
            <w:vAlign w:val="center"/>
          </w:tcPr>
          <w:p w14:paraId="3916724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48AA58C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121</w:t>
            </w:r>
          </w:p>
        </w:tc>
      </w:tr>
      <w:tr w14:paraId="2046AD2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EADEE7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w:t>
            </w:r>
          </w:p>
        </w:tc>
        <w:tc>
          <w:tcPr>
            <w:tcW w:w="5340" w:type="dxa"/>
            <w:tcBorders>
              <w:top w:val="nil"/>
              <w:left w:val="nil"/>
              <w:bottom w:val="single" w:color="000000" w:sz="4" w:space="0"/>
              <w:right w:val="single" w:color="000000" w:sz="4" w:space="0"/>
            </w:tcBorders>
            <w:shd w:val="clear" w:color="auto" w:fill="auto"/>
            <w:noWrap/>
            <w:vAlign w:val="center"/>
          </w:tcPr>
          <w:p w14:paraId="37CAB37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城乡社区支出</w:t>
            </w:r>
          </w:p>
        </w:tc>
        <w:tc>
          <w:tcPr>
            <w:tcW w:w="1940" w:type="dxa"/>
            <w:tcBorders>
              <w:top w:val="nil"/>
              <w:left w:val="nil"/>
              <w:bottom w:val="single" w:color="000000" w:sz="4" w:space="0"/>
              <w:right w:val="single" w:color="000000" w:sz="4" w:space="0"/>
            </w:tcBorders>
            <w:shd w:val="clear" w:color="auto" w:fill="auto"/>
            <w:noWrap/>
            <w:vAlign w:val="center"/>
          </w:tcPr>
          <w:p w14:paraId="7639E52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69,725</w:t>
            </w:r>
          </w:p>
        </w:tc>
      </w:tr>
      <w:tr w14:paraId="084F61D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024F39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w:t>
            </w:r>
          </w:p>
        </w:tc>
        <w:tc>
          <w:tcPr>
            <w:tcW w:w="5340" w:type="dxa"/>
            <w:tcBorders>
              <w:top w:val="nil"/>
              <w:left w:val="nil"/>
              <w:bottom w:val="single" w:color="000000" w:sz="4" w:space="0"/>
              <w:right w:val="single" w:color="000000" w:sz="4" w:space="0"/>
            </w:tcBorders>
            <w:shd w:val="clear" w:color="auto" w:fill="auto"/>
            <w:noWrap/>
            <w:vAlign w:val="center"/>
          </w:tcPr>
          <w:p w14:paraId="0C71B89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城乡社区管理事务</w:t>
            </w:r>
          </w:p>
        </w:tc>
        <w:tc>
          <w:tcPr>
            <w:tcW w:w="1940" w:type="dxa"/>
            <w:tcBorders>
              <w:top w:val="nil"/>
              <w:left w:val="nil"/>
              <w:bottom w:val="single" w:color="000000" w:sz="4" w:space="0"/>
              <w:right w:val="single" w:color="000000" w:sz="4" w:space="0"/>
            </w:tcBorders>
            <w:shd w:val="clear" w:color="auto" w:fill="auto"/>
            <w:noWrap/>
            <w:vAlign w:val="center"/>
          </w:tcPr>
          <w:p w14:paraId="431C1CB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11,335</w:t>
            </w:r>
          </w:p>
        </w:tc>
      </w:tr>
      <w:tr w14:paraId="27D3189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3700D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2120101</w:t>
            </w:r>
          </w:p>
        </w:tc>
        <w:tc>
          <w:tcPr>
            <w:tcW w:w="5340" w:type="dxa"/>
            <w:tcBorders>
              <w:top w:val="nil"/>
              <w:left w:val="nil"/>
              <w:bottom w:val="single" w:color="000000" w:sz="4" w:space="0"/>
              <w:right w:val="single" w:color="000000" w:sz="4" w:space="0"/>
            </w:tcBorders>
            <w:shd w:val="clear" w:color="auto" w:fill="auto"/>
            <w:noWrap/>
            <w:vAlign w:val="center"/>
          </w:tcPr>
          <w:p w14:paraId="294C33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57C32CC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1,312</w:t>
            </w:r>
          </w:p>
        </w:tc>
      </w:tr>
      <w:tr w14:paraId="4AA2991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037BC3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2120102</w:t>
            </w:r>
          </w:p>
        </w:tc>
        <w:tc>
          <w:tcPr>
            <w:tcW w:w="5340" w:type="dxa"/>
            <w:tcBorders>
              <w:top w:val="nil"/>
              <w:left w:val="nil"/>
              <w:bottom w:val="single" w:color="000000" w:sz="4" w:space="0"/>
              <w:right w:val="single" w:color="000000" w:sz="4" w:space="0"/>
            </w:tcBorders>
            <w:shd w:val="clear" w:color="auto" w:fill="auto"/>
            <w:noWrap/>
            <w:vAlign w:val="center"/>
          </w:tcPr>
          <w:p w14:paraId="22B3400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168100E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3,483</w:t>
            </w:r>
          </w:p>
        </w:tc>
      </w:tr>
      <w:tr w14:paraId="35D4997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9E8E13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2120104</w:t>
            </w:r>
          </w:p>
        </w:tc>
        <w:tc>
          <w:tcPr>
            <w:tcW w:w="5340" w:type="dxa"/>
            <w:tcBorders>
              <w:top w:val="nil"/>
              <w:left w:val="nil"/>
              <w:bottom w:val="single" w:color="000000" w:sz="4" w:space="0"/>
              <w:right w:val="single" w:color="000000" w:sz="4" w:space="0"/>
            </w:tcBorders>
            <w:shd w:val="clear" w:color="auto" w:fill="auto"/>
            <w:noWrap/>
            <w:vAlign w:val="center"/>
          </w:tcPr>
          <w:p w14:paraId="496F4F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城管执法</w:t>
            </w:r>
          </w:p>
        </w:tc>
        <w:tc>
          <w:tcPr>
            <w:tcW w:w="1940" w:type="dxa"/>
            <w:tcBorders>
              <w:top w:val="nil"/>
              <w:left w:val="nil"/>
              <w:bottom w:val="single" w:color="000000" w:sz="4" w:space="0"/>
              <w:right w:val="single" w:color="000000" w:sz="4" w:space="0"/>
            </w:tcBorders>
            <w:shd w:val="clear" w:color="auto" w:fill="auto"/>
            <w:noWrap/>
            <w:vAlign w:val="center"/>
          </w:tcPr>
          <w:p w14:paraId="5C1BEB7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119</w:t>
            </w:r>
          </w:p>
        </w:tc>
      </w:tr>
      <w:tr w14:paraId="44C7491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A66E4A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2120109</w:t>
            </w:r>
          </w:p>
        </w:tc>
        <w:tc>
          <w:tcPr>
            <w:tcW w:w="5340" w:type="dxa"/>
            <w:tcBorders>
              <w:top w:val="nil"/>
              <w:left w:val="nil"/>
              <w:bottom w:val="single" w:color="000000" w:sz="4" w:space="0"/>
              <w:right w:val="single" w:color="000000" w:sz="4" w:space="0"/>
            </w:tcBorders>
            <w:shd w:val="clear" w:color="auto" w:fill="auto"/>
            <w:noWrap/>
            <w:vAlign w:val="center"/>
          </w:tcPr>
          <w:p w14:paraId="7BCBF9E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住宅建设与房地产市场监管</w:t>
            </w:r>
          </w:p>
        </w:tc>
        <w:tc>
          <w:tcPr>
            <w:tcW w:w="1940" w:type="dxa"/>
            <w:tcBorders>
              <w:top w:val="nil"/>
              <w:left w:val="nil"/>
              <w:bottom w:val="single" w:color="000000" w:sz="4" w:space="0"/>
              <w:right w:val="single" w:color="000000" w:sz="4" w:space="0"/>
            </w:tcBorders>
            <w:shd w:val="clear" w:color="auto" w:fill="auto"/>
            <w:noWrap/>
            <w:vAlign w:val="center"/>
          </w:tcPr>
          <w:p w14:paraId="17D892D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145</w:t>
            </w:r>
          </w:p>
        </w:tc>
      </w:tr>
      <w:tr w14:paraId="032BDB9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ACB1D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2120199</w:t>
            </w:r>
          </w:p>
        </w:tc>
        <w:tc>
          <w:tcPr>
            <w:tcW w:w="5340" w:type="dxa"/>
            <w:tcBorders>
              <w:top w:val="nil"/>
              <w:left w:val="nil"/>
              <w:bottom w:val="single" w:color="000000" w:sz="4" w:space="0"/>
              <w:right w:val="single" w:color="000000" w:sz="4" w:space="0"/>
            </w:tcBorders>
            <w:shd w:val="clear" w:color="auto" w:fill="auto"/>
            <w:noWrap/>
            <w:vAlign w:val="center"/>
          </w:tcPr>
          <w:p w14:paraId="5909101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其他城乡社区管理事务支出</w:t>
            </w:r>
          </w:p>
        </w:tc>
        <w:tc>
          <w:tcPr>
            <w:tcW w:w="1940" w:type="dxa"/>
            <w:tcBorders>
              <w:top w:val="nil"/>
              <w:left w:val="nil"/>
              <w:bottom w:val="single" w:color="000000" w:sz="4" w:space="0"/>
              <w:right w:val="single" w:color="000000" w:sz="4" w:space="0"/>
            </w:tcBorders>
            <w:shd w:val="clear" w:color="auto" w:fill="auto"/>
            <w:noWrap/>
            <w:vAlign w:val="center"/>
          </w:tcPr>
          <w:p w14:paraId="73EFC3B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6,276</w:t>
            </w:r>
          </w:p>
        </w:tc>
      </w:tr>
      <w:tr w14:paraId="53C74F7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FECDC9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21203</w:t>
            </w:r>
          </w:p>
        </w:tc>
        <w:tc>
          <w:tcPr>
            <w:tcW w:w="5340" w:type="dxa"/>
            <w:tcBorders>
              <w:top w:val="nil"/>
              <w:left w:val="nil"/>
              <w:bottom w:val="single" w:color="000000" w:sz="4" w:space="0"/>
              <w:right w:val="single" w:color="000000" w:sz="4" w:space="0"/>
            </w:tcBorders>
            <w:shd w:val="clear" w:color="auto" w:fill="auto"/>
            <w:noWrap/>
            <w:vAlign w:val="center"/>
          </w:tcPr>
          <w:p w14:paraId="1F5E7D7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城乡社区公共设施</w:t>
            </w:r>
          </w:p>
        </w:tc>
        <w:tc>
          <w:tcPr>
            <w:tcW w:w="1940" w:type="dxa"/>
            <w:tcBorders>
              <w:top w:val="nil"/>
              <w:left w:val="nil"/>
              <w:bottom w:val="single" w:color="000000" w:sz="4" w:space="0"/>
              <w:right w:val="single" w:color="000000" w:sz="4" w:space="0"/>
            </w:tcBorders>
            <w:shd w:val="clear" w:color="auto" w:fill="auto"/>
            <w:noWrap/>
            <w:vAlign w:val="center"/>
          </w:tcPr>
          <w:p w14:paraId="249DA2D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35,938</w:t>
            </w:r>
          </w:p>
        </w:tc>
      </w:tr>
      <w:tr w14:paraId="7FE4CDF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C2C72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2120303</w:t>
            </w:r>
          </w:p>
        </w:tc>
        <w:tc>
          <w:tcPr>
            <w:tcW w:w="5340" w:type="dxa"/>
            <w:tcBorders>
              <w:top w:val="nil"/>
              <w:left w:val="nil"/>
              <w:bottom w:val="single" w:color="000000" w:sz="4" w:space="0"/>
              <w:right w:val="single" w:color="000000" w:sz="4" w:space="0"/>
            </w:tcBorders>
            <w:shd w:val="clear" w:color="auto" w:fill="auto"/>
            <w:noWrap/>
            <w:vAlign w:val="center"/>
          </w:tcPr>
          <w:p w14:paraId="7697240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小城镇基础设施建设</w:t>
            </w:r>
          </w:p>
        </w:tc>
        <w:tc>
          <w:tcPr>
            <w:tcW w:w="1940" w:type="dxa"/>
            <w:tcBorders>
              <w:top w:val="nil"/>
              <w:left w:val="nil"/>
              <w:bottom w:val="single" w:color="000000" w:sz="4" w:space="0"/>
              <w:right w:val="single" w:color="000000" w:sz="4" w:space="0"/>
            </w:tcBorders>
            <w:shd w:val="clear" w:color="auto" w:fill="auto"/>
            <w:noWrap/>
            <w:vAlign w:val="center"/>
          </w:tcPr>
          <w:p w14:paraId="40D763C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34,818</w:t>
            </w:r>
          </w:p>
        </w:tc>
      </w:tr>
      <w:tr w14:paraId="09B2063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1622A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2120399</w:t>
            </w:r>
          </w:p>
        </w:tc>
        <w:tc>
          <w:tcPr>
            <w:tcW w:w="5340" w:type="dxa"/>
            <w:tcBorders>
              <w:top w:val="nil"/>
              <w:left w:val="nil"/>
              <w:bottom w:val="single" w:color="000000" w:sz="4" w:space="0"/>
              <w:right w:val="single" w:color="000000" w:sz="4" w:space="0"/>
            </w:tcBorders>
            <w:shd w:val="clear" w:color="auto" w:fill="auto"/>
            <w:noWrap/>
            <w:vAlign w:val="center"/>
          </w:tcPr>
          <w:p w14:paraId="0D0BD93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其他城乡社区公共设施支出</w:t>
            </w:r>
          </w:p>
        </w:tc>
        <w:tc>
          <w:tcPr>
            <w:tcW w:w="1940" w:type="dxa"/>
            <w:tcBorders>
              <w:top w:val="nil"/>
              <w:left w:val="nil"/>
              <w:bottom w:val="single" w:color="000000" w:sz="4" w:space="0"/>
              <w:right w:val="single" w:color="000000" w:sz="4" w:space="0"/>
            </w:tcBorders>
            <w:shd w:val="clear" w:color="auto" w:fill="auto"/>
            <w:noWrap/>
            <w:vAlign w:val="center"/>
          </w:tcPr>
          <w:p w14:paraId="70821F2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1,120</w:t>
            </w:r>
          </w:p>
        </w:tc>
      </w:tr>
      <w:tr w14:paraId="220BE02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BC7056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21205</w:t>
            </w:r>
          </w:p>
        </w:tc>
        <w:tc>
          <w:tcPr>
            <w:tcW w:w="5340" w:type="dxa"/>
            <w:tcBorders>
              <w:top w:val="nil"/>
              <w:left w:val="nil"/>
              <w:bottom w:val="single" w:color="000000" w:sz="4" w:space="0"/>
              <w:right w:val="single" w:color="000000" w:sz="4" w:space="0"/>
            </w:tcBorders>
            <w:shd w:val="clear" w:color="auto" w:fill="auto"/>
            <w:noWrap/>
            <w:vAlign w:val="center"/>
          </w:tcPr>
          <w:p w14:paraId="11482BF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城乡社区环境卫生(款)</w:t>
            </w:r>
          </w:p>
        </w:tc>
        <w:tc>
          <w:tcPr>
            <w:tcW w:w="1940" w:type="dxa"/>
            <w:tcBorders>
              <w:top w:val="nil"/>
              <w:left w:val="nil"/>
              <w:bottom w:val="single" w:color="000000" w:sz="4" w:space="0"/>
              <w:right w:val="single" w:color="000000" w:sz="4" w:space="0"/>
            </w:tcBorders>
            <w:shd w:val="clear" w:color="auto" w:fill="auto"/>
            <w:noWrap/>
            <w:vAlign w:val="center"/>
          </w:tcPr>
          <w:p w14:paraId="620B124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22,452</w:t>
            </w:r>
          </w:p>
        </w:tc>
      </w:tr>
      <w:tr w14:paraId="43E0797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691E32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2120501</w:t>
            </w:r>
          </w:p>
        </w:tc>
        <w:tc>
          <w:tcPr>
            <w:tcW w:w="5340" w:type="dxa"/>
            <w:tcBorders>
              <w:top w:val="nil"/>
              <w:left w:val="nil"/>
              <w:bottom w:val="single" w:color="000000" w:sz="4" w:space="0"/>
              <w:right w:val="single" w:color="000000" w:sz="4" w:space="0"/>
            </w:tcBorders>
            <w:shd w:val="clear" w:color="auto" w:fill="auto"/>
            <w:noWrap/>
            <w:vAlign w:val="center"/>
          </w:tcPr>
          <w:p w14:paraId="118682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城乡社区环境卫生(项)</w:t>
            </w:r>
          </w:p>
        </w:tc>
        <w:tc>
          <w:tcPr>
            <w:tcW w:w="1940" w:type="dxa"/>
            <w:tcBorders>
              <w:top w:val="nil"/>
              <w:left w:val="nil"/>
              <w:bottom w:val="single" w:color="000000" w:sz="4" w:space="0"/>
              <w:right w:val="single" w:color="000000" w:sz="4" w:space="0"/>
            </w:tcBorders>
            <w:shd w:val="clear" w:color="auto" w:fill="auto"/>
            <w:noWrap/>
            <w:vAlign w:val="center"/>
          </w:tcPr>
          <w:p w14:paraId="2E905D2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22,452</w:t>
            </w:r>
          </w:p>
        </w:tc>
      </w:tr>
      <w:tr w14:paraId="74A2902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FB1C2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w:t>
            </w:r>
          </w:p>
        </w:tc>
        <w:tc>
          <w:tcPr>
            <w:tcW w:w="5340" w:type="dxa"/>
            <w:tcBorders>
              <w:top w:val="nil"/>
              <w:left w:val="nil"/>
              <w:bottom w:val="single" w:color="000000" w:sz="4" w:space="0"/>
              <w:right w:val="single" w:color="000000" w:sz="4" w:space="0"/>
            </w:tcBorders>
            <w:shd w:val="clear" w:color="auto" w:fill="auto"/>
            <w:noWrap/>
            <w:vAlign w:val="center"/>
          </w:tcPr>
          <w:p w14:paraId="0BD63D3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农林水支出</w:t>
            </w:r>
          </w:p>
        </w:tc>
        <w:tc>
          <w:tcPr>
            <w:tcW w:w="1940" w:type="dxa"/>
            <w:tcBorders>
              <w:top w:val="nil"/>
              <w:left w:val="nil"/>
              <w:bottom w:val="single" w:color="000000" w:sz="4" w:space="0"/>
              <w:right w:val="single" w:color="000000" w:sz="4" w:space="0"/>
            </w:tcBorders>
            <w:shd w:val="clear" w:color="auto" w:fill="auto"/>
            <w:noWrap/>
            <w:vAlign w:val="center"/>
          </w:tcPr>
          <w:p w14:paraId="4D30A92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10,429</w:t>
            </w:r>
          </w:p>
        </w:tc>
      </w:tr>
      <w:tr w14:paraId="5C99EFF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7FC972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w:t>
            </w:r>
          </w:p>
        </w:tc>
        <w:tc>
          <w:tcPr>
            <w:tcW w:w="5340" w:type="dxa"/>
            <w:tcBorders>
              <w:top w:val="nil"/>
              <w:left w:val="nil"/>
              <w:bottom w:val="single" w:color="000000" w:sz="4" w:space="0"/>
              <w:right w:val="single" w:color="000000" w:sz="4" w:space="0"/>
            </w:tcBorders>
            <w:shd w:val="clear" w:color="auto" w:fill="auto"/>
            <w:noWrap/>
            <w:vAlign w:val="center"/>
          </w:tcPr>
          <w:p w14:paraId="7278026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农业农村</w:t>
            </w:r>
          </w:p>
        </w:tc>
        <w:tc>
          <w:tcPr>
            <w:tcW w:w="1940" w:type="dxa"/>
            <w:tcBorders>
              <w:top w:val="nil"/>
              <w:left w:val="nil"/>
              <w:bottom w:val="single" w:color="000000" w:sz="4" w:space="0"/>
              <w:right w:val="single" w:color="000000" w:sz="4" w:space="0"/>
            </w:tcBorders>
            <w:shd w:val="clear" w:color="auto" w:fill="auto"/>
            <w:noWrap/>
            <w:vAlign w:val="center"/>
          </w:tcPr>
          <w:p w14:paraId="2104D39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4,556</w:t>
            </w:r>
          </w:p>
        </w:tc>
      </w:tr>
      <w:tr w14:paraId="654474A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A53EA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2130102</w:t>
            </w:r>
          </w:p>
        </w:tc>
        <w:tc>
          <w:tcPr>
            <w:tcW w:w="5340" w:type="dxa"/>
            <w:tcBorders>
              <w:top w:val="nil"/>
              <w:left w:val="nil"/>
              <w:bottom w:val="single" w:color="000000" w:sz="4" w:space="0"/>
              <w:right w:val="single" w:color="000000" w:sz="4" w:space="0"/>
            </w:tcBorders>
            <w:shd w:val="clear" w:color="auto" w:fill="auto"/>
            <w:noWrap/>
            <w:vAlign w:val="center"/>
          </w:tcPr>
          <w:p w14:paraId="453C44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64EF8B8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112</w:t>
            </w:r>
          </w:p>
        </w:tc>
      </w:tr>
      <w:tr w14:paraId="4DACFAD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C6732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2130104</w:t>
            </w:r>
          </w:p>
        </w:tc>
        <w:tc>
          <w:tcPr>
            <w:tcW w:w="5340" w:type="dxa"/>
            <w:tcBorders>
              <w:top w:val="nil"/>
              <w:left w:val="nil"/>
              <w:bottom w:val="single" w:color="000000" w:sz="4" w:space="0"/>
              <w:right w:val="single" w:color="000000" w:sz="4" w:space="0"/>
            </w:tcBorders>
            <w:shd w:val="clear" w:color="auto" w:fill="auto"/>
            <w:noWrap/>
            <w:vAlign w:val="center"/>
          </w:tcPr>
          <w:p w14:paraId="5D2C669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940" w:type="dxa"/>
            <w:tcBorders>
              <w:top w:val="nil"/>
              <w:left w:val="nil"/>
              <w:bottom w:val="single" w:color="000000" w:sz="4" w:space="0"/>
              <w:right w:val="single" w:color="000000" w:sz="4" w:space="0"/>
            </w:tcBorders>
            <w:shd w:val="clear" w:color="auto" w:fill="auto"/>
            <w:noWrap/>
            <w:vAlign w:val="center"/>
          </w:tcPr>
          <w:p w14:paraId="3712A89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1,254</w:t>
            </w:r>
          </w:p>
        </w:tc>
      </w:tr>
      <w:tr w14:paraId="5709056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CC83FC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2130108</w:t>
            </w:r>
          </w:p>
        </w:tc>
        <w:tc>
          <w:tcPr>
            <w:tcW w:w="5340" w:type="dxa"/>
            <w:tcBorders>
              <w:top w:val="nil"/>
              <w:left w:val="nil"/>
              <w:bottom w:val="single" w:color="000000" w:sz="4" w:space="0"/>
              <w:right w:val="single" w:color="000000" w:sz="4" w:space="0"/>
            </w:tcBorders>
            <w:shd w:val="clear" w:color="auto" w:fill="auto"/>
            <w:noWrap/>
            <w:vAlign w:val="center"/>
          </w:tcPr>
          <w:p w14:paraId="13A893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病虫害控制</w:t>
            </w:r>
          </w:p>
        </w:tc>
        <w:tc>
          <w:tcPr>
            <w:tcW w:w="1940" w:type="dxa"/>
            <w:tcBorders>
              <w:top w:val="nil"/>
              <w:left w:val="nil"/>
              <w:bottom w:val="single" w:color="000000" w:sz="4" w:space="0"/>
              <w:right w:val="single" w:color="000000" w:sz="4" w:space="0"/>
            </w:tcBorders>
            <w:shd w:val="clear" w:color="auto" w:fill="auto"/>
            <w:noWrap/>
            <w:vAlign w:val="center"/>
          </w:tcPr>
          <w:p w14:paraId="09E86FE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w:t>
            </w:r>
          </w:p>
        </w:tc>
      </w:tr>
      <w:tr w14:paraId="6A9D947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785BFF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2130109</w:t>
            </w:r>
          </w:p>
        </w:tc>
        <w:tc>
          <w:tcPr>
            <w:tcW w:w="5340" w:type="dxa"/>
            <w:tcBorders>
              <w:top w:val="nil"/>
              <w:left w:val="nil"/>
              <w:bottom w:val="single" w:color="000000" w:sz="4" w:space="0"/>
              <w:right w:val="single" w:color="000000" w:sz="4" w:space="0"/>
            </w:tcBorders>
            <w:shd w:val="clear" w:color="auto" w:fill="auto"/>
            <w:noWrap/>
            <w:vAlign w:val="center"/>
          </w:tcPr>
          <w:p w14:paraId="0701F1B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农产品质量安全</w:t>
            </w:r>
          </w:p>
        </w:tc>
        <w:tc>
          <w:tcPr>
            <w:tcW w:w="1940" w:type="dxa"/>
            <w:tcBorders>
              <w:top w:val="nil"/>
              <w:left w:val="nil"/>
              <w:bottom w:val="single" w:color="000000" w:sz="4" w:space="0"/>
              <w:right w:val="single" w:color="000000" w:sz="4" w:space="0"/>
            </w:tcBorders>
            <w:shd w:val="clear" w:color="auto" w:fill="auto"/>
            <w:noWrap/>
            <w:vAlign w:val="center"/>
          </w:tcPr>
          <w:p w14:paraId="019DE97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96</w:t>
            </w:r>
          </w:p>
        </w:tc>
      </w:tr>
      <w:tr w14:paraId="080B665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4D928C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2130120</w:t>
            </w:r>
          </w:p>
        </w:tc>
        <w:tc>
          <w:tcPr>
            <w:tcW w:w="5340" w:type="dxa"/>
            <w:tcBorders>
              <w:top w:val="nil"/>
              <w:left w:val="nil"/>
              <w:bottom w:val="single" w:color="000000" w:sz="4" w:space="0"/>
              <w:right w:val="single" w:color="000000" w:sz="4" w:space="0"/>
            </w:tcBorders>
            <w:shd w:val="clear" w:color="auto" w:fill="auto"/>
            <w:noWrap/>
            <w:vAlign w:val="center"/>
          </w:tcPr>
          <w:p w14:paraId="08FEBB1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稳定农民收入补贴</w:t>
            </w:r>
          </w:p>
        </w:tc>
        <w:tc>
          <w:tcPr>
            <w:tcW w:w="1940" w:type="dxa"/>
            <w:tcBorders>
              <w:top w:val="nil"/>
              <w:left w:val="nil"/>
              <w:bottom w:val="single" w:color="000000" w:sz="4" w:space="0"/>
              <w:right w:val="single" w:color="000000" w:sz="4" w:space="0"/>
            </w:tcBorders>
            <w:shd w:val="clear" w:color="auto" w:fill="auto"/>
            <w:noWrap/>
            <w:vAlign w:val="center"/>
          </w:tcPr>
          <w:p w14:paraId="726E60B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64</w:t>
            </w:r>
          </w:p>
        </w:tc>
      </w:tr>
      <w:tr w14:paraId="6756FEA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2960F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2130122</w:t>
            </w:r>
          </w:p>
        </w:tc>
        <w:tc>
          <w:tcPr>
            <w:tcW w:w="5340" w:type="dxa"/>
            <w:tcBorders>
              <w:top w:val="nil"/>
              <w:left w:val="nil"/>
              <w:bottom w:val="single" w:color="000000" w:sz="4" w:space="0"/>
              <w:right w:val="single" w:color="000000" w:sz="4" w:space="0"/>
            </w:tcBorders>
            <w:shd w:val="clear" w:color="auto" w:fill="auto"/>
            <w:noWrap/>
            <w:vAlign w:val="center"/>
          </w:tcPr>
          <w:p w14:paraId="047B66A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农业生产发展</w:t>
            </w:r>
          </w:p>
        </w:tc>
        <w:tc>
          <w:tcPr>
            <w:tcW w:w="1940" w:type="dxa"/>
            <w:tcBorders>
              <w:top w:val="nil"/>
              <w:left w:val="nil"/>
              <w:bottom w:val="single" w:color="000000" w:sz="4" w:space="0"/>
              <w:right w:val="single" w:color="000000" w:sz="4" w:space="0"/>
            </w:tcBorders>
            <w:shd w:val="clear" w:color="auto" w:fill="auto"/>
            <w:noWrap/>
            <w:vAlign w:val="center"/>
          </w:tcPr>
          <w:p w14:paraId="7CCA38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298</w:t>
            </w:r>
          </w:p>
        </w:tc>
      </w:tr>
      <w:tr w14:paraId="2BB8232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AE1E4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2130124</w:t>
            </w:r>
          </w:p>
        </w:tc>
        <w:tc>
          <w:tcPr>
            <w:tcW w:w="5340" w:type="dxa"/>
            <w:tcBorders>
              <w:top w:val="nil"/>
              <w:left w:val="nil"/>
              <w:bottom w:val="single" w:color="000000" w:sz="4" w:space="0"/>
              <w:right w:val="single" w:color="000000" w:sz="4" w:space="0"/>
            </w:tcBorders>
            <w:shd w:val="clear" w:color="auto" w:fill="auto"/>
            <w:noWrap/>
            <w:vAlign w:val="center"/>
          </w:tcPr>
          <w:p w14:paraId="14FAE7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农村合作经济</w:t>
            </w:r>
          </w:p>
        </w:tc>
        <w:tc>
          <w:tcPr>
            <w:tcW w:w="1940" w:type="dxa"/>
            <w:tcBorders>
              <w:top w:val="nil"/>
              <w:left w:val="nil"/>
              <w:bottom w:val="single" w:color="000000" w:sz="4" w:space="0"/>
              <w:right w:val="single" w:color="000000" w:sz="4" w:space="0"/>
            </w:tcBorders>
            <w:shd w:val="clear" w:color="auto" w:fill="auto"/>
            <w:noWrap/>
            <w:vAlign w:val="center"/>
          </w:tcPr>
          <w:p w14:paraId="6A9D291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w:t>
            </w:r>
          </w:p>
        </w:tc>
      </w:tr>
      <w:tr w14:paraId="63C6506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6E6162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2130126</w:t>
            </w:r>
          </w:p>
        </w:tc>
        <w:tc>
          <w:tcPr>
            <w:tcW w:w="5340" w:type="dxa"/>
            <w:tcBorders>
              <w:top w:val="nil"/>
              <w:left w:val="nil"/>
              <w:bottom w:val="single" w:color="000000" w:sz="4" w:space="0"/>
              <w:right w:val="single" w:color="000000" w:sz="4" w:space="0"/>
            </w:tcBorders>
            <w:shd w:val="clear" w:color="auto" w:fill="auto"/>
            <w:noWrap/>
            <w:vAlign w:val="center"/>
          </w:tcPr>
          <w:p w14:paraId="6C966C6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农村社会事业</w:t>
            </w:r>
          </w:p>
        </w:tc>
        <w:tc>
          <w:tcPr>
            <w:tcW w:w="1940" w:type="dxa"/>
            <w:tcBorders>
              <w:top w:val="nil"/>
              <w:left w:val="nil"/>
              <w:bottom w:val="single" w:color="000000" w:sz="4" w:space="0"/>
              <w:right w:val="single" w:color="000000" w:sz="4" w:space="0"/>
            </w:tcBorders>
            <w:shd w:val="clear" w:color="auto" w:fill="auto"/>
            <w:noWrap/>
            <w:vAlign w:val="center"/>
          </w:tcPr>
          <w:p w14:paraId="4E6A0A7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1,298</w:t>
            </w:r>
          </w:p>
        </w:tc>
      </w:tr>
      <w:tr w14:paraId="0A957DC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86C75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2130135</w:t>
            </w:r>
          </w:p>
        </w:tc>
        <w:tc>
          <w:tcPr>
            <w:tcW w:w="5340" w:type="dxa"/>
            <w:tcBorders>
              <w:top w:val="nil"/>
              <w:left w:val="nil"/>
              <w:bottom w:val="single" w:color="000000" w:sz="4" w:space="0"/>
              <w:right w:val="single" w:color="000000" w:sz="4" w:space="0"/>
            </w:tcBorders>
            <w:shd w:val="clear" w:color="auto" w:fill="auto"/>
            <w:noWrap/>
            <w:vAlign w:val="center"/>
          </w:tcPr>
          <w:p w14:paraId="5C038CB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农业生态资源保护</w:t>
            </w:r>
          </w:p>
        </w:tc>
        <w:tc>
          <w:tcPr>
            <w:tcW w:w="1940" w:type="dxa"/>
            <w:tcBorders>
              <w:top w:val="nil"/>
              <w:left w:val="nil"/>
              <w:bottom w:val="single" w:color="000000" w:sz="4" w:space="0"/>
              <w:right w:val="single" w:color="000000" w:sz="4" w:space="0"/>
            </w:tcBorders>
            <w:shd w:val="clear" w:color="auto" w:fill="auto"/>
            <w:noWrap/>
            <w:vAlign w:val="center"/>
          </w:tcPr>
          <w:p w14:paraId="0E64BF5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50</w:t>
            </w:r>
          </w:p>
        </w:tc>
      </w:tr>
      <w:tr w14:paraId="0BEFEDF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789561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2130148</w:t>
            </w:r>
          </w:p>
        </w:tc>
        <w:tc>
          <w:tcPr>
            <w:tcW w:w="5340" w:type="dxa"/>
            <w:tcBorders>
              <w:top w:val="nil"/>
              <w:left w:val="nil"/>
              <w:bottom w:val="single" w:color="000000" w:sz="4" w:space="0"/>
              <w:right w:val="single" w:color="000000" w:sz="4" w:space="0"/>
            </w:tcBorders>
            <w:shd w:val="clear" w:color="auto" w:fill="auto"/>
            <w:noWrap/>
            <w:vAlign w:val="center"/>
          </w:tcPr>
          <w:p w14:paraId="2B3E333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渔业发展</w:t>
            </w:r>
          </w:p>
        </w:tc>
        <w:tc>
          <w:tcPr>
            <w:tcW w:w="1940" w:type="dxa"/>
            <w:tcBorders>
              <w:top w:val="nil"/>
              <w:left w:val="nil"/>
              <w:bottom w:val="single" w:color="000000" w:sz="4" w:space="0"/>
              <w:right w:val="single" w:color="000000" w:sz="4" w:space="0"/>
            </w:tcBorders>
            <w:shd w:val="clear" w:color="auto" w:fill="auto"/>
            <w:noWrap/>
            <w:vAlign w:val="center"/>
          </w:tcPr>
          <w:p w14:paraId="1542F84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w:t>
            </w:r>
          </w:p>
        </w:tc>
      </w:tr>
      <w:tr w14:paraId="54A3DB2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D5063C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2130153</w:t>
            </w:r>
          </w:p>
        </w:tc>
        <w:tc>
          <w:tcPr>
            <w:tcW w:w="5340" w:type="dxa"/>
            <w:tcBorders>
              <w:top w:val="nil"/>
              <w:left w:val="nil"/>
              <w:bottom w:val="single" w:color="000000" w:sz="4" w:space="0"/>
              <w:right w:val="single" w:color="000000" w:sz="4" w:space="0"/>
            </w:tcBorders>
            <w:shd w:val="clear" w:color="auto" w:fill="auto"/>
            <w:noWrap/>
            <w:vAlign w:val="center"/>
          </w:tcPr>
          <w:p w14:paraId="34669A7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耕地建设与利用</w:t>
            </w:r>
          </w:p>
        </w:tc>
        <w:tc>
          <w:tcPr>
            <w:tcW w:w="1940" w:type="dxa"/>
            <w:tcBorders>
              <w:top w:val="nil"/>
              <w:left w:val="nil"/>
              <w:bottom w:val="single" w:color="000000" w:sz="4" w:space="0"/>
              <w:right w:val="single" w:color="000000" w:sz="4" w:space="0"/>
            </w:tcBorders>
            <w:shd w:val="clear" w:color="auto" w:fill="auto"/>
            <w:noWrap/>
            <w:vAlign w:val="center"/>
          </w:tcPr>
          <w:p w14:paraId="25B4335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319</w:t>
            </w:r>
          </w:p>
        </w:tc>
      </w:tr>
      <w:tr w14:paraId="6DEB9EA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C2186D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2130199</w:t>
            </w:r>
          </w:p>
        </w:tc>
        <w:tc>
          <w:tcPr>
            <w:tcW w:w="5340" w:type="dxa"/>
            <w:tcBorders>
              <w:top w:val="nil"/>
              <w:left w:val="nil"/>
              <w:bottom w:val="single" w:color="000000" w:sz="4" w:space="0"/>
              <w:right w:val="single" w:color="000000" w:sz="4" w:space="0"/>
            </w:tcBorders>
            <w:shd w:val="clear" w:color="auto" w:fill="auto"/>
            <w:noWrap/>
            <w:vAlign w:val="center"/>
          </w:tcPr>
          <w:p w14:paraId="79B520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其他农业农村支出</w:t>
            </w:r>
          </w:p>
        </w:tc>
        <w:tc>
          <w:tcPr>
            <w:tcW w:w="1940" w:type="dxa"/>
            <w:tcBorders>
              <w:top w:val="nil"/>
              <w:left w:val="nil"/>
              <w:bottom w:val="single" w:color="000000" w:sz="4" w:space="0"/>
              <w:right w:val="single" w:color="000000" w:sz="4" w:space="0"/>
            </w:tcBorders>
            <w:shd w:val="clear" w:color="auto" w:fill="auto"/>
            <w:noWrap/>
            <w:vAlign w:val="center"/>
          </w:tcPr>
          <w:p w14:paraId="5936A78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1,016</w:t>
            </w:r>
          </w:p>
        </w:tc>
      </w:tr>
      <w:tr w14:paraId="772E6EE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0A916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w:t>
            </w:r>
          </w:p>
        </w:tc>
        <w:tc>
          <w:tcPr>
            <w:tcW w:w="5340" w:type="dxa"/>
            <w:tcBorders>
              <w:top w:val="nil"/>
              <w:left w:val="nil"/>
              <w:bottom w:val="single" w:color="000000" w:sz="4" w:space="0"/>
              <w:right w:val="single" w:color="000000" w:sz="4" w:space="0"/>
            </w:tcBorders>
            <w:shd w:val="clear" w:color="auto" w:fill="auto"/>
            <w:noWrap/>
            <w:vAlign w:val="center"/>
          </w:tcPr>
          <w:p w14:paraId="7B090B7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林业和草原</w:t>
            </w:r>
          </w:p>
        </w:tc>
        <w:tc>
          <w:tcPr>
            <w:tcW w:w="1940" w:type="dxa"/>
            <w:tcBorders>
              <w:top w:val="nil"/>
              <w:left w:val="nil"/>
              <w:bottom w:val="single" w:color="000000" w:sz="4" w:space="0"/>
              <w:right w:val="single" w:color="000000" w:sz="4" w:space="0"/>
            </w:tcBorders>
            <w:shd w:val="clear" w:color="auto" w:fill="auto"/>
            <w:noWrap/>
            <w:vAlign w:val="center"/>
          </w:tcPr>
          <w:p w14:paraId="4E9EF14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785</w:t>
            </w:r>
          </w:p>
        </w:tc>
      </w:tr>
      <w:tr w14:paraId="5B46883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31FA22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2130202</w:t>
            </w:r>
          </w:p>
        </w:tc>
        <w:tc>
          <w:tcPr>
            <w:tcW w:w="5340" w:type="dxa"/>
            <w:tcBorders>
              <w:top w:val="nil"/>
              <w:left w:val="nil"/>
              <w:bottom w:val="single" w:color="000000" w:sz="4" w:space="0"/>
              <w:right w:val="single" w:color="000000" w:sz="4" w:space="0"/>
            </w:tcBorders>
            <w:shd w:val="clear" w:color="auto" w:fill="auto"/>
            <w:noWrap/>
            <w:vAlign w:val="center"/>
          </w:tcPr>
          <w:p w14:paraId="159F7F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58371E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99</w:t>
            </w:r>
          </w:p>
        </w:tc>
      </w:tr>
      <w:tr w14:paraId="6B80C9D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49ADD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2130207</w:t>
            </w:r>
          </w:p>
        </w:tc>
        <w:tc>
          <w:tcPr>
            <w:tcW w:w="5340" w:type="dxa"/>
            <w:tcBorders>
              <w:top w:val="nil"/>
              <w:left w:val="nil"/>
              <w:bottom w:val="single" w:color="000000" w:sz="4" w:space="0"/>
              <w:right w:val="single" w:color="000000" w:sz="4" w:space="0"/>
            </w:tcBorders>
            <w:shd w:val="clear" w:color="auto" w:fill="auto"/>
            <w:noWrap/>
            <w:vAlign w:val="center"/>
          </w:tcPr>
          <w:p w14:paraId="386B32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森林资源管理</w:t>
            </w:r>
          </w:p>
        </w:tc>
        <w:tc>
          <w:tcPr>
            <w:tcW w:w="1940" w:type="dxa"/>
            <w:tcBorders>
              <w:top w:val="nil"/>
              <w:left w:val="nil"/>
              <w:bottom w:val="single" w:color="000000" w:sz="4" w:space="0"/>
              <w:right w:val="single" w:color="000000" w:sz="4" w:space="0"/>
            </w:tcBorders>
            <w:shd w:val="clear" w:color="auto" w:fill="auto"/>
            <w:noWrap/>
            <w:vAlign w:val="center"/>
          </w:tcPr>
          <w:p w14:paraId="4FA6352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w:t>
            </w:r>
          </w:p>
        </w:tc>
      </w:tr>
      <w:tr w14:paraId="3FAEDA7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B7F06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2130209</w:t>
            </w:r>
          </w:p>
        </w:tc>
        <w:tc>
          <w:tcPr>
            <w:tcW w:w="5340" w:type="dxa"/>
            <w:tcBorders>
              <w:top w:val="nil"/>
              <w:left w:val="nil"/>
              <w:bottom w:val="single" w:color="000000" w:sz="4" w:space="0"/>
              <w:right w:val="single" w:color="000000" w:sz="4" w:space="0"/>
            </w:tcBorders>
            <w:shd w:val="clear" w:color="auto" w:fill="auto"/>
            <w:noWrap/>
            <w:vAlign w:val="center"/>
          </w:tcPr>
          <w:p w14:paraId="0804D0A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森林生态效益补偿</w:t>
            </w:r>
          </w:p>
        </w:tc>
        <w:tc>
          <w:tcPr>
            <w:tcW w:w="1940" w:type="dxa"/>
            <w:tcBorders>
              <w:top w:val="nil"/>
              <w:left w:val="nil"/>
              <w:bottom w:val="single" w:color="000000" w:sz="4" w:space="0"/>
              <w:right w:val="single" w:color="000000" w:sz="4" w:space="0"/>
            </w:tcBorders>
            <w:shd w:val="clear" w:color="auto" w:fill="auto"/>
            <w:noWrap/>
            <w:vAlign w:val="center"/>
          </w:tcPr>
          <w:p w14:paraId="2985129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w:t>
            </w:r>
          </w:p>
        </w:tc>
      </w:tr>
      <w:tr w14:paraId="4BE308B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AA477C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2130234</w:t>
            </w:r>
          </w:p>
        </w:tc>
        <w:tc>
          <w:tcPr>
            <w:tcW w:w="5340" w:type="dxa"/>
            <w:tcBorders>
              <w:top w:val="nil"/>
              <w:left w:val="nil"/>
              <w:bottom w:val="single" w:color="000000" w:sz="4" w:space="0"/>
              <w:right w:val="single" w:color="000000" w:sz="4" w:space="0"/>
            </w:tcBorders>
            <w:shd w:val="clear" w:color="auto" w:fill="auto"/>
            <w:noWrap/>
            <w:vAlign w:val="center"/>
          </w:tcPr>
          <w:p w14:paraId="4F3B45A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林业草原防灾减灾</w:t>
            </w:r>
          </w:p>
        </w:tc>
        <w:tc>
          <w:tcPr>
            <w:tcW w:w="1940" w:type="dxa"/>
            <w:tcBorders>
              <w:top w:val="nil"/>
              <w:left w:val="nil"/>
              <w:bottom w:val="single" w:color="000000" w:sz="4" w:space="0"/>
              <w:right w:val="single" w:color="000000" w:sz="4" w:space="0"/>
            </w:tcBorders>
            <w:shd w:val="clear" w:color="auto" w:fill="auto"/>
            <w:noWrap/>
            <w:vAlign w:val="center"/>
          </w:tcPr>
          <w:p w14:paraId="7DC5220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472</w:t>
            </w:r>
          </w:p>
        </w:tc>
      </w:tr>
      <w:tr w14:paraId="7E2A9CC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F2DE5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2130299</w:t>
            </w:r>
          </w:p>
        </w:tc>
        <w:tc>
          <w:tcPr>
            <w:tcW w:w="5340" w:type="dxa"/>
            <w:tcBorders>
              <w:top w:val="nil"/>
              <w:left w:val="nil"/>
              <w:bottom w:val="single" w:color="000000" w:sz="4" w:space="0"/>
              <w:right w:val="single" w:color="000000" w:sz="4" w:space="0"/>
            </w:tcBorders>
            <w:shd w:val="clear" w:color="auto" w:fill="auto"/>
            <w:noWrap/>
            <w:vAlign w:val="center"/>
          </w:tcPr>
          <w:p w14:paraId="06C5123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其他林业和草原支出</w:t>
            </w:r>
          </w:p>
        </w:tc>
        <w:tc>
          <w:tcPr>
            <w:tcW w:w="1940" w:type="dxa"/>
            <w:tcBorders>
              <w:top w:val="nil"/>
              <w:left w:val="nil"/>
              <w:bottom w:val="single" w:color="000000" w:sz="4" w:space="0"/>
              <w:right w:val="single" w:color="000000" w:sz="4" w:space="0"/>
            </w:tcBorders>
            <w:shd w:val="clear" w:color="auto" w:fill="auto"/>
            <w:noWrap/>
            <w:vAlign w:val="center"/>
          </w:tcPr>
          <w:p w14:paraId="0CC448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193</w:t>
            </w:r>
          </w:p>
        </w:tc>
      </w:tr>
      <w:tr w14:paraId="11834B2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48CF7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w:t>
            </w:r>
          </w:p>
        </w:tc>
        <w:tc>
          <w:tcPr>
            <w:tcW w:w="5340" w:type="dxa"/>
            <w:tcBorders>
              <w:top w:val="nil"/>
              <w:left w:val="nil"/>
              <w:bottom w:val="single" w:color="000000" w:sz="4" w:space="0"/>
              <w:right w:val="single" w:color="000000" w:sz="4" w:space="0"/>
            </w:tcBorders>
            <w:shd w:val="clear" w:color="auto" w:fill="auto"/>
            <w:noWrap/>
            <w:vAlign w:val="center"/>
          </w:tcPr>
          <w:p w14:paraId="2265C2C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水利</w:t>
            </w:r>
          </w:p>
        </w:tc>
        <w:tc>
          <w:tcPr>
            <w:tcW w:w="1940" w:type="dxa"/>
            <w:tcBorders>
              <w:top w:val="nil"/>
              <w:left w:val="nil"/>
              <w:bottom w:val="single" w:color="000000" w:sz="4" w:space="0"/>
              <w:right w:val="single" w:color="000000" w:sz="4" w:space="0"/>
            </w:tcBorders>
            <w:shd w:val="clear" w:color="auto" w:fill="auto"/>
            <w:noWrap/>
            <w:vAlign w:val="center"/>
          </w:tcPr>
          <w:p w14:paraId="023975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2,660</w:t>
            </w:r>
          </w:p>
        </w:tc>
      </w:tr>
      <w:tr w14:paraId="0B1F93B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32F9A6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2130305</w:t>
            </w:r>
          </w:p>
        </w:tc>
        <w:tc>
          <w:tcPr>
            <w:tcW w:w="5340" w:type="dxa"/>
            <w:tcBorders>
              <w:top w:val="nil"/>
              <w:left w:val="nil"/>
              <w:bottom w:val="single" w:color="000000" w:sz="4" w:space="0"/>
              <w:right w:val="single" w:color="000000" w:sz="4" w:space="0"/>
            </w:tcBorders>
            <w:shd w:val="clear" w:color="auto" w:fill="auto"/>
            <w:noWrap/>
            <w:vAlign w:val="center"/>
          </w:tcPr>
          <w:p w14:paraId="09BC85C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水利工程建设</w:t>
            </w:r>
          </w:p>
        </w:tc>
        <w:tc>
          <w:tcPr>
            <w:tcW w:w="1940" w:type="dxa"/>
            <w:tcBorders>
              <w:top w:val="nil"/>
              <w:left w:val="nil"/>
              <w:bottom w:val="single" w:color="000000" w:sz="4" w:space="0"/>
              <w:right w:val="single" w:color="000000" w:sz="4" w:space="0"/>
            </w:tcBorders>
            <w:shd w:val="clear" w:color="auto" w:fill="auto"/>
            <w:noWrap/>
            <w:vAlign w:val="center"/>
          </w:tcPr>
          <w:p w14:paraId="3F3A2D5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1,560</w:t>
            </w:r>
          </w:p>
        </w:tc>
      </w:tr>
      <w:tr w14:paraId="1DA30C2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F8198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2130306</w:t>
            </w:r>
          </w:p>
        </w:tc>
        <w:tc>
          <w:tcPr>
            <w:tcW w:w="5340" w:type="dxa"/>
            <w:tcBorders>
              <w:top w:val="nil"/>
              <w:left w:val="nil"/>
              <w:bottom w:val="single" w:color="000000" w:sz="4" w:space="0"/>
              <w:right w:val="single" w:color="000000" w:sz="4" w:space="0"/>
            </w:tcBorders>
            <w:shd w:val="clear" w:color="auto" w:fill="auto"/>
            <w:noWrap/>
            <w:vAlign w:val="center"/>
          </w:tcPr>
          <w:p w14:paraId="543660B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水利工程运行与维护</w:t>
            </w:r>
          </w:p>
        </w:tc>
        <w:tc>
          <w:tcPr>
            <w:tcW w:w="1940" w:type="dxa"/>
            <w:tcBorders>
              <w:top w:val="nil"/>
              <w:left w:val="nil"/>
              <w:bottom w:val="single" w:color="000000" w:sz="4" w:space="0"/>
              <w:right w:val="single" w:color="000000" w:sz="4" w:space="0"/>
            </w:tcBorders>
            <w:shd w:val="clear" w:color="auto" w:fill="auto"/>
            <w:noWrap/>
            <w:vAlign w:val="center"/>
          </w:tcPr>
          <w:p w14:paraId="64A3C28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361</w:t>
            </w:r>
          </w:p>
        </w:tc>
      </w:tr>
      <w:tr w14:paraId="2C70220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2FC76A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2130313</w:t>
            </w:r>
          </w:p>
        </w:tc>
        <w:tc>
          <w:tcPr>
            <w:tcW w:w="5340" w:type="dxa"/>
            <w:tcBorders>
              <w:top w:val="nil"/>
              <w:left w:val="nil"/>
              <w:bottom w:val="single" w:color="000000" w:sz="4" w:space="0"/>
              <w:right w:val="single" w:color="000000" w:sz="4" w:space="0"/>
            </w:tcBorders>
            <w:shd w:val="clear" w:color="auto" w:fill="auto"/>
            <w:noWrap/>
            <w:vAlign w:val="center"/>
          </w:tcPr>
          <w:p w14:paraId="722ADAC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水文测报</w:t>
            </w:r>
          </w:p>
        </w:tc>
        <w:tc>
          <w:tcPr>
            <w:tcW w:w="1940" w:type="dxa"/>
            <w:tcBorders>
              <w:top w:val="nil"/>
              <w:left w:val="nil"/>
              <w:bottom w:val="single" w:color="000000" w:sz="4" w:space="0"/>
              <w:right w:val="single" w:color="000000" w:sz="4" w:space="0"/>
            </w:tcBorders>
            <w:shd w:val="clear" w:color="auto" w:fill="auto"/>
            <w:noWrap/>
            <w:vAlign w:val="center"/>
          </w:tcPr>
          <w:p w14:paraId="6115061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74</w:t>
            </w:r>
          </w:p>
        </w:tc>
      </w:tr>
      <w:tr w14:paraId="4C81D80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3FF01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2130314</w:t>
            </w:r>
          </w:p>
        </w:tc>
        <w:tc>
          <w:tcPr>
            <w:tcW w:w="5340" w:type="dxa"/>
            <w:tcBorders>
              <w:top w:val="nil"/>
              <w:left w:val="nil"/>
              <w:bottom w:val="single" w:color="000000" w:sz="4" w:space="0"/>
              <w:right w:val="single" w:color="000000" w:sz="4" w:space="0"/>
            </w:tcBorders>
            <w:shd w:val="clear" w:color="auto" w:fill="auto"/>
            <w:noWrap/>
            <w:vAlign w:val="center"/>
          </w:tcPr>
          <w:p w14:paraId="4DB823C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防汛</w:t>
            </w:r>
          </w:p>
        </w:tc>
        <w:tc>
          <w:tcPr>
            <w:tcW w:w="1940" w:type="dxa"/>
            <w:tcBorders>
              <w:top w:val="nil"/>
              <w:left w:val="nil"/>
              <w:bottom w:val="single" w:color="000000" w:sz="4" w:space="0"/>
              <w:right w:val="single" w:color="000000" w:sz="4" w:space="0"/>
            </w:tcBorders>
            <w:shd w:val="clear" w:color="auto" w:fill="auto"/>
            <w:noWrap/>
            <w:vAlign w:val="center"/>
          </w:tcPr>
          <w:p w14:paraId="5917468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235</w:t>
            </w:r>
          </w:p>
        </w:tc>
      </w:tr>
      <w:tr w14:paraId="617A33F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5A66A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2130335</w:t>
            </w:r>
          </w:p>
        </w:tc>
        <w:tc>
          <w:tcPr>
            <w:tcW w:w="5340" w:type="dxa"/>
            <w:tcBorders>
              <w:top w:val="nil"/>
              <w:left w:val="nil"/>
              <w:bottom w:val="single" w:color="000000" w:sz="4" w:space="0"/>
              <w:right w:val="single" w:color="000000" w:sz="4" w:space="0"/>
            </w:tcBorders>
            <w:shd w:val="clear" w:color="auto" w:fill="auto"/>
            <w:noWrap/>
            <w:vAlign w:val="center"/>
          </w:tcPr>
          <w:p w14:paraId="199D0E9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农村供水</w:t>
            </w:r>
          </w:p>
        </w:tc>
        <w:tc>
          <w:tcPr>
            <w:tcW w:w="1940" w:type="dxa"/>
            <w:tcBorders>
              <w:top w:val="nil"/>
              <w:left w:val="nil"/>
              <w:bottom w:val="single" w:color="000000" w:sz="4" w:space="0"/>
              <w:right w:val="single" w:color="000000" w:sz="4" w:space="0"/>
            </w:tcBorders>
            <w:shd w:val="clear" w:color="auto" w:fill="auto"/>
            <w:noWrap/>
            <w:vAlign w:val="center"/>
          </w:tcPr>
          <w:p w14:paraId="00D7E02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w:t>
            </w:r>
          </w:p>
        </w:tc>
      </w:tr>
      <w:tr w14:paraId="497C5E5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962020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2130399</w:t>
            </w:r>
          </w:p>
        </w:tc>
        <w:tc>
          <w:tcPr>
            <w:tcW w:w="5340" w:type="dxa"/>
            <w:tcBorders>
              <w:top w:val="nil"/>
              <w:left w:val="nil"/>
              <w:bottom w:val="single" w:color="000000" w:sz="4" w:space="0"/>
              <w:right w:val="single" w:color="000000" w:sz="4" w:space="0"/>
            </w:tcBorders>
            <w:shd w:val="clear" w:color="auto" w:fill="auto"/>
            <w:noWrap/>
            <w:vAlign w:val="center"/>
          </w:tcPr>
          <w:p w14:paraId="589945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其他水利支出</w:t>
            </w:r>
          </w:p>
        </w:tc>
        <w:tc>
          <w:tcPr>
            <w:tcW w:w="1940" w:type="dxa"/>
            <w:tcBorders>
              <w:top w:val="nil"/>
              <w:left w:val="nil"/>
              <w:bottom w:val="single" w:color="000000" w:sz="4" w:space="0"/>
              <w:right w:val="single" w:color="000000" w:sz="4" w:space="0"/>
            </w:tcBorders>
            <w:shd w:val="clear" w:color="auto" w:fill="auto"/>
            <w:noWrap/>
            <w:vAlign w:val="center"/>
          </w:tcPr>
          <w:p w14:paraId="1D5F75E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408</w:t>
            </w:r>
          </w:p>
        </w:tc>
      </w:tr>
      <w:tr w14:paraId="1DE0BCC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8A81DA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w:t>
            </w:r>
          </w:p>
        </w:tc>
        <w:tc>
          <w:tcPr>
            <w:tcW w:w="5340" w:type="dxa"/>
            <w:tcBorders>
              <w:top w:val="nil"/>
              <w:left w:val="nil"/>
              <w:bottom w:val="single" w:color="000000" w:sz="4" w:space="0"/>
              <w:right w:val="single" w:color="000000" w:sz="4" w:space="0"/>
            </w:tcBorders>
            <w:shd w:val="clear" w:color="auto" w:fill="auto"/>
            <w:noWrap/>
            <w:vAlign w:val="center"/>
          </w:tcPr>
          <w:p w14:paraId="11D5519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巩固脱贫攻坚成果衔接乡村振兴</w:t>
            </w:r>
          </w:p>
        </w:tc>
        <w:tc>
          <w:tcPr>
            <w:tcW w:w="1940" w:type="dxa"/>
            <w:tcBorders>
              <w:top w:val="nil"/>
              <w:left w:val="nil"/>
              <w:bottom w:val="single" w:color="000000" w:sz="4" w:space="0"/>
              <w:right w:val="single" w:color="000000" w:sz="4" w:space="0"/>
            </w:tcBorders>
            <w:shd w:val="clear" w:color="auto" w:fill="auto"/>
            <w:noWrap/>
            <w:vAlign w:val="center"/>
          </w:tcPr>
          <w:p w14:paraId="49EA570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865</w:t>
            </w:r>
          </w:p>
        </w:tc>
      </w:tr>
      <w:tr w14:paraId="487AFBF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EF8536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2130504</w:t>
            </w:r>
          </w:p>
        </w:tc>
        <w:tc>
          <w:tcPr>
            <w:tcW w:w="5340" w:type="dxa"/>
            <w:tcBorders>
              <w:top w:val="nil"/>
              <w:left w:val="nil"/>
              <w:bottom w:val="single" w:color="000000" w:sz="4" w:space="0"/>
              <w:right w:val="single" w:color="000000" w:sz="4" w:space="0"/>
            </w:tcBorders>
            <w:shd w:val="clear" w:color="auto" w:fill="auto"/>
            <w:noWrap/>
            <w:vAlign w:val="center"/>
          </w:tcPr>
          <w:p w14:paraId="16605DD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农村基础设施建设</w:t>
            </w:r>
          </w:p>
        </w:tc>
        <w:tc>
          <w:tcPr>
            <w:tcW w:w="1940" w:type="dxa"/>
            <w:tcBorders>
              <w:top w:val="nil"/>
              <w:left w:val="nil"/>
              <w:bottom w:val="single" w:color="000000" w:sz="4" w:space="0"/>
              <w:right w:val="single" w:color="000000" w:sz="4" w:space="0"/>
            </w:tcBorders>
            <w:shd w:val="clear" w:color="auto" w:fill="auto"/>
            <w:noWrap/>
            <w:vAlign w:val="center"/>
          </w:tcPr>
          <w:p w14:paraId="4B8175C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65</w:t>
            </w:r>
          </w:p>
        </w:tc>
      </w:tr>
      <w:tr w14:paraId="7879463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23498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2130505</w:t>
            </w:r>
          </w:p>
        </w:tc>
        <w:tc>
          <w:tcPr>
            <w:tcW w:w="5340" w:type="dxa"/>
            <w:tcBorders>
              <w:top w:val="nil"/>
              <w:left w:val="nil"/>
              <w:bottom w:val="single" w:color="000000" w:sz="4" w:space="0"/>
              <w:right w:val="single" w:color="000000" w:sz="4" w:space="0"/>
            </w:tcBorders>
            <w:shd w:val="clear" w:color="auto" w:fill="auto"/>
            <w:noWrap/>
            <w:vAlign w:val="center"/>
          </w:tcPr>
          <w:p w14:paraId="27C17B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生产发展</w:t>
            </w:r>
          </w:p>
        </w:tc>
        <w:tc>
          <w:tcPr>
            <w:tcW w:w="1940" w:type="dxa"/>
            <w:tcBorders>
              <w:top w:val="nil"/>
              <w:left w:val="nil"/>
              <w:bottom w:val="single" w:color="000000" w:sz="4" w:space="0"/>
              <w:right w:val="single" w:color="000000" w:sz="4" w:space="0"/>
            </w:tcBorders>
            <w:shd w:val="clear" w:color="auto" w:fill="auto"/>
            <w:noWrap/>
            <w:vAlign w:val="center"/>
          </w:tcPr>
          <w:p w14:paraId="384D683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798</w:t>
            </w:r>
          </w:p>
        </w:tc>
      </w:tr>
      <w:tr w14:paraId="07AB3EB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DBE52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2130599</w:t>
            </w:r>
          </w:p>
        </w:tc>
        <w:tc>
          <w:tcPr>
            <w:tcW w:w="5340" w:type="dxa"/>
            <w:tcBorders>
              <w:top w:val="nil"/>
              <w:left w:val="nil"/>
              <w:bottom w:val="single" w:color="000000" w:sz="4" w:space="0"/>
              <w:right w:val="single" w:color="000000" w:sz="4" w:space="0"/>
            </w:tcBorders>
            <w:shd w:val="clear" w:color="auto" w:fill="auto"/>
            <w:noWrap/>
            <w:vAlign w:val="center"/>
          </w:tcPr>
          <w:p w14:paraId="63C8DB0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其他巩固脱贫攻坚成果衔接乡村振兴支出</w:t>
            </w:r>
          </w:p>
        </w:tc>
        <w:tc>
          <w:tcPr>
            <w:tcW w:w="1940" w:type="dxa"/>
            <w:tcBorders>
              <w:top w:val="nil"/>
              <w:left w:val="nil"/>
              <w:bottom w:val="single" w:color="000000" w:sz="4" w:space="0"/>
              <w:right w:val="single" w:color="000000" w:sz="4" w:space="0"/>
            </w:tcBorders>
            <w:shd w:val="clear" w:color="auto" w:fill="auto"/>
            <w:noWrap/>
            <w:vAlign w:val="center"/>
          </w:tcPr>
          <w:p w14:paraId="418EFA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w:t>
            </w:r>
          </w:p>
        </w:tc>
      </w:tr>
      <w:tr w14:paraId="29E29A5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27931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21307</w:t>
            </w:r>
          </w:p>
        </w:tc>
        <w:tc>
          <w:tcPr>
            <w:tcW w:w="5340" w:type="dxa"/>
            <w:tcBorders>
              <w:top w:val="nil"/>
              <w:left w:val="nil"/>
              <w:bottom w:val="single" w:color="000000" w:sz="4" w:space="0"/>
              <w:right w:val="single" w:color="000000" w:sz="4" w:space="0"/>
            </w:tcBorders>
            <w:shd w:val="clear" w:color="auto" w:fill="auto"/>
            <w:noWrap/>
            <w:vAlign w:val="center"/>
          </w:tcPr>
          <w:p w14:paraId="7C26778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农村综合改革</w:t>
            </w:r>
          </w:p>
        </w:tc>
        <w:tc>
          <w:tcPr>
            <w:tcW w:w="1940" w:type="dxa"/>
            <w:tcBorders>
              <w:top w:val="nil"/>
              <w:left w:val="nil"/>
              <w:bottom w:val="single" w:color="000000" w:sz="4" w:space="0"/>
              <w:right w:val="single" w:color="000000" w:sz="4" w:space="0"/>
            </w:tcBorders>
            <w:shd w:val="clear" w:color="auto" w:fill="auto"/>
            <w:noWrap/>
            <w:vAlign w:val="center"/>
          </w:tcPr>
          <w:p w14:paraId="07CD8F3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1,219</w:t>
            </w:r>
          </w:p>
        </w:tc>
      </w:tr>
      <w:tr w14:paraId="47294F9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06E4B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2130701</w:t>
            </w:r>
          </w:p>
        </w:tc>
        <w:tc>
          <w:tcPr>
            <w:tcW w:w="5340" w:type="dxa"/>
            <w:tcBorders>
              <w:top w:val="nil"/>
              <w:left w:val="nil"/>
              <w:bottom w:val="single" w:color="000000" w:sz="4" w:space="0"/>
              <w:right w:val="single" w:color="000000" w:sz="4" w:space="0"/>
            </w:tcBorders>
            <w:shd w:val="clear" w:color="auto" w:fill="auto"/>
            <w:noWrap/>
            <w:vAlign w:val="center"/>
          </w:tcPr>
          <w:p w14:paraId="0D5954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对村级公益事业建设的补助</w:t>
            </w:r>
          </w:p>
        </w:tc>
        <w:tc>
          <w:tcPr>
            <w:tcW w:w="1940" w:type="dxa"/>
            <w:tcBorders>
              <w:top w:val="nil"/>
              <w:left w:val="nil"/>
              <w:bottom w:val="single" w:color="000000" w:sz="4" w:space="0"/>
              <w:right w:val="single" w:color="000000" w:sz="4" w:space="0"/>
            </w:tcBorders>
            <w:shd w:val="clear" w:color="auto" w:fill="auto"/>
            <w:noWrap/>
            <w:vAlign w:val="center"/>
          </w:tcPr>
          <w:p w14:paraId="5A8C3DF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1,182</w:t>
            </w:r>
          </w:p>
        </w:tc>
      </w:tr>
      <w:tr w14:paraId="2F91EB4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D2516C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2130799</w:t>
            </w:r>
          </w:p>
        </w:tc>
        <w:tc>
          <w:tcPr>
            <w:tcW w:w="5340" w:type="dxa"/>
            <w:tcBorders>
              <w:top w:val="nil"/>
              <w:left w:val="nil"/>
              <w:bottom w:val="single" w:color="000000" w:sz="4" w:space="0"/>
              <w:right w:val="single" w:color="000000" w:sz="4" w:space="0"/>
            </w:tcBorders>
            <w:shd w:val="clear" w:color="auto" w:fill="auto"/>
            <w:noWrap/>
            <w:vAlign w:val="center"/>
          </w:tcPr>
          <w:p w14:paraId="6A6EAB2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其他农村综合改革支出</w:t>
            </w:r>
          </w:p>
        </w:tc>
        <w:tc>
          <w:tcPr>
            <w:tcW w:w="1940" w:type="dxa"/>
            <w:tcBorders>
              <w:top w:val="nil"/>
              <w:left w:val="nil"/>
              <w:bottom w:val="single" w:color="000000" w:sz="4" w:space="0"/>
              <w:right w:val="single" w:color="000000" w:sz="4" w:space="0"/>
            </w:tcBorders>
            <w:shd w:val="clear" w:color="auto" w:fill="auto"/>
            <w:noWrap/>
            <w:vAlign w:val="center"/>
          </w:tcPr>
          <w:p w14:paraId="348C3FD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w:t>
            </w:r>
          </w:p>
        </w:tc>
      </w:tr>
      <w:tr w14:paraId="3E40815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877EB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21308</w:t>
            </w:r>
          </w:p>
        </w:tc>
        <w:tc>
          <w:tcPr>
            <w:tcW w:w="5340" w:type="dxa"/>
            <w:tcBorders>
              <w:top w:val="nil"/>
              <w:left w:val="nil"/>
              <w:bottom w:val="single" w:color="000000" w:sz="4" w:space="0"/>
              <w:right w:val="single" w:color="000000" w:sz="4" w:space="0"/>
            </w:tcBorders>
            <w:shd w:val="clear" w:color="auto" w:fill="auto"/>
            <w:noWrap/>
            <w:vAlign w:val="center"/>
          </w:tcPr>
          <w:p w14:paraId="6522C0D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普惠金融发展支出</w:t>
            </w:r>
          </w:p>
        </w:tc>
        <w:tc>
          <w:tcPr>
            <w:tcW w:w="1940" w:type="dxa"/>
            <w:tcBorders>
              <w:top w:val="nil"/>
              <w:left w:val="nil"/>
              <w:bottom w:val="single" w:color="000000" w:sz="4" w:space="0"/>
              <w:right w:val="single" w:color="000000" w:sz="4" w:space="0"/>
            </w:tcBorders>
            <w:shd w:val="clear" w:color="auto" w:fill="auto"/>
            <w:noWrap/>
            <w:vAlign w:val="center"/>
          </w:tcPr>
          <w:p w14:paraId="4DB5508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344</w:t>
            </w:r>
          </w:p>
        </w:tc>
      </w:tr>
      <w:tr w14:paraId="48AA741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7C814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2130803</w:t>
            </w:r>
          </w:p>
        </w:tc>
        <w:tc>
          <w:tcPr>
            <w:tcW w:w="5340" w:type="dxa"/>
            <w:tcBorders>
              <w:top w:val="nil"/>
              <w:left w:val="nil"/>
              <w:bottom w:val="single" w:color="000000" w:sz="4" w:space="0"/>
              <w:right w:val="single" w:color="000000" w:sz="4" w:space="0"/>
            </w:tcBorders>
            <w:shd w:val="clear" w:color="auto" w:fill="auto"/>
            <w:noWrap/>
            <w:vAlign w:val="center"/>
          </w:tcPr>
          <w:p w14:paraId="4BCBD10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农业保险保费补贴</w:t>
            </w:r>
          </w:p>
        </w:tc>
        <w:tc>
          <w:tcPr>
            <w:tcW w:w="1940" w:type="dxa"/>
            <w:tcBorders>
              <w:top w:val="nil"/>
              <w:left w:val="nil"/>
              <w:bottom w:val="single" w:color="000000" w:sz="4" w:space="0"/>
              <w:right w:val="single" w:color="000000" w:sz="4" w:space="0"/>
            </w:tcBorders>
            <w:shd w:val="clear" w:color="auto" w:fill="auto"/>
            <w:noWrap/>
            <w:vAlign w:val="center"/>
          </w:tcPr>
          <w:p w14:paraId="2354FD3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48AD3B5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2C9E7F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2130804</w:t>
            </w:r>
          </w:p>
        </w:tc>
        <w:tc>
          <w:tcPr>
            <w:tcW w:w="5340" w:type="dxa"/>
            <w:tcBorders>
              <w:top w:val="nil"/>
              <w:left w:val="nil"/>
              <w:bottom w:val="single" w:color="000000" w:sz="4" w:space="0"/>
              <w:right w:val="single" w:color="000000" w:sz="4" w:space="0"/>
            </w:tcBorders>
            <w:shd w:val="clear" w:color="auto" w:fill="auto"/>
            <w:noWrap/>
            <w:vAlign w:val="center"/>
          </w:tcPr>
          <w:p w14:paraId="3D83324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创业担保贷款贴息及奖补</w:t>
            </w:r>
          </w:p>
        </w:tc>
        <w:tc>
          <w:tcPr>
            <w:tcW w:w="1940" w:type="dxa"/>
            <w:tcBorders>
              <w:top w:val="nil"/>
              <w:left w:val="nil"/>
              <w:bottom w:val="single" w:color="000000" w:sz="4" w:space="0"/>
              <w:right w:val="single" w:color="000000" w:sz="4" w:space="0"/>
            </w:tcBorders>
            <w:shd w:val="clear" w:color="auto" w:fill="auto"/>
            <w:noWrap/>
            <w:vAlign w:val="center"/>
          </w:tcPr>
          <w:p w14:paraId="08E2028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341</w:t>
            </w:r>
          </w:p>
        </w:tc>
      </w:tr>
      <w:tr w14:paraId="3BB81FB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744528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w:t>
            </w:r>
          </w:p>
        </w:tc>
        <w:tc>
          <w:tcPr>
            <w:tcW w:w="5340" w:type="dxa"/>
            <w:tcBorders>
              <w:top w:val="nil"/>
              <w:left w:val="nil"/>
              <w:bottom w:val="single" w:color="000000" w:sz="4" w:space="0"/>
              <w:right w:val="single" w:color="000000" w:sz="4" w:space="0"/>
            </w:tcBorders>
            <w:shd w:val="clear" w:color="auto" w:fill="auto"/>
            <w:noWrap/>
            <w:vAlign w:val="center"/>
          </w:tcPr>
          <w:p w14:paraId="3B35DB0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交通运输支出</w:t>
            </w:r>
          </w:p>
        </w:tc>
        <w:tc>
          <w:tcPr>
            <w:tcW w:w="1940" w:type="dxa"/>
            <w:tcBorders>
              <w:top w:val="nil"/>
              <w:left w:val="nil"/>
              <w:bottom w:val="single" w:color="000000" w:sz="4" w:space="0"/>
              <w:right w:val="single" w:color="000000" w:sz="4" w:space="0"/>
            </w:tcBorders>
            <w:shd w:val="clear" w:color="auto" w:fill="auto"/>
            <w:noWrap/>
            <w:vAlign w:val="center"/>
          </w:tcPr>
          <w:p w14:paraId="78FC0B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3,240</w:t>
            </w:r>
          </w:p>
        </w:tc>
      </w:tr>
      <w:tr w14:paraId="3841105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514317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w:t>
            </w:r>
          </w:p>
        </w:tc>
        <w:tc>
          <w:tcPr>
            <w:tcW w:w="5340" w:type="dxa"/>
            <w:tcBorders>
              <w:top w:val="nil"/>
              <w:left w:val="nil"/>
              <w:bottom w:val="single" w:color="000000" w:sz="4" w:space="0"/>
              <w:right w:val="single" w:color="000000" w:sz="4" w:space="0"/>
            </w:tcBorders>
            <w:shd w:val="clear" w:color="auto" w:fill="auto"/>
            <w:noWrap/>
            <w:vAlign w:val="center"/>
          </w:tcPr>
          <w:p w14:paraId="4522C64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公路水路运输</w:t>
            </w:r>
          </w:p>
        </w:tc>
        <w:tc>
          <w:tcPr>
            <w:tcW w:w="1940" w:type="dxa"/>
            <w:tcBorders>
              <w:top w:val="nil"/>
              <w:left w:val="nil"/>
              <w:bottom w:val="single" w:color="000000" w:sz="4" w:space="0"/>
              <w:right w:val="single" w:color="000000" w:sz="4" w:space="0"/>
            </w:tcBorders>
            <w:shd w:val="clear" w:color="auto" w:fill="auto"/>
            <w:noWrap/>
            <w:vAlign w:val="center"/>
          </w:tcPr>
          <w:p w14:paraId="74C84FB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3,230</w:t>
            </w:r>
          </w:p>
        </w:tc>
      </w:tr>
      <w:tr w14:paraId="79C9BF8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0C520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2140104</w:t>
            </w:r>
          </w:p>
        </w:tc>
        <w:tc>
          <w:tcPr>
            <w:tcW w:w="5340" w:type="dxa"/>
            <w:tcBorders>
              <w:top w:val="nil"/>
              <w:left w:val="nil"/>
              <w:bottom w:val="single" w:color="000000" w:sz="4" w:space="0"/>
              <w:right w:val="single" w:color="000000" w:sz="4" w:space="0"/>
            </w:tcBorders>
            <w:shd w:val="clear" w:color="auto" w:fill="auto"/>
            <w:noWrap/>
            <w:vAlign w:val="center"/>
          </w:tcPr>
          <w:p w14:paraId="227FC7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公路建设</w:t>
            </w:r>
          </w:p>
        </w:tc>
        <w:tc>
          <w:tcPr>
            <w:tcW w:w="1940" w:type="dxa"/>
            <w:tcBorders>
              <w:top w:val="nil"/>
              <w:left w:val="nil"/>
              <w:bottom w:val="single" w:color="000000" w:sz="4" w:space="0"/>
              <w:right w:val="single" w:color="000000" w:sz="4" w:space="0"/>
            </w:tcBorders>
            <w:shd w:val="clear" w:color="auto" w:fill="auto"/>
            <w:noWrap/>
            <w:vAlign w:val="center"/>
          </w:tcPr>
          <w:p w14:paraId="6D39D04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455</w:t>
            </w:r>
          </w:p>
        </w:tc>
      </w:tr>
      <w:tr w14:paraId="62A9A34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1F0B1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2140106</w:t>
            </w:r>
          </w:p>
        </w:tc>
        <w:tc>
          <w:tcPr>
            <w:tcW w:w="5340" w:type="dxa"/>
            <w:tcBorders>
              <w:top w:val="nil"/>
              <w:left w:val="nil"/>
              <w:bottom w:val="single" w:color="000000" w:sz="4" w:space="0"/>
              <w:right w:val="single" w:color="000000" w:sz="4" w:space="0"/>
            </w:tcBorders>
            <w:shd w:val="clear" w:color="auto" w:fill="auto"/>
            <w:noWrap/>
            <w:vAlign w:val="center"/>
          </w:tcPr>
          <w:p w14:paraId="6051EDC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公路养护</w:t>
            </w:r>
          </w:p>
        </w:tc>
        <w:tc>
          <w:tcPr>
            <w:tcW w:w="1940" w:type="dxa"/>
            <w:tcBorders>
              <w:top w:val="nil"/>
              <w:left w:val="nil"/>
              <w:bottom w:val="single" w:color="000000" w:sz="4" w:space="0"/>
              <w:right w:val="single" w:color="000000" w:sz="4" w:space="0"/>
            </w:tcBorders>
            <w:shd w:val="clear" w:color="auto" w:fill="auto"/>
            <w:noWrap/>
            <w:vAlign w:val="center"/>
          </w:tcPr>
          <w:p w14:paraId="36AB653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408</w:t>
            </w:r>
          </w:p>
        </w:tc>
      </w:tr>
      <w:tr w14:paraId="4AF9FAD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B4F23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2140110</w:t>
            </w:r>
          </w:p>
        </w:tc>
        <w:tc>
          <w:tcPr>
            <w:tcW w:w="5340" w:type="dxa"/>
            <w:tcBorders>
              <w:top w:val="nil"/>
              <w:left w:val="nil"/>
              <w:bottom w:val="single" w:color="000000" w:sz="4" w:space="0"/>
              <w:right w:val="single" w:color="000000" w:sz="4" w:space="0"/>
            </w:tcBorders>
            <w:shd w:val="clear" w:color="auto" w:fill="auto"/>
            <w:noWrap/>
            <w:vAlign w:val="center"/>
          </w:tcPr>
          <w:p w14:paraId="5E49BAB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公路和运输安全</w:t>
            </w:r>
          </w:p>
        </w:tc>
        <w:tc>
          <w:tcPr>
            <w:tcW w:w="1940" w:type="dxa"/>
            <w:tcBorders>
              <w:top w:val="nil"/>
              <w:left w:val="nil"/>
              <w:bottom w:val="single" w:color="000000" w:sz="4" w:space="0"/>
              <w:right w:val="single" w:color="000000" w:sz="4" w:space="0"/>
            </w:tcBorders>
            <w:shd w:val="clear" w:color="auto" w:fill="auto"/>
            <w:noWrap/>
            <w:vAlign w:val="center"/>
          </w:tcPr>
          <w:p w14:paraId="0468599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w:t>
            </w:r>
          </w:p>
        </w:tc>
      </w:tr>
      <w:tr w14:paraId="315F09E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16FE66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2140112</w:t>
            </w:r>
          </w:p>
        </w:tc>
        <w:tc>
          <w:tcPr>
            <w:tcW w:w="5340" w:type="dxa"/>
            <w:tcBorders>
              <w:top w:val="nil"/>
              <w:left w:val="nil"/>
              <w:bottom w:val="single" w:color="000000" w:sz="4" w:space="0"/>
              <w:right w:val="single" w:color="000000" w:sz="4" w:space="0"/>
            </w:tcBorders>
            <w:shd w:val="clear" w:color="auto" w:fill="auto"/>
            <w:noWrap/>
            <w:vAlign w:val="center"/>
          </w:tcPr>
          <w:p w14:paraId="08D384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公路运输管理</w:t>
            </w:r>
          </w:p>
        </w:tc>
        <w:tc>
          <w:tcPr>
            <w:tcW w:w="1940" w:type="dxa"/>
            <w:tcBorders>
              <w:top w:val="nil"/>
              <w:left w:val="nil"/>
              <w:bottom w:val="single" w:color="000000" w:sz="4" w:space="0"/>
              <w:right w:val="single" w:color="000000" w:sz="4" w:space="0"/>
            </w:tcBorders>
            <w:shd w:val="clear" w:color="auto" w:fill="auto"/>
            <w:noWrap/>
            <w:vAlign w:val="center"/>
          </w:tcPr>
          <w:p w14:paraId="294D3B4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2,312</w:t>
            </w:r>
          </w:p>
        </w:tc>
      </w:tr>
      <w:tr w14:paraId="189FEE4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897291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2140199</w:t>
            </w:r>
          </w:p>
        </w:tc>
        <w:tc>
          <w:tcPr>
            <w:tcW w:w="5340" w:type="dxa"/>
            <w:tcBorders>
              <w:top w:val="nil"/>
              <w:left w:val="nil"/>
              <w:bottom w:val="single" w:color="000000" w:sz="4" w:space="0"/>
              <w:right w:val="single" w:color="000000" w:sz="4" w:space="0"/>
            </w:tcBorders>
            <w:shd w:val="clear" w:color="auto" w:fill="auto"/>
            <w:noWrap/>
            <w:vAlign w:val="center"/>
          </w:tcPr>
          <w:p w14:paraId="00966D7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其他公路水路运输支出</w:t>
            </w:r>
          </w:p>
        </w:tc>
        <w:tc>
          <w:tcPr>
            <w:tcW w:w="1940" w:type="dxa"/>
            <w:tcBorders>
              <w:top w:val="nil"/>
              <w:left w:val="nil"/>
              <w:bottom w:val="single" w:color="000000" w:sz="4" w:space="0"/>
              <w:right w:val="single" w:color="000000" w:sz="4" w:space="0"/>
            </w:tcBorders>
            <w:shd w:val="clear" w:color="auto" w:fill="auto"/>
            <w:noWrap/>
            <w:vAlign w:val="center"/>
          </w:tcPr>
          <w:p w14:paraId="02DE2CC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w:t>
            </w:r>
          </w:p>
        </w:tc>
      </w:tr>
      <w:tr w14:paraId="65870F2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24E62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21402</w:t>
            </w:r>
          </w:p>
        </w:tc>
        <w:tc>
          <w:tcPr>
            <w:tcW w:w="5340" w:type="dxa"/>
            <w:tcBorders>
              <w:top w:val="nil"/>
              <w:left w:val="nil"/>
              <w:bottom w:val="single" w:color="000000" w:sz="4" w:space="0"/>
              <w:right w:val="single" w:color="000000" w:sz="4" w:space="0"/>
            </w:tcBorders>
            <w:shd w:val="clear" w:color="auto" w:fill="auto"/>
            <w:noWrap/>
            <w:vAlign w:val="center"/>
          </w:tcPr>
          <w:p w14:paraId="341F2BC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铁路运输</w:t>
            </w:r>
          </w:p>
        </w:tc>
        <w:tc>
          <w:tcPr>
            <w:tcW w:w="1940" w:type="dxa"/>
            <w:tcBorders>
              <w:top w:val="nil"/>
              <w:left w:val="nil"/>
              <w:bottom w:val="single" w:color="000000" w:sz="4" w:space="0"/>
              <w:right w:val="single" w:color="000000" w:sz="4" w:space="0"/>
            </w:tcBorders>
            <w:shd w:val="clear" w:color="auto" w:fill="auto"/>
            <w:noWrap/>
            <w:vAlign w:val="center"/>
          </w:tcPr>
          <w:p w14:paraId="736B3C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w:t>
            </w:r>
          </w:p>
        </w:tc>
      </w:tr>
      <w:tr w14:paraId="3F0639C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1D532C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2140206</w:t>
            </w:r>
          </w:p>
        </w:tc>
        <w:tc>
          <w:tcPr>
            <w:tcW w:w="5340" w:type="dxa"/>
            <w:tcBorders>
              <w:top w:val="nil"/>
              <w:left w:val="nil"/>
              <w:bottom w:val="single" w:color="000000" w:sz="4" w:space="0"/>
              <w:right w:val="single" w:color="000000" w:sz="4" w:space="0"/>
            </w:tcBorders>
            <w:shd w:val="clear" w:color="auto" w:fill="auto"/>
            <w:noWrap/>
            <w:vAlign w:val="center"/>
          </w:tcPr>
          <w:p w14:paraId="0448B20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铁路安全</w:t>
            </w:r>
          </w:p>
        </w:tc>
        <w:tc>
          <w:tcPr>
            <w:tcW w:w="1940" w:type="dxa"/>
            <w:tcBorders>
              <w:top w:val="nil"/>
              <w:left w:val="nil"/>
              <w:bottom w:val="single" w:color="000000" w:sz="4" w:space="0"/>
              <w:right w:val="single" w:color="000000" w:sz="4" w:space="0"/>
            </w:tcBorders>
            <w:shd w:val="clear" w:color="auto" w:fill="auto"/>
            <w:noWrap/>
            <w:vAlign w:val="center"/>
          </w:tcPr>
          <w:p w14:paraId="1F07301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w:t>
            </w:r>
          </w:p>
        </w:tc>
      </w:tr>
      <w:tr w14:paraId="18C5D86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D62D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w:t>
            </w:r>
          </w:p>
        </w:tc>
        <w:tc>
          <w:tcPr>
            <w:tcW w:w="5340" w:type="dxa"/>
            <w:tcBorders>
              <w:top w:val="nil"/>
              <w:left w:val="nil"/>
              <w:bottom w:val="single" w:color="000000" w:sz="4" w:space="0"/>
              <w:right w:val="single" w:color="000000" w:sz="4" w:space="0"/>
            </w:tcBorders>
            <w:shd w:val="clear" w:color="auto" w:fill="auto"/>
            <w:noWrap/>
            <w:vAlign w:val="center"/>
          </w:tcPr>
          <w:p w14:paraId="4916BBC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资源勘探工业信息等支出</w:t>
            </w:r>
          </w:p>
        </w:tc>
        <w:tc>
          <w:tcPr>
            <w:tcW w:w="1940" w:type="dxa"/>
            <w:tcBorders>
              <w:top w:val="nil"/>
              <w:left w:val="nil"/>
              <w:bottom w:val="single" w:color="000000" w:sz="4" w:space="0"/>
              <w:right w:val="single" w:color="000000" w:sz="4" w:space="0"/>
            </w:tcBorders>
            <w:shd w:val="clear" w:color="auto" w:fill="auto"/>
            <w:noWrap/>
            <w:vAlign w:val="center"/>
          </w:tcPr>
          <w:p w14:paraId="4247AD3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531,317</w:t>
            </w:r>
          </w:p>
        </w:tc>
      </w:tr>
      <w:tr w14:paraId="0558D1B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54D7C3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21502</w:t>
            </w:r>
          </w:p>
        </w:tc>
        <w:tc>
          <w:tcPr>
            <w:tcW w:w="5340" w:type="dxa"/>
            <w:tcBorders>
              <w:top w:val="nil"/>
              <w:left w:val="nil"/>
              <w:bottom w:val="single" w:color="000000" w:sz="4" w:space="0"/>
              <w:right w:val="single" w:color="000000" w:sz="4" w:space="0"/>
            </w:tcBorders>
            <w:shd w:val="clear" w:color="auto" w:fill="auto"/>
            <w:noWrap/>
            <w:vAlign w:val="center"/>
          </w:tcPr>
          <w:p w14:paraId="6ED16BF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制造业</w:t>
            </w:r>
          </w:p>
        </w:tc>
        <w:tc>
          <w:tcPr>
            <w:tcW w:w="1940" w:type="dxa"/>
            <w:tcBorders>
              <w:top w:val="nil"/>
              <w:left w:val="nil"/>
              <w:bottom w:val="single" w:color="000000" w:sz="4" w:space="0"/>
              <w:right w:val="single" w:color="000000" w:sz="4" w:space="0"/>
            </w:tcBorders>
            <w:shd w:val="clear" w:color="auto" w:fill="auto"/>
            <w:noWrap/>
            <w:vAlign w:val="center"/>
          </w:tcPr>
          <w:p w14:paraId="406AE2B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188,270</w:t>
            </w:r>
          </w:p>
        </w:tc>
      </w:tr>
      <w:tr w14:paraId="47EF25C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328CD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2150202</w:t>
            </w:r>
          </w:p>
        </w:tc>
        <w:tc>
          <w:tcPr>
            <w:tcW w:w="5340" w:type="dxa"/>
            <w:tcBorders>
              <w:top w:val="nil"/>
              <w:left w:val="nil"/>
              <w:bottom w:val="single" w:color="000000" w:sz="4" w:space="0"/>
              <w:right w:val="single" w:color="000000" w:sz="4" w:space="0"/>
            </w:tcBorders>
            <w:shd w:val="clear" w:color="auto" w:fill="auto"/>
            <w:noWrap/>
            <w:vAlign w:val="center"/>
          </w:tcPr>
          <w:p w14:paraId="093944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132EBE3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2,623</w:t>
            </w:r>
          </w:p>
        </w:tc>
      </w:tr>
      <w:tr w14:paraId="25EF828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68E01B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2150207</w:t>
            </w:r>
          </w:p>
        </w:tc>
        <w:tc>
          <w:tcPr>
            <w:tcW w:w="5340" w:type="dxa"/>
            <w:tcBorders>
              <w:top w:val="nil"/>
              <w:left w:val="nil"/>
              <w:bottom w:val="single" w:color="000000" w:sz="4" w:space="0"/>
              <w:right w:val="single" w:color="000000" w:sz="4" w:space="0"/>
            </w:tcBorders>
            <w:shd w:val="clear" w:color="auto" w:fill="auto"/>
            <w:noWrap/>
            <w:vAlign w:val="center"/>
          </w:tcPr>
          <w:p w14:paraId="7A13227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通信设备、计算机及其他电子设备制造业</w:t>
            </w:r>
          </w:p>
        </w:tc>
        <w:tc>
          <w:tcPr>
            <w:tcW w:w="1940" w:type="dxa"/>
            <w:tcBorders>
              <w:top w:val="nil"/>
              <w:left w:val="nil"/>
              <w:bottom w:val="single" w:color="000000" w:sz="4" w:space="0"/>
              <w:right w:val="single" w:color="000000" w:sz="4" w:space="0"/>
            </w:tcBorders>
            <w:shd w:val="clear" w:color="auto" w:fill="auto"/>
            <w:noWrap/>
            <w:vAlign w:val="center"/>
          </w:tcPr>
          <w:p w14:paraId="4744EED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174,055</w:t>
            </w:r>
          </w:p>
        </w:tc>
      </w:tr>
      <w:tr w14:paraId="7F6DD21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A905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2150299</w:t>
            </w:r>
          </w:p>
        </w:tc>
        <w:tc>
          <w:tcPr>
            <w:tcW w:w="5340" w:type="dxa"/>
            <w:tcBorders>
              <w:top w:val="nil"/>
              <w:left w:val="nil"/>
              <w:bottom w:val="single" w:color="000000" w:sz="4" w:space="0"/>
              <w:right w:val="single" w:color="000000" w:sz="4" w:space="0"/>
            </w:tcBorders>
            <w:shd w:val="clear" w:color="auto" w:fill="auto"/>
            <w:noWrap/>
            <w:vAlign w:val="center"/>
          </w:tcPr>
          <w:p w14:paraId="223485F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其他制造业支出</w:t>
            </w:r>
          </w:p>
        </w:tc>
        <w:tc>
          <w:tcPr>
            <w:tcW w:w="1940" w:type="dxa"/>
            <w:tcBorders>
              <w:top w:val="nil"/>
              <w:left w:val="nil"/>
              <w:bottom w:val="single" w:color="000000" w:sz="4" w:space="0"/>
              <w:right w:val="single" w:color="000000" w:sz="4" w:space="0"/>
            </w:tcBorders>
            <w:shd w:val="clear" w:color="auto" w:fill="auto"/>
            <w:noWrap/>
            <w:vAlign w:val="center"/>
          </w:tcPr>
          <w:p w14:paraId="00A611E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11,592</w:t>
            </w:r>
          </w:p>
        </w:tc>
      </w:tr>
      <w:tr w14:paraId="111791C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6A5B08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21505</w:t>
            </w:r>
          </w:p>
        </w:tc>
        <w:tc>
          <w:tcPr>
            <w:tcW w:w="5340" w:type="dxa"/>
            <w:tcBorders>
              <w:top w:val="nil"/>
              <w:left w:val="nil"/>
              <w:bottom w:val="single" w:color="000000" w:sz="4" w:space="0"/>
              <w:right w:val="single" w:color="000000" w:sz="4" w:space="0"/>
            </w:tcBorders>
            <w:shd w:val="clear" w:color="auto" w:fill="auto"/>
            <w:noWrap/>
            <w:vAlign w:val="center"/>
          </w:tcPr>
          <w:p w14:paraId="2B12E6F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工业和信息产业监管</w:t>
            </w:r>
          </w:p>
        </w:tc>
        <w:tc>
          <w:tcPr>
            <w:tcW w:w="1940" w:type="dxa"/>
            <w:tcBorders>
              <w:top w:val="nil"/>
              <w:left w:val="nil"/>
              <w:bottom w:val="single" w:color="000000" w:sz="4" w:space="0"/>
              <w:right w:val="single" w:color="000000" w:sz="4" w:space="0"/>
            </w:tcBorders>
            <w:shd w:val="clear" w:color="auto" w:fill="auto"/>
            <w:noWrap/>
            <w:vAlign w:val="center"/>
          </w:tcPr>
          <w:p w14:paraId="1A73999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85,047</w:t>
            </w:r>
          </w:p>
        </w:tc>
      </w:tr>
      <w:tr w14:paraId="0EDFE47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CB2418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2150517</w:t>
            </w:r>
          </w:p>
        </w:tc>
        <w:tc>
          <w:tcPr>
            <w:tcW w:w="5340" w:type="dxa"/>
            <w:tcBorders>
              <w:top w:val="nil"/>
              <w:left w:val="nil"/>
              <w:bottom w:val="single" w:color="000000" w:sz="4" w:space="0"/>
              <w:right w:val="single" w:color="000000" w:sz="4" w:space="0"/>
            </w:tcBorders>
            <w:shd w:val="clear" w:color="auto" w:fill="auto"/>
            <w:noWrap/>
            <w:vAlign w:val="center"/>
          </w:tcPr>
          <w:p w14:paraId="0F2B032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产业发展</w:t>
            </w:r>
          </w:p>
        </w:tc>
        <w:tc>
          <w:tcPr>
            <w:tcW w:w="1940" w:type="dxa"/>
            <w:tcBorders>
              <w:top w:val="nil"/>
              <w:left w:val="nil"/>
              <w:bottom w:val="single" w:color="000000" w:sz="4" w:space="0"/>
              <w:right w:val="single" w:color="000000" w:sz="4" w:space="0"/>
            </w:tcBorders>
            <w:shd w:val="clear" w:color="auto" w:fill="auto"/>
            <w:noWrap/>
            <w:vAlign w:val="center"/>
          </w:tcPr>
          <w:p w14:paraId="2CD3869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85,047</w:t>
            </w:r>
          </w:p>
        </w:tc>
      </w:tr>
      <w:tr w14:paraId="3F2A950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B1DC2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21507</w:t>
            </w:r>
          </w:p>
        </w:tc>
        <w:tc>
          <w:tcPr>
            <w:tcW w:w="5340" w:type="dxa"/>
            <w:tcBorders>
              <w:top w:val="nil"/>
              <w:left w:val="nil"/>
              <w:bottom w:val="single" w:color="000000" w:sz="4" w:space="0"/>
              <w:right w:val="single" w:color="000000" w:sz="4" w:space="0"/>
            </w:tcBorders>
            <w:shd w:val="clear" w:color="auto" w:fill="auto"/>
            <w:noWrap/>
            <w:vAlign w:val="center"/>
          </w:tcPr>
          <w:p w14:paraId="5C45C96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国有资产监管</w:t>
            </w:r>
          </w:p>
        </w:tc>
        <w:tc>
          <w:tcPr>
            <w:tcW w:w="1940" w:type="dxa"/>
            <w:tcBorders>
              <w:top w:val="nil"/>
              <w:left w:val="nil"/>
              <w:bottom w:val="single" w:color="000000" w:sz="4" w:space="0"/>
              <w:right w:val="single" w:color="000000" w:sz="4" w:space="0"/>
            </w:tcBorders>
            <w:shd w:val="clear" w:color="auto" w:fill="auto"/>
            <w:noWrap/>
            <w:vAlign w:val="center"/>
          </w:tcPr>
          <w:p w14:paraId="0D3FB48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256,050</w:t>
            </w:r>
          </w:p>
        </w:tc>
      </w:tr>
      <w:tr w14:paraId="3B3CC07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73810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2150799</w:t>
            </w:r>
          </w:p>
        </w:tc>
        <w:tc>
          <w:tcPr>
            <w:tcW w:w="5340" w:type="dxa"/>
            <w:tcBorders>
              <w:top w:val="nil"/>
              <w:left w:val="nil"/>
              <w:bottom w:val="single" w:color="000000" w:sz="4" w:space="0"/>
              <w:right w:val="single" w:color="000000" w:sz="4" w:space="0"/>
            </w:tcBorders>
            <w:shd w:val="clear" w:color="auto" w:fill="auto"/>
            <w:noWrap/>
            <w:vAlign w:val="center"/>
          </w:tcPr>
          <w:p w14:paraId="480C33B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其他国有资产监管支出</w:t>
            </w:r>
          </w:p>
        </w:tc>
        <w:tc>
          <w:tcPr>
            <w:tcW w:w="1940" w:type="dxa"/>
            <w:tcBorders>
              <w:top w:val="nil"/>
              <w:left w:val="nil"/>
              <w:bottom w:val="single" w:color="000000" w:sz="4" w:space="0"/>
              <w:right w:val="single" w:color="000000" w:sz="4" w:space="0"/>
            </w:tcBorders>
            <w:shd w:val="clear" w:color="auto" w:fill="auto"/>
            <w:noWrap/>
            <w:vAlign w:val="center"/>
          </w:tcPr>
          <w:p w14:paraId="7C1C7D9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256,050</w:t>
            </w:r>
          </w:p>
        </w:tc>
      </w:tr>
      <w:tr w14:paraId="3AF24BC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785E6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21508</w:t>
            </w:r>
          </w:p>
        </w:tc>
        <w:tc>
          <w:tcPr>
            <w:tcW w:w="5340" w:type="dxa"/>
            <w:tcBorders>
              <w:top w:val="nil"/>
              <w:left w:val="nil"/>
              <w:bottom w:val="single" w:color="000000" w:sz="4" w:space="0"/>
              <w:right w:val="single" w:color="000000" w:sz="4" w:space="0"/>
            </w:tcBorders>
            <w:shd w:val="clear" w:color="auto" w:fill="auto"/>
            <w:noWrap/>
            <w:vAlign w:val="center"/>
          </w:tcPr>
          <w:p w14:paraId="6967E44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支持中小企业发展和管理支出</w:t>
            </w:r>
          </w:p>
        </w:tc>
        <w:tc>
          <w:tcPr>
            <w:tcW w:w="1940" w:type="dxa"/>
            <w:tcBorders>
              <w:top w:val="nil"/>
              <w:left w:val="nil"/>
              <w:bottom w:val="single" w:color="000000" w:sz="4" w:space="0"/>
              <w:right w:val="single" w:color="000000" w:sz="4" w:space="0"/>
            </w:tcBorders>
            <w:shd w:val="clear" w:color="auto" w:fill="auto"/>
            <w:noWrap/>
            <w:vAlign w:val="center"/>
          </w:tcPr>
          <w:p w14:paraId="59CA4AF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1,950</w:t>
            </w:r>
          </w:p>
        </w:tc>
      </w:tr>
      <w:tr w14:paraId="5B5B35C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BF8A9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2150805</w:t>
            </w:r>
          </w:p>
        </w:tc>
        <w:tc>
          <w:tcPr>
            <w:tcW w:w="5340" w:type="dxa"/>
            <w:tcBorders>
              <w:top w:val="nil"/>
              <w:left w:val="nil"/>
              <w:bottom w:val="single" w:color="000000" w:sz="4" w:space="0"/>
              <w:right w:val="single" w:color="000000" w:sz="4" w:space="0"/>
            </w:tcBorders>
            <w:shd w:val="clear" w:color="auto" w:fill="auto"/>
            <w:noWrap/>
            <w:vAlign w:val="center"/>
          </w:tcPr>
          <w:p w14:paraId="5DB29C2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中小企业发展专项</w:t>
            </w:r>
          </w:p>
        </w:tc>
        <w:tc>
          <w:tcPr>
            <w:tcW w:w="1940" w:type="dxa"/>
            <w:tcBorders>
              <w:top w:val="nil"/>
              <w:left w:val="nil"/>
              <w:bottom w:val="single" w:color="000000" w:sz="4" w:space="0"/>
              <w:right w:val="single" w:color="000000" w:sz="4" w:space="0"/>
            </w:tcBorders>
            <w:shd w:val="clear" w:color="auto" w:fill="auto"/>
            <w:noWrap/>
            <w:vAlign w:val="center"/>
          </w:tcPr>
          <w:p w14:paraId="535343C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1,950</w:t>
            </w:r>
          </w:p>
        </w:tc>
      </w:tr>
      <w:tr w14:paraId="78F5FFE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74C8C0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w:t>
            </w:r>
          </w:p>
        </w:tc>
        <w:tc>
          <w:tcPr>
            <w:tcW w:w="5340" w:type="dxa"/>
            <w:tcBorders>
              <w:top w:val="nil"/>
              <w:left w:val="nil"/>
              <w:bottom w:val="single" w:color="000000" w:sz="4" w:space="0"/>
              <w:right w:val="single" w:color="000000" w:sz="4" w:space="0"/>
            </w:tcBorders>
            <w:shd w:val="clear" w:color="auto" w:fill="auto"/>
            <w:noWrap/>
            <w:vAlign w:val="center"/>
          </w:tcPr>
          <w:p w14:paraId="2FF9DD0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商业服务业等支出</w:t>
            </w:r>
          </w:p>
        </w:tc>
        <w:tc>
          <w:tcPr>
            <w:tcW w:w="1940" w:type="dxa"/>
            <w:tcBorders>
              <w:top w:val="nil"/>
              <w:left w:val="nil"/>
              <w:bottom w:val="single" w:color="000000" w:sz="4" w:space="0"/>
              <w:right w:val="single" w:color="000000" w:sz="4" w:space="0"/>
            </w:tcBorders>
            <w:shd w:val="clear" w:color="auto" w:fill="auto"/>
            <w:noWrap/>
            <w:vAlign w:val="center"/>
          </w:tcPr>
          <w:p w14:paraId="7C46BB1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10,949</w:t>
            </w:r>
          </w:p>
        </w:tc>
      </w:tr>
      <w:tr w14:paraId="1550786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07384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21602</w:t>
            </w:r>
          </w:p>
        </w:tc>
        <w:tc>
          <w:tcPr>
            <w:tcW w:w="5340" w:type="dxa"/>
            <w:tcBorders>
              <w:top w:val="nil"/>
              <w:left w:val="nil"/>
              <w:bottom w:val="single" w:color="000000" w:sz="4" w:space="0"/>
              <w:right w:val="single" w:color="000000" w:sz="4" w:space="0"/>
            </w:tcBorders>
            <w:shd w:val="clear" w:color="auto" w:fill="auto"/>
            <w:noWrap/>
            <w:vAlign w:val="center"/>
          </w:tcPr>
          <w:p w14:paraId="59F0C87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商业流通事务</w:t>
            </w:r>
          </w:p>
        </w:tc>
        <w:tc>
          <w:tcPr>
            <w:tcW w:w="1940" w:type="dxa"/>
            <w:tcBorders>
              <w:top w:val="nil"/>
              <w:left w:val="nil"/>
              <w:bottom w:val="single" w:color="000000" w:sz="4" w:space="0"/>
              <w:right w:val="single" w:color="000000" w:sz="4" w:space="0"/>
            </w:tcBorders>
            <w:shd w:val="clear" w:color="auto" w:fill="auto"/>
            <w:noWrap/>
            <w:vAlign w:val="center"/>
          </w:tcPr>
          <w:p w14:paraId="2BCD300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7,814</w:t>
            </w:r>
          </w:p>
        </w:tc>
      </w:tr>
      <w:tr w14:paraId="3D3C061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D6233C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2160202</w:t>
            </w:r>
          </w:p>
        </w:tc>
        <w:tc>
          <w:tcPr>
            <w:tcW w:w="5340" w:type="dxa"/>
            <w:tcBorders>
              <w:top w:val="nil"/>
              <w:left w:val="nil"/>
              <w:bottom w:val="single" w:color="000000" w:sz="4" w:space="0"/>
              <w:right w:val="single" w:color="000000" w:sz="4" w:space="0"/>
            </w:tcBorders>
            <w:shd w:val="clear" w:color="auto" w:fill="auto"/>
            <w:noWrap/>
            <w:vAlign w:val="center"/>
          </w:tcPr>
          <w:p w14:paraId="369011D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1649069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621</w:t>
            </w:r>
          </w:p>
        </w:tc>
      </w:tr>
      <w:tr w14:paraId="28FFDE6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86C251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2160299</w:t>
            </w:r>
          </w:p>
        </w:tc>
        <w:tc>
          <w:tcPr>
            <w:tcW w:w="5340" w:type="dxa"/>
            <w:tcBorders>
              <w:top w:val="nil"/>
              <w:left w:val="nil"/>
              <w:bottom w:val="single" w:color="000000" w:sz="4" w:space="0"/>
              <w:right w:val="single" w:color="000000" w:sz="4" w:space="0"/>
            </w:tcBorders>
            <w:shd w:val="clear" w:color="auto" w:fill="auto"/>
            <w:noWrap/>
            <w:vAlign w:val="center"/>
          </w:tcPr>
          <w:p w14:paraId="30AA30A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其他商业流通事务支出</w:t>
            </w:r>
          </w:p>
        </w:tc>
        <w:tc>
          <w:tcPr>
            <w:tcW w:w="1940" w:type="dxa"/>
            <w:tcBorders>
              <w:top w:val="nil"/>
              <w:left w:val="nil"/>
              <w:bottom w:val="single" w:color="000000" w:sz="4" w:space="0"/>
              <w:right w:val="single" w:color="000000" w:sz="4" w:space="0"/>
            </w:tcBorders>
            <w:shd w:val="clear" w:color="auto" w:fill="auto"/>
            <w:noWrap/>
            <w:vAlign w:val="center"/>
          </w:tcPr>
          <w:p w14:paraId="657EBEC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7,193</w:t>
            </w:r>
          </w:p>
        </w:tc>
      </w:tr>
      <w:tr w14:paraId="7CD0DF7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2DF795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21606</w:t>
            </w:r>
          </w:p>
        </w:tc>
        <w:tc>
          <w:tcPr>
            <w:tcW w:w="5340" w:type="dxa"/>
            <w:tcBorders>
              <w:top w:val="nil"/>
              <w:left w:val="nil"/>
              <w:bottom w:val="single" w:color="000000" w:sz="4" w:space="0"/>
              <w:right w:val="single" w:color="000000" w:sz="4" w:space="0"/>
            </w:tcBorders>
            <w:shd w:val="clear" w:color="auto" w:fill="auto"/>
            <w:noWrap/>
            <w:vAlign w:val="center"/>
          </w:tcPr>
          <w:p w14:paraId="1F86B25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涉外发展服务支出</w:t>
            </w:r>
          </w:p>
        </w:tc>
        <w:tc>
          <w:tcPr>
            <w:tcW w:w="1940" w:type="dxa"/>
            <w:tcBorders>
              <w:top w:val="nil"/>
              <w:left w:val="nil"/>
              <w:bottom w:val="single" w:color="000000" w:sz="4" w:space="0"/>
              <w:right w:val="single" w:color="000000" w:sz="4" w:space="0"/>
            </w:tcBorders>
            <w:shd w:val="clear" w:color="auto" w:fill="auto"/>
            <w:noWrap/>
            <w:vAlign w:val="center"/>
          </w:tcPr>
          <w:p w14:paraId="41F3DA3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3,135</w:t>
            </w:r>
          </w:p>
        </w:tc>
      </w:tr>
      <w:tr w14:paraId="7968939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06102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2160699</w:t>
            </w:r>
          </w:p>
        </w:tc>
        <w:tc>
          <w:tcPr>
            <w:tcW w:w="5340" w:type="dxa"/>
            <w:tcBorders>
              <w:top w:val="nil"/>
              <w:left w:val="nil"/>
              <w:bottom w:val="single" w:color="000000" w:sz="4" w:space="0"/>
              <w:right w:val="single" w:color="000000" w:sz="4" w:space="0"/>
            </w:tcBorders>
            <w:shd w:val="clear" w:color="auto" w:fill="auto"/>
            <w:noWrap/>
            <w:vAlign w:val="center"/>
          </w:tcPr>
          <w:p w14:paraId="0FE8D6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其他涉外发展服务支出</w:t>
            </w:r>
          </w:p>
        </w:tc>
        <w:tc>
          <w:tcPr>
            <w:tcW w:w="1940" w:type="dxa"/>
            <w:tcBorders>
              <w:top w:val="nil"/>
              <w:left w:val="nil"/>
              <w:bottom w:val="single" w:color="000000" w:sz="4" w:space="0"/>
              <w:right w:val="single" w:color="000000" w:sz="4" w:space="0"/>
            </w:tcBorders>
            <w:shd w:val="clear" w:color="auto" w:fill="auto"/>
            <w:noWrap/>
            <w:vAlign w:val="center"/>
          </w:tcPr>
          <w:p w14:paraId="5859C72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3,135</w:t>
            </w:r>
          </w:p>
        </w:tc>
      </w:tr>
      <w:tr w14:paraId="5EEFD97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472ED9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w:t>
            </w:r>
          </w:p>
        </w:tc>
        <w:tc>
          <w:tcPr>
            <w:tcW w:w="5340" w:type="dxa"/>
            <w:tcBorders>
              <w:top w:val="nil"/>
              <w:left w:val="nil"/>
              <w:bottom w:val="single" w:color="000000" w:sz="4" w:space="0"/>
              <w:right w:val="single" w:color="000000" w:sz="4" w:space="0"/>
            </w:tcBorders>
            <w:shd w:val="clear" w:color="auto" w:fill="auto"/>
            <w:noWrap/>
            <w:vAlign w:val="center"/>
          </w:tcPr>
          <w:p w14:paraId="52F1406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自然资源海洋气象等支出</w:t>
            </w:r>
          </w:p>
        </w:tc>
        <w:tc>
          <w:tcPr>
            <w:tcW w:w="1940" w:type="dxa"/>
            <w:tcBorders>
              <w:top w:val="nil"/>
              <w:left w:val="nil"/>
              <w:bottom w:val="single" w:color="000000" w:sz="4" w:space="0"/>
              <w:right w:val="single" w:color="000000" w:sz="4" w:space="0"/>
            </w:tcBorders>
            <w:shd w:val="clear" w:color="auto" w:fill="auto"/>
            <w:noWrap/>
            <w:vAlign w:val="center"/>
          </w:tcPr>
          <w:p w14:paraId="2112E8B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15,542</w:t>
            </w:r>
          </w:p>
        </w:tc>
      </w:tr>
      <w:tr w14:paraId="5819A80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78523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w:t>
            </w:r>
          </w:p>
        </w:tc>
        <w:tc>
          <w:tcPr>
            <w:tcW w:w="5340" w:type="dxa"/>
            <w:tcBorders>
              <w:top w:val="nil"/>
              <w:left w:val="nil"/>
              <w:bottom w:val="single" w:color="000000" w:sz="4" w:space="0"/>
              <w:right w:val="single" w:color="000000" w:sz="4" w:space="0"/>
            </w:tcBorders>
            <w:shd w:val="clear" w:color="auto" w:fill="auto"/>
            <w:noWrap/>
            <w:vAlign w:val="center"/>
          </w:tcPr>
          <w:p w14:paraId="6C16F9C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自然资源事务</w:t>
            </w:r>
          </w:p>
        </w:tc>
        <w:tc>
          <w:tcPr>
            <w:tcW w:w="1940" w:type="dxa"/>
            <w:tcBorders>
              <w:top w:val="nil"/>
              <w:left w:val="nil"/>
              <w:bottom w:val="single" w:color="000000" w:sz="4" w:space="0"/>
              <w:right w:val="single" w:color="000000" w:sz="4" w:space="0"/>
            </w:tcBorders>
            <w:shd w:val="clear" w:color="auto" w:fill="auto"/>
            <w:noWrap/>
            <w:vAlign w:val="center"/>
          </w:tcPr>
          <w:p w14:paraId="52F0CB6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15,542</w:t>
            </w:r>
          </w:p>
        </w:tc>
      </w:tr>
      <w:tr w14:paraId="3ED4CAF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22102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2200101</w:t>
            </w:r>
          </w:p>
        </w:tc>
        <w:tc>
          <w:tcPr>
            <w:tcW w:w="5340" w:type="dxa"/>
            <w:tcBorders>
              <w:top w:val="nil"/>
              <w:left w:val="nil"/>
              <w:bottom w:val="single" w:color="000000" w:sz="4" w:space="0"/>
              <w:right w:val="single" w:color="000000" w:sz="4" w:space="0"/>
            </w:tcBorders>
            <w:shd w:val="clear" w:color="auto" w:fill="auto"/>
            <w:noWrap/>
            <w:vAlign w:val="center"/>
          </w:tcPr>
          <w:p w14:paraId="4DCC6FA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3237742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858</w:t>
            </w:r>
          </w:p>
        </w:tc>
      </w:tr>
      <w:tr w14:paraId="21283DE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8023B6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2200102</w:t>
            </w:r>
          </w:p>
        </w:tc>
        <w:tc>
          <w:tcPr>
            <w:tcW w:w="5340" w:type="dxa"/>
            <w:tcBorders>
              <w:top w:val="nil"/>
              <w:left w:val="nil"/>
              <w:bottom w:val="single" w:color="000000" w:sz="4" w:space="0"/>
              <w:right w:val="single" w:color="000000" w:sz="4" w:space="0"/>
            </w:tcBorders>
            <w:shd w:val="clear" w:color="auto" w:fill="auto"/>
            <w:noWrap/>
            <w:vAlign w:val="center"/>
          </w:tcPr>
          <w:p w14:paraId="1BD6342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3EE1AD4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3,968</w:t>
            </w:r>
          </w:p>
        </w:tc>
      </w:tr>
      <w:tr w14:paraId="37F4A61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6CCD89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2200104</w:t>
            </w:r>
          </w:p>
        </w:tc>
        <w:tc>
          <w:tcPr>
            <w:tcW w:w="5340" w:type="dxa"/>
            <w:tcBorders>
              <w:top w:val="nil"/>
              <w:left w:val="nil"/>
              <w:bottom w:val="single" w:color="000000" w:sz="4" w:space="0"/>
              <w:right w:val="single" w:color="000000" w:sz="4" w:space="0"/>
            </w:tcBorders>
            <w:shd w:val="clear" w:color="auto" w:fill="auto"/>
            <w:noWrap/>
            <w:vAlign w:val="center"/>
          </w:tcPr>
          <w:p w14:paraId="728D094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自然资源规划及管理</w:t>
            </w:r>
          </w:p>
        </w:tc>
        <w:tc>
          <w:tcPr>
            <w:tcW w:w="1940" w:type="dxa"/>
            <w:tcBorders>
              <w:top w:val="nil"/>
              <w:left w:val="nil"/>
              <w:bottom w:val="single" w:color="000000" w:sz="4" w:space="0"/>
              <w:right w:val="single" w:color="000000" w:sz="4" w:space="0"/>
            </w:tcBorders>
            <w:shd w:val="clear" w:color="auto" w:fill="auto"/>
            <w:noWrap/>
            <w:vAlign w:val="center"/>
          </w:tcPr>
          <w:p w14:paraId="5512DB5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w:t>
            </w:r>
          </w:p>
        </w:tc>
      </w:tr>
      <w:tr w14:paraId="1803BFC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80591E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2200106</w:t>
            </w:r>
          </w:p>
        </w:tc>
        <w:tc>
          <w:tcPr>
            <w:tcW w:w="5340" w:type="dxa"/>
            <w:tcBorders>
              <w:top w:val="nil"/>
              <w:left w:val="nil"/>
              <w:bottom w:val="single" w:color="000000" w:sz="4" w:space="0"/>
              <w:right w:val="single" w:color="000000" w:sz="4" w:space="0"/>
            </w:tcBorders>
            <w:shd w:val="clear" w:color="auto" w:fill="auto"/>
            <w:noWrap/>
            <w:vAlign w:val="center"/>
          </w:tcPr>
          <w:p w14:paraId="538D992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自然资源利用与保护</w:t>
            </w:r>
          </w:p>
        </w:tc>
        <w:tc>
          <w:tcPr>
            <w:tcW w:w="1940" w:type="dxa"/>
            <w:tcBorders>
              <w:top w:val="nil"/>
              <w:left w:val="nil"/>
              <w:bottom w:val="single" w:color="000000" w:sz="4" w:space="0"/>
              <w:right w:val="single" w:color="000000" w:sz="4" w:space="0"/>
            </w:tcBorders>
            <w:shd w:val="clear" w:color="auto" w:fill="auto"/>
            <w:noWrap/>
            <w:vAlign w:val="center"/>
          </w:tcPr>
          <w:p w14:paraId="20134D8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7,084</w:t>
            </w:r>
          </w:p>
        </w:tc>
      </w:tr>
      <w:tr w14:paraId="7DA4813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59FA9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2200150</w:t>
            </w:r>
          </w:p>
        </w:tc>
        <w:tc>
          <w:tcPr>
            <w:tcW w:w="5340" w:type="dxa"/>
            <w:tcBorders>
              <w:top w:val="nil"/>
              <w:left w:val="nil"/>
              <w:bottom w:val="single" w:color="000000" w:sz="4" w:space="0"/>
              <w:right w:val="single" w:color="000000" w:sz="4" w:space="0"/>
            </w:tcBorders>
            <w:shd w:val="clear" w:color="auto" w:fill="auto"/>
            <w:noWrap/>
            <w:vAlign w:val="center"/>
          </w:tcPr>
          <w:p w14:paraId="57A664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940" w:type="dxa"/>
            <w:tcBorders>
              <w:top w:val="nil"/>
              <w:left w:val="nil"/>
              <w:bottom w:val="single" w:color="000000" w:sz="4" w:space="0"/>
              <w:right w:val="single" w:color="000000" w:sz="4" w:space="0"/>
            </w:tcBorders>
            <w:shd w:val="clear" w:color="auto" w:fill="auto"/>
            <w:noWrap/>
            <w:vAlign w:val="center"/>
          </w:tcPr>
          <w:p w14:paraId="7E584C3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1,701</w:t>
            </w:r>
          </w:p>
        </w:tc>
      </w:tr>
      <w:tr w14:paraId="4426E9B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B4C96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2200199</w:t>
            </w:r>
          </w:p>
        </w:tc>
        <w:tc>
          <w:tcPr>
            <w:tcW w:w="5340" w:type="dxa"/>
            <w:tcBorders>
              <w:top w:val="nil"/>
              <w:left w:val="nil"/>
              <w:bottom w:val="single" w:color="000000" w:sz="4" w:space="0"/>
              <w:right w:val="single" w:color="000000" w:sz="4" w:space="0"/>
            </w:tcBorders>
            <w:shd w:val="clear" w:color="auto" w:fill="auto"/>
            <w:noWrap/>
            <w:vAlign w:val="center"/>
          </w:tcPr>
          <w:p w14:paraId="21DBDB3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其他自然资源事务支出</w:t>
            </w:r>
          </w:p>
        </w:tc>
        <w:tc>
          <w:tcPr>
            <w:tcW w:w="1940" w:type="dxa"/>
            <w:tcBorders>
              <w:top w:val="nil"/>
              <w:left w:val="nil"/>
              <w:bottom w:val="single" w:color="000000" w:sz="4" w:space="0"/>
              <w:right w:val="single" w:color="000000" w:sz="4" w:space="0"/>
            </w:tcBorders>
            <w:shd w:val="clear" w:color="auto" w:fill="auto"/>
            <w:noWrap/>
            <w:vAlign w:val="center"/>
          </w:tcPr>
          <w:p w14:paraId="44C9338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1,853</w:t>
            </w:r>
          </w:p>
        </w:tc>
      </w:tr>
      <w:tr w14:paraId="3821B61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E1ADD1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w:t>
            </w:r>
          </w:p>
        </w:tc>
        <w:tc>
          <w:tcPr>
            <w:tcW w:w="5340" w:type="dxa"/>
            <w:tcBorders>
              <w:top w:val="nil"/>
              <w:left w:val="nil"/>
              <w:bottom w:val="single" w:color="000000" w:sz="4" w:space="0"/>
              <w:right w:val="single" w:color="000000" w:sz="4" w:space="0"/>
            </w:tcBorders>
            <w:shd w:val="clear" w:color="auto" w:fill="auto"/>
            <w:noWrap/>
            <w:vAlign w:val="center"/>
          </w:tcPr>
          <w:p w14:paraId="72ED3EE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住房保障支出</w:t>
            </w:r>
          </w:p>
        </w:tc>
        <w:tc>
          <w:tcPr>
            <w:tcW w:w="1940" w:type="dxa"/>
            <w:tcBorders>
              <w:top w:val="nil"/>
              <w:left w:val="nil"/>
              <w:bottom w:val="single" w:color="000000" w:sz="4" w:space="0"/>
              <w:right w:val="single" w:color="000000" w:sz="4" w:space="0"/>
            </w:tcBorders>
            <w:shd w:val="clear" w:color="auto" w:fill="auto"/>
            <w:noWrap/>
            <w:vAlign w:val="center"/>
          </w:tcPr>
          <w:p w14:paraId="393679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43,013</w:t>
            </w:r>
          </w:p>
        </w:tc>
      </w:tr>
      <w:tr w14:paraId="00E585D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2C1491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w:t>
            </w:r>
          </w:p>
        </w:tc>
        <w:tc>
          <w:tcPr>
            <w:tcW w:w="5340" w:type="dxa"/>
            <w:tcBorders>
              <w:top w:val="nil"/>
              <w:left w:val="nil"/>
              <w:bottom w:val="single" w:color="000000" w:sz="4" w:space="0"/>
              <w:right w:val="single" w:color="000000" w:sz="4" w:space="0"/>
            </w:tcBorders>
            <w:shd w:val="clear" w:color="auto" w:fill="auto"/>
            <w:noWrap/>
            <w:vAlign w:val="center"/>
          </w:tcPr>
          <w:p w14:paraId="22780A2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保障性安居工程支出</w:t>
            </w:r>
          </w:p>
        </w:tc>
        <w:tc>
          <w:tcPr>
            <w:tcW w:w="1940" w:type="dxa"/>
            <w:tcBorders>
              <w:top w:val="nil"/>
              <w:left w:val="nil"/>
              <w:bottom w:val="single" w:color="000000" w:sz="4" w:space="0"/>
              <w:right w:val="single" w:color="000000" w:sz="4" w:space="0"/>
            </w:tcBorders>
            <w:shd w:val="clear" w:color="auto" w:fill="auto"/>
            <w:noWrap/>
            <w:vAlign w:val="center"/>
          </w:tcPr>
          <w:p w14:paraId="44DC1C8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35,197</w:t>
            </w:r>
          </w:p>
        </w:tc>
      </w:tr>
      <w:tr w14:paraId="629B4EA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0441E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2210101</w:t>
            </w:r>
          </w:p>
        </w:tc>
        <w:tc>
          <w:tcPr>
            <w:tcW w:w="5340" w:type="dxa"/>
            <w:tcBorders>
              <w:top w:val="nil"/>
              <w:left w:val="nil"/>
              <w:bottom w:val="single" w:color="000000" w:sz="4" w:space="0"/>
              <w:right w:val="single" w:color="000000" w:sz="4" w:space="0"/>
            </w:tcBorders>
            <w:shd w:val="clear" w:color="auto" w:fill="auto"/>
            <w:noWrap/>
            <w:vAlign w:val="center"/>
          </w:tcPr>
          <w:p w14:paraId="5BCEA2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廉租住房</w:t>
            </w:r>
          </w:p>
        </w:tc>
        <w:tc>
          <w:tcPr>
            <w:tcW w:w="1940" w:type="dxa"/>
            <w:tcBorders>
              <w:top w:val="nil"/>
              <w:left w:val="nil"/>
              <w:bottom w:val="single" w:color="000000" w:sz="4" w:space="0"/>
              <w:right w:val="single" w:color="000000" w:sz="4" w:space="0"/>
            </w:tcBorders>
            <w:shd w:val="clear" w:color="auto" w:fill="auto"/>
            <w:noWrap/>
            <w:vAlign w:val="center"/>
          </w:tcPr>
          <w:p w14:paraId="7341386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1,000</w:t>
            </w:r>
          </w:p>
        </w:tc>
      </w:tr>
      <w:tr w14:paraId="6179349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EC025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2210103</w:t>
            </w:r>
          </w:p>
        </w:tc>
        <w:tc>
          <w:tcPr>
            <w:tcW w:w="5340" w:type="dxa"/>
            <w:tcBorders>
              <w:top w:val="nil"/>
              <w:left w:val="nil"/>
              <w:bottom w:val="single" w:color="000000" w:sz="4" w:space="0"/>
              <w:right w:val="single" w:color="000000" w:sz="4" w:space="0"/>
            </w:tcBorders>
            <w:shd w:val="clear" w:color="auto" w:fill="auto"/>
            <w:noWrap/>
            <w:vAlign w:val="center"/>
          </w:tcPr>
          <w:p w14:paraId="7882ABE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棚户区改造</w:t>
            </w:r>
          </w:p>
        </w:tc>
        <w:tc>
          <w:tcPr>
            <w:tcW w:w="1940" w:type="dxa"/>
            <w:tcBorders>
              <w:top w:val="nil"/>
              <w:left w:val="nil"/>
              <w:bottom w:val="single" w:color="000000" w:sz="4" w:space="0"/>
              <w:right w:val="single" w:color="000000" w:sz="4" w:space="0"/>
            </w:tcBorders>
            <w:shd w:val="clear" w:color="auto" w:fill="auto"/>
            <w:noWrap/>
            <w:vAlign w:val="center"/>
          </w:tcPr>
          <w:p w14:paraId="612742F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220</w:t>
            </w:r>
          </w:p>
        </w:tc>
      </w:tr>
      <w:tr w14:paraId="342CE73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D52A6B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2210108</w:t>
            </w:r>
          </w:p>
        </w:tc>
        <w:tc>
          <w:tcPr>
            <w:tcW w:w="5340" w:type="dxa"/>
            <w:tcBorders>
              <w:top w:val="nil"/>
              <w:left w:val="nil"/>
              <w:bottom w:val="single" w:color="000000" w:sz="4" w:space="0"/>
              <w:right w:val="single" w:color="000000" w:sz="4" w:space="0"/>
            </w:tcBorders>
            <w:shd w:val="clear" w:color="auto" w:fill="auto"/>
            <w:noWrap/>
            <w:vAlign w:val="center"/>
          </w:tcPr>
          <w:p w14:paraId="0B6437C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老旧小区改造</w:t>
            </w:r>
          </w:p>
        </w:tc>
        <w:tc>
          <w:tcPr>
            <w:tcW w:w="1940" w:type="dxa"/>
            <w:tcBorders>
              <w:top w:val="nil"/>
              <w:left w:val="nil"/>
              <w:bottom w:val="single" w:color="000000" w:sz="4" w:space="0"/>
              <w:right w:val="single" w:color="000000" w:sz="4" w:space="0"/>
            </w:tcBorders>
            <w:shd w:val="clear" w:color="auto" w:fill="auto"/>
            <w:noWrap/>
            <w:vAlign w:val="center"/>
          </w:tcPr>
          <w:p w14:paraId="0E8B522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w:t>
            </w:r>
          </w:p>
        </w:tc>
      </w:tr>
      <w:tr w14:paraId="02FB5B2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DDCCF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2210109</w:t>
            </w:r>
          </w:p>
        </w:tc>
        <w:tc>
          <w:tcPr>
            <w:tcW w:w="5340" w:type="dxa"/>
            <w:tcBorders>
              <w:top w:val="nil"/>
              <w:left w:val="nil"/>
              <w:bottom w:val="single" w:color="000000" w:sz="4" w:space="0"/>
              <w:right w:val="single" w:color="000000" w:sz="4" w:space="0"/>
            </w:tcBorders>
            <w:shd w:val="clear" w:color="auto" w:fill="auto"/>
            <w:noWrap/>
            <w:vAlign w:val="center"/>
          </w:tcPr>
          <w:p w14:paraId="2D323C3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住房租赁市场发展</w:t>
            </w:r>
          </w:p>
        </w:tc>
        <w:tc>
          <w:tcPr>
            <w:tcW w:w="1940" w:type="dxa"/>
            <w:tcBorders>
              <w:top w:val="nil"/>
              <w:left w:val="nil"/>
              <w:bottom w:val="single" w:color="000000" w:sz="4" w:space="0"/>
              <w:right w:val="single" w:color="000000" w:sz="4" w:space="0"/>
            </w:tcBorders>
            <w:shd w:val="clear" w:color="auto" w:fill="auto"/>
            <w:noWrap/>
            <w:vAlign w:val="center"/>
          </w:tcPr>
          <w:p w14:paraId="5A764D7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12,255</w:t>
            </w:r>
          </w:p>
        </w:tc>
      </w:tr>
      <w:tr w14:paraId="5450871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DDC03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2210110</w:t>
            </w:r>
          </w:p>
        </w:tc>
        <w:tc>
          <w:tcPr>
            <w:tcW w:w="5340" w:type="dxa"/>
            <w:tcBorders>
              <w:top w:val="nil"/>
              <w:left w:val="nil"/>
              <w:bottom w:val="single" w:color="000000" w:sz="4" w:space="0"/>
              <w:right w:val="single" w:color="000000" w:sz="4" w:space="0"/>
            </w:tcBorders>
            <w:shd w:val="clear" w:color="auto" w:fill="auto"/>
            <w:noWrap/>
            <w:vAlign w:val="center"/>
          </w:tcPr>
          <w:p w14:paraId="08FA8FD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保障性租赁住房</w:t>
            </w:r>
          </w:p>
        </w:tc>
        <w:tc>
          <w:tcPr>
            <w:tcW w:w="1940" w:type="dxa"/>
            <w:tcBorders>
              <w:top w:val="nil"/>
              <w:left w:val="nil"/>
              <w:bottom w:val="single" w:color="000000" w:sz="4" w:space="0"/>
              <w:right w:val="single" w:color="000000" w:sz="4" w:space="0"/>
            </w:tcBorders>
            <w:shd w:val="clear" w:color="auto" w:fill="auto"/>
            <w:noWrap/>
            <w:vAlign w:val="center"/>
          </w:tcPr>
          <w:p w14:paraId="17A16F0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3,717</w:t>
            </w:r>
          </w:p>
        </w:tc>
      </w:tr>
      <w:tr w14:paraId="0D91ABD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7D5E4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2210199</w:t>
            </w:r>
          </w:p>
        </w:tc>
        <w:tc>
          <w:tcPr>
            <w:tcW w:w="5340" w:type="dxa"/>
            <w:tcBorders>
              <w:top w:val="nil"/>
              <w:left w:val="nil"/>
              <w:bottom w:val="single" w:color="000000" w:sz="4" w:space="0"/>
              <w:right w:val="single" w:color="000000" w:sz="4" w:space="0"/>
            </w:tcBorders>
            <w:shd w:val="clear" w:color="auto" w:fill="auto"/>
            <w:noWrap/>
            <w:vAlign w:val="center"/>
          </w:tcPr>
          <w:p w14:paraId="5DCA38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其他保障性安居工程支出</w:t>
            </w:r>
          </w:p>
        </w:tc>
        <w:tc>
          <w:tcPr>
            <w:tcW w:w="1940" w:type="dxa"/>
            <w:tcBorders>
              <w:top w:val="nil"/>
              <w:left w:val="nil"/>
              <w:bottom w:val="single" w:color="000000" w:sz="4" w:space="0"/>
              <w:right w:val="single" w:color="000000" w:sz="4" w:space="0"/>
            </w:tcBorders>
            <w:shd w:val="clear" w:color="auto" w:fill="auto"/>
            <w:noWrap/>
            <w:vAlign w:val="center"/>
          </w:tcPr>
          <w:p w14:paraId="58BB96A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17,944</w:t>
            </w:r>
          </w:p>
        </w:tc>
      </w:tr>
      <w:tr w14:paraId="56D014A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A58C79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22102</w:t>
            </w:r>
          </w:p>
        </w:tc>
        <w:tc>
          <w:tcPr>
            <w:tcW w:w="5340" w:type="dxa"/>
            <w:tcBorders>
              <w:top w:val="nil"/>
              <w:left w:val="nil"/>
              <w:bottom w:val="single" w:color="000000" w:sz="4" w:space="0"/>
              <w:right w:val="single" w:color="000000" w:sz="4" w:space="0"/>
            </w:tcBorders>
            <w:shd w:val="clear" w:color="auto" w:fill="auto"/>
            <w:noWrap/>
            <w:vAlign w:val="center"/>
          </w:tcPr>
          <w:p w14:paraId="3C23416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住房改革支出</w:t>
            </w:r>
          </w:p>
        </w:tc>
        <w:tc>
          <w:tcPr>
            <w:tcW w:w="1940" w:type="dxa"/>
            <w:tcBorders>
              <w:top w:val="nil"/>
              <w:left w:val="nil"/>
              <w:bottom w:val="single" w:color="000000" w:sz="4" w:space="0"/>
              <w:right w:val="single" w:color="000000" w:sz="4" w:space="0"/>
            </w:tcBorders>
            <w:shd w:val="clear" w:color="auto" w:fill="auto"/>
            <w:noWrap/>
            <w:vAlign w:val="center"/>
          </w:tcPr>
          <w:p w14:paraId="0B9A278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7,816</w:t>
            </w:r>
          </w:p>
        </w:tc>
      </w:tr>
      <w:tr w14:paraId="618D4CC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C9F268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2210201</w:t>
            </w:r>
          </w:p>
        </w:tc>
        <w:tc>
          <w:tcPr>
            <w:tcW w:w="5340" w:type="dxa"/>
            <w:tcBorders>
              <w:top w:val="nil"/>
              <w:left w:val="nil"/>
              <w:bottom w:val="single" w:color="000000" w:sz="4" w:space="0"/>
              <w:right w:val="single" w:color="000000" w:sz="4" w:space="0"/>
            </w:tcBorders>
            <w:shd w:val="clear" w:color="auto" w:fill="auto"/>
            <w:noWrap/>
            <w:vAlign w:val="center"/>
          </w:tcPr>
          <w:p w14:paraId="75D569D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住房公积金</w:t>
            </w:r>
          </w:p>
        </w:tc>
        <w:tc>
          <w:tcPr>
            <w:tcW w:w="1940" w:type="dxa"/>
            <w:tcBorders>
              <w:top w:val="nil"/>
              <w:left w:val="nil"/>
              <w:bottom w:val="single" w:color="000000" w:sz="4" w:space="0"/>
              <w:right w:val="single" w:color="000000" w:sz="4" w:space="0"/>
            </w:tcBorders>
            <w:shd w:val="clear" w:color="auto" w:fill="auto"/>
            <w:noWrap/>
            <w:vAlign w:val="center"/>
          </w:tcPr>
          <w:p w14:paraId="44F87D7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7,816</w:t>
            </w:r>
          </w:p>
        </w:tc>
      </w:tr>
      <w:tr w14:paraId="08AA0CEC">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F17529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w:t>
            </w:r>
          </w:p>
        </w:tc>
        <w:tc>
          <w:tcPr>
            <w:tcW w:w="5340" w:type="dxa"/>
            <w:tcBorders>
              <w:top w:val="nil"/>
              <w:left w:val="nil"/>
              <w:bottom w:val="single" w:color="000000" w:sz="4" w:space="0"/>
              <w:right w:val="single" w:color="000000" w:sz="4" w:space="0"/>
            </w:tcBorders>
            <w:shd w:val="clear" w:color="auto" w:fill="auto"/>
            <w:noWrap/>
            <w:vAlign w:val="center"/>
          </w:tcPr>
          <w:p w14:paraId="2D6BB39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粮油物资储备支出</w:t>
            </w:r>
          </w:p>
        </w:tc>
        <w:tc>
          <w:tcPr>
            <w:tcW w:w="1940" w:type="dxa"/>
            <w:tcBorders>
              <w:top w:val="nil"/>
              <w:left w:val="nil"/>
              <w:bottom w:val="single" w:color="000000" w:sz="4" w:space="0"/>
              <w:right w:val="single" w:color="000000" w:sz="4" w:space="0"/>
            </w:tcBorders>
            <w:shd w:val="clear" w:color="auto" w:fill="auto"/>
            <w:noWrap/>
            <w:vAlign w:val="center"/>
          </w:tcPr>
          <w:p w14:paraId="2905754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217</w:t>
            </w:r>
          </w:p>
        </w:tc>
      </w:tr>
      <w:tr w14:paraId="1E1A5478">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1E89B3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22201</w:t>
            </w:r>
          </w:p>
        </w:tc>
        <w:tc>
          <w:tcPr>
            <w:tcW w:w="5340" w:type="dxa"/>
            <w:tcBorders>
              <w:top w:val="nil"/>
              <w:left w:val="nil"/>
              <w:bottom w:val="single" w:color="000000" w:sz="4" w:space="0"/>
              <w:right w:val="single" w:color="000000" w:sz="4" w:space="0"/>
            </w:tcBorders>
            <w:shd w:val="clear" w:color="auto" w:fill="auto"/>
            <w:noWrap/>
            <w:vAlign w:val="center"/>
          </w:tcPr>
          <w:p w14:paraId="6635990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粮油物资事务</w:t>
            </w:r>
          </w:p>
        </w:tc>
        <w:tc>
          <w:tcPr>
            <w:tcW w:w="1940" w:type="dxa"/>
            <w:tcBorders>
              <w:top w:val="nil"/>
              <w:left w:val="nil"/>
              <w:bottom w:val="single" w:color="000000" w:sz="4" w:space="0"/>
              <w:right w:val="single" w:color="000000" w:sz="4" w:space="0"/>
            </w:tcBorders>
            <w:shd w:val="clear" w:color="auto" w:fill="auto"/>
            <w:noWrap/>
            <w:vAlign w:val="center"/>
          </w:tcPr>
          <w:p w14:paraId="7034243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w:t>
            </w:r>
          </w:p>
        </w:tc>
      </w:tr>
      <w:tr w14:paraId="30F3F95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A45D4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2220102</w:t>
            </w:r>
          </w:p>
        </w:tc>
        <w:tc>
          <w:tcPr>
            <w:tcW w:w="5340" w:type="dxa"/>
            <w:tcBorders>
              <w:top w:val="nil"/>
              <w:left w:val="nil"/>
              <w:bottom w:val="single" w:color="000000" w:sz="4" w:space="0"/>
              <w:right w:val="single" w:color="000000" w:sz="4" w:space="0"/>
            </w:tcBorders>
            <w:shd w:val="clear" w:color="auto" w:fill="auto"/>
            <w:noWrap/>
            <w:vAlign w:val="center"/>
          </w:tcPr>
          <w:p w14:paraId="2303BA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1AFBD88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w:t>
            </w:r>
          </w:p>
        </w:tc>
      </w:tr>
      <w:tr w14:paraId="2ECA303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FE89A6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22204</w:t>
            </w:r>
          </w:p>
        </w:tc>
        <w:tc>
          <w:tcPr>
            <w:tcW w:w="5340" w:type="dxa"/>
            <w:tcBorders>
              <w:top w:val="nil"/>
              <w:left w:val="nil"/>
              <w:bottom w:val="single" w:color="000000" w:sz="4" w:space="0"/>
              <w:right w:val="single" w:color="000000" w:sz="4" w:space="0"/>
            </w:tcBorders>
            <w:shd w:val="clear" w:color="auto" w:fill="auto"/>
            <w:noWrap/>
            <w:vAlign w:val="center"/>
          </w:tcPr>
          <w:p w14:paraId="0666D99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粮油储备</w:t>
            </w:r>
          </w:p>
        </w:tc>
        <w:tc>
          <w:tcPr>
            <w:tcW w:w="1940" w:type="dxa"/>
            <w:tcBorders>
              <w:top w:val="nil"/>
              <w:left w:val="nil"/>
              <w:bottom w:val="single" w:color="000000" w:sz="4" w:space="0"/>
              <w:right w:val="single" w:color="000000" w:sz="4" w:space="0"/>
            </w:tcBorders>
            <w:shd w:val="clear" w:color="auto" w:fill="auto"/>
            <w:noWrap/>
            <w:vAlign w:val="center"/>
          </w:tcPr>
          <w:p w14:paraId="3524EAA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175</w:t>
            </w:r>
          </w:p>
        </w:tc>
      </w:tr>
      <w:tr w14:paraId="561AB210">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8D6AE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2220401</w:t>
            </w:r>
          </w:p>
        </w:tc>
        <w:tc>
          <w:tcPr>
            <w:tcW w:w="5340" w:type="dxa"/>
            <w:tcBorders>
              <w:top w:val="nil"/>
              <w:left w:val="nil"/>
              <w:bottom w:val="single" w:color="000000" w:sz="4" w:space="0"/>
              <w:right w:val="single" w:color="000000" w:sz="4" w:space="0"/>
            </w:tcBorders>
            <w:shd w:val="clear" w:color="auto" w:fill="auto"/>
            <w:noWrap/>
            <w:vAlign w:val="center"/>
          </w:tcPr>
          <w:p w14:paraId="5F608F2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储备粮油补贴</w:t>
            </w:r>
          </w:p>
        </w:tc>
        <w:tc>
          <w:tcPr>
            <w:tcW w:w="1940" w:type="dxa"/>
            <w:tcBorders>
              <w:top w:val="nil"/>
              <w:left w:val="nil"/>
              <w:bottom w:val="single" w:color="000000" w:sz="4" w:space="0"/>
              <w:right w:val="single" w:color="000000" w:sz="4" w:space="0"/>
            </w:tcBorders>
            <w:shd w:val="clear" w:color="auto" w:fill="auto"/>
            <w:noWrap/>
            <w:vAlign w:val="center"/>
          </w:tcPr>
          <w:p w14:paraId="36628F3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175</w:t>
            </w:r>
          </w:p>
        </w:tc>
      </w:tr>
      <w:tr w14:paraId="3EFAEE3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0131CE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w:t>
            </w:r>
          </w:p>
        </w:tc>
        <w:tc>
          <w:tcPr>
            <w:tcW w:w="5340" w:type="dxa"/>
            <w:tcBorders>
              <w:top w:val="nil"/>
              <w:left w:val="nil"/>
              <w:bottom w:val="single" w:color="000000" w:sz="4" w:space="0"/>
              <w:right w:val="single" w:color="000000" w:sz="4" w:space="0"/>
            </w:tcBorders>
            <w:shd w:val="clear" w:color="auto" w:fill="auto"/>
            <w:noWrap/>
            <w:vAlign w:val="center"/>
          </w:tcPr>
          <w:p w14:paraId="182FAC6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灾害防治及应急管理支出</w:t>
            </w:r>
          </w:p>
        </w:tc>
        <w:tc>
          <w:tcPr>
            <w:tcW w:w="1940" w:type="dxa"/>
            <w:tcBorders>
              <w:top w:val="nil"/>
              <w:left w:val="nil"/>
              <w:bottom w:val="single" w:color="000000" w:sz="4" w:space="0"/>
              <w:right w:val="single" w:color="000000" w:sz="4" w:space="0"/>
            </w:tcBorders>
            <w:shd w:val="clear" w:color="auto" w:fill="auto"/>
            <w:noWrap/>
            <w:vAlign w:val="center"/>
          </w:tcPr>
          <w:p w14:paraId="4103B32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3,812</w:t>
            </w:r>
          </w:p>
        </w:tc>
      </w:tr>
      <w:tr w14:paraId="3D71755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BBCCEC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w:t>
            </w:r>
          </w:p>
        </w:tc>
        <w:tc>
          <w:tcPr>
            <w:tcW w:w="5340" w:type="dxa"/>
            <w:tcBorders>
              <w:top w:val="nil"/>
              <w:left w:val="nil"/>
              <w:bottom w:val="single" w:color="000000" w:sz="4" w:space="0"/>
              <w:right w:val="single" w:color="000000" w:sz="4" w:space="0"/>
            </w:tcBorders>
            <w:shd w:val="clear" w:color="auto" w:fill="auto"/>
            <w:noWrap/>
            <w:vAlign w:val="center"/>
          </w:tcPr>
          <w:p w14:paraId="0506DA7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应急管理事务</w:t>
            </w:r>
          </w:p>
        </w:tc>
        <w:tc>
          <w:tcPr>
            <w:tcW w:w="1940" w:type="dxa"/>
            <w:tcBorders>
              <w:top w:val="nil"/>
              <w:left w:val="nil"/>
              <w:bottom w:val="single" w:color="000000" w:sz="4" w:space="0"/>
              <w:right w:val="single" w:color="000000" w:sz="4" w:space="0"/>
            </w:tcBorders>
            <w:shd w:val="clear" w:color="auto" w:fill="auto"/>
            <w:noWrap/>
            <w:vAlign w:val="center"/>
          </w:tcPr>
          <w:p w14:paraId="202035A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2,384</w:t>
            </w:r>
          </w:p>
        </w:tc>
      </w:tr>
      <w:tr w14:paraId="4376FDA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1EEBF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2240101</w:t>
            </w:r>
          </w:p>
        </w:tc>
        <w:tc>
          <w:tcPr>
            <w:tcW w:w="5340" w:type="dxa"/>
            <w:tcBorders>
              <w:top w:val="nil"/>
              <w:left w:val="nil"/>
              <w:bottom w:val="single" w:color="000000" w:sz="4" w:space="0"/>
              <w:right w:val="single" w:color="000000" w:sz="4" w:space="0"/>
            </w:tcBorders>
            <w:shd w:val="clear" w:color="auto" w:fill="auto"/>
            <w:noWrap/>
            <w:vAlign w:val="center"/>
          </w:tcPr>
          <w:p w14:paraId="4B70121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940" w:type="dxa"/>
            <w:tcBorders>
              <w:top w:val="nil"/>
              <w:left w:val="nil"/>
              <w:bottom w:val="single" w:color="000000" w:sz="4" w:space="0"/>
              <w:right w:val="single" w:color="000000" w:sz="4" w:space="0"/>
            </w:tcBorders>
            <w:shd w:val="clear" w:color="auto" w:fill="auto"/>
            <w:noWrap/>
            <w:vAlign w:val="center"/>
          </w:tcPr>
          <w:p w14:paraId="64E09BE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813</w:t>
            </w:r>
          </w:p>
        </w:tc>
      </w:tr>
      <w:tr w14:paraId="6DE6123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7120FE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2240102</w:t>
            </w:r>
          </w:p>
        </w:tc>
        <w:tc>
          <w:tcPr>
            <w:tcW w:w="5340" w:type="dxa"/>
            <w:tcBorders>
              <w:top w:val="nil"/>
              <w:left w:val="nil"/>
              <w:bottom w:val="single" w:color="000000" w:sz="4" w:space="0"/>
              <w:right w:val="single" w:color="000000" w:sz="4" w:space="0"/>
            </w:tcBorders>
            <w:shd w:val="clear" w:color="auto" w:fill="auto"/>
            <w:noWrap/>
            <w:vAlign w:val="center"/>
          </w:tcPr>
          <w:p w14:paraId="2289D4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940" w:type="dxa"/>
            <w:tcBorders>
              <w:top w:val="nil"/>
              <w:left w:val="nil"/>
              <w:bottom w:val="single" w:color="000000" w:sz="4" w:space="0"/>
              <w:right w:val="single" w:color="000000" w:sz="4" w:space="0"/>
            </w:tcBorders>
            <w:shd w:val="clear" w:color="auto" w:fill="auto"/>
            <w:noWrap/>
            <w:vAlign w:val="center"/>
          </w:tcPr>
          <w:p w14:paraId="6B762C1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308</w:t>
            </w:r>
          </w:p>
        </w:tc>
      </w:tr>
      <w:tr w14:paraId="78EEA0EF">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D865DA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2240106</w:t>
            </w:r>
          </w:p>
        </w:tc>
        <w:tc>
          <w:tcPr>
            <w:tcW w:w="5340" w:type="dxa"/>
            <w:tcBorders>
              <w:top w:val="nil"/>
              <w:left w:val="nil"/>
              <w:bottom w:val="single" w:color="000000" w:sz="4" w:space="0"/>
              <w:right w:val="single" w:color="000000" w:sz="4" w:space="0"/>
            </w:tcBorders>
            <w:shd w:val="clear" w:color="auto" w:fill="auto"/>
            <w:noWrap/>
            <w:vAlign w:val="center"/>
          </w:tcPr>
          <w:p w14:paraId="2FED6B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安全监管</w:t>
            </w:r>
          </w:p>
        </w:tc>
        <w:tc>
          <w:tcPr>
            <w:tcW w:w="1940" w:type="dxa"/>
            <w:tcBorders>
              <w:top w:val="nil"/>
              <w:left w:val="nil"/>
              <w:bottom w:val="single" w:color="000000" w:sz="4" w:space="0"/>
              <w:right w:val="single" w:color="000000" w:sz="4" w:space="0"/>
            </w:tcBorders>
            <w:shd w:val="clear" w:color="auto" w:fill="auto"/>
            <w:noWrap/>
            <w:vAlign w:val="center"/>
          </w:tcPr>
          <w:p w14:paraId="4E55C66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171</w:t>
            </w:r>
          </w:p>
        </w:tc>
      </w:tr>
      <w:tr w14:paraId="7B417729">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CC216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2240108</w:t>
            </w:r>
          </w:p>
        </w:tc>
        <w:tc>
          <w:tcPr>
            <w:tcW w:w="5340" w:type="dxa"/>
            <w:tcBorders>
              <w:top w:val="nil"/>
              <w:left w:val="nil"/>
              <w:bottom w:val="single" w:color="000000" w:sz="4" w:space="0"/>
              <w:right w:val="single" w:color="000000" w:sz="4" w:space="0"/>
            </w:tcBorders>
            <w:shd w:val="clear" w:color="auto" w:fill="auto"/>
            <w:noWrap/>
            <w:vAlign w:val="center"/>
          </w:tcPr>
          <w:p w14:paraId="1152CD0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应急救援</w:t>
            </w:r>
          </w:p>
        </w:tc>
        <w:tc>
          <w:tcPr>
            <w:tcW w:w="1940" w:type="dxa"/>
            <w:tcBorders>
              <w:top w:val="nil"/>
              <w:left w:val="nil"/>
              <w:bottom w:val="single" w:color="000000" w:sz="4" w:space="0"/>
              <w:right w:val="single" w:color="000000" w:sz="4" w:space="0"/>
            </w:tcBorders>
            <w:shd w:val="clear" w:color="auto" w:fill="auto"/>
            <w:noWrap/>
            <w:vAlign w:val="center"/>
          </w:tcPr>
          <w:p w14:paraId="6094172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620</w:t>
            </w:r>
          </w:p>
        </w:tc>
      </w:tr>
      <w:tr w14:paraId="09A494E5">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C334B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2240109</w:t>
            </w:r>
          </w:p>
        </w:tc>
        <w:tc>
          <w:tcPr>
            <w:tcW w:w="5340" w:type="dxa"/>
            <w:tcBorders>
              <w:top w:val="nil"/>
              <w:left w:val="nil"/>
              <w:bottom w:val="single" w:color="000000" w:sz="4" w:space="0"/>
              <w:right w:val="single" w:color="000000" w:sz="4" w:space="0"/>
            </w:tcBorders>
            <w:shd w:val="clear" w:color="auto" w:fill="auto"/>
            <w:noWrap/>
            <w:vAlign w:val="center"/>
          </w:tcPr>
          <w:p w14:paraId="263BB0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应急管理</w:t>
            </w:r>
          </w:p>
        </w:tc>
        <w:tc>
          <w:tcPr>
            <w:tcW w:w="1940" w:type="dxa"/>
            <w:tcBorders>
              <w:top w:val="nil"/>
              <w:left w:val="nil"/>
              <w:bottom w:val="single" w:color="000000" w:sz="4" w:space="0"/>
              <w:right w:val="single" w:color="000000" w:sz="4" w:space="0"/>
            </w:tcBorders>
            <w:shd w:val="clear" w:color="auto" w:fill="auto"/>
            <w:noWrap/>
            <w:vAlign w:val="center"/>
          </w:tcPr>
          <w:p w14:paraId="73C4F5C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w:t>
            </w:r>
          </w:p>
        </w:tc>
      </w:tr>
      <w:tr w14:paraId="08C1FD24">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7085D49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2240199</w:t>
            </w:r>
          </w:p>
        </w:tc>
        <w:tc>
          <w:tcPr>
            <w:tcW w:w="5340" w:type="dxa"/>
            <w:tcBorders>
              <w:top w:val="nil"/>
              <w:left w:val="nil"/>
              <w:bottom w:val="single" w:color="000000" w:sz="4" w:space="0"/>
              <w:right w:val="single" w:color="000000" w:sz="4" w:space="0"/>
            </w:tcBorders>
            <w:shd w:val="clear" w:color="auto" w:fill="auto"/>
            <w:noWrap/>
            <w:vAlign w:val="center"/>
          </w:tcPr>
          <w:p w14:paraId="4F3B47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其他应急管理支出</w:t>
            </w:r>
          </w:p>
        </w:tc>
        <w:tc>
          <w:tcPr>
            <w:tcW w:w="1940" w:type="dxa"/>
            <w:tcBorders>
              <w:top w:val="nil"/>
              <w:left w:val="nil"/>
              <w:bottom w:val="single" w:color="000000" w:sz="4" w:space="0"/>
              <w:right w:val="single" w:color="000000" w:sz="4" w:space="0"/>
            </w:tcBorders>
            <w:shd w:val="clear" w:color="auto" w:fill="auto"/>
            <w:noWrap/>
            <w:vAlign w:val="center"/>
          </w:tcPr>
          <w:p w14:paraId="522522E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172</w:t>
            </w:r>
          </w:p>
        </w:tc>
      </w:tr>
      <w:tr w14:paraId="42BD044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CBAF1E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22402</w:t>
            </w:r>
          </w:p>
        </w:tc>
        <w:tc>
          <w:tcPr>
            <w:tcW w:w="5340" w:type="dxa"/>
            <w:tcBorders>
              <w:top w:val="nil"/>
              <w:left w:val="nil"/>
              <w:bottom w:val="single" w:color="000000" w:sz="4" w:space="0"/>
              <w:right w:val="single" w:color="000000" w:sz="4" w:space="0"/>
            </w:tcBorders>
            <w:shd w:val="clear" w:color="auto" w:fill="auto"/>
            <w:noWrap/>
            <w:vAlign w:val="center"/>
          </w:tcPr>
          <w:p w14:paraId="17EF2DD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消防救援事务</w:t>
            </w:r>
          </w:p>
        </w:tc>
        <w:tc>
          <w:tcPr>
            <w:tcW w:w="1940" w:type="dxa"/>
            <w:tcBorders>
              <w:top w:val="nil"/>
              <w:left w:val="nil"/>
              <w:bottom w:val="single" w:color="000000" w:sz="4" w:space="0"/>
              <w:right w:val="single" w:color="000000" w:sz="4" w:space="0"/>
            </w:tcBorders>
            <w:shd w:val="clear" w:color="auto" w:fill="auto"/>
            <w:noWrap/>
            <w:vAlign w:val="center"/>
          </w:tcPr>
          <w:p w14:paraId="25BFCAB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471</w:t>
            </w:r>
          </w:p>
        </w:tc>
      </w:tr>
      <w:tr w14:paraId="082C4F4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60637D8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2240204</w:t>
            </w:r>
          </w:p>
        </w:tc>
        <w:tc>
          <w:tcPr>
            <w:tcW w:w="5340" w:type="dxa"/>
            <w:tcBorders>
              <w:top w:val="nil"/>
              <w:left w:val="nil"/>
              <w:bottom w:val="single" w:color="000000" w:sz="4" w:space="0"/>
              <w:right w:val="single" w:color="000000" w:sz="4" w:space="0"/>
            </w:tcBorders>
            <w:shd w:val="clear" w:color="auto" w:fill="auto"/>
            <w:noWrap/>
            <w:vAlign w:val="center"/>
          </w:tcPr>
          <w:p w14:paraId="2146B8A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消防应急救援</w:t>
            </w:r>
          </w:p>
        </w:tc>
        <w:tc>
          <w:tcPr>
            <w:tcW w:w="1940" w:type="dxa"/>
            <w:tcBorders>
              <w:top w:val="nil"/>
              <w:left w:val="nil"/>
              <w:bottom w:val="single" w:color="000000" w:sz="4" w:space="0"/>
              <w:right w:val="single" w:color="000000" w:sz="4" w:space="0"/>
            </w:tcBorders>
            <w:shd w:val="clear" w:color="auto" w:fill="auto"/>
            <w:noWrap/>
            <w:vAlign w:val="center"/>
          </w:tcPr>
          <w:p w14:paraId="61FEB25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471</w:t>
            </w:r>
          </w:p>
        </w:tc>
      </w:tr>
      <w:tr w14:paraId="758E0B32">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1A1980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22406</w:t>
            </w:r>
          </w:p>
        </w:tc>
        <w:tc>
          <w:tcPr>
            <w:tcW w:w="5340" w:type="dxa"/>
            <w:tcBorders>
              <w:top w:val="nil"/>
              <w:left w:val="nil"/>
              <w:bottom w:val="single" w:color="000000" w:sz="4" w:space="0"/>
              <w:right w:val="single" w:color="000000" w:sz="4" w:space="0"/>
            </w:tcBorders>
            <w:shd w:val="clear" w:color="auto" w:fill="auto"/>
            <w:noWrap/>
            <w:vAlign w:val="center"/>
          </w:tcPr>
          <w:p w14:paraId="5963317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自然灾害防治</w:t>
            </w:r>
          </w:p>
        </w:tc>
        <w:tc>
          <w:tcPr>
            <w:tcW w:w="1940" w:type="dxa"/>
            <w:tcBorders>
              <w:top w:val="nil"/>
              <w:left w:val="nil"/>
              <w:bottom w:val="single" w:color="000000" w:sz="4" w:space="0"/>
              <w:right w:val="single" w:color="000000" w:sz="4" w:space="0"/>
            </w:tcBorders>
            <w:shd w:val="clear" w:color="auto" w:fill="auto"/>
            <w:noWrap/>
            <w:vAlign w:val="center"/>
          </w:tcPr>
          <w:p w14:paraId="65AC4ED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957</w:t>
            </w:r>
          </w:p>
        </w:tc>
      </w:tr>
      <w:tr w14:paraId="0A80747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A266D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2240601</w:t>
            </w:r>
          </w:p>
        </w:tc>
        <w:tc>
          <w:tcPr>
            <w:tcW w:w="5340" w:type="dxa"/>
            <w:tcBorders>
              <w:top w:val="nil"/>
              <w:left w:val="nil"/>
              <w:bottom w:val="single" w:color="000000" w:sz="4" w:space="0"/>
              <w:right w:val="single" w:color="000000" w:sz="4" w:space="0"/>
            </w:tcBorders>
            <w:shd w:val="clear" w:color="auto" w:fill="auto"/>
            <w:noWrap/>
            <w:vAlign w:val="center"/>
          </w:tcPr>
          <w:p w14:paraId="474E505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地质灾害防治</w:t>
            </w:r>
          </w:p>
        </w:tc>
        <w:tc>
          <w:tcPr>
            <w:tcW w:w="1940" w:type="dxa"/>
            <w:tcBorders>
              <w:top w:val="nil"/>
              <w:left w:val="nil"/>
              <w:bottom w:val="single" w:color="000000" w:sz="4" w:space="0"/>
              <w:right w:val="single" w:color="000000" w:sz="4" w:space="0"/>
            </w:tcBorders>
            <w:shd w:val="clear" w:color="auto" w:fill="auto"/>
            <w:noWrap/>
            <w:vAlign w:val="center"/>
          </w:tcPr>
          <w:p w14:paraId="3924D91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566</w:t>
            </w:r>
          </w:p>
        </w:tc>
      </w:tr>
      <w:tr w14:paraId="791D3197">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687129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2240602</w:t>
            </w:r>
          </w:p>
        </w:tc>
        <w:tc>
          <w:tcPr>
            <w:tcW w:w="5340" w:type="dxa"/>
            <w:tcBorders>
              <w:top w:val="nil"/>
              <w:left w:val="nil"/>
              <w:bottom w:val="single" w:color="000000" w:sz="4" w:space="0"/>
              <w:right w:val="single" w:color="000000" w:sz="4" w:space="0"/>
            </w:tcBorders>
            <w:shd w:val="clear" w:color="auto" w:fill="auto"/>
            <w:noWrap/>
            <w:vAlign w:val="center"/>
          </w:tcPr>
          <w:p w14:paraId="72FD0D5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森林草原防灾减灾</w:t>
            </w:r>
          </w:p>
        </w:tc>
        <w:tc>
          <w:tcPr>
            <w:tcW w:w="1940" w:type="dxa"/>
            <w:tcBorders>
              <w:top w:val="nil"/>
              <w:left w:val="nil"/>
              <w:bottom w:val="single" w:color="000000" w:sz="4" w:space="0"/>
              <w:right w:val="single" w:color="000000" w:sz="4" w:space="0"/>
            </w:tcBorders>
            <w:shd w:val="clear" w:color="auto" w:fill="auto"/>
            <w:noWrap/>
            <w:vAlign w:val="center"/>
          </w:tcPr>
          <w:p w14:paraId="6AD3465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391</w:t>
            </w:r>
          </w:p>
        </w:tc>
      </w:tr>
      <w:tr w14:paraId="33EECF31">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241B9E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w:t>
            </w:r>
          </w:p>
        </w:tc>
        <w:tc>
          <w:tcPr>
            <w:tcW w:w="5340" w:type="dxa"/>
            <w:tcBorders>
              <w:top w:val="nil"/>
              <w:left w:val="nil"/>
              <w:bottom w:val="single" w:color="000000" w:sz="4" w:space="0"/>
              <w:right w:val="single" w:color="000000" w:sz="4" w:space="0"/>
            </w:tcBorders>
            <w:shd w:val="clear" w:color="auto" w:fill="auto"/>
            <w:noWrap/>
            <w:vAlign w:val="center"/>
          </w:tcPr>
          <w:p w14:paraId="742E661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其他支出(类)</w:t>
            </w:r>
          </w:p>
        </w:tc>
        <w:tc>
          <w:tcPr>
            <w:tcW w:w="1940" w:type="dxa"/>
            <w:tcBorders>
              <w:top w:val="nil"/>
              <w:left w:val="nil"/>
              <w:bottom w:val="single" w:color="000000" w:sz="4" w:space="0"/>
              <w:right w:val="single" w:color="000000" w:sz="4" w:space="0"/>
            </w:tcBorders>
            <w:shd w:val="clear" w:color="auto" w:fill="auto"/>
            <w:noWrap/>
            <w:vAlign w:val="center"/>
          </w:tcPr>
          <w:p w14:paraId="7D45E49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6,800</w:t>
            </w:r>
          </w:p>
        </w:tc>
      </w:tr>
      <w:tr w14:paraId="62E2B1AA">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11729B1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22999</w:t>
            </w:r>
          </w:p>
        </w:tc>
        <w:tc>
          <w:tcPr>
            <w:tcW w:w="5340" w:type="dxa"/>
            <w:tcBorders>
              <w:top w:val="nil"/>
              <w:left w:val="nil"/>
              <w:bottom w:val="single" w:color="000000" w:sz="4" w:space="0"/>
              <w:right w:val="single" w:color="000000" w:sz="4" w:space="0"/>
            </w:tcBorders>
            <w:shd w:val="clear" w:color="auto" w:fill="auto"/>
            <w:noWrap/>
            <w:vAlign w:val="center"/>
          </w:tcPr>
          <w:p w14:paraId="3A85D93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其他支出(款)</w:t>
            </w:r>
          </w:p>
        </w:tc>
        <w:tc>
          <w:tcPr>
            <w:tcW w:w="1940" w:type="dxa"/>
            <w:tcBorders>
              <w:top w:val="nil"/>
              <w:left w:val="nil"/>
              <w:bottom w:val="single" w:color="000000" w:sz="4" w:space="0"/>
              <w:right w:val="single" w:color="000000" w:sz="4" w:space="0"/>
            </w:tcBorders>
            <w:shd w:val="clear" w:color="auto" w:fill="auto"/>
            <w:noWrap/>
            <w:vAlign w:val="center"/>
          </w:tcPr>
          <w:p w14:paraId="677FB4E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6,800</w:t>
            </w:r>
          </w:p>
        </w:tc>
      </w:tr>
      <w:tr w14:paraId="51502E5D">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9706A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2299999</w:t>
            </w:r>
          </w:p>
        </w:tc>
        <w:tc>
          <w:tcPr>
            <w:tcW w:w="5340" w:type="dxa"/>
            <w:tcBorders>
              <w:top w:val="nil"/>
              <w:left w:val="nil"/>
              <w:bottom w:val="single" w:color="000000" w:sz="4" w:space="0"/>
              <w:right w:val="single" w:color="000000" w:sz="4" w:space="0"/>
            </w:tcBorders>
            <w:shd w:val="clear" w:color="auto" w:fill="auto"/>
            <w:noWrap/>
            <w:vAlign w:val="center"/>
          </w:tcPr>
          <w:p w14:paraId="6F89F6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其他支出(项)</w:t>
            </w:r>
          </w:p>
        </w:tc>
        <w:tc>
          <w:tcPr>
            <w:tcW w:w="1940" w:type="dxa"/>
            <w:tcBorders>
              <w:top w:val="nil"/>
              <w:left w:val="nil"/>
              <w:bottom w:val="single" w:color="000000" w:sz="4" w:space="0"/>
              <w:right w:val="single" w:color="000000" w:sz="4" w:space="0"/>
            </w:tcBorders>
            <w:shd w:val="clear" w:color="auto" w:fill="auto"/>
            <w:noWrap/>
            <w:vAlign w:val="center"/>
          </w:tcPr>
          <w:p w14:paraId="00FFD0F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6,800</w:t>
            </w:r>
          </w:p>
        </w:tc>
      </w:tr>
      <w:tr w14:paraId="1B455DE6">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3672EC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w:t>
            </w:r>
          </w:p>
        </w:tc>
        <w:tc>
          <w:tcPr>
            <w:tcW w:w="5340" w:type="dxa"/>
            <w:tcBorders>
              <w:top w:val="nil"/>
              <w:left w:val="nil"/>
              <w:bottom w:val="single" w:color="000000" w:sz="4" w:space="0"/>
              <w:right w:val="single" w:color="000000" w:sz="4" w:space="0"/>
            </w:tcBorders>
            <w:shd w:val="clear" w:color="auto" w:fill="auto"/>
            <w:noWrap/>
            <w:vAlign w:val="center"/>
          </w:tcPr>
          <w:p w14:paraId="27C4FB1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债务付息支出</w:t>
            </w:r>
          </w:p>
        </w:tc>
        <w:tc>
          <w:tcPr>
            <w:tcW w:w="1940" w:type="dxa"/>
            <w:tcBorders>
              <w:top w:val="nil"/>
              <w:left w:val="nil"/>
              <w:bottom w:val="single" w:color="000000" w:sz="4" w:space="0"/>
              <w:right w:val="single" w:color="000000" w:sz="4" w:space="0"/>
            </w:tcBorders>
            <w:shd w:val="clear" w:color="auto" w:fill="auto"/>
            <w:noWrap/>
            <w:vAlign w:val="center"/>
          </w:tcPr>
          <w:p w14:paraId="16C2BFD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55,660</w:t>
            </w:r>
          </w:p>
        </w:tc>
      </w:tr>
      <w:tr w14:paraId="34F249A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0DF4C6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23203</w:t>
            </w:r>
          </w:p>
        </w:tc>
        <w:tc>
          <w:tcPr>
            <w:tcW w:w="5340" w:type="dxa"/>
            <w:tcBorders>
              <w:top w:val="nil"/>
              <w:left w:val="nil"/>
              <w:bottom w:val="single" w:color="000000" w:sz="4" w:space="0"/>
              <w:right w:val="single" w:color="000000" w:sz="4" w:space="0"/>
            </w:tcBorders>
            <w:shd w:val="clear" w:color="auto" w:fill="auto"/>
            <w:noWrap/>
            <w:vAlign w:val="center"/>
          </w:tcPr>
          <w:p w14:paraId="1508224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地方政府一般债务付息支出</w:t>
            </w:r>
          </w:p>
        </w:tc>
        <w:tc>
          <w:tcPr>
            <w:tcW w:w="1940" w:type="dxa"/>
            <w:tcBorders>
              <w:top w:val="nil"/>
              <w:left w:val="nil"/>
              <w:bottom w:val="single" w:color="000000" w:sz="4" w:space="0"/>
              <w:right w:val="single" w:color="000000" w:sz="4" w:space="0"/>
            </w:tcBorders>
            <w:shd w:val="clear" w:color="auto" w:fill="auto"/>
            <w:noWrap/>
            <w:vAlign w:val="center"/>
          </w:tcPr>
          <w:p w14:paraId="4110499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55,660</w:t>
            </w:r>
          </w:p>
        </w:tc>
      </w:tr>
      <w:tr w14:paraId="77020E1E">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52CA21F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2320301</w:t>
            </w:r>
          </w:p>
        </w:tc>
        <w:tc>
          <w:tcPr>
            <w:tcW w:w="5340" w:type="dxa"/>
            <w:tcBorders>
              <w:top w:val="nil"/>
              <w:left w:val="nil"/>
              <w:bottom w:val="single" w:color="000000" w:sz="4" w:space="0"/>
              <w:right w:val="single" w:color="000000" w:sz="4" w:space="0"/>
            </w:tcBorders>
            <w:shd w:val="clear" w:color="auto" w:fill="auto"/>
            <w:noWrap/>
            <w:vAlign w:val="center"/>
          </w:tcPr>
          <w:p w14:paraId="6E4906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地方政府一般债券付息支出</w:t>
            </w:r>
          </w:p>
        </w:tc>
        <w:tc>
          <w:tcPr>
            <w:tcW w:w="1940" w:type="dxa"/>
            <w:tcBorders>
              <w:top w:val="nil"/>
              <w:left w:val="nil"/>
              <w:bottom w:val="single" w:color="000000" w:sz="4" w:space="0"/>
              <w:right w:val="single" w:color="000000" w:sz="4" w:space="0"/>
            </w:tcBorders>
            <w:shd w:val="clear" w:color="auto" w:fill="auto"/>
            <w:noWrap/>
            <w:vAlign w:val="center"/>
          </w:tcPr>
          <w:p w14:paraId="6D55F6C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55,660</w:t>
            </w:r>
          </w:p>
        </w:tc>
      </w:tr>
      <w:tr w14:paraId="01FF10DB">
        <w:tblPrEx>
          <w:tblCellMar>
            <w:top w:w="0" w:type="dxa"/>
            <w:left w:w="108" w:type="dxa"/>
            <w:bottom w:w="0" w:type="dxa"/>
            <w:right w:w="108" w:type="dxa"/>
          </w:tblCellMar>
        </w:tblPrEx>
        <w:trPr>
          <w:trHeight w:val="276" w:hRule="atLeast"/>
        </w:trPr>
        <w:tc>
          <w:tcPr>
            <w:tcW w:w="1520" w:type="dxa"/>
            <w:tcBorders>
              <w:top w:val="nil"/>
              <w:left w:val="single" w:color="000000" w:sz="4" w:space="0"/>
              <w:bottom w:val="single" w:color="000000" w:sz="4" w:space="0"/>
              <w:right w:val="single" w:color="000000" w:sz="4" w:space="0"/>
            </w:tcBorders>
            <w:shd w:val="clear" w:color="auto" w:fill="auto"/>
            <w:noWrap/>
            <w:vAlign w:val="center"/>
          </w:tcPr>
          <w:p w14:paraId="47A82E7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w:t>
            </w:r>
          </w:p>
        </w:tc>
        <w:tc>
          <w:tcPr>
            <w:tcW w:w="5340" w:type="dxa"/>
            <w:tcBorders>
              <w:top w:val="nil"/>
              <w:left w:val="nil"/>
              <w:bottom w:val="single" w:color="000000" w:sz="4" w:space="0"/>
              <w:right w:val="single" w:color="000000" w:sz="4" w:space="0"/>
            </w:tcBorders>
            <w:shd w:val="clear" w:color="auto" w:fill="auto"/>
            <w:noWrap/>
            <w:vAlign w:val="center"/>
          </w:tcPr>
          <w:p w14:paraId="67CD8E8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债务发行费用支出</w:t>
            </w:r>
          </w:p>
        </w:tc>
        <w:tc>
          <w:tcPr>
            <w:tcW w:w="1940" w:type="dxa"/>
            <w:tcBorders>
              <w:top w:val="nil"/>
              <w:left w:val="nil"/>
              <w:bottom w:val="single" w:color="000000" w:sz="4" w:space="0"/>
              <w:right w:val="single" w:color="000000" w:sz="4" w:space="0"/>
            </w:tcBorders>
            <w:shd w:val="clear" w:color="auto" w:fill="auto"/>
            <w:noWrap/>
            <w:vAlign w:val="center"/>
          </w:tcPr>
          <w:p w14:paraId="3A56697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w:t>
            </w:r>
          </w:p>
        </w:tc>
      </w:tr>
      <w:tr w14:paraId="52EF68C3">
        <w:tblPrEx>
          <w:tblCellMar>
            <w:top w:w="0" w:type="dxa"/>
            <w:left w:w="108" w:type="dxa"/>
            <w:bottom w:w="0" w:type="dxa"/>
            <w:right w:w="108" w:type="dxa"/>
          </w:tblCellMar>
        </w:tblPrEx>
        <w:trPr>
          <w:trHeight w:val="276" w:hRule="atLeast"/>
        </w:trPr>
        <w:tc>
          <w:tcPr>
            <w:tcW w:w="1520" w:type="dxa"/>
            <w:tcBorders>
              <w:top w:val="nil"/>
              <w:left w:val="single" w:color="000000" w:sz="4" w:space="0"/>
              <w:bottom w:val="nil"/>
              <w:right w:val="single" w:color="000000" w:sz="4" w:space="0"/>
            </w:tcBorders>
            <w:shd w:val="clear" w:color="auto" w:fill="auto"/>
            <w:noWrap/>
            <w:vAlign w:val="center"/>
          </w:tcPr>
          <w:p w14:paraId="2006C59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23303</w:t>
            </w:r>
          </w:p>
        </w:tc>
        <w:tc>
          <w:tcPr>
            <w:tcW w:w="5340" w:type="dxa"/>
            <w:tcBorders>
              <w:top w:val="nil"/>
              <w:left w:val="nil"/>
              <w:bottom w:val="nil"/>
              <w:right w:val="single" w:color="000000" w:sz="4" w:space="0"/>
            </w:tcBorders>
            <w:shd w:val="clear" w:color="auto" w:fill="auto"/>
            <w:noWrap/>
            <w:vAlign w:val="center"/>
          </w:tcPr>
          <w:p w14:paraId="097E6F9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地方政府一般债务发行费用支出(款)</w:t>
            </w:r>
          </w:p>
        </w:tc>
        <w:tc>
          <w:tcPr>
            <w:tcW w:w="1940" w:type="dxa"/>
            <w:tcBorders>
              <w:top w:val="nil"/>
              <w:left w:val="nil"/>
              <w:bottom w:val="single" w:color="000000" w:sz="4" w:space="0"/>
              <w:right w:val="single" w:color="000000" w:sz="4" w:space="0"/>
            </w:tcBorders>
            <w:shd w:val="clear" w:color="auto" w:fill="auto"/>
            <w:noWrap/>
            <w:vAlign w:val="center"/>
          </w:tcPr>
          <w:p w14:paraId="2969993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w:t>
            </w:r>
          </w:p>
        </w:tc>
      </w:tr>
      <w:tr w14:paraId="2002CA4A">
        <w:tblPrEx>
          <w:tblCellMar>
            <w:top w:w="0" w:type="dxa"/>
            <w:left w:w="108" w:type="dxa"/>
            <w:bottom w:w="0" w:type="dxa"/>
            <w:right w:w="108" w:type="dxa"/>
          </w:tblCellMar>
        </w:tblPrEx>
        <w:trPr>
          <w:trHeight w:val="276"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A27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2330301</w:t>
            </w:r>
          </w:p>
        </w:tc>
        <w:tc>
          <w:tcPr>
            <w:tcW w:w="5340" w:type="dxa"/>
            <w:tcBorders>
              <w:top w:val="single" w:color="000000" w:sz="4" w:space="0"/>
              <w:left w:val="nil"/>
              <w:bottom w:val="single" w:color="000000" w:sz="4" w:space="0"/>
              <w:right w:val="nil"/>
            </w:tcBorders>
            <w:shd w:val="clear" w:color="auto" w:fill="auto"/>
            <w:noWrap/>
            <w:vAlign w:val="center"/>
          </w:tcPr>
          <w:p w14:paraId="76F7E9D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地方政府一般债务发行费用支出(项)</w:t>
            </w:r>
          </w:p>
        </w:tc>
        <w:tc>
          <w:tcPr>
            <w:tcW w:w="1940" w:type="dxa"/>
            <w:tcBorders>
              <w:top w:val="nil"/>
              <w:left w:val="single" w:color="000000" w:sz="4" w:space="0"/>
              <w:bottom w:val="single" w:color="000000" w:sz="4" w:space="0"/>
              <w:right w:val="single" w:color="000000" w:sz="4" w:space="0"/>
            </w:tcBorders>
            <w:shd w:val="clear" w:color="auto" w:fill="auto"/>
            <w:noWrap/>
            <w:vAlign w:val="center"/>
          </w:tcPr>
          <w:p w14:paraId="68CDDDF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w:t>
            </w:r>
          </w:p>
        </w:tc>
      </w:tr>
    </w:tbl>
    <w:p w14:paraId="4632B397">
      <w:pPr>
        <w:ind w:firstLine="640"/>
        <w:jc w:val="left"/>
        <w:rPr>
          <w:rFonts w:cs="Times New Roman"/>
        </w:rPr>
      </w:pPr>
    </w:p>
    <w:p w14:paraId="70E23B8B">
      <w:pPr>
        <w:widowControl/>
        <w:spacing w:line="240" w:lineRule="auto"/>
        <w:ind w:firstLine="0" w:firstLineChars="0"/>
        <w:jc w:val="left"/>
        <w:rPr>
          <w:rFonts w:cs="Times New Roman"/>
        </w:rPr>
      </w:pPr>
      <w:r>
        <w:rPr>
          <w:rFonts w:cs="Times New Roman"/>
        </w:rPr>
        <w:br w:type="page"/>
      </w:r>
    </w:p>
    <w:p w14:paraId="669494D3">
      <w:pPr>
        <w:widowControl/>
        <w:spacing w:line="240" w:lineRule="auto"/>
        <w:ind w:firstLine="0" w:firstLineChars="0"/>
        <w:jc w:val="left"/>
        <w:rPr>
          <w:rFonts w:eastAsia="方正黑体_GBK" w:cs="Times New Roman"/>
        </w:rPr>
      </w:pPr>
      <w:r>
        <w:rPr>
          <w:rFonts w:eastAsia="方正黑体_GBK" w:cs="Times New Roman"/>
        </w:rPr>
        <w:t>表3</w:t>
      </w:r>
    </w:p>
    <w:p w14:paraId="1A492ECB">
      <w:pPr>
        <w:ind w:firstLine="720"/>
        <w:jc w:val="center"/>
        <w:rPr>
          <w:rFonts w:eastAsia="方正小标宋_GBK" w:cs="Times New Roman"/>
        </w:rPr>
      </w:pPr>
      <w:r>
        <w:rPr>
          <w:rFonts w:eastAsia="方正小标宋_GBK" w:cs="Times New Roman"/>
          <w:sz w:val="36"/>
          <w:szCs w:val="24"/>
        </w:rPr>
        <w:t>2024年一般公共预算转移支付收支执行表</w:t>
      </w:r>
    </w:p>
    <w:p w14:paraId="1953EFB9">
      <w:pPr>
        <w:ind w:right="-1078" w:rightChars="-337" w:firstLine="1639" w:firstLineChars="683"/>
        <w:jc w:val="right"/>
        <w:rPr>
          <w:rFonts w:eastAsia="方正楷体_GBK" w:cs="Times New Roman"/>
        </w:rPr>
      </w:pPr>
      <w:r>
        <w:rPr>
          <w:rFonts w:eastAsia="方正楷体_GBK" w:cs="Times New Roman"/>
          <w:sz w:val="24"/>
          <w:szCs w:val="20"/>
        </w:rPr>
        <w:t>单位：万元</w:t>
      </w:r>
    </w:p>
    <w:tbl>
      <w:tblPr>
        <w:tblStyle w:val="11"/>
        <w:tblW w:w="10060" w:type="dxa"/>
        <w:tblInd w:w="0" w:type="dxa"/>
        <w:tblLayout w:type="autofit"/>
        <w:tblCellMar>
          <w:top w:w="0" w:type="dxa"/>
          <w:left w:w="108" w:type="dxa"/>
          <w:bottom w:w="0" w:type="dxa"/>
          <w:right w:w="108" w:type="dxa"/>
        </w:tblCellMar>
      </w:tblPr>
      <w:tblGrid>
        <w:gridCol w:w="4390"/>
        <w:gridCol w:w="1134"/>
        <w:gridCol w:w="1134"/>
        <w:gridCol w:w="1701"/>
        <w:gridCol w:w="850"/>
        <w:gridCol w:w="851"/>
      </w:tblGrid>
      <w:tr w14:paraId="3C40CE27">
        <w:tblPrEx>
          <w:tblCellMar>
            <w:top w:w="0" w:type="dxa"/>
            <w:left w:w="108" w:type="dxa"/>
            <w:bottom w:w="0" w:type="dxa"/>
            <w:right w:w="108" w:type="dxa"/>
          </w:tblCellMar>
        </w:tblPrEx>
        <w:trPr>
          <w:trHeight w:val="312" w:hRule="atLeast"/>
          <w:tblHeader/>
        </w:trPr>
        <w:tc>
          <w:tcPr>
            <w:tcW w:w="4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05596">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    目</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F9D799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上年</w:t>
            </w:r>
          </w:p>
          <w:p w14:paraId="50D0B0E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决算数</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749593C">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BCF7AC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    目</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B0CFA3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上年</w:t>
            </w:r>
          </w:p>
          <w:p w14:paraId="545D9E5E">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决算数</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04D8BC1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r>
      <w:tr w14:paraId="7D64F426">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0AEB12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上级补助收入</w:t>
            </w:r>
          </w:p>
        </w:tc>
        <w:tc>
          <w:tcPr>
            <w:tcW w:w="1134" w:type="dxa"/>
            <w:tcBorders>
              <w:top w:val="nil"/>
              <w:left w:val="nil"/>
              <w:bottom w:val="single" w:color="auto" w:sz="4" w:space="0"/>
              <w:right w:val="single" w:color="auto" w:sz="4" w:space="0"/>
            </w:tcBorders>
            <w:shd w:val="clear" w:color="auto" w:fill="auto"/>
            <w:noWrap/>
            <w:vAlign w:val="center"/>
          </w:tcPr>
          <w:p w14:paraId="6711494E">
            <w:pPr>
              <w:widowControl/>
              <w:spacing w:line="240" w:lineRule="auto"/>
              <w:ind w:firstLine="0" w:firstLineChars="0"/>
              <w:jc w:val="right"/>
              <w:rPr>
                <w:rFonts w:eastAsia="宋体" w:cs="Times New Roman"/>
                <w:b/>
                <w:bCs/>
                <w:kern w:val="0"/>
                <w:sz w:val="24"/>
                <w:szCs w:val="24"/>
              </w:rPr>
            </w:pPr>
            <w:r>
              <w:rPr>
                <w:rFonts w:eastAsia="宋体" w:cs="Times New Roman"/>
                <w:b/>
                <w:bCs/>
                <w:kern w:val="0"/>
                <w:sz w:val="24"/>
                <w:szCs w:val="24"/>
              </w:rPr>
              <w:t>258,421</w:t>
            </w:r>
          </w:p>
        </w:tc>
        <w:tc>
          <w:tcPr>
            <w:tcW w:w="1134" w:type="dxa"/>
            <w:tcBorders>
              <w:top w:val="nil"/>
              <w:left w:val="nil"/>
              <w:bottom w:val="single" w:color="auto" w:sz="4" w:space="0"/>
              <w:right w:val="single" w:color="auto" w:sz="4" w:space="0"/>
            </w:tcBorders>
            <w:shd w:val="clear" w:color="auto" w:fill="auto"/>
            <w:noWrap/>
            <w:vAlign w:val="center"/>
          </w:tcPr>
          <w:p w14:paraId="62176A14">
            <w:pPr>
              <w:widowControl/>
              <w:spacing w:line="240" w:lineRule="auto"/>
              <w:ind w:firstLine="0" w:firstLineChars="0"/>
              <w:jc w:val="right"/>
              <w:rPr>
                <w:rFonts w:eastAsia="宋体" w:cs="Times New Roman"/>
                <w:b/>
                <w:bCs/>
                <w:kern w:val="0"/>
                <w:sz w:val="24"/>
                <w:szCs w:val="24"/>
              </w:rPr>
            </w:pPr>
            <w:r>
              <w:rPr>
                <w:rFonts w:eastAsia="宋体" w:cs="Times New Roman"/>
                <w:b/>
                <w:bCs/>
                <w:kern w:val="0"/>
                <w:sz w:val="24"/>
                <w:szCs w:val="24"/>
              </w:rPr>
              <w:t>649,559</w:t>
            </w:r>
          </w:p>
        </w:tc>
        <w:tc>
          <w:tcPr>
            <w:tcW w:w="1701" w:type="dxa"/>
            <w:tcBorders>
              <w:top w:val="nil"/>
              <w:left w:val="nil"/>
              <w:bottom w:val="single" w:color="auto" w:sz="4" w:space="0"/>
              <w:right w:val="single" w:color="auto" w:sz="4" w:space="0"/>
            </w:tcBorders>
            <w:shd w:val="clear" w:color="auto" w:fill="auto"/>
            <w:noWrap/>
            <w:vAlign w:val="center"/>
          </w:tcPr>
          <w:p w14:paraId="6666C64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转移性支出</w:t>
            </w:r>
          </w:p>
        </w:tc>
        <w:tc>
          <w:tcPr>
            <w:tcW w:w="850" w:type="dxa"/>
            <w:tcBorders>
              <w:top w:val="nil"/>
              <w:left w:val="nil"/>
              <w:bottom w:val="single" w:color="auto" w:sz="4" w:space="0"/>
              <w:right w:val="single" w:color="auto" w:sz="4" w:space="0"/>
            </w:tcBorders>
            <w:shd w:val="clear" w:color="auto" w:fill="auto"/>
            <w:noWrap/>
            <w:vAlign w:val="center"/>
          </w:tcPr>
          <w:p w14:paraId="6E5ACC32">
            <w:pPr>
              <w:widowControl/>
              <w:spacing w:line="240" w:lineRule="auto"/>
              <w:ind w:firstLine="0" w:firstLineChars="0"/>
              <w:jc w:val="right"/>
              <w:rPr>
                <w:rFonts w:eastAsia="宋体" w:cs="Times New Roman"/>
                <w:b/>
                <w:bCs/>
                <w:kern w:val="0"/>
                <w:sz w:val="24"/>
                <w:szCs w:val="24"/>
              </w:rPr>
            </w:pPr>
            <w:r>
              <w:rPr>
                <w:rFonts w:eastAsia="宋体" w:cs="Times New Roman"/>
                <w:b/>
                <w:bCs/>
                <w:kern w:val="0"/>
                <w:sz w:val="24"/>
                <w:szCs w:val="24"/>
              </w:rPr>
              <w:t>0</w:t>
            </w:r>
          </w:p>
        </w:tc>
        <w:tc>
          <w:tcPr>
            <w:tcW w:w="851" w:type="dxa"/>
            <w:tcBorders>
              <w:top w:val="nil"/>
              <w:left w:val="nil"/>
              <w:bottom w:val="single" w:color="auto" w:sz="4" w:space="0"/>
              <w:right w:val="single" w:color="auto" w:sz="4" w:space="0"/>
            </w:tcBorders>
            <w:shd w:val="clear" w:color="auto" w:fill="auto"/>
            <w:noWrap/>
            <w:vAlign w:val="center"/>
          </w:tcPr>
          <w:p w14:paraId="3549B2E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0</w:t>
            </w:r>
          </w:p>
        </w:tc>
      </w:tr>
      <w:tr w14:paraId="0A024C9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013FF7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返还性收入</w:t>
            </w:r>
          </w:p>
        </w:tc>
        <w:tc>
          <w:tcPr>
            <w:tcW w:w="1134" w:type="dxa"/>
            <w:tcBorders>
              <w:top w:val="nil"/>
              <w:left w:val="nil"/>
              <w:bottom w:val="single" w:color="auto" w:sz="4" w:space="0"/>
              <w:right w:val="single" w:color="auto" w:sz="4" w:space="0"/>
            </w:tcBorders>
            <w:shd w:val="clear" w:color="auto" w:fill="auto"/>
            <w:noWrap/>
            <w:vAlign w:val="center"/>
          </w:tcPr>
          <w:p w14:paraId="1D9E754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13,281</w:t>
            </w:r>
          </w:p>
        </w:tc>
        <w:tc>
          <w:tcPr>
            <w:tcW w:w="1134" w:type="dxa"/>
            <w:tcBorders>
              <w:top w:val="nil"/>
              <w:left w:val="nil"/>
              <w:bottom w:val="single" w:color="auto" w:sz="4" w:space="0"/>
              <w:right w:val="single" w:color="auto" w:sz="4" w:space="0"/>
            </w:tcBorders>
            <w:shd w:val="clear" w:color="auto" w:fill="auto"/>
            <w:noWrap/>
            <w:vAlign w:val="center"/>
          </w:tcPr>
          <w:p w14:paraId="66782D2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13,281</w:t>
            </w:r>
          </w:p>
        </w:tc>
        <w:tc>
          <w:tcPr>
            <w:tcW w:w="1701" w:type="dxa"/>
            <w:tcBorders>
              <w:top w:val="nil"/>
              <w:left w:val="nil"/>
              <w:bottom w:val="single" w:color="auto" w:sz="4" w:space="0"/>
              <w:right w:val="single" w:color="auto" w:sz="4" w:space="0"/>
            </w:tcBorders>
            <w:shd w:val="clear" w:color="auto" w:fill="auto"/>
            <w:noWrap/>
            <w:vAlign w:val="center"/>
          </w:tcPr>
          <w:p w14:paraId="20FA09B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0F7DB51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65FB9A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EEE83AF">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1F88F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所得税基数返还收入</w:t>
            </w:r>
          </w:p>
        </w:tc>
        <w:tc>
          <w:tcPr>
            <w:tcW w:w="1134" w:type="dxa"/>
            <w:tcBorders>
              <w:top w:val="nil"/>
              <w:left w:val="nil"/>
              <w:bottom w:val="single" w:color="auto" w:sz="4" w:space="0"/>
              <w:right w:val="single" w:color="auto" w:sz="4" w:space="0"/>
            </w:tcBorders>
            <w:shd w:val="clear" w:color="auto" w:fill="auto"/>
            <w:noWrap/>
            <w:vAlign w:val="center"/>
          </w:tcPr>
          <w:p w14:paraId="384443A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543</w:t>
            </w:r>
          </w:p>
        </w:tc>
        <w:tc>
          <w:tcPr>
            <w:tcW w:w="1134" w:type="dxa"/>
            <w:tcBorders>
              <w:top w:val="nil"/>
              <w:left w:val="nil"/>
              <w:bottom w:val="single" w:color="auto" w:sz="4" w:space="0"/>
              <w:right w:val="single" w:color="auto" w:sz="4" w:space="0"/>
            </w:tcBorders>
            <w:shd w:val="clear" w:color="auto" w:fill="auto"/>
            <w:noWrap/>
            <w:vAlign w:val="center"/>
          </w:tcPr>
          <w:p w14:paraId="15C12FD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543</w:t>
            </w:r>
          </w:p>
        </w:tc>
        <w:tc>
          <w:tcPr>
            <w:tcW w:w="1701" w:type="dxa"/>
            <w:tcBorders>
              <w:top w:val="nil"/>
              <w:left w:val="nil"/>
              <w:bottom w:val="single" w:color="auto" w:sz="4" w:space="0"/>
              <w:right w:val="single" w:color="auto" w:sz="4" w:space="0"/>
            </w:tcBorders>
            <w:shd w:val="clear" w:color="auto" w:fill="auto"/>
            <w:noWrap/>
            <w:vAlign w:val="center"/>
          </w:tcPr>
          <w:p w14:paraId="1B9C58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F4CFB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9CD09D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8CC20E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4CCB8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成品油税费改革税收返还收入</w:t>
            </w:r>
          </w:p>
        </w:tc>
        <w:tc>
          <w:tcPr>
            <w:tcW w:w="1134" w:type="dxa"/>
            <w:tcBorders>
              <w:top w:val="nil"/>
              <w:left w:val="nil"/>
              <w:bottom w:val="single" w:color="auto" w:sz="4" w:space="0"/>
              <w:right w:val="single" w:color="auto" w:sz="4" w:space="0"/>
            </w:tcBorders>
            <w:shd w:val="clear" w:color="auto" w:fill="auto"/>
            <w:noWrap/>
            <w:vAlign w:val="center"/>
          </w:tcPr>
          <w:p w14:paraId="1829F77D">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0EA92063">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5D78E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0DF27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232E1A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EA91E2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5AFB7D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增值税税收返还收入</w:t>
            </w:r>
          </w:p>
        </w:tc>
        <w:tc>
          <w:tcPr>
            <w:tcW w:w="1134" w:type="dxa"/>
            <w:tcBorders>
              <w:top w:val="nil"/>
              <w:left w:val="nil"/>
              <w:bottom w:val="single" w:color="auto" w:sz="4" w:space="0"/>
              <w:right w:val="single" w:color="auto" w:sz="4" w:space="0"/>
            </w:tcBorders>
            <w:shd w:val="clear" w:color="auto" w:fill="auto"/>
            <w:noWrap/>
            <w:vAlign w:val="center"/>
          </w:tcPr>
          <w:p w14:paraId="78CEA8D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2,466</w:t>
            </w:r>
          </w:p>
        </w:tc>
        <w:tc>
          <w:tcPr>
            <w:tcW w:w="1134" w:type="dxa"/>
            <w:tcBorders>
              <w:top w:val="nil"/>
              <w:left w:val="nil"/>
              <w:bottom w:val="single" w:color="auto" w:sz="4" w:space="0"/>
              <w:right w:val="single" w:color="auto" w:sz="4" w:space="0"/>
            </w:tcBorders>
            <w:shd w:val="clear" w:color="auto" w:fill="auto"/>
            <w:noWrap/>
            <w:vAlign w:val="center"/>
          </w:tcPr>
          <w:p w14:paraId="303A85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2,466</w:t>
            </w:r>
          </w:p>
        </w:tc>
        <w:tc>
          <w:tcPr>
            <w:tcW w:w="1701" w:type="dxa"/>
            <w:tcBorders>
              <w:top w:val="nil"/>
              <w:left w:val="nil"/>
              <w:bottom w:val="single" w:color="auto" w:sz="4" w:space="0"/>
              <w:right w:val="single" w:color="auto" w:sz="4" w:space="0"/>
            </w:tcBorders>
            <w:shd w:val="clear" w:color="auto" w:fill="auto"/>
            <w:noWrap/>
            <w:vAlign w:val="center"/>
          </w:tcPr>
          <w:p w14:paraId="7899F3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6A211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4FF9E1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81DDA8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1AA2E3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消费税税收返还收入</w:t>
            </w:r>
          </w:p>
        </w:tc>
        <w:tc>
          <w:tcPr>
            <w:tcW w:w="1134" w:type="dxa"/>
            <w:tcBorders>
              <w:top w:val="nil"/>
              <w:left w:val="nil"/>
              <w:bottom w:val="single" w:color="auto" w:sz="4" w:space="0"/>
              <w:right w:val="single" w:color="auto" w:sz="4" w:space="0"/>
            </w:tcBorders>
            <w:shd w:val="clear" w:color="auto" w:fill="auto"/>
            <w:noWrap/>
            <w:vAlign w:val="center"/>
          </w:tcPr>
          <w:p w14:paraId="5B2E258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99</w:t>
            </w:r>
          </w:p>
        </w:tc>
        <w:tc>
          <w:tcPr>
            <w:tcW w:w="1134" w:type="dxa"/>
            <w:tcBorders>
              <w:top w:val="nil"/>
              <w:left w:val="nil"/>
              <w:bottom w:val="single" w:color="auto" w:sz="4" w:space="0"/>
              <w:right w:val="single" w:color="auto" w:sz="4" w:space="0"/>
            </w:tcBorders>
            <w:shd w:val="clear" w:color="auto" w:fill="auto"/>
            <w:noWrap/>
            <w:vAlign w:val="center"/>
          </w:tcPr>
          <w:p w14:paraId="4AB1854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99</w:t>
            </w:r>
          </w:p>
        </w:tc>
        <w:tc>
          <w:tcPr>
            <w:tcW w:w="1701" w:type="dxa"/>
            <w:tcBorders>
              <w:top w:val="nil"/>
              <w:left w:val="nil"/>
              <w:bottom w:val="single" w:color="auto" w:sz="4" w:space="0"/>
              <w:right w:val="single" w:color="auto" w:sz="4" w:space="0"/>
            </w:tcBorders>
            <w:shd w:val="clear" w:color="auto" w:fill="auto"/>
            <w:noWrap/>
            <w:vAlign w:val="center"/>
          </w:tcPr>
          <w:p w14:paraId="5651F6D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ACF696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74D306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9D94E9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F23D6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增值税“五五分享”税收返还收入</w:t>
            </w:r>
          </w:p>
        </w:tc>
        <w:tc>
          <w:tcPr>
            <w:tcW w:w="1134" w:type="dxa"/>
            <w:tcBorders>
              <w:top w:val="nil"/>
              <w:left w:val="nil"/>
              <w:bottom w:val="single" w:color="auto" w:sz="4" w:space="0"/>
              <w:right w:val="single" w:color="auto" w:sz="4" w:space="0"/>
            </w:tcBorders>
            <w:shd w:val="clear" w:color="auto" w:fill="auto"/>
            <w:noWrap/>
            <w:vAlign w:val="center"/>
          </w:tcPr>
          <w:p w14:paraId="58CD641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10,173</w:t>
            </w:r>
          </w:p>
        </w:tc>
        <w:tc>
          <w:tcPr>
            <w:tcW w:w="1134" w:type="dxa"/>
            <w:tcBorders>
              <w:top w:val="nil"/>
              <w:left w:val="nil"/>
              <w:bottom w:val="single" w:color="auto" w:sz="4" w:space="0"/>
              <w:right w:val="single" w:color="auto" w:sz="4" w:space="0"/>
            </w:tcBorders>
            <w:shd w:val="clear" w:color="auto" w:fill="auto"/>
            <w:noWrap/>
            <w:vAlign w:val="center"/>
          </w:tcPr>
          <w:p w14:paraId="4799496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10,173</w:t>
            </w:r>
          </w:p>
        </w:tc>
        <w:tc>
          <w:tcPr>
            <w:tcW w:w="1701" w:type="dxa"/>
            <w:tcBorders>
              <w:top w:val="nil"/>
              <w:left w:val="nil"/>
              <w:bottom w:val="single" w:color="auto" w:sz="4" w:space="0"/>
              <w:right w:val="single" w:color="auto" w:sz="4" w:space="0"/>
            </w:tcBorders>
            <w:shd w:val="clear" w:color="auto" w:fill="auto"/>
            <w:noWrap/>
            <w:vAlign w:val="center"/>
          </w:tcPr>
          <w:p w14:paraId="4B67E7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EC966D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958128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E443F2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603647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其他返还性收入</w:t>
            </w:r>
          </w:p>
        </w:tc>
        <w:tc>
          <w:tcPr>
            <w:tcW w:w="1134" w:type="dxa"/>
            <w:tcBorders>
              <w:top w:val="nil"/>
              <w:left w:val="nil"/>
              <w:bottom w:val="single" w:color="auto" w:sz="4" w:space="0"/>
              <w:right w:val="single" w:color="auto" w:sz="4" w:space="0"/>
            </w:tcBorders>
            <w:shd w:val="clear" w:color="auto" w:fill="auto"/>
            <w:noWrap/>
            <w:vAlign w:val="center"/>
          </w:tcPr>
          <w:p w14:paraId="623972BB">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47DC97B2">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7FDFC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006FFE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25EBB0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1E1F619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99DB0E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一般性转移支付收入</w:t>
            </w:r>
          </w:p>
        </w:tc>
        <w:tc>
          <w:tcPr>
            <w:tcW w:w="1134" w:type="dxa"/>
            <w:tcBorders>
              <w:top w:val="nil"/>
              <w:left w:val="nil"/>
              <w:bottom w:val="single" w:color="auto" w:sz="4" w:space="0"/>
              <w:right w:val="single" w:color="auto" w:sz="4" w:space="0"/>
            </w:tcBorders>
            <w:shd w:val="clear" w:color="auto" w:fill="auto"/>
            <w:noWrap/>
            <w:vAlign w:val="center"/>
          </w:tcPr>
          <w:p w14:paraId="0372BE4B">
            <w:pPr>
              <w:widowControl/>
              <w:spacing w:line="240" w:lineRule="auto"/>
              <w:ind w:firstLine="0" w:firstLineChars="0"/>
              <w:jc w:val="right"/>
              <w:rPr>
                <w:rFonts w:eastAsia="宋体" w:cs="Times New Roman"/>
                <w:b/>
                <w:bCs/>
                <w:kern w:val="0"/>
                <w:sz w:val="24"/>
                <w:szCs w:val="24"/>
              </w:rPr>
            </w:pPr>
            <w:r>
              <w:rPr>
                <w:rFonts w:eastAsia="宋体" w:cs="Times New Roman"/>
                <w:b/>
                <w:bCs/>
                <w:kern w:val="0"/>
                <w:sz w:val="24"/>
                <w:szCs w:val="24"/>
              </w:rPr>
              <w:t>185,147</w:t>
            </w:r>
          </w:p>
        </w:tc>
        <w:tc>
          <w:tcPr>
            <w:tcW w:w="1134" w:type="dxa"/>
            <w:tcBorders>
              <w:top w:val="nil"/>
              <w:left w:val="nil"/>
              <w:bottom w:val="single" w:color="auto" w:sz="4" w:space="0"/>
              <w:right w:val="single" w:color="auto" w:sz="4" w:space="0"/>
            </w:tcBorders>
            <w:shd w:val="clear" w:color="auto" w:fill="auto"/>
            <w:noWrap/>
            <w:vAlign w:val="center"/>
          </w:tcPr>
          <w:p w14:paraId="715340A5">
            <w:pPr>
              <w:widowControl/>
              <w:spacing w:line="240" w:lineRule="auto"/>
              <w:ind w:firstLine="0" w:firstLineChars="0"/>
              <w:jc w:val="right"/>
              <w:rPr>
                <w:rFonts w:eastAsia="宋体" w:cs="Times New Roman"/>
                <w:b/>
                <w:bCs/>
                <w:kern w:val="0"/>
                <w:sz w:val="24"/>
                <w:szCs w:val="24"/>
              </w:rPr>
            </w:pPr>
            <w:r>
              <w:rPr>
                <w:rFonts w:eastAsia="宋体" w:cs="Times New Roman"/>
                <w:b/>
                <w:bCs/>
                <w:kern w:val="0"/>
                <w:sz w:val="24"/>
                <w:szCs w:val="24"/>
              </w:rPr>
              <w:t>328,490</w:t>
            </w:r>
          </w:p>
        </w:tc>
        <w:tc>
          <w:tcPr>
            <w:tcW w:w="1701" w:type="dxa"/>
            <w:tcBorders>
              <w:top w:val="nil"/>
              <w:left w:val="nil"/>
              <w:bottom w:val="single" w:color="auto" w:sz="4" w:space="0"/>
              <w:right w:val="single" w:color="auto" w:sz="4" w:space="0"/>
            </w:tcBorders>
            <w:shd w:val="clear" w:color="auto" w:fill="auto"/>
            <w:noWrap/>
            <w:vAlign w:val="center"/>
          </w:tcPr>
          <w:p w14:paraId="2D88110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34510E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FB9149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199FBD83">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FC92F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体制补助收入</w:t>
            </w:r>
          </w:p>
        </w:tc>
        <w:tc>
          <w:tcPr>
            <w:tcW w:w="1134" w:type="dxa"/>
            <w:tcBorders>
              <w:top w:val="nil"/>
              <w:left w:val="nil"/>
              <w:bottom w:val="single" w:color="auto" w:sz="4" w:space="0"/>
              <w:right w:val="single" w:color="auto" w:sz="4" w:space="0"/>
            </w:tcBorders>
            <w:shd w:val="clear" w:color="auto" w:fill="auto"/>
            <w:noWrap/>
            <w:vAlign w:val="center"/>
          </w:tcPr>
          <w:p w14:paraId="039A05C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136</w:t>
            </w:r>
          </w:p>
        </w:tc>
        <w:tc>
          <w:tcPr>
            <w:tcW w:w="1134" w:type="dxa"/>
            <w:tcBorders>
              <w:top w:val="nil"/>
              <w:left w:val="nil"/>
              <w:bottom w:val="single" w:color="auto" w:sz="4" w:space="0"/>
              <w:right w:val="single" w:color="auto" w:sz="4" w:space="0"/>
            </w:tcBorders>
            <w:shd w:val="clear" w:color="auto" w:fill="auto"/>
            <w:noWrap/>
            <w:vAlign w:val="center"/>
          </w:tcPr>
          <w:p w14:paraId="38546F7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136</w:t>
            </w:r>
          </w:p>
        </w:tc>
        <w:tc>
          <w:tcPr>
            <w:tcW w:w="1701" w:type="dxa"/>
            <w:tcBorders>
              <w:top w:val="nil"/>
              <w:left w:val="nil"/>
              <w:bottom w:val="single" w:color="auto" w:sz="4" w:space="0"/>
              <w:right w:val="single" w:color="auto" w:sz="4" w:space="0"/>
            </w:tcBorders>
            <w:shd w:val="clear" w:color="auto" w:fill="auto"/>
            <w:noWrap/>
            <w:vAlign w:val="center"/>
          </w:tcPr>
          <w:p w14:paraId="5A2295B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6CB77F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CFABF4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9CC076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52C40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均衡性转移支付收入</w:t>
            </w:r>
          </w:p>
        </w:tc>
        <w:tc>
          <w:tcPr>
            <w:tcW w:w="1134" w:type="dxa"/>
            <w:tcBorders>
              <w:top w:val="nil"/>
              <w:left w:val="nil"/>
              <w:bottom w:val="single" w:color="auto" w:sz="4" w:space="0"/>
              <w:right w:val="single" w:color="auto" w:sz="4" w:space="0"/>
            </w:tcBorders>
            <w:shd w:val="clear" w:color="auto" w:fill="auto"/>
            <w:noWrap/>
            <w:vAlign w:val="center"/>
          </w:tcPr>
          <w:p w14:paraId="5BF25D0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3,333</w:t>
            </w:r>
          </w:p>
        </w:tc>
        <w:tc>
          <w:tcPr>
            <w:tcW w:w="1134" w:type="dxa"/>
            <w:tcBorders>
              <w:top w:val="nil"/>
              <w:left w:val="nil"/>
              <w:bottom w:val="single" w:color="auto" w:sz="4" w:space="0"/>
              <w:right w:val="single" w:color="auto" w:sz="4" w:space="0"/>
            </w:tcBorders>
            <w:shd w:val="clear" w:color="auto" w:fill="auto"/>
            <w:noWrap/>
            <w:vAlign w:val="center"/>
          </w:tcPr>
          <w:p w14:paraId="5631A1D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2,872</w:t>
            </w:r>
          </w:p>
        </w:tc>
        <w:tc>
          <w:tcPr>
            <w:tcW w:w="1701" w:type="dxa"/>
            <w:tcBorders>
              <w:top w:val="nil"/>
              <w:left w:val="nil"/>
              <w:bottom w:val="single" w:color="auto" w:sz="4" w:space="0"/>
              <w:right w:val="single" w:color="auto" w:sz="4" w:space="0"/>
            </w:tcBorders>
            <w:shd w:val="clear" w:color="auto" w:fill="auto"/>
            <w:noWrap/>
            <w:vAlign w:val="center"/>
          </w:tcPr>
          <w:p w14:paraId="4861590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DF51C7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80155D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DF50D5D">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165BE1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县级基本财力保障机制奖补资金收入</w:t>
            </w:r>
          </w:p>
        </w:tc>
        <w:tc>
          <w:tcPr>
            <w:tcW w:w="1134" w:type="dxa"/>
            <w:tcBorders>
              <w:top w:val="nil"/>
              <w:left w:val="nil"/>
              <w:bottom w:val="single" w:color="auto" w:sz="4" w:space="0"/>
              <w:right w:val="single" w:color="auto" w:sz="4" w:space="0"/>
            </w:tcBorders>
            <w:shd w:val="clear" w:color="auto" w:fill="auto"/>
            <w:noWrap/>
            <w:vAlign w:val="center"/>
          </w:tcPr>
          <w:p w14:paraId="758AA4E8">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2D7C9B68">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BAB841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C98710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E36AA3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360FC9E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1BE77F5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结算补助收入</w:t>
            </w:r>
          </w:p>
        </w:tc>
        <w:tc>
          <w:tcPr>
            <w:tcW w:w="1134" w:type="dxa"/>
            <w:tcBorders>
              <w:top w:val="nil"/>
              <w:left w:val="nil"/>
              <w:bottom w:val="single" w:color="auto" w:sz="4" w:space="0"/>
              <w:right w:val="single" w:color="auto" w:sz="4" w:space="0"/>
            </w:tcBorders>
            <w:shd w:val="clear" w:color="auto" w:fill="auto"/>
            <w:noWrap/>
            <w:vAlign w:val="center"/>
          </w:tcPr>
          <w:p w14:paraId="1CDCC4C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110,489</w:t>
            </w:r>
          </w:p>
        </w:tc>
        <w:tc>
          <w:tcPr>
            <w:tcW w:w="1134" w:type="dxa"/>
            <w:tcBorders>
              <w:top w:val="nil"/>
              <w:left w:val="nil"/>
              <w:bottom w:val="single" w:color="auto" w:sz="4" w:space="0"/>
              <w:right w:val="single" w:color="auto" w:sz="4" w:space="0"/>
            </w:tcBorders>
            <w:shd w:val="clear" w:color="auto" w:fill="auto"/>
            <w:noWrap/>
            <w:vAlign w:val="center"/>
          </w:tcPr>
          <w:p w14:paraId="63C8BA8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254,176</w:t>
            </w:r>
          </w:p>
        </w:tc>
        <w:tc>
          <w:tcPr>
            <w:tcW w:w="1701" w:type="dxa"/>
            <w:tcBorders>
              <w:top w:val="nil"/>
              <w:left w:val="nil"/>
              <w:bottom w:val="single" w:color="auto" w:sz="4" w:space="0"/>
              <w:right w:val="single" w:color="auto" w:sz="4" w:space="0"/>
            </w:tcBorders>
            <w:shd w:val="clear" w:color="auto" w:fill="auto"/>
            <w:noWrap/>
            <w:vAlign w:val="center"/>
          </w:tcPr>
          <w:p w14:paraId="3725622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E4E29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991BB0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E57BC3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7D21025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资源枯竭型城市转移支付补助收入</w:t>
            </w:r>
          </w:p>
        </w:tc>
        <w:tc>
          <w:tcPr>
            <w:tcW w:w="1134" w:type="dxa"/>
            <w:tcBorders>
              <w:top w:val="nil"/>
              <w:left w:val="nil"/>
              <w:bottom w:val="single" w:color="auto" w:sz="4" w:space="0"/>
              <w:right w:val="single" w:color="auto" w:sz="4" w:space="0"/>
            </w:tcBorders>
            <w:shd w:val="clear" w:color="auto" w:fill="auto"/>
            <w:noWrap/>
            <w:vAlign w:val="center"/>
          </w:tcPr>
          <w:p w14:paraId="58005DE2">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4C8215A8">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86A4FD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95A67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41D676E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B256ED4">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6E0FDD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企业事业单位划转补助收入</w:t>
            </w:r>
          </w:p>
        </w:tc>
        <w:tc>
          <w:tcPr>
            <w:tcW w:w="1134" w:type="dxa"/>
            <w:tcBorders>
              <w:top w:val="nil"/>
              <w:left w:val="nil"/>
              <w:bottom w:val="single" w:color="auto" w:sz="4" w:space="0"/>
              <w:right w:val="single" w:color="auto" w:sz="4" w:space="0"/>
            </w:tcBorders>
            <w:shd w:val="clear" w:color="auto" w:fill="auto"/>
            <w:noWrap/>
            <w:vAlign w:val="center"/>
          </w:tcPr>
          <w:p w14:paraId="155718F5">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5BCB02A8">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7DF43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E3D87C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776BE4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CDBD79F">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6C48CE5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产粮(油)大县奖励资金收入</w:t>
            </w:r>
          </w:p>
        </w:tc>
        <w:tc>
          <w:tcPr>
            <w:tcW w:w="1134" w:type="dxa"/>
            <w:tcBorders>
              <w:top w:val="nil"/>
              <w:left w:val="nil"/>
              <w:bottom w:val="single" w:color="auto" w:sz="4" w:space="0"/>
              <w:right w:val="single" w:color="auto" w:sz="4" w:space="0"/>
            </w:tcBorders>
            <w:shd w:val="clear" w:color="auto" w:fill="auto"/>
            <w:noWrap/>
            <w:vAlign w:val="center"/>
          </w:tcPr>
          <w:p w14:paraId="53340361">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4BA7C209">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3A58C1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18479A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CE4C60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CC8208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4F0F6A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重点生态功能区转移支付收入</w:t>
            </w:r>
          </w:p>
        </w:tc>
        <w:tc>
          <w:tcPr>
            <w:tcW w:w="1134" w:type="dxa"/>
            <w:tcBorders>
              <w:top w:val="nil"/>
              <w:left w:val="nil"/>
              <w:bottom w:val="single" w:color="auto" w:sz="4" w:space="0"/>
              <w:right w:val="single" w:color="auto" w:sz="4" w:space="0"/>
            </w:tcBorders>
            <w:shd w:val="clear" w:color="auto" w:fill="auto"/>
            <w:noWrap/>
            <w:vAlign w:val="center"/>
          </w:tcPr>
          <w:p w14:paraId="18B61579">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478F9308">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43DC9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F2236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7B2FC23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EB9F079">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784B500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固定数额补助收入</w:t>
            </w:r>
          </w:p>
        </w:tc>
        <w:tc>
          <w:tcPr>
            <w:tcW w:w="1134" w:type="dxa"/>
            <w:tcBorders>
              <w:top w:val="nil"/>
              <w:left w:val="nil"/>
              <w:bottom w:val="single" w:color="auto" w:sz="4" w:space="0"/>
              <w:right w:val="single" w:color="auto" w:sz="4" w:space="0"/>
            </w:tcBorders>
            <w:shd w:val="clear" w:color="auto" w:fill="auto"/>
            <w:noWrap/>
            <w:vAlign w:val="center"/>
          </w:tcPr>
          <w:p w14:paraId="1396A2C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1,331</w:t>
            </w:r>
          </w:p>
        </w:tc>
        <w:tc>
          <w:tcPr>
            <w:tcW w:w="1134" w:type="dxa"/>
            <w:tcBorders>
              <w:top w:val="nil"/>
              <w:left w:val="nil"/>
              <w:bottom w:val="single" w:color="auto" w:sz="4" w:space="0"/>
              <w:right w:val="single" w:color="auto" w:sz="4" w:space="0"/>
            </w:tcBorders>
            <w:shd w:val="clear" w:color="auto" w:fill="auto"/>
            <w:noWrap/>
            <w:vAlign w:val="center"/>
          </w:tcPr>
          <w:p w14:paraId="55A3A45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1,131</w:t>
            </w:r>
          </w:p>
        </w:tc>
        <w:tc>
          <w:tcPr>
            <w:tcW w:w="1701" w:type="dxa"/>
            <w:tcBorders>
              <w:top w:val="nil"/>
              <w:left w:val="nil"/>
              <w:bottom w:val="single" w:color="auto" w:sz="4" w:space="0"/>
              <w:right w:val="single" w:color="auto" w:sz="4" w:space="0"/>
            </w:tcBorders>
            <w:shd w:val="clear" w:color="auto" w:fill="auto"/>
            <w:noWrap/>
            <w:vAlign w:val="center"/>
          </w:tcPr>
          <w:p w14:paraId="0D3AC19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2150FC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750BF7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1F34CF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1EEE24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革命老区转移支付收入</w:t>
            </w:r>
          </w:p>
        </w:tc>
        <w:tc>
          <w:tcPr>
            <w:tcW w:w="1134" w:type="dxa"/>
            <w:tcBorders>
              <w:top w:val="nil"/>
              <w:left w:val="nil"/>
              <w:bottom w:val="single" w:color="auto" w:sz="4" w:space="0"/>
              <w:right w:val="single" w:color="auto" w:sz="4" w:space="0"/>
            </w:tcBorders>
            <w:shd w:val="clear" w:color="auto" w:fill="auto"/>
            <w:noWrap/>
            <w:vAlign w:val="center"/>
          </w:tcPr>
          <w:p w14:paraId="15C6AD29">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69A3CCD9">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8EBC3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D4C89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40D4CCF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ADCAFAD">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7749BB6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民族地区转移支付收入</w:t>
            </w:r>
          </w:p>
        </w:tc>
        <w:tc>
          <w:tcPr>
            <w:tcW w:w="1134" w:type="dxa"/>
            <w:tcBorders>
              <w:top w:val="nil"/>
              <w:left w:val="nil"/>
              <w:bottom w:val="single" w:color="auto" w:sz="4" w:space="0"/>
              <w:right w:val="single" w:color="auto" w:sz="4" w:space="0"/>
            </w:tcBorders>
            <w:shd w:val="clear" w:color="auto" w:fill="auto"/>
            <w:noWrap/>
            <w:vAlign w:val="center"/>
          </w:tcPr>
          <w:p w14:paraId="27AB492C">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7669A384">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D862B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1BBB8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45D553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EE3D95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D7218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边境地区转移支付收入</w:t>
            </w:r>
          </w:p>
        </w:tc>
        <w:tc>
          <w:tcPr>
            <w:tcW w:w="1134" w:type="dxa"/>
            <w:tcBorders>
              <w:top w:val="nil"/>
              <w:left w:val="nil"/>
              <w:bottom w:val="single" w:color="auto" w:sz="4" w:space="0"/>
              <w:right w:val="single" w:color="auto" w:sz="4" w:space="0"/>
            </w:tcBorders>
            <w:shd w:val="clear" w:color="auto" w:fill="auto"/>
            <w:noWrap/>
            <w:vAlign w:val="center"/>
          </w:tcPr>
          <w:p w14:paraId="3E3BF792">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04DC4B69">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910E4D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F4046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5189A5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DBC277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12127DD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巩固脱贫攻坚成果衔接乡村振兴转移支付收入</w:t>
            </w:r>
          </w:p>
        </w:tc>
        <w:tc>
          <w:tcPr>
            <w:tcW w:w="1134" w:type="dxa"/>
            <w:tcBorders>
              <w:top w:val="nil"/>
              <w:left w:val="nil"/>
              <w:bottom w:val="single" w:color="auto" w:sz="4" w:space="0"/>
              <w:right w:val="single" w:color="auto" w:sz="4" w:space="0"/>
            </w:tcBorders>
            <w:shd w:val="clear" w:color="auto" w:fill="auto"/>
            <w:noWrap/>
            <w:vAlign w:val="center"/>
          </w:tcPr>
          <w:p w14:paraId="33D582B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552</w:t>
            </w:r>
          </w:p>
        </w:tc>
        <w:tc>
          <w:tcPr>
            <w:tcW w:w="1134" w:type="dxa"/>
            <w:tcBorders>
              <w:top w:val="nil"/>
              <w:left w:val="nil"/>
              <w:bottom w:val="single" w:color="auto" w:sz="4" w:space="0"/>
              <w:right w:val="single" w:color="auto" w:sz="4" w:space="0"/>
            </w:tcBorders>
            <w:shd w:val="clear" w:color="auto" w:fill="auto"/>
            <w:noWrap/>
            <w:vAlign w:val="center"/>
          </w:tcPr>
          <w:p w14:paraId="5F33E89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1,877</w:t>
            </w:r>
          </w:p>
        </w:tc>
        <w:tc>
          <w:tcPr>
            <w:tcW w:w="1701" w:type="dxa"/>
            <w:tcBorders>
              <w:top w:val="nil"/>
              <w:left w:val="nil"/>
              <w:bottom w:val="single" w:color="auto" w:sz="4" w:space="0"/>
              <w:right w:val="single" w:color="auto" w:sz="4" w:space="0"/>
            </w:tcBorders>
            <w:shd w:val="clear" w:color="auto" w:fill="auto"/>
            <w:noWrap/>
            <w:vAlign w:val="center"/>
          </w:tcPr>
          <w:p w14:paraId="5B3B307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760AE6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EFAB08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8CDBC5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FB2499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一般公共服务共同财政事权转移支付收入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5C5167A7">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41AB1A3E">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86897B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4E3E77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0A37F6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144122A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5A8A18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外交共同财政事权转移支付收入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26DE2E59">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0B5FE1BF">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F4E7F7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480221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9C786E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39F0A6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681AE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国防共同财政事权转移支付收入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7F587A3D">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082FCCEB">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6C0BC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055B5A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2AED21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6EF05C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75D4AF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公共安全共同财政事权转移支付收入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104B517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4,484</w:t>
            </w:r>
          </w:p>
        </w:tc>
        <w:tc>
          <w:tcPr>
            <w:tcW w:w="1134" w:type="dxa"/>
            <w:tcBorders>
              <w:top w:val="nil"/>
              <w:left w:val="nil"/>
              <w:bottom w:val="single" w:color="auto" w:sz="4" w:space="0"/>
              <w:right w:val="single" w:color="auto" w:sz="4" w:space="0"/>
            </w:tcBorders>
            <w:shd w:val="clear" w:color="auto" w:fill="auto"/>
            <w:noWrap/>
            <w:vAlign w:val="center"/>
          </w:tcPr>
          <w:p w14:paraId="7ACBCC5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4,562</w:t>
            </w:r>
          </w:p>
        </w:tc>
        <w:tc>
          <w:tcPr>
            <w:tcW w:w="1701" w:type="dxa"/>
            <w:tcBorders>
              <w:top w:val="nil"/>
              <w:left w:val="nil"/>
              <w:bottom w:val="single" w:color="auto" w:sz="4" w:space="0"/>
              <w:right w:val="single" w:color="auto" w:sz="4" w:space="0"/>
            </w:tcBorders>
            <w:shd w:val="clear" w:color="auto" w:fill="auto"/>
            <w:noWrap/>
            <w:vAlign w:val="center"/>
          </w:tcPr>
          <w:p w14:paraId="537218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499196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785642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19574E7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E877C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教育共同财政事权转移支付收入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6C35773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14,859</w:t>
            </w:r>
          </w:p>
        </w:tc>
        <w:tc>
          <w:tcPr>
            <w:tcW w:w="1134" w:type="dxa"/>
            <w:tcBorders>
              <w:top w:val="nil"/>
              <w:left w:val="nil"/>
              <w:bottom w:val="single" w:color="auto" w:sz="4" w:space="0"/>
              <w:right w:val="single" w:color="auto" w:sz="4" w:space="0"/>
            </w:tcBorders>
            <w:shd w:val="clear" w:color="auto" w:fill="auto"/>
            <w:noWrap/>
            <w:vAlign w:val="center"/>
          </w:tcPr>
          <w:p w14:paraId="4773261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15,666</w:t>
            </w:r>
          </w:p>
        </w:tc>
        <w:tc>
          <w:tcPr>
            <w:tcW w:w="1701" w:type="dxa"/>
            <w:tcBorders>
              <w:top w:val="nil"/>
              <w:left w:val="nil"/>
              <w:bottom w:val="single" w:color="auto" w:sz="4" w:space="0"/>
              <w:right w:val="single" w:color="auto" w:sz="4" w:space="0"/>
            </w:tcBorders>
            <w:shd w:val="clear" w:color="auto" w:fill="auto"/>
            <w:noWrap/>
            <w:vAlign w:val="center"/>
          </w:tcPr>
          <w:p w14:paraId="5FEED73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7654CF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671AF7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2FA5E9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1BE481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科学技术共同财政事权转移支付收入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55D4D0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562</w:t>
            </w:r>
          </w:p>
        </w:tc>
        <w:tc>
          <w:tcPr>
            <w:tcW w:w="1134" w:type="dxa"/>
            <w:tcBorders>
              <w:top w:val="nil"/>
              <w:left w:val="nil"/>
              <w:bottom w:val="single" w:color="auto" w:sz="4" w:space="0"/>
              <w:right w:val="single" w:color="auto" w:sz="4" w:space="0"/>
            </w:tcBorders>
            <w:shd w:val="clear" w:color="auto" w:fill="auto"/>
            <w:noWrap/>
            <w:vAlign w:val="center"/>
          </w:tcPr>
          <w:p w14:paraId="35FC2A5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5,282</w:t>
            </w:r>
          </w:p>
        </w:tc>
        <w:tc>
          <w:tcPr>
            <w:tcW w:w="1701" w:type="dxa"/>
            <w:tcBorders>
              <w:top w:val="nil"/>
              <w:left w:val="nil"/>
              <w:bottom w:val="single" w:color="auto" w:sz="4" w:space="0"/>
              <w:right w:val="single" w:color="auto" w:sz="4" w:space="0"/>
            </w:tcBorders>
            <w:shd w:val="clear" w:color="auto" w:fill="auto"/>
            <w:noWrap/>
            <w:vAlign w:val="center"/>
          </w:tcPr>
          <w:p w14:paraId="3F617E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72B3AF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2FE85B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EC1B6B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E049AF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文化旅游体育与传媒共同财政事权转移支付收入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04EA7C3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215</w:t>
            </w:r>
          </w:p>
        </w:tc>
        <w:tc>
          <w:tcPr>
            <w:tcW w:w="1134" w:type="dxa"/>
            <w:tcBorders>
              <w:top w:val="nil"/>
              <w:left w:val="nil"/>
              <w:bottom w:val="single" w:color="auto" w:sz="4" w:space="0"/>
              <w:right w:val="single" w:color="auto" w:sz="4" w:space="0"/>
            </w:tcBorders>
            <w:shd w:val="clear" w:color="auto" w:fill="auto"/>
            <w:noWrap/>
            <w:vAlign w:val="center"/>
          </w:tcPr>
          <w:p w14:paraId="386E541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235</w:t>
            </w:r>
          </w:p>
        </w:tc>
        <w:tc>
          <w:tcPr>
            <w:tcW w:w="1701" w:type="dxa"/>
            <w:tcBorders>
              <w:top w:val="nil"/>
              <w:left w:val="nil"/>
              <w:bottom w:val="single" w:color="auto" w:sz="4" w:space="0"/>
              <w:right w:val="single" w:color="auto" w:sz="4" w:space="0"/>
            </w:tcBorders>
            <w:shd w:val="clear" w:color="auto" w:fill="auto"/>
            <w:noWrap/>
            <w:vAlign w:val="center"/>
          </w:tcPr>
          <w:p w14:paraId="644C701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02F2C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1AE2F8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441D5F8">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272DC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社会保障和就业共同财政事权转移支付收入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5C473F5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11,030</w:t>
            </w:r>
          </w:p>
        </w:tc>
        <w:tc>
          <w:tcPr>
            <w:tcW w:w="1134" w:type="dxa"/>
            <w:tcBorders>
              <w:top w:val="nil"/>
              <w:left w:val="nil"/>
              <w:bottom w:val="single" w:color="auto" w:sz="4" w:space="0"/>
              <w:right w:val="single" w:color="auto" w:sz="4" w:space="0"/>
            </w:tcBorders>
            <w:shd w:val="clear" w:color="auto" w:fill="auto"/>
            <w:noWrap/>
            <w:vAlign w:val="center"/>
          </w:tcPr>
          <w:p w14:paraId="07909B2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12,472</w:t>
            </w:r>
          </w:p>
        </w:tc>
        <w:tc>
          <w:tcPr>
            <w:tcW w:w="1701" w:type="dxa"/>
            <w:tcBorders>
              <w:top w:val="nil"/>
              <w:left w:val="nil"/>
              <w:bottom w:val="single" w:color="auto" w:sz="4" w:space="0"/>
              <w:right w:val="single" w:color="auto" w:sz="4" w:space="0"/>
            </w:tcBorders>
            <w:shd w:val="clear" w:color="auto" w:fill="auto"/>
            <w:noWrap/>
            <w:vAlign w:val="center"/>
          </w:tcPr>
          <w:p w14:paraId="655A9A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06A10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7D008D8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1A0F1E5D">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3CE708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医疗卫生共同财政事权转移支付收入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0492B23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7,453</w:t>
            </w:r>
          </w:p>
        </w:tc>
        <w:tc>
          <w:tcPr>
            <w:tcW w:w="1134" w:type="dxa"/>
            <w:tcBorders>
              <w:top w:val="nil"/>
              <w:left w:val="nil"/>
              <w:bottom w:val="single" w:color="auto" w:sz="4" w:space="0"/>
              <w:right w:val="single" w:color="auto" w:sz="4" w:space="0"/>
            </w:tcBorders>
            <w:shd w:val="clear" w:color="auto" w:fill="auto"/>
            <w:noWrap/>
            <w:vAlign w:val="center"/>
          </w:tcPr>
          <w:p w14:paraId="2FA7EAC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7,779</w:t>
            </w:r>
          </w:p>
        </w:tc>
        <w:tc>
          <w:tcPr>
            <w:tcW w:w="1701" w:type="dxa"/>
            <w:tcBorders>
              <w:top w:val="nil"/>
              <w:left w:val="nil"/>
              <w:bottom w:val="single" w:color="auto" w:sz="4" w:space="0"/>
              <w:right w:val="single" w:color="auto" w:sz="4" w:space="0"/>
            </w:tcBorders>
            <w:shd w:val="clear" w:color="auto" w:fill="auto"/>
            <w:noWrap/>
            <w:vAlign w:val="center"/>
          </w:tcPr>
          <w:p w14:paraId="41909A9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C553A9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D17864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97F449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669F3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节能环保共同财政事权转移支付收入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429B670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w:t>
            </w:r>
          </w:p>
        </w:tc>
        <w:tc>
          <w:tcPr>
            <w:tcW w:w="1134" w:type="dxa"/>
            <w:tcBorders>
              <w:top w:val="nil"/>
              <w:left w:val="nil"/>
              <w:bottom w:val="single" w:color="auto" w:sz="4" w:space="0"/>
              <w:right w:val="single" w:color="auto" w:sz="4" w:space="0"/>
            </w:tcBorders>
            <w:shd w:val="clear" w:color="auto" w:fill="auto"/>
            <w:noWrap/>
            <w:vAlign w:val="center"/>
          </w:tcPr>
          <w:p w14:paraId="70C4616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w:t>
            </w:r>
          </w:p>
        </w:tc>
        <w:tc>
          <w:tcPr>
            <w:tcW w:w="1701" w:type="dxa"/>
            <w:tcBorders>
              <w:top w:val="nil"/>
              <w:left w:val="nil"/>
              <w:bottom w:val="single" w:color="auto" w:sz="4" w:space="0"/>
              <w:right w:val="single" w:color="auto" w:sz="4" w:space="0"/>
            </w:tcBorders>
            <w:shd w:val="clear" w:color="auto" w:fill="auto"/>
            <w:noWrap/>
            <w:vAlign w:val="center"/>
          </w:tcPr>
          <w:p w14:paraId="172957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0124251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093CCA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46454E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8FAB9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城乡社区共同财政事权转移支付收入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52C3787D">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260EE5CB">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184D5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0BD18A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470A5A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78F452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C48ED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农林水共同财政事权转移支付收入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328456D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5,930</w:t>
            </w:r>
          </w:p>
        </w:tc>
        <w:tc>
          <w:tcPr>
            <w:tcW w:w="1134" w:type="dxa"/>
            <w:tcBorders>
              <w:top w:val="nil"/>
              <w:left w:val="nil"/>
              <w:bottom w:val="single" w:color="auto" w:sz="4" w:space="0"/>
              <w:right w:val="single" w:color="auto" w:sz="4" w:space="0"/>
            </w:tcBorders>
            <w:shd w:val="clear" w:color="auto" w:fill="auto"/>
            <w:noWrap/>
            <w:vAlign w:val="center"/>
          </w:tcPr>
          <w:p w14:paraId="66DFDF0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1,070</w:t>
            </w:r>
          </w:p>
        </w:tc>
        <w:tc>
          <w:tcPr>
            <w:tcW w:w="1701" w:type="dxa"/>
            <w:tcBorders>
              <w:top w:val="nil"/>
              <w:left w:val="nil"/>
              <w:bottom w:val="single" w:color="auto" w:sz="4" w:space="0"/>
              <w:right w:val="single" w:color="auto" w:sz="4" w:space="0"/>
            </w:tcBorders>
            <w:shd w:val="clear" w:color="auto" w:fill="auto"/>
            <w:noWrap/>
            <w:vAlign w:val="center"/>
          </w:tcPr>
          <w:p w14:paraId="7AEB96B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50345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4771CC9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82D8D1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BA1C4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交通运输共同财政事权转移支付收入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06BDC65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3,116</w:t>
            </w:r>
          </w:p>
        </w:tc>
        <w:tc>
          <w:tcPr>
            <w:tcW w:w="1134" w:type="dxa"/>
            <w:tcBorders>
              <w:top w:val="nil"/>
              <w:left w:val="nil"/>
              <w:bottom w:val="single" w:color="auto" w:sz="4" w:space="0"/>
              <w:right w:val="single" w:color="auto" w:sz="4" w:space="0"/>
            </w:tcBorders>
            <w:shd w:val="clear" w:color="auto" w:fill="auto"/>
            <w:noWrap/>
            <w:vAlign w:val="center"/>
          </w:tcPr>
          <w:p w14:paraId="55238C8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1,675</w:t>
            </w:r>
          </w:p>
        </w:tc>
        <w:tc>
          <w:tcPr>
            <w:tcW w:w="1701" w:type="dxa"/>
            <w:tcBorders>
              <w:top w:val="nil"/>
              <w:left w:val="nil"/>
              <w:bottom w:val="single" w:color="auto" w:sz="4" w:space="0"/>
              <w:right w:val="single" w:color="auto" w:sz="4" w:space="0"/>
            </w:tcBorders>
            <w:shd w:val="clear" w:color="auto" w:fill="auto"/>
            <w:noWrap/>
            <w:vAlign w:val="center"/>
          </w:tcPr>
          <w:p w14:paraId="0F628CC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BEA2EF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4B2A77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5E2FC28">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69ADF2C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资源勘探工业信息等共同财政事权转移支付收入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4C78B561">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5D838D0B">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A8CF6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91F2CB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7E79422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B4B9CD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7856EE1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商业服务业等共同财政事权转移支付收入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555CF5BF">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02FC1B40">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BA1982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04CBC35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7EEB4B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30DE70C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68B85D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金融共同财政事权转移支付收入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3588AE50">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4E8E2DC5">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67FB51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95140D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1699D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7490564">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11387C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自然资源海洋气象等共同财政事权转移支付收入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7D104772">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6B49FF27">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8BAE4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63960B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C6CA67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3ADBE0D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7FB190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住房保障共同财政事权转移支付收入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28F172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11,319</w:t>
            </w:r>
          </w:p>
        </w:tc>
        <w:tc>
          <w:tcPr>
            <w:tcW w:w="1134" w:type="dxa"/>
            <w:tcBorders>
              <w:top w:val="nil"/>
              <w:left w:val="nil"/>
              <w:bottom w:val="single" w:color="auto" w:sz="4" w:space="0"/>
              <w:right w:val="single" w:color="auto" w:sz="4" w:space="0"/>
            </w:tcBorders>
            <w:shd w:val="clear" w:color="auto" w:fill="auto"/>
            <w:noWrap/>
            <w:vAlign w:val="center"/>
          </w:tcPr>
          <w:p w14:paraId="0A4C51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19,413</w:t>
            </w:r>
          </w:p>
        </w:tc>
        <w:tc>
          <w:tcPr>
            <w:tcW w:w="1701" w:type="dxa"/>
            <w:tcBorders>
              <w:top w:val="nil"/>
              <w:left w:val="nil"/>
              <w:bottom w:val="single" w:color="auto" w:sz="4" w:space="0"/>
              <w:right w:val="single" w:color="auto" w:sz="4" w:space="0"/>
            </w:tcBorders>
            <w:shd w:val="clear" w:color="auto" w:fill="auto"/>
            <w:noWrap/>
            <w:vAlign w:val="center"/>
          </w:tcPr>
          <w:p w14:paraId="345B74D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A13C8F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DD4FEE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1600C6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40F67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粮油物资储备共同财政事权转移支付收入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182E6E35">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1960DD4E">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488732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EA1C3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E849C5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366D45C5">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8E85B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灾害防治及应急管理共同财政事权转移支付收入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705838B4">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5A411EBE">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C7828C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55C22AE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56045E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469F71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45D81C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其他共同财政事权转移支付收入  </w:t>
            </w:r>
          </w:p>
        </w:tc>
        <w:tc>
          <w:tcPr>
            <w:tcW w:w="1134" w:type="dxa"/>
            <w:tcBorders>
              <w:top w:val="nil"/>
              <w:left w:val="nil"/>
              <w:bottom w:val="single" w:color="auto" w:sz="4" w:space="0"/>
              <w:right w:val="single" w:color="auto" w:sz="4" w:space="0"/>
            </w:tcBorders>
            <w:shd w:val="clear" w:color="auto" w:fill="auto"/>
            <w:noWrap/>
            <w:vAlign w:val="center"/>
          </w:tcPr>
          <w:p w14:paraId="06B2D836">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70F95CDF">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B0818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919C31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BC5E98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B38E44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63D3D23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增值税留抵退税转移支付收入</w:t>
            </w:r>
          </w:p>
        </w:tc>
        <w:tc>
          <w:tcPr>
            <w:tcW w:w="1134" w:type="dxa"/>
            <w:tcBorders>
              <w:top w:val="nil"/>
              <w:left w:val="nil"/>
              <w:bottom w:val="single" w:color="auto" w:sz="4" w:space="0"/>
              <w:right w:val="single" w:color="auto" w:sz="4" w:space="0"/>
            </w:tcBorders>
            <w:shd w:val="clear" w:color="auto" w:fill="auto"/>
            <w:noWrap/>
            <w:vAlign w:val="center"/>
          </w:tcPr>
          <w:p w14:paraId="553D2D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6,600</w:t>
            </w:r>
          </w:p>
        </w:tc>
        <w:tc>
          <w:tcPr>
            <w:tcW w:w="1134" w:type="dxa"/>
            <w:tcBorders>
              <w:top w:val="nil"/>
              <w:left w:val="nil"/>
              <w:bottom w:val="single" w:color="auto" w:sz="4" w:space="0"/>
              <w:right w:val="single" w:color="auto" w:sz="4" w:space="0"/>
            </w:tcBorders>
            <w:shd w:val="clear" w:color="auto" w:fill="auto"/>
            <w:noWrap/>
            <w:vAlign w:val="center"/>
          </w:tcPr>
          <w:p w14:paraId="7F5CB209">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40B93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2FA1A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446CEC0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B1A497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7A65F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其他退税减税降费转移支付收入</w:t>
            </w:r>
          </w:p>
        </w:tc>
        <w:tc>
          <w:tcPr>
            <w:tcW w:w="1134" w:type="dxa"/>
            <w:tcBorders>
              <w:top w:val="nil"/>
              <w:left w:val="nil"/>
              <w:bottom w:val="single" w:color="auto" w:sz="4" w:space="0"/>
              <w:right w:val="single" w:color="auto" w:sz="4" w:space="0"/>
            </w:tcBorders>
            <w:shd w:val="clear" w:color="auto" w:fill="auto"/>
            <w:noWrap/>
            <w:vAlign w:val="center"/>
          </w:tcPr>
          <w:p w14:paraId="488EC2F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3,100</w:t>
            </w:r>
          </w:p>
        </w:tc>
        <w:tc>
          <w:tcPr>
            <w:tcW w:w="1134" w:type="dxa"/>
            <w:tcBorders>
              <w:top w:val="nil"/>
              <w:left w:val="nil"/>
              <w:bottom w:val="single" w:color="auto" w:sz="4" w:space="0"/>
              <w:right w:val="single" w:color="auto" w:sz="4" w:space="0"/>
            </w:tcBorders>
            <w:shd w:val="clear" w:color="auto" w:fill="auto"/>
            <w:noWrap/>
            <w:vAlign w:val="center"/>
          </w:tcPr>
          <w:p w14:paraId="1F046DF1">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7F47F3C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643237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1C1310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C56E67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7DA537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补充县区财力转移支付收入</w:t>
            </w:r>
          </w:p>
        </w:tc>
        <w:tc>
          <w:tcPr>
            <w:tcW w:w="1134" w:type="dxa"/>
            <w:tcBorders>
              <w:top w:val="nil"/>
              <w:left w:val="nil"/>
              <w:bottom w:val="single" w:color="auto" w:sz="4" w:space="0"/>
              <w:right w:val="single" w:color="auto" w:sz="4" w:space="0"/>
            </w:tcBorders>
            <w:shd w:val="clear" w:color="auto" w:fill="auto"/>
            <w:noWrap/>
            <w:vAlign w:val="center"/>
          </w:tcPr>
          <w:p w14:paraId="5ADF3A52">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542C240B">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5415CE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0C0AC7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F3E05D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501E42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6E49CB7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其他一般性转移支付收入</w:t>
            </w:r>
          </w:p>
        </w:tc>
        <w:tc>
          <w:tcPr>
            <w:tcW w:w="1134" w:type="dxa"/>
            <w:tcBorders>
              <w:top w:val="nil"/>
              <w:left w:val="nil"/>
              <w:bottom w:val="single" w:color="auto" w:sz="4" w:space="0"/>
              <w:right w:val="single" w:color="auto" w:sz="4" w:space="0"/>
            </w:tcBorders>
            <w:shd w:val="clear" w:color="auto" w:fill="auto"/>
            <w:noWrap/>
            <w:vAlign w:val="center"/>
          </w:tcPr>
          <w:p w14:paraId="16961E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594</w:t>
            </w:r>
          </w:p>
        </w:tc>
        <w:tc>
          <w:tcPr>
            <w:tcW w:w="1134" w:type="dxa"/>
            <w:tcBorders>
              <w:top w:val="nil"/>
              <w:left w:val="nil"/>
              <w:bottom w:val="single" w:color="auto" w:sz="4" w:space="0"/>
              <w:right w:val="single" w:color="auto" w:sz="4" w:space="0"/>
            </w:tcBorders>
            <w:shd w:val="clear" w:color="auto" w:fill="auto"/>
            <w:noWrap/>
            <w:vAlign w:val="center"/>
          </w:tcPr>
          <w:p w14:paraId="51B2D9A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w:t>
            </w:r>
          </w:p>
        </w:tc>
        <w:tc>
          <w:tcPr>
            <w:tcW w:w="1701" w:type="dxa"/>
            <w:tcBorders>
              <w:top w:val="nil"/>
              <w:left w:val="nil"/>
              <w:bottom w:val="single" w:color="auto" w:sz="4" w:space="0"/>
              <w:right w:val="single" w:color="auto" w:sz="4" w:space="0"/>
            </w:tcBorders>
            <w:shd w:val="clear" w:color="auto" w:fill="auto"/>
            <w:noWrap/>
            <w:vAlign w:val="center"/>
          </w:tcPr>
          <w:p w14:paraId="31EF5C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BE373B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8F047C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5BD55F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D2C92B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专项转移支付收入</w:t>
            </w:r>
          </w:p>
        </w:tc>
        <w:tc>
          <w:tcPr>
            <w:tcW w:w="1134" w:type="dxa"/>
            <w:tcBorders>
              <w:top w:val="nil"/>
              <w:left w:val="nil"/>
              <w:bottom w:val="single" w:color="auto" w:sz="4" w:space="0"/>
              <w:right w:val="single" w:color="auto" w:sz="4" w:space="0"/>
            </w:tcBorders>
            <w:shd w:val="clear" w:color="auto" w:fill="auto"/>
            <w:noWrap/>
            <w:vAlign w:val="center"/>
          </w:tcPr>
          <w:p w14:paraId="114A88E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59,993</w:t>
            </w:r>
          </w:p>
        </w:tc>
        <w:tc>
          <w:tcPr>
            <w:tcW w:w="1134" w:type="dxa"/>
            <w:tcBorders>
              <w:top w:val="nil"/>
              <w:left w:val="nil"/>
              <w:bottom w:val="single" w:color="auto" w:sz="4" w:space="0"/>
              <w:right w:val="single" w:color="auto" w:sz="4" w:space="0"/>
            </w:tcBorders>
            <w:shd w:val="clear" w:color="auto" w:fill="auto"/>
            <w:noWrap/>
            <w:vAlign w:val="center"/>
          </w:tcPr>
          <w:p w14:paraId="3CB059A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307,788</w:t>
            </w:r>
          </w:p>
        </w:tc>
        <w:tc>
          <w:tcPr>
            <w:tcW w:w="1701" w:type="dxa"/>
            <w:tcBorders>
              <w:top w:val="nil"/>
              <w:left w:val="nil"/>
              <w:bottom w:val="single" w:color="auto" w:sz="4" w:space="0"/>
              <w:right w:val="single" w:color="auto" w:sz="4" w:space="0"/>
            </w:tcBorders>
            <w:shd w:val="clear" w:color="auto" w:fill="auto"/>
            <w:noWrap/>
            <w:vAlign w:val="center"/>
          </w:tcPr>
          <w:p w14:paraId="7ED8B83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DE82B3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C096B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53BB1BF">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6A4CE4E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一般公共服务</w:t>
            </w:r>
          </w:p>
        </w:tc>
        <w:tc>
          <w:tcPr>
            <w:tcW w:w="1134" w:type="dxa"/>
            <w:tcBorders>
              <w:top w:val="nil"/>
              <w:left w:val="nil"/>
              <w:bottom w:val="single" w:color="auto" w:sz="4" w:space="0"/>
              <w:right w:val="single" w:color="auto" w:sz="4" w:space="0"/>
            </w:tcBorders>
            <w:shd w:val="clear" w:color="auto" w:fill="auto"/>
            <w:noWrap/>
            <w:vAlign w:val="center"/>
          </w:tcPr>
          <w:p w14:paraId="5C9005D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160</w:t>
            </w:r>
          </w:p>
        </w:tc>
        <w:tc>
          <w:tcPr>
            <w:tcW w:w="1134" w:type="dxa"/>
            <w:tcBorders>
              <w:top w:val="nil"/>
              <w:left w:val="nil"/>
              <w:bottom w:val="single" w:color="auto" w:sz="4" w:space="0"/>
              <w:right w:val="single" w:color="auto" w:sz="4" w:space="0"/>
            </w:tcBorders>
            <w:shd w:val="clear" w:color="auto" w:fill="auto"/>
            <w:noWrap/>
            <w:vAlign w:val="center"/>
          </w:tcPr>
          <w:p w14:paraId="1E2D9F83">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0FBD21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40838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4936B39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FE6A12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81D37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外交</w:t>
            </w:r>
          </w:p>
        </w:tc>
        <w:tc>
          <w:tcPr>
            <w:tcW w:w="1134" w:type="dxa"/>
            <w:tcBorders>
              <w:top w:val="nil"/>
              <w:left w:val="nil"/>
              <w:bottom w:val="single" w:color="auto" w:sz="4" w:space="0"/>
              <w:right w:val="single" w:color="auto" w:sz="4" w:space="0"/>
            </w:tcBorders>
            <w:shd w:val="clear" w:color="auto" w:fill="auto"/>
            <w:noWrap/>
            <w:vAlign w:val="center"/>
          </w:tcPr>
          <w:p w14:paraId="37D5F38F">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6A1F0056">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759891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A16A7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DF8670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E8C5A6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79DC90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国防</w:t>
            </w:r>
          </w:p>
        </w:tc>
        <w:tc>
          <w:tcPr>
            <w:tcW w:w="1134" w:type="dxa"/>
            <w:tcBorders>
              <w:top w:val="nil"/>
              <w:left w:val="nil"/>
              <w:bottom w:val="single" w:color="auto" w:sz="4" w:space="0"/>
              <w:right w:val="single" w:color="auto" w:sz="4" w:space="0"/>
            </w:tcBorders>
            <w:shd w:val="clear" w:color="auto" w:fill="auto"/>
            <w:noWrap/>
            <w:vAlign w:val="center"/>
          </w:tcPr>
          <w:p w14:paraId="780889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w:t>
            </w:r>
          </w:p>
        </w:tc>
        <w:tc>
          <w:tcPr>
            <w:tcW w:w="1134" w:type="dxa"/>
            <w:tcBorders>
              <w:top w:val="nil"/>
              <w:left w:val="nil"/>
              <w:bottom w:val="single" w:color="auto" w:sz="4" w:space="0"/>
              <w:right w:val="single" w:color="auto" w:sz="4" w:space="0"/>
            </w:tcBorders>
            <w:shd w:val="clear" w:color="auto" w:fill="auto"/>
            <w:noWrap/>
            <w:vAlign w:val="center"/>
          </w:tcPr>
          <w:p w14:paraId="46452E91">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4873327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2E9462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D11F18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62EC41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4F3F5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公共安全</w:t>
            </w:r>
          </w:p>
        </w:tc>
        <w:tc>
          <w:tcPr>
            <w:tcW w:w="1134" w:type="dxa"/>
            <w:tcBorders>
              <w:top w:val="nil"/>
              <w:left w:val="nil"/>
              <w:bottom w:val="single" w:color="auto" w:sz="4" w:space="0"/>
              <w:right w:val="single" w:color="auto" w:sz="4" w:space="0"/>
            </w:tcBorders>
            <w:shd w:val="clear" w:color="auto" w:fill="auto"/>
            <w:noWrap/>
            <w:vAlign w:val="center"/>
          </w:tcPr>
          <w:p w14:paraId="528B9AE5">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2F7A2665">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3BA9E96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304CA74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952D3E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552B8C9">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E098CA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教育</w:t>
            </w:r>
          </w:p>
        </w:tc>
        <w:tc>
          <w:tcPr>
            <w:tcW w:w="1134" w:type="dxa"/>
            <w:tcBorders>
              <w:top w:val="nil"/>
              <w:left w:val="nil"/>
              <w:bottom w:val="single" w:color="auto" w:sz="4" w:space="0"/>
              <w:right w:val="single" w:color="auto" w:sz="4" w:space="0"/>
            </w:tcBorders>
            <w:shd w:val="clear" w:color="auto" w:fill="auto"/>
            <w:noWrap/>
            <w:vAlign w:val="center"/>
          </w:tcPr>
          <w:p w14:paraId="28CF7406">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7690B5A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5,000</w:t>
            </w:r>
          </w:p>
        </w:tc>
        <w:tc>
          <w:tcPr>
            <w:tcW w:w="1701" w:type="dxa"/>
            <w:tcBorders>
              <w:top w:val="nil"/>
              <w:left w:val="nil"/>
              <w:bottom w:val="single" w:color="auto" w:sz="4" w:space="0"/>
              <w:right w:val="single" w:color="auto" w:sz="4" w:space="0"/>
            </w:tcBorders>
            <w:shd w:val="clear" w:color="auto" w:fill="auto"/>
            <w:noWrap/>
            <w:vAlign w:val="center"/>
          </w:tcPr>
          <w:p w14:paraId="376F166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6C9686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21F5E7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3A89E0C">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52A86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科学技术</w:t>
            </w:r>
          </w:p>
        </w:tc>
        <w:tc>
          <w:tcPr>
            <w:tcW w:w="1134" w:type="dxa"/>
            <w:tcBorders>
              <w:top w:val="nil"/>
              <w:left w:val="nil"/>
              <w:bottom w:val="single" w:color="auto" w:sz="4" w:space="0"/>
              <w:right w:val="single" w:color="auto" w:sz="4" w:space="0"/>
            </w:tcBorders>
            <w:shd w:val="clear" w:color="auto" w:fill="auto"/>
            <w:noWrap/>
            <w:vAlign w:val="center"/>
          </w:tcPr>
          <w:p w14:paraId="0362B15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15,073</w:t>
            </w:r>
          </w:p>
        </w:tc>
        <w:tc>
          <w:tcPr>
            <w:tcW w:w="1134" w:type="dxa"/>
            <w:tcBorders>
              <w:top w:val="nil"/>
              <w:left w:val="nil"/>
              <w:bottom w:val="single" w:color="auto" w:sz="4" w:space="0"/>
              <w:right w:val="single" w:color="auto" w:sz="4" w:space="0"/>
            </w:tcBorders>
            <w:shd w:val="clear" w:color="auto" w:fill="auto"/>
            <w:noWrap/>
            <w:vAlign w:val="center"/>
          </w:tcPr>
          <w:p w14:paraId="04D803D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1,418</w:t>
            </w:r>
          </w:p>
        </w:tc>
        <w:tc>
          <w:tcPr>
            <w:tcW w:w="1701" w:type="dxa"/>
            <w:tcBorders>
              <w:top w:val="nil"/>
              <w:left w:val="nil"/>
              <w:bottom w:val="single" w:color="auto" w:sz="4" w:space="0"/>
              <w:right w:val="single" w:color="auto" w:sz="4" w:space="0"/>
            </w:tcBorders>
            <w:shd w:val="clear" w:color="auto" w:fill="auto"/>
            <w:noWrap/>
            <w:vAlign w:val="center"/>
          </w:tcPr>
          <w:p w14:paraId="69A34F9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1F6DDFE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DDC7C0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633FB0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A81D3F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文化旅游体育与传媒</w:t>
            </w:r>
          </w:p>
        </w:tc>
        <w:tc>
          <w:tcPr>
            <w:tcW w:w="1134" w:type="dxa"/>
            <w:tcBorders>
              <w:top w:val="nil"/>
              <w:left w:val="nil"/>
              <w:bottom w:val="single" w:color="auto" w:sz="4" w:space="0"/>
              <w:right w:val="single" w:color="auto" w:sz="4" w:space="0"/>
            </w:tcBorders>
            <w:shd w:val="clear" w:color="auto" w:fill="auto"/>
            <w:noWrap/>
            <w:vAlign w:val="center"/>
          </w:tcPr>
          <w:p w14:paraId="2A4985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w:t>
            </w:r>
          </w:p>
        </w:tc>
        <w:tc>
          <w:tcPr>
            <w:tcW w:w="1134" w:type="dxa"/>
            <w:tcBorders>
              <w:top w:val="nil"/>
              <w:left w:val="nil"/>
              <w:bottom w:val="single" w:color="auto" w:sz="4" w:space="0"/>
              <w:right w:val="single" w:color="auto" w:sz="4" w:space="0"/>
            </w:tcBorders>
            <w:shd w:val="clear" w:color="auto" w:fill="auto"/>
            <w:noWrap/>
            <w:vAlign w:val="center"/>
          </w:tcPr>
          <w:p w14:paraId="4D9ED886">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295DD8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B9303A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4677425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EF12F8F">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66D1EB8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社会保障和就业</w:t>
            </w:r>
          </w:p>
        </w:tc>
        <w:tc>
          <w:tcPr>
            <w:tcW w:w="1134" w:type="dxa"/>
            <w:tcBorders>
              <w:top w:val="nil"/>
              <w:left w:val="nil"/>
              <w:bottom w:val="single" w:color="auto" w:sz="4" w:space="0"/>
              <w:right w:val="single" w:color="auto" w:sz="4" w:space="0"/>
            </w:tcBorders>
            <w:shd w:val="clear" w:color="auto" w:fill="auto"/>
            <w:noWrap/>
            <w:vAlign w:val="center"/>
          </w:tcPr>
          <w:p w14:paraId="4C29A31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232</w:t>
            </w:r>
          </w:p>
        </w:tc>
        <w:tc>
          <w:tcPr>
            <w:tcW w:w="1134" w:type="dxa"/>
            <w:tcBorders>
              <w:top w:val="nil"/>
              <w:left w:val="nil"/>
              <w:bottom w:val="single" w:color="auto" w:sz="4" w:space="0"/>
              <w:right w:val="single" w:color="auto" w:sz="4" w:space="0"/>
            </w:tcBorders>
            <w:shd w:val="clear" w:color="auto" w:fill="auto"/>
            <w:noWrap/>
            <w:vAlign w:val="center"/>
          </w:tcPr>
          <w:p w14:paraId="737B1661">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6C5E20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6B0DB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52DB60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971E6C0">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1CB99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卫生健康</w:t>
            </w:r>
          </w:p>
        </w:tc>
        <w:tc>
          <w:tcPr>
            <w:tcW w:w="1134" w:type="dxa"/>
            <w:tcBorders>
              <w:top w:val="nil"/>
              <w:left w:val="nil"/>
              <w:bottom w:val="single" w:color="auto" w:sz="4" w:space="0"/>
              <w:right w:val="single" w:color="auto" w:sz="4" w:space="0"/>
            </w:tcBorders>
            <w:shd w:val="clear" w:color="auto" w:fill="auto"/>
            <w:noWrap/>
            <w:vAlign w:val="center"/>
          </w:tcPr>
          <w:p w14:paraId="69CFD5E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286</w:t>
            </w:r>
          </w:p>
        </w:tc>
        <w:tc>
          <w:tcPr>
            <w:tcW w:w="1134" w:type="dxa"/>
            <w:tcBorders>
              <w:top w:val="nil"/>
              <w:left w:val="nil"/>
              <w:bottom w:val="single" w:color="auto" w:sz="4" w:space="0"/>
              <w:right w:val="single" w:color="auto" w:sz="4" w:space="0"/>
            </w:tcBorders>
            <w:shd w:val="clear" w:color="auto" w:fill="auto"/>
            <w:noWrap/>
            <w:vAlign w:val="center"/>
          </w:tcPr>
          <w:p w14:paraId="098DC98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143</w:t>
            </w:r>
          </w:p>
        </w:tc>
        <w:tc>
          <w:tcPr>
            <w:tcW w:w="1701" w:type="dxa"/>
            <w:tcBorders>
              <w:top w:val="nil"/>
              <w:left w:val="nil"/>
              <w:bottom w:val="single" w:color="auto" w:sz="4" w:space="0"/>
              <w:right w:val="single" w:color="auto" w:sz="4" w:space="0"/>
            </w:tcBorders>
            <w:shd w:val="clear" w:color="auto" w:fill="auto"/>
            <w:noWrap/>
            <w:vAlign w:val="center"/>
          </w:tcPr>
          <w:p w14:paraId="162006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4991D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FDF99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3AA4283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D611D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节能环保</w:t>
            </w:r>
          </w:p>
        </w:tc>
        <w:tc>
          <w:tcPr>
            <w:tcW w:w="1134" w:type="dxa"/>
            <w:tcBorders>
              <w:top w:val="nil"/>
              <w:left w:val="nil"/>
              <w:bottom w:val="single" w:color="auto" w:sz="4" w:space="0"/>
              <w:right w:val="single" w:color="auto" w:sz="4" w:space="0"/>
            </w:tcBorders>
            <w:shd w:val="clear" w:color="auto" w:fill="auto"/>
            <w:noWrap/>
            <w:vAlign w:val="center"/>
          </w:tcPr>
          <w:p w14:paraId="3279F83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7,843</w:t>
            </w:r>
          </w:p>
        </w:tc>
        <w:tc>
          <w:tcPr>
            <w:tcW w:w="1134" w:type="dxa"/>
            <w:tcBorders>
              <w:top w:val="nil"/>
              <w:left w:val="nil"/>
              <w:bottom w:val="single" w:color="auto" w:sz="4" w:space="0"/>
              <w:right w:val="single" w:color="auto" w:sz="4" w:space="0"/>
            </w:tcBorders>
            <w:shd w:val="clear" w:color="auto" w:fill="auto"/>
            <w:noWrap/>
            <w:vAlign w:val="center"/>
          </w:tcPr>
          <w:p w14:paraId="77A0A74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3,728</w:t>
            </w:r>
          </w:p>
        </w:tc>
        <w:tc>
          <w:tcPr>
            <w:tcW w:w="1701" w:type="dxa"/>
            <w:tcBorders>
              <w:top w:val="nil"/>
              <w:left w:val="nil"/>
              <w:bottom w:val="single" w:color="auto" w:sz="4" w:space="0"/>
              <w:right w:val="single" w:color="auto" w:sz="4" w:space="0"/>
            </w:tcBorders>
            <w:shd w:val="clear" w:color="auto" w:fill="auto"/>
            <w:noWrap/>
            <w:vAlign w:val="center"/>
          </w:tcPr>
          <w:p w14:paraId="2B3D5AC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71929F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8714C1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704F266">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36FB2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城乡社区</w:t>
            </w:r>
          </w:p>
        </w:tc>
        <w:tc>
          <w:tcPr>
            <w:tcW w:w="1134" w:type="dxa"/>
            <w:tcBorders>
              <w:top w:val="nil"/>
              <w:left w:val="nil"/>
              <w:bottom w:val="single" w:color="auto" w:sz="4" w:space="0"/>
              <w:right w:val="single" w:color="auto" w:sz="4" w:space="0"/>
            </w:tcBorders>
            <w:shd w:val="clear" w:color="auto" w:fill="auto"/>
            <w:noWrap/>
            <w:vAlign w:val="center"/>
          </w:tcPr>
          <w:p w14:paraId="08CAF67B">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4512A8B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24,184</w:t>
            </w:r>
          </w:p>
        </w:tc>
        <w:tc>
          <w:tcPr>
            <w:tcW w:w="1701" w:type="dxa"/>
            <w:tcBorders>
              <w:top w:val="nil"/>
              <w:left w:val="nil"/>
              <w:bottom w:val="single" w:color="auto" w:sz="4" w:space="0"/>
              <w:right w:val="single" w:color="auto" w:sz="4" w:space="0"/>
            </w:tcBorders>
            <w:shd w:val="clear" w:color="auto" w:fill="auto"/>
            <w:noWrap/>
            <w:vAlign w:val="center"/>
          </w:tcPr>
          <w:p w14:paraId="59C668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70AC25A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5355DFA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5EABEC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15F764A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农林水</w:t>
            </w:r>
          </w:p>
        </w:tc>
        <w:tc>
          <w:tcPr>
            <w:tcW w:w="1134" w:type="dxa"/>
            <w:tcBorders>
              <w:top w:val="nil"/>
              <w:left w:val="nil"/>
              <w:bottom w:val="single" w:color="auto" w:sz="4" w:space="0"/>
              <w:right w:val="single" w:color="auto" w:sz="4" w:space="0"/>
            </w:tcBorders>
            <w:shd w:val="clear" w:color="auto" w:fill="auto"/>
            <w:noWrap/>
            <w:vAlign w:val="center"/>
          </w:tcPr>
          <w:p w14:paraId="6090C2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2,097</w:t>
            </w:r>
          </w:p>
        </w:tc>
        <w:tc>
          <w:tcPr>
            <w:tcW w:w="1134" w:type="dxa"/>
            <w:tcBorders>
              <w:top w:val="nil"/>
              <w:left w:val="nil"/>
              <w:bottom w:val="single" w:color="auto" w:sz="4" w:space="0"/>
              <w:right w:val="single" w:color="auto" w:sz="4" w:space="0"/>
            </w:tcBorders>
            <w:shd w:val="clear" w:color="auto" w:fill="auto"/>
            <w:noWrap/>
            <w:vAlign w:val="center"/>
          </w:tcPr>
          <w:p w14:paraId="40B8B7B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782</w:t>
            </w:r>
          </w:p>
        </w:tc>
        <w:tc>
          <w:tcPr>
            <w:tcW w:w="1701" w:type="dxa"/>
            <w:tcBorders>
              <w:top w:val="nil"/>
              <w:left w:val="nil"/>
              <w:bottom w:val="single" w:color="auto" w:sz="4" w:space="0"/>
              <w:right w:val="single" w:color="auto" w:sz="4" w:space="0"/>
            </w:tcBorders>
            <w:shd w:val="clear" w:color="auto" w:fill="auto"/>
            <w:noWrap/>
            <w:vAlign w:val="center"/>
          </w:tcPr>
          <w:p w14:paraId="2835A14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A8E14A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41C4496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5F0F8C2">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C81636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交通运输</w:t>
            </w:r>
          </w:p>
        </w:tc>
        <w:tc>
          <w:tcPr>
            <w:tcW w:w="1134" w:type="dxa"/>
            <w:tcBorders>
              <w:top w:val="nil"/>
              <w:left w:val="nil"/>
              <w:bottom w:val="single" w:color="auto" w:sz="4" w:space="0"/>
              <w:right w:val="single" w:color="auto" w:sz="4" w:space="0"/>
            </w:tcBorders>
            <w:shd w:val="clear" w:color="auto" w:fill="auto"/>
            <w:noWrap/>
            <w:vAlign w:val="center"/>
          </w:tcPr>
          <w:p w14:paraId="6D6526C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830</w:t>
            </w:r>
          </w:p>
        </w:tc>
        <w:tc>
          <w:tcPr>
            <w:tcW w:w="1134" w:type="dxa"/>
            <w:tcBorders>
              <w:top w:val="nil"/>
              <w:left w:val="nil"/>
              <w:bottom w:val="single" w:color="auto" w:sz="4" w:space="0"/>
              <w:right w:val="single" w:color="auto" w:sz="4" w:space="0"/>
            </w:tcBorders>
            <w:shd w:val="clear" w:color="auto" w:fill="auto"/>
            <w:noWrap/>
            <w:vAlign w:val="center"/>
          </w:tcPr>
          <w:p w14:paraId="3EE7761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363</w:t>
            </w:r>
          </w:p>
        </w:tc>
        <w:tc>
          <w:tcPr>
            <w:tcW w:w="1701" w:type="dxa"/>
            <w:tcBorders>
              <w:top w:val="nil"/>
              <w:left w:val="nil"/>
              <w:bottom w:val="single" w:color="auto" w:sz="4" w:space="0"/>
              <w:right w:val="single" w:color="auto" w:sz="4" w:space="0"/>
            </w:tcBorders>
            <w:shd w:val="clear" w:color="auto" w:fill="auto"/>
            <w:noWrap/>
            <w:vAlign w:val="center"/>
          </w:tcPr>
          <w:p w14:paraId="77F26D8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F7418B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9B79BF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13D04308">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EFBB7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资源勘探工业信息等</w:t>
            </w:r>
          </w:p>
        </w:tc>
        <w:tc>
          <w:tcPr>
            <w:tcW w:w="1134" w:type="dxa"/>
            <w:tcBorders>
              <w:top w:val="nil"/>
              <w:left w:val="nil"/>
              <w:bottom w:val="single" w:color="auto" w:sz="4" w:space="0"/>
              <w:right w:val="single" w:color="auto" w:sz="4" w:space="0"/>
            </w:tcBorders>
            <w:shd w:val="clear" w:color="auto" w:fill="auto"/>
            <w:noWrap/>
            <w:vAlign w:val="center"/>
          </w:tcPr>
          <w:p w14:paraId="7F0FC0E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14,997</w:t>
            </w:r>
          </w:p>
        </w:tc>
        <w:tc>
          <w:tcPr>
            <w:tcW w:w="1134" w:type="dxa"/>
            <w:tcBorders>
              <w:top w:val="nil"/>
              <w:left w:val="nil"/>
              <w:bottom w:val="single" w:color="auto" w:sz="4" w:space="0"/>
              <w:right w:val="single" w:color="auto" w:sz="4" w:space="0"/>
            </w:tcBorders>
            <w:shd w:val="clear" w:color="auto" w:fill="auto"/>
            <w:noWrap/>
            <w:vAlign w:val="center"/>
          </w:tcPr>
          <w:p w14:paraId="6D039A5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226,027</w:t>
            </w:r>
          </w:p>
        </w:tc>
        <w:tc>
          <w:tcPr>
            <w:tcW w:w="1701" w:type="dxa"/>
            <w:tcBorders>
              <w:top w:val="nil"/>
              <w:left w:val="nil"/>
              <w:bottom w:val="single" w:color="auto" w:sz="4" w:space="0"/>
              <w:right w:val="single" w:color="auto" w:sz="4" w:space="0"/>
            </w:tcBorders>
            <w:shd w:val="clear" w:color="auto" w:fill="auto"/>
            <w:noWrap/>
            <w:vAlign w:val="center"/>
          </w:tcPr>
          <w:p w14:paraId="5FD77C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7D131F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709A3E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FF7BA81">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5918C7C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商业服务业等</w:t>
            </w:r>
          </w:p>
        </w:tc>
        <w:tc>
          <w:tcPr>
            <w:tcW w:w="1134" w:type="dxa"/>
            <w:tcBorders>
              <w:top w:val="nil"/>
              <w:left w:val="nil"/>
              <w:bottom w:val="single" w:color="auto" w:sz="4" w:space="0"/>
              <w:right w:val="single" w:color="auto" w:sz="4" w:space="0"/>
            </w:tcBorders>
            <w:shd w:val="clear" w:color="auto" w:fill="auto"/>
            <w:noWrap/>
            <w:vAlign w:val="center"/>
          </w:tcPr>
          <w:p w14:paraId="25A5DBE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4,565</w:t>
            </w:r>
          </w:p>
        </w:tc>
        <w:tc>
          <w:tcPr>
            <w:tcW w:w="1134" w:type="dxa"/>
            <w:tcBorders>
              <w:top w:val="nil"/>
              <w:left w:val="nil"/>
              <w:bottom w:val="single" w:color="auto" w:sz="4" w:space="0"/>
              <w:right w:val="single" w:color="auto" w:sz="4" w:space="0"/>
            </w:tcBorders>
            <w:shd w:val="clear" w:color="auto" w:fill="auto"/>
            <w:noWrap/>
            <w:vAlign w:val="center"/>
          </w:tcPr>
          <w:p w14:paraId="3D0D276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4,973</w:t>
            </w:r>
          </w:p>
        </w:tc>
        <w:tc>
          <w:tcPr>
            <w:tcW w:w="1701" w:type="dxa"/>
            <w:tcBorders>
              <w:top w:val="nil"/>
              <w:left w:val="nil"/>
              <w:bottom w:val="single" w:color="auto" w:sz="4" w:space="0"/>
              <w:right w:val="single" w:color="auto" w:sz="4" w:space="0"/>
            </w:tcBorders>
            <w:shd w:val="clear" w:color="auto" w:fill="auto"/>
            <w:noWrap/>
            <w:vAlign w:val="center"/>
          </w:tcPr>
          <w:p w14:paraId="36FD42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0231D59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7FCCF99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66E09CE">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4596E9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金融</w:t>
            </w:r>
          </w:p>
        </w:tc>
        <w:tc>
          <w:tcPr>
            <w:tcW w:w="1134" w:type="dxa"/>
            <w:tcBorders>
              <w:top w:val="nil"/>
              <w:left w:val="nil"/>
              <w:bottom w:val="single" w:color="auto" w:sz="4" w:space="0"/>
              <w:right w:val="single" w:color="auto" w:sz="4" w:space="0"/>
            </w:tcBorders>
            <w:shd w:val="clear" w:color="auto" w:fill="auto"/>
            <w:noWrap/>
            <w:vAlign w:val="center"/>
          </w:tcPr>
          <w:p w14:paraId="26E9C9A8">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1075E66E">
            <w:pPr>
              <w:widowControl/>
              <w:spacing w:line="240" w:lineRule="auto"/>
              <w:ind w:firstLine="0" w:firstLineChars="0"/>
              <w:jc w:val="right"/>
              <w:rPr>
                <w:rFonts w:eastAsia="宋体" w:cs="Times New Roman"/>
                <w:kern w:val="0"/>
                <w:sz w:val="24"/>
                <w:szCs w:val="24"/>
              </w:rPr>
            </w:pPr>
          </w:p>
        </w:tc>
        <w:tc>
          <w:tcPr>
            <w:tcW w:w="1701" w:type="dxa"/>
            <w:tcBorders>
              <w:top w:val="nil"/>
              <w:left w:val="nil"/>
              <w:bottom w:val="single" w:color="auto" w:sz="4" w:space="0"/>
              <w:right w:val="single" w:color="auto" w:sz="4" w:space="0"/>
            </w:tcBorders>
            <w:shd w:val="clear" w:color="auto" w:fill="auto"/>
            <w:noWrap/>
            <w:vAlign w:val="center"/>
          </w:tcPr>
          <w:p w14:paraId="1D24A25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A7FDD8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831ADE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0AE515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2B8F93F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自然资源海洋气象等</w:t>
            </w:r>
          </w:p>
        </w:tc>
        <w:tc>
          <w:tcPr>
            <w:tcW w:w="1134" w:type="dxa"/>
            <w:tcBorders>
              <w:top w:val="nil"/>
              <w:left w:val="nil"/>
              <w:bottom w:val="single" w:color="auto" w:sz="4" w:space="0"/>
              <w:right w:val="single" w:color="auto" w:sz="4" w:space="0"/>
            </w:tcBorders>
            <w:shd w:val="clear" w:color="auto" w:fill="auto"/>
            <w:noWrap/>
            <w:vAlign w:val="center"/>
          </w:tcPr>
          <w:p w14:paraId="5E6B5E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386</w:t>
            </w:r>
          </w:p>
        </w:tc>
        <w:tc>
          <w:tcPr>
            <w:tcW w:w="1134" w:type="dxa"/>
            <w:tcBorders>
              <w:top w:val="nil"/>
              <w:left w:val="nil"/>
              <w:bottom w:val="single" w:color="auto" w:sz="4" w:space="0"/>
              <w:right w:val="single" w:color="auto" w:sz="4" w:space="0"/>
            </w:tcBorders>
            <w:shd w:val="clear" w:color="auto" w:fill="auto"/>
            <w:noWrap/>
            <w:vAlign w:val="center"/>
          </w:tcPr>
          <w:p w14:paraId="6F787CE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13,586</w:t>
            </w:r>
          </w:p>
        </w:tc>
        <w:tc>
          <w:tcPr>
            <w:tcW w:w="1701" w:type="dxa"/>
            <w:tcBorders>
              <w:top w:val="nil"/>
              <w:left w:val="nil"/>
              <w:bottom w:val="single" w:color="auto" w:sz="4" w:space="0"/>
              <w:right w:val="single" w:color="auto" w:sz="4" w:space="0"/>
            </w:tcBorders>
            <w:shd w:val="clear" w:color="auto" w:fill="auto"/>
            <w:noWrap/>
            <w:vAlign w:val="center"/>
          </w:tcPr>
          <w:p w14:paraId="160FFA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4C0F8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E9E934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1369D9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369C85E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住房保障</w:t>
            </w:r>
          </w:p>
        </w:tc>
        <w:tc>
          <w:tcPr>
            <w:tcW w:w="1134" w:type="dxa"/>
            <w:tcBorders>
              <w:top w:val="nil"/>
              <w:left w:val="nil"/>
              <w:bottom w:val="single" w:color="auto" w:sz="4" w:space="0"/>
              <w:right w:val="single" w:color="auto" w:sz="4" w:space="0"/>
            </w:tcBorders>
            <w:shd w:val="clear" w:color="auto" w:fill="auto"/>
            <w:noWrap/>
            <w:vAlign w:val="center"/>
          </w:tcPr>
          <w:p w14:paraId="00ADA21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12,440</w:t>
            </w:r>
          </w:p>
        </w:tc>
        <w:tc>
          <w:tcPr>
            <w:tcW w:w="1134" w:type="dxa"/>
            <w:tcBorders>
              <w:top w:val="nil"/>
              <w:left w:val="nil"/>
              <w:bottom w:val="single" w:color="auto" w:sz="4" w:space="0"/>
              <w:right w:val="single" w:color="auto" w:sz="4" w:space="0"/>
            </w:tcBorders>
            <w:shd w:val="clear" w:color="auto" w:fill="auto"/>
            <w:noWrap/>
            <w:vAlign w:val="center"/>
          </w:tcPr>
          <w:p w14:paraId="044ED9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20,013</w:t>
            </w:r>
          </w:p>
        </w:tc>
        <w:tc>
          <w:tcPr>
            <w:tcW w:w="1701" w:type="dxa"/>
            <w:tcBorders>
              <w:top w:val="nil"/>
              <w:left w:val="nil"/>
              <w:bottom w:val="single" w:color="auto" w:sz="4" w:space="0"/>
              <w:right w:val="single" w:color="auto" w:sz="4" w:space="0"/>
            </w:tcBorders>
            <w:shd w:val="clear" w:color="auto" w:fill="auto"/>
            <w:noWrap/>
            <w:vAlign w:val="center"/>
          </w:tcPr>
          <w:p w14:paraId="40803C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365B08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6D5C2B4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076BA267">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4B203E8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粮油物资储备</w:t>
            </w:r>
          </w:p>
        </w:tc>
        <w:tc>
          <w:tcPr>
            <w:tcW w:w="1134" w:type="dxa"/>
            <w:tcBorders>
              <w:top w:val="nil"/>
              <w:left w:val="nil"/>
              <w:bottom w:val="single" w:color="auto" w:sz="4" w:space="0"/>
              <w:right w:val="single" w:color="auto" w:sz="4" w:space="0"/>
            </w:tcBorders>
            <w:shd w:val="clear" w:color="auto" w:fill="auto"/>
            <w:noWrap/>
            <w:vAlign w:val="center"/>
          </w:tcPr>
          <w:p w14:paraId="0592205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84</w:t>
            </w:r>
          </w:p>
        </w:tc>
        <w:tc>
          <w:tcPr>
            <w:tcW w:w="1134" w:type="dxa"/>
            <w:tcBorders>
              <w:top w:val="nil"/>
              <w:left w:val="nil"/>
              <w:bottom w:val="single" w:color="auto" w:sz="4" w:space="0"/>
              <w:right w:val="single" w:color="auto" w:sz="4" w:space="0"/>
            </w:tcBorders>
            <w:shd w:val="clear" w:color="auto" w:fill="auto"/>
            <w:noWrap/>
            <w:vAlign w:val="center"/>
          </w:tcPr>
          <w:p w14:paraId="782B103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w:t>
            </w:r>
          </w:p>
        </w:tc>
        <w:tc>
          <w:tcPr>
            <w:tcW w:w="1701" w:type="dxa"/>
            <w:tcBorders>
              <w:top w:val="nil"/>
              <w:left w:val="nil"/>
              <w:bottom w:val="single" w:color="auto" w:sz="4" w:space="0"/>
              <w:right w:val="single" w:color="auto" w:sz="4" w:space="0"/>
            </w:tcBorders>
            <w:shd w:val="clear" w:color="auto" w:fill="auto"/>
            <w:noWrap/>
            <w:vAlign w:val="center"/>
          </w:tcPr>
          <w:p w14:paraId="1843BE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232B78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16FA32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6FED6F9B">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0BF96E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灾害防治及应急管理</w:t>
            </w:r>
          </w:p>
        </w:tc>
        <w:tc>
          <w:tcPr>
            <w:tcW w:w="1134" w:type="dxa"/>
            <w:tcBorders>
              <w:top w:val="nil"/>
              <w:left w:val="nil"/>
              <w:bottom w:val="single" w:color="auto" w:sz="4" w:space="0"/>
              <w:right w:val="single" w:color="auto" w:sz="4" w:space="0"/>
            </w:tcBorders>
            <w:shd w:val="clear" w:color="auto" w:fill="auto"/>
            <w:noWrap/>
            <w:vAlign w:val="center"/>
          </w:tcPr>
          <w:p w14:paraId="525500D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905</w:t>
            </w:r>
          </w:p>
        </w:tc>
        <w:tc>
          <w:tcPr>
            <w:tcW w:w="1134" w:type="dxa"/>
            <w:tcBorders>
              <w:top w:val="nil"/>
              <w:left w:val="nil"/>
              <w:bottom w:val="single" w:color="auto" w:sz="4" w:space="0"/>
              <w:right w:val="single" w:color="auto" w:sz="4" w:space="0"/>
            </w:tcBorders>
            <w:shd w:val="clear" w:color="auto" w:fill="auto"/>
            <w:noWrap/>
            <w:vAlign w:val="center"/>
          </w:tcPr>
          <w:p w14:paraId="758527F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717</w:t>
            </w:r>
          </w:p>
        </w:tc>
        <w:tc>
          <w:tcPr>
            <w:tcW w:w="1701" w:type="dxa"/>
            <w:tcBorders>
              <w:top w:val="nil"/>
              <w:left w:val="nil"/>
              <w:bottom w:val="single" w:color="auto" w:sz="4" w:space="0"/>
              <w:right w:val="single" w:color="auto" w:sz="4" w:space="0"/>
            </w:tcBorders>
            <w:shd w:val="clear" w:color="auto" w:fill="auto"/>
            <w:noWrap/>
            <w:vAlign w:val="center"/>
          </w:tcPr>
          <w:p w14:paraId="1ADEA15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7A356A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7151722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30F655A">
        <w:tblPrEx>
          <w:tblCellMar>
            <w:top w:w="0" w:type="dxa"/>
            <w:left w:w="108" w:type="dxa"/>
            <w:bottom w:w="0" w:type="dxa"/>
            <w:right w:w="108" w:type="dxa"/>
          </w:tblCellMar>
        </w:tblPrEx>
        <w:trPr>
          <w:trHeight w:val="312" w:hRule="atLeast"/>
        </w:trPr>
        <w:tc>
          <w:tcPr>
            <w:tcW w:w="4390" w:type="dxa"/>
            <w:tcBorders>
              <w:top w:val="nil"/>
              <w:left w:val="single" w:color="auto" w:sz="4" w:space="0"/>
              <w:bottom w:val="single" w:color="auto" w:sz="4" w:space="0"/>
              <w:right w:val="single" w:color="auto" w:sz="4" w:space="0"/>
            </w:tcBorders>
            <w:shd w:val="clear" w:color="auto" w:fill="auto"/>
            <w:noWrap/>
            <w:vAlign w:val="center"/>
          </w:tcPr>
          <w:p w14:paraId="793AC97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其他收入</w:t>
            </w:r>
          </w:p>
        </w:tc>
        <w:tc>
          <w:tcPr>
            <w:tcW w:w="1134" w:type="dxa"/>
            <w:tcBorders>
              <w:top w:val="nil"/>
              <w:left w:val="nil"/>
              <w:bottom w:val="single" w:color="auto" w:sz="4" w:space="0"/>
              <w:right w:val="single" w:color="auto" w:sz="4" w:space="0"/>
            </w:tcBorders>
            <w:shd w:val="clear" w:color="auto" w:fill="auto"/>
            <w:noWrap/>
            <w:vAlign w:val="center"/>
          </w:tcPr>
          <w:p w14:paraId="46F3D86D">
            <w:pPr>
              <w:widowControl/>
              <w:spacing w:line="240" w:lineRule="auto"/>
              <w:ind w:firstLine="0" w:firstLineChars="0"/>
              <w:jc w:val="right"/>
              <w:rPr>
                <w:rFonts w:eastAsia="宋体"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2D6291B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6,800</w:t>
            </w:r>
          </w:p>
        </w:tc>
        <w:tc>
          <w:tcPr>
            <w:tcW w:w="1701" w:type="dxa"/>
            <w:tcBorders>
              <w:top w:val="nil"/>
              <w:left w:val="nil"/>
              <w:bottom w:val="single" w:color="auto" w:sz="4" w:space="0"/>
              <w:right w:val="single" w:color="auto" w:sz="4" w:space="0"/>
            </w:tcBorders>
            <w:shd w:val="clear" w:color="auto" w:fill="auto"/>
            <w:noWrap/>
            <w:vAlign w:val="center"/>
          </w:tcPr>
          <w:p w14:paraId="34E3CD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0056004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2166B0A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bl>
    <w:p w14:paraId="4536A757">
      <w:pPr>
        <w:ind w:firstLine="640"/>
        <w:jc w:val="center"/>
        <w:rPr>
          <w:rFonts w:eastAsia="方正小标宋_GBK" w:cs="Times New Roman"/>
        </w:rPr>
      </w:pPr>
    </w:p>
    <w:p w14:paraId="596A4A03">
      <w:pPr>
        <w:widowControl/>
        <w:spacing w:line="240" w:lineRule="auto"/>
        <w:ind w:firstLine="0" w:firstLineChars="0"/>
        <w:jc w:val="left"/>
        <w:rPr>
          <w:rFonts w:eastAsia="方正小标宋_GBK" w:cs="Times New Roman"/>
        </w:rPr>
        <w:sectPr>
          <w:pgSz w:w="11906" w:h="16838"/>
          <w:pgMar w:top="2098" w:right="1531" w:bottom="1985" w:left="1531" w:header="851" w:footer="1417" w:gutter="0"/>
          <w:cols w:space="425" w:num="1"/>
          <w:docGrid w:type="lines" w:linePitch="435" w:charSpace="0"/>
        </w:sectPr>
      </w:pPr>
      <w:r>
        <w:rPr>
          <w:rFonts w:eastAsia="方正小标宋_GBK" w:cs="Times New Roman"/>
        </w:rPr>
        <w:br w:type="page"/>
      </w:r>
    </w:p>
    <w:p w14:paraId="269C9086">
      <w:pPr>
        <w:widowControl/>
        <w:spacing w:line="240" w:lineRule="auto"/>
        <w:ind w:left="-848" w:leftChars="-265" w:firstLine="0" w:firstLineChars="0"/>
        <w:jc w:val="left"/>
        <w:rPr>
          <w:rFonts w:eastAsia="方正黑体_GBK" w:cs="Times New Roman"/>
        </w:rPr>
      </w:pPr>
      <w:r>
        <w:rPr>
          <w:rFonts w:eastAsia="方正黑体_GBK" w:cs="Times New Roman"/>
        </w:rPr>
        <w:t>表4</w:t>
      </w:r>
    </w:p>
    <w:p w14:paraId="319F53D3">
      <w:pPr>
        <w:widowControl/>
        <w:spacing w:line="240" w:lineRule="auto"/>
        <w:ind w:firstLine="0" w:firstLineChars="0"/>
        <w:jc w:val="center"/>
        <w:rPr>
          <w:rFonts w:eastAsia="方正小标宋_GBK" w:cs="Times New Roman"/>
        </w:rPr>
      </w:pPr>
      <w:r>
        <w:rPr>
          <w:rFonts w:eastAsia="方正小标宋_GBK" w:cs="Times New Roman"/>
          <w:sz w:val="36"/>
          <w:szCs w:val="24"/>
        </w:rPr>
        <w:t>2024年政府性基金预算收支执行表</w:t>
      </w:r>
    </w:p>
    <w:p w14:paraId="5CF993BF">
      <w:pPr>
        <w:widowControl/>
        <w:spacing w:line="240" w:lineRule="auto"/>
        <w:ind w:right="-992" w:rightChars="-310" w:firstLine="0" w:firstLineChars="0"/>
        <w:jc w:val="right"/>
        <w:rPr>
          <w:rFonts w:eastAsia="方正楷体_GBK" w:cs="Times New Roman"/>
        </w:rPr>
      </w:pPr>
      <w:r>
        <w:rPr>
          <w:rFonts w:eastAsia="方正楷体_GBK" w:cs="Times New Roman"/>
          <w:sz w:val="24"/>
          <w:szCs w:val="20"/>
        </w:rPr>
        <w:t>单位：万元</w:t>
      </w:r>
    </w:p>
    <w:tbl>
      <w:tblPr>
        <w:tblStyle w:val="11"/>
        <w:tblW w:w="14743" w:type="dxa"/>
        <w:tblInd w:w="-856" w:type="dxa"/>
        <w:tblLayout w:type="autofit"/>
        <w:tblCellMar>
          <w:top w:w="0" w:type="dxa"/>
          <w:left w:w="108" w:type="dxa"/>
          <w:bottom w:w="0" w:type="dxa"/>
          <w:right w:w="108" w:type="dxa"/>
        </w:tblCellMar>
      </w:tblPr>
      <w:tblGrid>
        <w:gridCol w:w="1702"/>
        <w:gridCol w:w="996"/>
        <w:gridCol w:w="1176"/>
        <w:gridCol w:w="1176"/>
        <w:gridCol w:w="904"/>
        <w:gridCol w:w="756"/>
        <w:gridCol w:w="3126"/>
        <w:gridCol w:w="996"/>
        <w:gridCol w:w="1176"/>
        <w:gridCol w:w="1176"/>
        <w:gridCol w:w="803"/>
        <w:gridCol w:w="756"/>
      </w:tblGrid>
      <w:tr w14:paraId="026E6B80">
        <w:tblPrEx>
          <w:tblCellMar>
            <w:top w:w="0" w:type="dxa"/>
            <w:left w:w="108" w:type="dxa"/>
            <w:bottom w:w="0" w:type="dxa"/>
            <w:right w:w="108" w:type="dxa"/>
          </w:tblCellMar>
        </w:tblPrEx>
        <w:trPr>
          <w:trHeight w:val="1296" w:hRule="atLeast"/>
          <w:tblHead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BE355A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收        入</w:t>
            </w:r>
          </w:p>
        </w:tc>
        <w:tc>
          <w:tcPr>
            <w:tcW w:w="996" w:type="dxa"/>
            <w:tcBorders>
              <w:top w:val="single" w:color="auto" w:sz="4" w:space="0"/>
              <w:left w:val="nil"/>
              <w:bottom w:val="single" w:color="auto" w:sz="4" w:space="0"/>
              <w:right w:val="single" w:color="auto" w:sz="4" w:space="0"/>
            </w:tcBorders>
            <w:shd w:val="clear" w:color="auto" w:fill="auto"/>
            <w:vAlign w:val="center"/>
          </w:tcPr>
          <w:p w14:paraId="38DFF8B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年初</w:t>
            </w:r>
          </w:p>
          <w:p w14:paraId="0F08B152">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w:t>
            </w:r>
          </w:p>
        </w:tc>
        <w:tc>
          <w:tcPr>
            <w:tcW w:w="1176" w:type="dxa"/>
            <w:tcBorders>
              <w:top w:val="single" w:color="auto" w:sz="4" w:space="0"/>
              <w:left w:val="nil"/>
              <w:bottom w:val="single" w:color="auto" w:sz="4" w:space="0"/>
              <w:right w:val="single" w:color="auto" w:sz="4" w:space="0"/>
            </w:tcBorders>
            <w:shd w:val="clear" w:color="auto" w:fill="auto"/>
            <w:vAlign w:val="center"/>
          </w:tcPr>
          <w:p w14:paraId="657E6505">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type="textWrapping"/>
            </w:r>
            <w:r>
              <w:rPr>
                <w:rFonts w:eastAsia="方正黑体_GBK" w:cs="Times New Roman"/>
                <w:kern w:val="0"/>
                <w:sz w:val="24"/>
                <w:szCs w:val="24"/>
              </w:rPr>
              <w:t>预算数</w:t>
            </w:r>
          </w:p>
        </w:tc>
        <w:tc>
          <w:tcPr>
            <w:tcW w:w="1176" w:type="dxa"/>
            <w:tcBorders>
              <w:top w:val="single" w:color="auto" w:sz="4" w:space="0"/>
              <w:left w:val="nil"/>
              <w:bottom w:val="single" w:color="auto" w:sz="4" w:space="0"/>
              <w:right w:val="single" w:color="auto" w:sz="4" w:space="0"/>
            </w:tcBorders>
            <w:shd w:val="clear" w:color="auto" w:fill="auto"/>
            <w:vAlign w:val="center"/>
          </w:tcPr>
          <w:p w14:paraId="266272C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904" w:type="dxa"/>
            <w:tcBorders>
              <w:top w:val="single" w:color="auto" w:sz="4" w:space="0"/>
              <w:left w:val="nil"/>
              <w:bottom w:val="single" w:color="auto" w:sz="4" w:space="0"/>
              <w:right w:val="single" w:color="auto" w:sz="4" w:space="0"/>
            </w:tcBorders>
            <w:shd w:val="clear" w:color="auto" w:fill="auto"/>
            <w:vAlign w:val="center"/>
          </w:tcPr>
          <w:p w14:paraId="4CBF97C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执行数为调整预算数%</w:t>
            </w:r>
          </w:p>
        </w:tc>
        <w:tc>
          <w:tcPr>
            <w:tcW w:w="756" w:type="dxa"/>
            <w:tcBorders>
              <w:top w:val="single" w:color="auto" w:sz="4" w:space="0"/>
              <w:left w:val="nil"/>
              <w:bottom w:val="single" w:color="auto" w:sz="4" w:space="0"/>
              <w:right w:val="single" w:color="auto" w:sz="4" w:space="0"/>
            </w:tcBorders>
            <w:shd w:val="clear" w:color="auto" w:fill="auto"/>
            <w:vAlign w:val="center"/>
          </w:tcPr>
          <w:p w14:paraId="51DCA5C4">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执行数为上年年决算数的%</w:t>
            </w:r>
          </w:p>
        </w:tc>
        <w:tc>
          <w:tcPr>
            <w:tcW w:w="3213" w:type="dxa"/>
            <w:tcBorders>
              <w:top w:val="single" w:color="auto" w:sz="4" w:space="0"/>
              <w:left w:val="nil"/>
              <w:bottom w:val="single" w:color="auto" w:sz="4" w:space="0"/>
              <w:right w:val="single" w:color="auto" w:sz="4" w:space="0"/>
            </w:tcBorders>
            <w:shd w:val="clear" w:color="auto" w:fill="auto"/>
            <w:vAlign w:val="center"/>
          </w:tcPr>
          <w:p w14:paraId="1B06135A">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支        出</w:t>
            </w:r>
          </w:p>
        </w:tc>
        <w:tc>
          <w:tcPr>
            <w:tcW w:w="909" w:type="dxa"/>
            <w:tcBorders>
              <w:top w:val="single" w:color="auto" w:sz="4" w:space="0"/>
              <w:left w:val="nil"/>
              <w:bottom w:val="single" w:color="auto" w:sz="4" w:space="0"/>
              <w:right w:val="single" w:color="auto" w:sz="4" w:space="0"/>
            </w:tcBorders>
            <w:shd w:val="clear" w:color="auto" w:fill="auto"/>
            <w:vAlign w:val="center"/>
          </w:tcPr>
          <w:p w14:paraId="356F28E7">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年初</w:t>
            </w:r>
          </w:p>
          <w:p w14:paraId="09C302C6">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w:t>
            </w:r>
          </w:p>
        </w:tc>
        <w:tc>
          <w:tcPr>
            <w:tcW w:w="1176" w:type="dxa"/>
            <w:tcBorders>
              <w:top w:val="single" w:color="auto" w:sz="4" w:space="0"/>
              <w:left w:val="nil"/>
              <w:bottom w:val="single" w:color="auto" w:sz="4" w:space="0"/>
              <w:right w:val="single" w:color="auto" w:sz="4" w:space="0"/>
            </w:tcBorders>
            <w:shd w:val="clear" w:color="auto" w:fill="auto"/>
            <w:vAlign w:val="center"/>
          </w:tcPr>
          <w:p w14:paraId="7184B07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type="textWrapping"/>
            </w:r>
            <w:r>
              <w:rPr>
                <w:rFonts w:eastAsia="方正黑体_GBK" w:cs="Times New Roman"/>
                <w:kern w:val="0"/>
                <w:sz w:val="24"/>
                <w:szCs w:val="24"/>
              </w:rPr>
              <w:t>预算数</w:t>
            </w:r>
          </w:p>
        </w:tc>
        <w:tc>
          <w:tcPr>
            <w:tcW w:w="1176" w:type="dxa"/>
            <w:tcBorders>
              <w:top w:val="single" w:color="auto" w:sz="4" w:space="0"/>
              <w:left w:val="nil"/>
              <w:bottom w:val="single" w:color="auto" w:sz="4" w:space="0"/>
              <w:right w:val="single" w:color="auto" w:sz="4" w:space="0"/>
            </w:tcBorders>
            <w:shd w:val="clear" w:color="auto" w:fill="auto"/>
            <w:vAlign w:val="center"/>
          </w:tcPr>
          <w:p w14:paraId="0242018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803" w:type="dxa"/>
            <w:tcBorders>
              <w:top w:val="single" w:color="auto" w:sz="4" w:space="0"/>
              <w:left w:val="nil"/>
              <w:bottom w:val="single" w:color="auto" w:sz="4" w:space="0"/>
              <w:right w:val="single" w:color="auto" w:sz="4" w:space="0"/>
            </w:tcBorders>
            <w:shd w:val="clear" w:color="auto" w:fill="auto"/>
            <w:vAlign w:val="center"/>
          </w:tcPr>
          <w:p w14:paraId="6EB796C7">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执行数为调整预算数%</w:t>
            </w:r>
          </w:p>
        </w:tc>
        <w:tc>
          <w:tcPr>
            <w:tcW w:w="756" w:type="dxa"/>
            <w:tcBorders>
              <w:top w:val="single" w:color="auto" w:sz="4" w:space="0"/>
              <w:left w:val="nil"/>
              <w:bottom w:val="single" w:color="auto" w:sz="4" w:space="0"/>
              <w:right w:val="single" w:color="auto" w:sz="4" w:space="0"/>
            </w:tcBorders>
            <w:shd w:val="clear" w:color="auto" w:fill="auto"/>
            <w:vAlign w:val="center"/>
          </w:tcPr>
          <w:p w14:paraId="758B7FAB">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执行数为上年年决算数的%</w:t>
            </w:r>
          </w:p>
        </w:tc>
      </w:tr>
      <w:tr w14:paraId="48E2DA3C">
        <w:tblPrEx>
          <w:tblCellMar>
            <w:top w:w="0" w:type="dxa"/>
            <w:left w:w="108" w:type="dxa"/>
            <w:bottom w:w="0" w:type="dxa"/>
            <w:right w:w="108" w:type="dxa"/>
          </w:tblCellMar>
        </w:tblPrEx>
        <w:trPr>
          <w:trHeight w:val="405"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11A319F5">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996" w:type="dxa"/>
            <w:tcBorders>
              <w:top w:val="nil"/>
              <w:left w:val="nil"/>
              <w:bottom w:val="single" w:color="auto" w:sz="4" w:space="0"/>
              <w:right w:val="single" w:color="auto" w:sz="4" w:space="0"/>
            </w:tcBorders>
            <w:shd w:val="clear" w:color="auto" w:fill="auto"/>
            <w:noWrap/>
            <w:vAlign w:val="center"/>
          </w:tcPr>
          <w:p w14:paraId="5BEC32B1">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891,441</w:t>
            </w:r>
          </w:p>
        </w:tc>
        <w:tc>
          <w:tcPr>
            <w:tcW w:w="1176" w:type="dxa"/>
            <w:tcBorders>
              <w:top w:val="nil"/>
              <w:left w:val="nil"/>
              <w:bottom w:val="single" w:color="auto" w:sz="4" w:space="0"/>
              <w:right w:val="single" w:color="auto" w:sz="4" w:space="0"/>
            </w:tcBorders>
            <w:shd w:val="clear" w:color="auto" w:fill="auto"/>
            <w:noWrap/>
            <w:vAlign w:val="center"/>
          </w:tcPr>
          <w:p w14:paraId="5CED5B4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2,027,282</w:t>
            </w:r>
          </w:p>
        </w:tc>
        <w:tc>
          <w:tcPr>
            <w:tcW w:w="1176" w:type="dxa"/>
            <w:tcBorders>
              <w:top w:val="nil"/>
              <w:left w:val="nil"/>
              <w:bottom w:val="single" w:color="auto" w:sz="4" w:space="0"/>
              <w:right w:val="single" w:color="auto" w:sz="4" w:space="0"/>
            </w:tcBorders>
            <w:shd w:val="clear" w:color="auto" w:fill="auto"/>
            <w:noWrap/>
            <w:vAlign w:val="center"/>
          </w:tcPr>
          <w:p w14:paraId="45CF3D4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2,349,522</w:t>
            </w:r>
          </w:p>
        </w:tc>
        <w:tc>
          <w:tcPr>
            <w:tcW w:w="904" w:type="dxa"/>
            <w:tcBorders>
              <w:top w:val="nil"/>
              <w:left w:val="nil"/>
              <w:bottom w:val="single" w:color="auto" w:sz="4" w:space="0"/>
              <w:right w:val="single" w:color="auto" w:sz="4" w:space="0"/>
            </w:tcBorders>
            <w:shd w:val="clear" w:color="auto" w:fill="auto"/>
            <w:noWrap/>
            <w:vAlign w:val="center"/>
          </w:tcPr>
          <w:p w14:paraId="34112395">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115.9</w:t>
            </w:r>
          </w:p>
        </w:tc>
        <w:tc>
          <w:tcPr>
            <w:tcW w:w="756" w:type="dxa"/>
            <w:tcBorders>
              <w:top w:val="nil"/>
              <w:left w:val="nil"/>
              <w:bottom w:val="single" w:color="auto" w:sz="4" w:space="0"/>
              <w:right w:val="single" w:color="auto" w:sz="4" w:space="0"/>
            </w:tcBorders>
            <w:shd w:val="clear" w:color="auto" w:fill="auto"/>
            <w:noWrap/>
            <w:vAlign w:val="center"/>
          </w:tcPr>
          <w:p w14:paraId="0CECF979">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99.5</w:t>
            </w:r>
          </w:p>
        </w:tc>
        <w:tc>
          <w:tcPr>
            <w:tcW w:w="3213" w:type="dxa"/>
            <w:tcBorders>
              <w:top w:val="nil"/>
              <w:left w:val="nil"/>
              <w:bottom w:val="single" w:color="auto" w:sz="4" w:space="0"/>
              <w:right w:val="single" w:color="auto" w:sz="4" w:space="0"/>
            </w:tcBorders>
            <w:shd w:val="clear" w:color="auto" w:fill="auto"/>
            <w:vAlign w:val="center"/>
          </w:tcPr>
          <w:p w14:paraId="019FB60D">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909" w:type="dxa"/>
            <w:tcBorders>
              <w:top w:val="nil"/>
              <w:left w:val="nil"/>
              <w:bottom w:val="single" w:color="auto" w:sz="4" w:space="0"/>
              <w:right w:val="single" w:color="auto" w:sz="4" w:space="0"/>
            </w:tcBorders>
            <w:shd w:val="clear" w:color="auto" w:fill="auto"/>
            <w:noWrap/>
            <w:vAlign w:val="center"/>
          </w:tcPr>
          <w:p w14:paraId="4522FF0B">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891,441</w:t>
            </w:r>
          </w:p>
        </w:tc>
        <w:tc>
          <w:tcPr>
            <w:tcW w:w="1176" w:type="dxa"/>
            <w:tcBorders>
              <w:top w:val="nil"/>
              <w:left w:val="nil"/>
              <w:bottom w:val="single" w:color="auto" w:sz="4" w:space="0"/>
              <w:right w:val="single" w:color="auto" w:sz="4" w:space="0"/>
            </w:tcBorders>
            <w:shd w:val="clear" w:color="auto" w:fill="auto"/>
            <w:noWrap/>
            <w:vAlign w:val="center"/>
          </w:tcPr>
          <w:p w14:paraId="39292722">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2,027,282</w:t>
            </w:r>
          </w:p>
        </w:tc>
        <w:tc>
          <w:tcPr>
            <w:tcW w:w="1176" w:type="dxa"/>
            <w:tcBorders>
              <w:top w:val="nil"/>
              <w:left w:val="nil"/>
              <w:bottom w:val="single" w:color="auto" w:sz="4" w:space="0"/>
              <w:right w:val="single" w:color="auto" w:sz="4" w:space="0"/>
            </w:tcBorders>
            <w:shd w:val="clear" w:color="auto" w:fill="auto"/>
            <w:noWrap/>
            <w:vAlign w:val="center"/>
          </w:tcPr>
          <w:p w14:paraId="7F0D13C0">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2,349,522</w:t>
            </w:r>
          </w:p>
        </w:tc>
        <w:tc>
          <w:tcPr>
            <w:tcW w:w="803" w:type="dxa"/>
            <w:tcBorders>
              <w:top w:val="nil"/>
              <w:left w:val="nil"/>
              <w:bottom w:val="single" w:color="auto" w:sz="4" w:space="0"/>
              <w:right w:val="single" w:color="auto" w:sz="4" w:space="0"/>
            </w:tcBorders>
            <w:shd w:val="clear" w:color="auto" w:fill="auto"/>
            <w:noWrap/>
            <w:vAlign w:val="center"/>
          </w:tcPr>
          <w:p w14:paraId="5F8A4925">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115.9</w:t>
            </w:r>
          </w:p>
        </w:tc>
        <w:tc>
          <w:tcPr>
            <w:tcW w:w="756" w:type="dxa"/>
            <w:tcBorders>
              <w:top w:val="nil"/>
              <w:left w:val="nil"/>
              <w:bottom w:val="single" w:color="auto" w:sz="4" w:space="0"/>
              <w:right w:val="single" w:color="auto" w:sz="4" w:space="0"/>
            </w:tcBorders>
            <w:shd w:val="clear" w:color="auto" w:fill="auto"/>
            <w:noWrap/>
            <w:vAlign w:val="center"/>
          </w:tcPr>
          <w:p w14:paraId="53E806BC">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99.5</w:t>
            </w:r>
          </w:p>
        </w:tc>
      </w:tr>
      <w:tr w14:paraId="6F42F382">
        <w:tblPrEx>
          <w:tblCellMar>
            <w:top w:w="0" w:type="dxa"/>
            <w:left w:w="108" w:type="dxa"/>
            <w:bottom w:w="0" w:type="dxa"/>
            <w:right w:w="108" w:type="dxa"/>
          </w:tblCellMar>
        </w:tblPrEx>
        <w:trPr>
          <w:trHeight w:val="312"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79598E6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本级收入合计</w:t>
            </w:r>
          </w:p>
        </w:tc>
        <w:tc>
          <w:tcPr>
            <w:tcW w:w="996" w:type="dxa"/>
            <w:tcBorders>
              <w:top w:val="nil"/>
              <w:left w:val="nil"/>
              <w:bottom w:val="single" w:color="auto" w:sz="4" w:space="0"/>
              <w:right w:val="single" w:color="auto" w:sz="4" w:space="0"/>
            </w:tcBorders>
            <w:shd w:val="clear" w:color="auto" w:fill="auto"/>
            <w:noWrap/>
            <w:vAlign w:val="center"/>
          </w:tcPr>
          <w:p w14:paraId="6AB3C1FE">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415FA83E">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54EA4EE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272</w:t>
            </w:r>
          </w:p>
        </w:tc>
        <w:tc>
          <w:tcPr>
            <w:tcW w:w="904" w:type="dxa"/>
            <w:tcBorders>
              <w:top w:val="nil"/>
              <w:left w:val="nil"/>
              <w:bottom w:val="single" w:color="auto" w:sz="4" w:space="0"/>
              <w:right w:val="single" w:color="auto" w:sz="4" w:space="0"/>
            </w:tcBorders>
            <w:shd w:val="clear" w:color="auto" w:fill="auto"/>
            <w:noWrap/>
            <w:vAlign w:val="center"/>
          </w:tcPr>
          <w:p w14:paraId="7C452033">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1C4D994C">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160A62C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本级支出合计</w:t>
            </w:r>
          </w:p>
        </w:tc>
        <w:tc>
          <w:tcPr>
            <w:tcW w:w="909" w:type="dxa"/>
            <w:tcBorders>
              <w:top w:val="nil"/>
              <w:left w:val="nil"/>
              <w:bottom w:val="single" w:color="auto" w:sz="4" w:space="0"/>
              <w:right w:val="single" w:color="auto" w:sz="4" w:space="0"/>
            </w:tcBorders>
            <w:shd w:val="clear" w:color="auto" w:fill="auto"/>
            <w:noWrap/>
            <w:vAlign w:val="center"/>
          </w:tcPr>
          <w:p w14:paraId="30377F68">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560,338</w:t>
            </w:r>
          </w:p>
        </w:tc>
        <w:tc>
          <w:tcPr>
            <w:tcW w:w="1176" w:type="dxa"/>
            <w:tcBorders>
              <w:top w:val="nil"/>
              <w:left w:val="nil"/>
              <w:bottom w:val="single" w:color="auto" w:sz="4" w:space="0"/>
              <w:right w:val="single" w:color="auto" w:sz="4" w:space="0"/>
            </w:tcBorders>
            <w:shd w:val="clear" w:color="auto" w:fill="auto"/>
            <w:noWrap/>
            <w:vAlign w:val="center"/>
          </w:tcPr>
          <w:p w14:paraId="0A057A3F">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1,451,179</w:t>
            </w:r>
          </w:p>
        </w:tc>
        <w:tc>
          <w:tcPr>
            <w:tcW w:w="1176" w:type="dxa"/>
            <w:tcBorders>
              <w:top w:val="nil"/>
              <w:left w:val="nil"/>
              <w:bottom w:val="single" w:color="auto" w:sz="4" w:space="0"/>
              <w:right w:val="single" w:color="auto" w:sz="4" w:space="0"/>
            </w:tcBorders>
            <w:shd w:val="clear" w:color="auto" w:fill="auto"/>
            <w:noWrap/>
            <w:vAlign w:val="center"/>
          </w:tcPr>
          <w:p w14:paraId="45CEA4C9">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1,552,821</w:t>
            </w:r>
          </w:p>
        </w:tc>
        <w:tc>
          <w:tcPr>
            <w:tcW w:w="803" w:type="dxa"/>
            <w:tcBorders>
              <w:top w:val="nil"/>
              <w:left w:val="nil"/>
              <w:bottom w:val="single" w:color="auto" w:sz="4" w:space="0"/>
              <w:right w:val="single" w:color="auto" w:sz="4" w:space="0"/>
            </w:tcBorders>
            <w:shd w:val="clear" w:color="auto" w:fill="auto"/>
            <w:noWrap/>
            <w:vAlign w:val="center"/>
          </w:tcPr>
          <w:p w14:paraId="625510C4">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107.0</w:t>
            </w:r>
          </w:p>
        </w:tc>
        <w:tc>
          <w:tcPr>
            <w:tcW w:w="756" w:type="dxa"/>
            <w:tcBorders>
              <w:top w:val="nil"/>
              <w:left w:val="nil"/>
              <w:bottom w:val="single" w:color="auto" w:sz="4" w:space="0"/>
              <w:right w:val="single" w:color="auto" w:sz="4" w:space="0"/>
            </w:tcBorders>
            <w:shd w:val="clear" w:color="auto" w:fill="auto"/>
            <w:noWrap/>
            <w:vAlign w:val="center"/>
          </w:tcPr>
          <w:p w14:paraId="4AFC1CA5">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75.1</w:t>
            </w:r>
          </w:p>
        </w:tc>
      </w:tr>
      <w:tr w14:paraId="55A7CE84">
        <w:tblPrEx>
          <w:tblCellMar>
            <w:top w:w="0" w:type="dxa"/>
            <w:left w:w="108" w:type="dxa"/>
            <w:bottom w:w="0" w:type="dxa"/>
            <w:right w:w="108" w:type="dxa"/>
          </w:tblCellMar>
        </w:tblPrEx>
        <w:trPr>
          <w:trHeight w:val="690"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31C158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1554EE1A">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718BEF7C">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54380F78">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1E01FE47">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78CAE72B">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79B5919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一、文化旅游体育与传媒</w:t>
            </w:r>
          </w:p>
        </w:tc>
        <w:tc>
          <w:tcPr>
            <w:tcW w:w="909" w:type="dxa"/>
            <w:tcBorders>
              <w:top w:val="nil"/>
              <w:left w:val="nil"/>
              <w:bottom w:val="single" w:color="auto" w:sz="4" w:space="0"/>
              <w:right w:val="single" w:color="auto" w:sz="4" w:space="0"/>
            </w:tcBorders>
            <w:shd w:val="clear" w:color="000000" w:fill="FFFFFF"/>
            <w:vAlign w:val="center"/>
          </w:tcPr>
          <w:p w14:paraId="372D7705">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auto" w:fill="auto"/>
            <w:vAlign w:val="center"/>
          </w:tcPr>
          <w:p w14:paraId="29D89075">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auto" w:fill="auto"/>
            <w:vAlign w:val="center"/>
          </w:tcPr>
          <w:p w14:paraId="603514DC">
            <w:pPr>
              <w:widowControl/>
              <w:spacing w:line="240" w:lineRule="auto"/>
              <w:ind w:firstLine="0" w:firstLineChars="0"/>
              <w:jc w:val="right"/>
              <w:rPr>
                <w:rFonts w:eastAsia="等线" w:cs="Times New Roman"/>
                <w:color w:val="000000"/>
                <w:kern w:val="0"/>
                <w:sz w:val="24"/>
                <w:szCs w:val="24"/>
              </w:rPr>
            </w:pPr>
          </w:p>
        </w:tc>
        <w:tc>
          <w:tcPr>
            <w:tcW w:w="803" w:type="dxa"/>
            <w:tcBorders>
              <w:top w:val="nil"/>
              <w:left w:val="nil"/>
              <w:bottom w:val="single" w:color="auto" w:sz="4" w:space="0"/>
              <w:right w:val="single" w:color="auto" w:sz="4" w:space="0"/>
            </w:tcBorders>
            <w:shd w:val="clear" w:color="auto" w:fill="auto"/>
            <w:noWrap/>
            <w:vAlign w:val="center"/>
          </w:tcPr>
          <w:p w14:paraId="4C9D79BE">
            <w:pPr>
              <w:widowControl/>
              <w:spacing w:line="240" w:lineRule="auto"/>
              <w:ind w:firstLine="0" w:firstLineChars="0"/>
              <w:jc w:val="right"/>
              <w:rPr>
                <w:rFonts w:eastAsia="等线" w:cs="Times New Roman"/>
                <w:b/>
                <w:bCs/>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6F75B02D">
            <w:pPr>
              <w:widowControl/>
              <w:spacing w:line="240" w:lineRule="auto"/>
              <w:ind w:firstLine="0" w:firstLineChars="0"/>
              <w:jc w:val="right"/>
              <w:rPr>
                <w:rFonts w:eastAsia="等线" w:cs="Times New Roman"/>
                <w:kern w:val="0"/>
                <w:sz w:val="24"/>
                <w:szCs w:val="24"/>
              </w:rPr>
            </w:pPr>
          </w:p>
        </w:tc>
      </w:tr>
      <w:tr w14:paraId="136BA3B6">
        <w:tblPrEx>
          <w:tblCellMar>
            <w:top w:w="0" w:type="dxa"/>
            <w:left w:w="108" w:type="dxa"/>
            <w:bottom w:w="0" w:type="dxa"/>
            <w:right w:w="108" w:type="dxa"/>
          </w:tblCellMar>
        </w:tblPrEx>
        <w:trPr>
          <w:trHeight w:val="690"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4B12996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7A99A56A">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616E5699">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3CDFBFFE">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5D53D1B0">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191512FC">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131F7E8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二、社会保障和就业支出</w:t>
            </w:r>
          </w:p>
        </w:tc>
        <w:tc>
          <w:tcPr>
            <w:tcW w:w="909" w:type="dxa"/>
            <w:tcBorders>
              <w:top w:val="nil"/>
              <w:left w:val="nil"/>
              <w:bottom w:val="single" w:color="auto" w:sz="4" w:space="0"/>
              <w:right w:val="single" w:color="auto" w:sz="4" w:space="0"/>
            </w:tcBorders>
            <w:shd w:val="clear" w:color="000000" w:fill="FFFFFF"/>
            <w:vAlign w:val="center"/>
          </w:tcPr>
          <w:p w14:paraId="491870DD">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000000" w:fill="FFFFFF"/>
            <w:vAlign w:val="center"/>
          </w:tcPr>
          <w:p w14:paraId="7272B9A9">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000000" w:fill="FFFFFF"/>
            <w:vAlign w:val="center"/>
          </w:tcPr>
          <w:p w14:paraId="2AD0D489">
            <w:pPr>
              <w:widowControl/>
              <w:spacing w:line="240" w:lineRule="auto"/>
              <w:ind w:firstLine="0" w:firstLineChars="0"/>
              <w:jc w:val="right"/>
              <w:rPr>
                <w:rFonts w:eastAsia="等线" w:cs="Times New Roman"/>
                <w:color w:val="000000"/>
                <w:kern w:val="0"/>
                <w:sz w:val="24"/>
                <w:szCs w:val="24"/>
              </w:rPr>
            </w:pPr>
          </w:p>
        </w:tc>
        <w:tc>
          <w:tcPr>
            <w:tcW w:w="803" w:type="dxa"/>
            <w:tcBorders>
              <w:top w:val="nil"/>
              <w:left w:val="nil"/>
              <w:bottom w:val="single" w:color="auto" w:sz="4" w:space="0"/>
              <w:right w:val="single" w:color="auto" w:sz="4" w:space="0"/>
            </w:tcBorders>
            <w:shd w:val="clear" w:color="auto" w:fill="auto"/>
            <w:noWrap/>
            <w:vAlign w:val="center"/>
          </w:tcPr>
          <w:p w14:paraId="11DDD43C">
            <w:pPr>
              <w:widowControl/>
              <w:spacing w:line="240" w:lineRule="auto"/>
              <w:ind w:firstLine="0" w:firstLineChars="0"/>
              <w:jc w:val="right"/>
              <w:rPr>
                <w:rFonts w:eastAsia="等线" w:cs="Times New Roman"/>
                <w:b/>
                <w:bCs/>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576F284D">
            <w:pPr>
              <w:widowControl/>
              <w:spacing w:line="240" w:lineRule="auto"/>
              <w:ind w:firstLine="0" w:firstLineChars="0"/>
              <w:jc w:val="right"/>
              <w:rPr>
                <w:rFonts w:eastAsia="等线" w:cs="Times New Roman"/>
                <w:kern w:val="0"/>
                <w:sz w:val="24"/>
                <w:szCs w:val="24"/>
              </w:rPr>
            </w:pPr>
          </w:p>
        </w:tc>
      </w:tr>
      <w:tr w14:paraId="1445016A">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29055B0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93D1D9D">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3B1189EB">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6C4291B9">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1444EB6C">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2227CD03">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30F62A3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三、城乡社区支出</w:t>
            </w:r>
          </w:p>
        </w:tc>
        <w:tc>
          <w:tcPr>
            <w:tcW w:w="909" w:type="dxa"/>
            <w:tcBorders>
              <w:top w:val="nil"/>
              <w:left w:val="nil"/>
              <w:bottom w:val="single" w:color="auto" w:sz="4" w:space="0"/>
              <w:right w:val="single" w:color="auto" w:sz="4" w:space="0"/>
            </w:tcBorders>
            <w:shd w:val="clear" w:color="000000" w:fill="FFFFFF"/>
            <w:vAlign w:val="center"/>
          </w:tcPr>
          <w:p w14:paraId="6E05D6D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385,683</w:t>
            </w:r>
          </w:p>
        </w:tc>
        <w:tc>
          <w:tcPr>
            <w:tcW w:w="1176" w:type="dxa"/>
            <w:tcBorders>
              <w:top w:val="nil"/>
              <w:left w:val="nil"/>
              <w:bottom w:val="single" w:color="auto" w:sz="4" w:space="0"/>
              <w:right w:val="single" w:color="auto" w:sz="4" w:space="0"/>
            </w:tcBorders>
            <w:shd w:val="clear" w:color="000000" w:fill="FFFFFF"/>
            <w:vAlign w:val="center"/>
          </w:tcPr>
          <w:p w14:paraId="427D488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344,810</w:t>
            </w:r>
          </w:p>
        </w:tc>
        <w:tc>
          <w:tcPr>
            <w:tcW w:w="1176" w:type="dxa"/>
            <w:tcBorders>
              <w:top w:val="nil"/>
              <w:left w:val="nil"/>
              <w:bottom w:val="single" w:color="auto" w:sz="4" w:space="0"/>
              <w:right w:val="single" w:color="auto" w:sz="4" w:space="0"/>
            </w:tcBorders>
            <w:shd w:val="clear" w:color="000000" w:fill="FFFFFF"/>
            <w:vAlign w:val="center"/>
          </w:tcPr>
          <w:p w14:paraId="22197DE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453,018</w:t>
            </w:r>
          </w:p>
        </w:tc>
        <w:tc>
          <w:tcPr>
            <w:tcW w:w="803" w:type="dxa"/>
            <w:tcBorders>
              <w:top w:val="nil"/>
              <w:left w:val="nil"/>
              <w:bottom w:val="single" w:color="auto" w:sz="4" w:space="0"/>
              <w:right w:val="single" w:color="auto" w:sz="4" w:space="0"/>
            </w:tcBorders>
            <w:shd w:val="clear" w:color="auto" w:fill="auto"/>
            <w:noWrap/>
            <w:vAlign w:val="center"/>
          </w:tcPr>
          <w:p w14:paraId="5E1E34A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131.4</w:t>
            </w:r>
          </w:p>
        </w:tc>
        <w:tc>
          <w:tcPr>
            <w:tcW w:w="756" w:type="dxa"/>
            <w:tcBorders>
              <w:top w:val="nil"/>
              <w:left w:val="nil"/>
              <w:bottom w:val="single" w:color="auto" w:sz="4" w:space="0"/>
              <w:right w:val="single" w:color="auto" w:sz="4" w:space="0"/>
            </w:tcBorders>
            <w:shd w:val="clear" w:color="auto" w:fill="auto"/>
            <w:noWrap/>
            <w:vAlign w:val="center"/>
          </w:tcPr>
          <w:p w14:paraId="5D2D8F3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70.8</w:t>
            </w:r>
          </w:p>
        </w:tc>
      </w:tr>
      <w:tr w14:paraId="1F100637">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4B76A77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42C64D55">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7E51AF81">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4F3BB6DF">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437124C3">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22D96101">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5C4D480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四、农林水支出</w:t>
            </w:r>
          </w:p>
        </w:tc>
        <w:tc>
          <w:tcPr>
            <w:tcW w:w="909" w:type="dxa"/>
            <w:tcBorders>
              <w:top w:val="nil"/>
              <w:left w:val="nil"/>
              <w:bottom w:val="single" w:color="auto" w:sz="4" w:space="0"/>
              <w:right w:val="single" w:color="auto" w:sz="4" w:space="0"/>
            </w:tcBorders>
            <w:shd w:val="clear" w:color="000000" w:fill="FFFFFF"/>
            <w:vAlign w:val="center"/>
          </w:tcPr>
          <w:p w14:paraId="26AF66E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88</w:t>
            </w:r>
          </w:p>
        </w:tc>
        <w:tc>
          <w:tcPr>
            <w:tcW w:w="1176" w:type="dxa"/>
            <w:tcBorders>
              <w:top w:val="nil"/>
              <w:left w:val="nil"/>
              <w:bottom w:val="single" w:color="auto" w:sz="4" w:space="0"/>
              <w:right w:val="single" w:color="auto" w:sz="4" w:space="0"/>
            </w:tcBorders>
            <w:shd w:val="clear" w:color="000000" w:fill="FFFFFF"/>
            <w:vAlign w:val="center"/>
          </w:tcPr>
          <w:p w14:paraId="33B4FF7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87</w:t>
            </w:r>
          </w:p>
        </w:tc>
        <w:tc>
          <w:tcPr>
            <w:tcW w:w="1176" w:type="dxa"/>
            <w:tcBorders>
              <w:top w:val="nil"/>
              <w:left w:val="nil"/>
              <w:bottom w:val="single" w:color="auto" w:sz="4" w:space="0"/>
              <w:right w:val="single" w:color="auto" w:sz="4" w:space="0"/>
            </w:tcBorders>
            <w:shd w:val="clear" w:color="000000" w:fill="FFFFFF"/>
            <w:vAlign w:val="center"/>
          </w:tcPr>
          <w:p w14:paraId="2CB3722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37</w:t>
            </w:r>
          </w:p>
        </w:tc>
        <w:tc>
          <w:tcPr>
            <w:tcW w:w="803" w:type="dxa"/>
            <w:tcBorders>
              <w:top w:val="nil"/>
              <w:left w:val="nil"/>
              <w:bottom w:val="single" w:color="auto" w:sz="4" w:space="0"/>
              <w:right w:val="single" w:color="auto" w:sz="4" w:space="0"/>
            </w:tcBorders>
            <w:shd w:val="clear" w:color="auto" w:fill="auto"/>
            <w:noWrap/>
            <w:vAlign w:val="center"/>
          </w:tcPr>
          <w:p w14:paraId="452E21A9">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42.5</w:t>
            </w:r>
          </w:p>
        </w:tc>
        <w:tc>
          <w:tcPr>
            <w:tcW w:w="756" w:type="dxa"/>
            <w:tcBorders>
              <w:top w:val="nil"/>
              <w:left w:val="nil"/>
              <w:bottom w:val="single" w:color="auto" w:sz="4" w:space="0"/>
              <w:right w:val="single" w:color="auto" w:sz="4" w:space="0"/>
            </w:tcBorders>
            <w:shd w:val="clear" w:color="auto" w:fill="auto"/>
            <w:noWrap/>
            <w:vAlign w:val="center"/>
          </w:tcPr>
          <w:p w14:paraId="4E0FABA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30.6</w:t>
            </w:r>
          </w:p>
        </w:tc>
      </w:tr>
      <w:tr w14:paraId="0213358F">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62BDFA4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1290DA9">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27A45A49">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411E155B">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316209AE">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3842BAFB">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4E3BC93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五、其他支出</w:t>
            </w:r>
          </w:p>
        </w:tc>
        <w:tc>
          <w:tcPr>
            <w:tcW w:w="909" w:type="dxa"/>
            <w:tcBorders>
              <w:top w:val="nil"/>
              <w:left w:val="nil"/>
              <w:bottom w:val="single" w:color="auto" w:sz="4" w:space="0"/>
              <w:right w:val="single" w:color="auto" w:sz="4" w:space="0"/>
            </w:tcBorders>
            <w:shd w:val="clear" w:color="000000" w:fill="FFFFFF"/>
            <w:vAlign w:val="center"/>
          </w:tcPr>
          <w:p w14:paraId="6E9777C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4,567</w:t>
            </w:r>
          </w:p>
        </w:tc>
        <w:tc>
          <w:tcPr>
            <w:tcW w:w="1176" w:type="dxa"/>
            <w:tcBorders>
              <w:top w:val="nil"/>
              <w:left w:val="nil"/>
              <w:bottom w:val="single" w:color="auto" w:sz="4" w:space="0"/>
              <w:right w:val="single" w:color="auto" w:sz="4" w:space="0"/>
            </w:tcBorders>
            <w:shd w:val="clear" w:color="000000" w:fill="FFFFFF"/>
            <w:vAlign w:val="center"/>
          </w:tcPr>
          <w:p w14:paraId="12F4F5C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936,282</w:t>
            </w:r>
          </w:p>
        </w:tc>
        <w:tc>
          <w:tcPr>
            <w:tcW w:w="1176" w:type="dxa"/>
            <w:tcBorders>
              <w:top w:val="nil"/>
              <w:left w:val="nil"/>
              <w:bottom w:val="single" w:color="auto" w:sz="4" w:space="0"/>
              <w:right w:val="single" w:color="auto" w:sz="4" w:space="0"/>
            </w:tcBorders>
            <w:shd w:val="clear" w:color="000000" w:fill="FFFFFF"/>
            <w:vAlign w:val="center"/>
          </w:tcPr>
          <w:p w14:paraId="352AA2B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934,443</w:t>
            </w:r>
          </w:p>
        </w:tc>
        <w:tc>
          <w:tcPr>
            <w:tcW w:w="803" w:type="dxa"/>
            <w:tcBorders>
              <w:top w:val="nil"/>
              <w:left w:val="nil"/>
              <w:bottom w:val="single" w:color="auto" w:sz="4" w:space="0"/>
              <w:right w:val="single" w:color="auto" w:sz="4" w:space="0"/>
            </w:tcBorders>
            <w:shd w:val="clear" w:color="auto" w:fill="auto"/>
            <w:noWrap/>
            <w:vAlign w:val="center"/>
          </w:tcPr>
          <w:p w14:paraId="5130B4D9">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99.8</w:t>
            </w:r>
          </w:p>
        </w:tc>
        <w:tc>
          <w:tcPr>
            <w:tcW w:w="756" w:type="dxa"/>
            <w:tcBorders>
              <w:top w:val="nil"/>
              <w:left w:val="nil"/>
              <w:bottom w:val="single" w:color="auto" w:sz="4" w:space="0"/>
              <w:right w:val="single" w:color="auto" w:sz="4" w:space="0"/>
            </w:tcBorders>
            <w:shd w:val="clear" w:color="auto" w:fill="auto"/>
            <w:noWrap/>
            <w:vAlign w:val="center"/>
          </w:tcPr>
          <w:p w14:paraId="59A8E3B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71.8</w:t>
            </w:r>
          </w:p>
        </w:tc>
      </w:tr>
      <w:tr w14:paraId="05F391ED">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73FF2A8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217A61C0">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692B4583">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1738EA76">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7CEC4361">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654AACB0">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6439DAC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六、债务付息支出</w:t>
            </w:r>
          </w:p>
        </w:tc>
        <w:tc>
          <w:tcPr>
            <w:tcW w:w="909" w:type="dxa"/>
            <w:tcBorders>
              <w:top w:val="nil"/>
              <w:left w:val="nil"/>
              <w:bottom w:val="single" w:color="auto" w:sz="4" w:space="0"/>
              <w:right w:val="single" w:color="auto" w:sz="4" w:space="0"/>
            </w:tcBorders>
            <w:shd w:val="clear" w:color="000000" w:fill="FFFFFF"/>
            <w:vAlign w:val="center"/>
          </w:tcPr>
          <w:p w14:paraId="6226711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170,000</w:t>
            </w:r>
          </w:p>
        </w:tc>
        <w:tc>
          <w:tcPr>
            <w:tcW w:w="1176" w:type="dxa"/>
            <w:tcBorders>
              <w:top w:val="nil"/>
              <w:left w:val="nil"/>
              <w:bottom w:val="single" w:color="auto" w:sz="4" w:space="0"/>
              <w:right w:val="single" w:color="auto" w:sz="4" w:space="0"/>
            </w:tcBorders>
            <w:shd w:val="clear" w:color="000000" w:fill="FFFFFF"/>
            <w:vAlign w:val="center"/>
          </w:tcPr>
          <w:p w14:paraId="2AF7EE4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170,000</w:t>
            </w:r>
          </w:p>
        </w:tc>
        <w:tc>
          <w:tcPr>
            <w:tcW w:w="1176" w:type="dxa"/>
            <w:tcBorders>
              <w:top w:val="nil"/>
              <w:left w:val="nil"/>
              <w:bottom w:val="single" w:color="auto" w:sz="4" w:space="0"/>
              <w:right w:val="single" w:color="auto" w:sz="4" w:space="0"/>
            </w:tcBorders>
            <w:shd w:val="clear" w:color="auto" w:fill="auto"/>
            <w:noWrap/>
            <w:vAlign w:val="center"/>
          </w:tcPr>
          <w:p w14:paraId="754510A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165,306</w:t>
            </w:r>
          </w:p>
        </w:tc>
        <w:tc>
          <w:tcPr>
            <w:tcW w:w="803" w:type="dxa"/>
            <w:tcBorders>
              <w:top w:val="nil"/>
              <w:left w:val="nil"/>
              <w:bottom w:val="single" w:color="auto" w:sz="4" w:space="0"/>
              <w:right w:val="single" w:color="auto" w:sz="4" w:space="0"/>
            </w:tcBorders>
            <w:shd w:val="clear" w:color="auto" w:fill="auto"/>
            <w:noWrap/>
            <w:vAlign w:val="center"/>
          </w:tcPr>
          <w:p w14:paraId="09A79713">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97.2</w:t>
            </w:r>
          </w:p>
        </w:tc>
        <w:tc>
          <w:tcPr>
            <w:tcW w:w="756" w:type="dxa"/>
            <w:tcBorders>
              <w:top w:val="nil"/>
              <w:left w:val="nil"/>
              <w:bottom w:val="single" w:color="auto" w:sz="4" w:space="0"/>
              <w:right w:val="single" w:color="auto" w:sz="4" w:space="0"/>
            </w:tcBorders>
            <w:shd w:val="clear" w:color="auto" w:fill="auto"/>
            <w:noWrap/>
            <w:vAlign w:val="center"/>
          </w:tcPr>
          <w:p w14:paraId="38AE1BF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131.4</w:t>
            </w:r>
          </w:p>
        </w:tc>
      </w:tr>
      <w:tr w14:paraId="66A08C85">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4187BEB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99CC4B2">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413CAE60">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3B835172">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62120918">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4DF31AD4">
            <w:pPr>
              <w:widowControl/>
              <w:spacing w:line="240" w:lineRule="auto"/>
              <w:ind w:firstLine="0" w:firstLineChars="0"/>
              <w:jc w:val="right"/>
              <w:rPr>
                <w:rFonts w:eastAsia="等线" w:cs="Times New Roman"/>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2DA06D0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七、债务发行费用支出</w:t>
            </w:r>
          </w:p>
        </w:tc>
        <w:tc>
          <w:tcPr>
            <w:tcW w:w="909" w:type="dxa"/>
            <w:tcBorders>
              <w:top w:val="nil"/>
              <w:left w:val="nil"/>
              <w:bottom w:val="single" w:color="auto" w:sz="4" w:space="0"/>
              <w:right w:val="single" w:color="auto" w:sz="4" w:space="0"/>
            </w:tcBorders>
            <w:shd w:val="clear" w:color="000000" w:fill="FFFFFF"/>
            <w:vAlign w:val="center"/>
          </w:tcPr>
          <w:p w14:paraId="62842126">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000000" w:fill="FFFFFF"/>
            <w:vAlign w:val="center"/>
          </w:tcPr>
          <w:p w14:paraId="04DC8CA6">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17CBECA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17</w:t>
            </w:r>
          </w:p>
        </w:tc>
        <w:tc>
          <w:tcPr>
            <w:tcW w:w="803" w:type="dxa"/>
            <w:tcBorders>
              <w:top w:val="nil"/>
              <w:left w:val="nil"/>
              <w:bottom w:val="single" w:color="auto" w:sz="4" w:space="0"/>
              <w:right w:val="single" w:color="auto" w:sz="4" w:space="0"/>
            </w:tcBorders>
            <w:shd w:val="clear" w:color="auto" w:fill="auto"/>
            <w:noWrap/>
            <w:vAlign w:val="center"/>
          </w:tcPr>
          <w:p w14:paraId="4F5DDE54">
            <w:pPr>
              <w:widowControl/>
              <w:spacing w:line="240" w:lineRule="auto"/>
              <w:ind w:firstLine="0" w:firstLineChars="0"/>
              <w:jc w:val="right"/>
              <w:rPr>
                <w:rFonts w:eastAsia="等线" w:cs="Times New Roman"/>
                <w:b/>
                <w:bCs/>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26D7CE3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188.9</w:t>
            </w:r>
          </w:p>
        </w:tc>
      </w:tr>
      <w:tr w14:paraId="6C642BD2">
        <w:tblPrEx>
          <w:tblCellMar>
            <w:top w:w="0" w:type="dxa"/>
            <w:left w:w="108" w:type="dxa"/>
            <w:bottom w:w="0" w:type="dxa"/>
            <w:right w:w="108" w:type="dxa"/>
          </w:tblCellMar>
        </w:tblPrEx>
        <w:trPr>
          <w:trHeight w:val="450"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1130539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转移性收入合计</w:t>
            </w:r>
          </w:p>
        </w:tc>
        <w:tc>
          <w:tcPr>
            <w:tcW w:w="996" w:type="dxa"/>
            <w:tcBorders>
              <w:top w:val="nil"/>
              <w:left w:val="nil"/>
              <w:bottom w:val="single" w:color="auto" w:sz="4" w:space="0"/>
              <w:right w:val="single" w:color="auto" w:sz="4" w:space="0"/>
            </w:tcBorders>
            <w:shd w:val="clear" w:color="auto" w:fill="auto"/>
            <w:noWrap/>
            <w:vAlign w:val="center"/>
          </w:tcPr>
          <w:p w14:paraId="56D0F2E9">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891,441</w:t>
            </w:r>
          </w:p>
        </w:tc>
        <w:tc>
          <w:tcPr>
            <w:tcW w:w="1176" w:type="dxa"/>
            <w:tcBorders>
              <w:top w:val="nil"/>
              <w:left w:val="nil"/>
              <w:bottom w:val="single" w:color="auto" w:sz="4" w:space="0"/>
              <w:right w:val="single" w:color="auto" w:sz="4" w:space="0"/>
            </w:tcBorders>
            <w:shd w:val="clear" w:color="auto" w:fill="auto"/>
            <w:noWrap/>
            <w:vAlign w:val="center"/>
          </w:tcPr>
          <w:p w14:paraId="79892CF8">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2,027,282</w:t>
            </w:r>
          </w:p>
        </w:tc>
        <w:tc>
          <w:tcPr>
            <w:tcW w:w="1176" w:type="dxa"/>
            <w:tcBorders>
              <w:top w:val="nil"/>
              <w:left w:val="nil"/>
              <w:bottom w:val="single" w:color="auto" w:sz="4" w:space="0"/>
              <w:right w:val="single" w:color="auto" w:sz="4" w:space="0"/>
            </w:tcBorders>
            <w:shd w:val="clear" w:color="auto" w:fill="auto"/>
            <w:noWrap/>
            <w:vAlign w:val="center"/>
          </w:tcPr>
          <w:p w14:paraId="38EFE7DD">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2,349,250</w:t>
            </w:r>
          </w:p>
        </w:tc>
        <w:tc>
          <w:tcPr>
            <w:tcW w:w="904" w:type="dxa"/>
            <w:tcBorders>
              <w:top w:val="nil"/>
              <w:left w:val="nil"/>
              <w:bottom w:val="single" w:color="auto" w:sz="4" w:space="0"/>
              <w:right w:val="single" w:color="auto" w:sz="4" w:space="0"/>
            </w:tcBorders>
            <w:shd w:val="clear" w:color="auto" w:fill="auto"/>
            <w:noWrap/>
            <w:vAlign w:val="center"/>
          </w:tcPr>
          <w:p w14:paraId="3AC871CE">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115.9</w:t>
            </w:r>
          </w:p>
        </w:tc>
        <w:tc>
          <w:tcPr>
            <w:tcW w:w="756" w:type="dxa"/>
            <w:tcBorders>
              <w:top w:val="nil"/>
              <w:left w:val="nil"/>
              <w:bottom w:val="single" w:color="auto" w:sz="4" w:space="0"/>
              <w:right w:val="single" w:color="auto" w:sz="4" w:space="0"/>
            </w:tcBorders>
            <w:shd w:val="clear" w:color="auto" w:fill="auto"/>
            <w:noWrap/>
            <w:vAlign w:val="center"/>
          </w:tcPr>
          <w:p w14:paraId="127C6662">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99.5</w:t>
            </w:r>
          </w:p>
        </w:tc>
        <w:tc>
          <w:tcPr>
            <w:tcW w:w="3213" w:type="dxa"/>
            <w:tcBorders>
              <w:top w:val="nil"/>
              <w:left w:val="nil"/>
              <w:bottom w:val="single" w:color="auto" w:sz="4" w:space="0"/>
              <w:right w:val="single" w:color="auto" w:sz="4" w:space="0"/>
            </w:tcBorders>
            <w:shd w:val="clear" w:color="auto" w:fill="auto"/>
            <w:vAlign w:val="center"/>
          </w:tcPr>
          <w:p w14:paraId="1AD9010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转移性支出合计</w:t>
            </w:r>
          </w:p>
        </w:tc>
        <w:tc>
          <w:tcPr>
            <w:tcW w:w="909" w:type="dxa"/>
            <w:tcBorders>
              <w:top w:val="nil"/>
              <w:left w:val="nil"/>
              <w:bottom w:val="single" w:color="auto" w:sz="4" w:space="0"/>
              <w:right w:val="single" w:color="auto" w:sz="4" w:space="0"/>
            </w:tcBorders>
            <w:shd w:val="clear" w:color="auto" w:fill="auto"/>
            <w:noWrap/>
            <w:vAlign w:val="center"/>
          </w:tcPr>
          <w:p w14:paraId="679BCEBF">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331,103</w:t>
            </w:r>
          </w:p>
        </w:tc>
        <w:tc>
          <w:tcPr>
            <w:tcW w:w="1176" w:type="dxa"/>
            <w:tcBorders>
              <w:top w:val="nil"/>
              <w:left w:val="nil"/>
              <w:bottom w:val="single" w:color="auto" w:sz="4" w:space="0"/>
              <w:right w:val="single" w:color="auto" w:sz="4" w:space="0"/>
            </w:tcBorders>
            <w:shd w:val="clear" w:color="auto" w:fill="auto"/>
            <w:noWrap/>
            <w:vAlign w:val="center"/>
          </w:tcPr>
          <w:p w14:paraId="0F5FECEE">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576,103</w:t>
            </w:r>
          </w:p>
        </w:tc>
        <w:tc>
          <w:tcPr>
            <w:tcW w:w="1176" w:type="dxa"/>
            <w:tcBorders>
              <w:top w:val="nil"/>
              <w:left w:val="nil"/>
              <w:bottom w:val="single" w:color="auto" w:sz="4" w:space="0"/>
              <w:right w:val="single" w:color="auto" w:sz="4" w:space="0"/>
            </w:tcBorders>
            <w:shd w:val="clear" w:color="auto" w:fill="auto"/>
            <w:noWrap/>
            <w:vAlign w:val="center"/>
          </w:tcPr>
          <w:p w14:paraId="16F5CB5E">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796,701</w:t>
            </w:r>
          </w:p>
        </w:tc>
        <w:tc>
          <w:tcPr>
            <w:tcW w:w="803" w:type="dxa"/>
            <w:tcBorders>
              <w:top w:val="nil"/>
              <w:left w:val="nil"/>
              <w:bottom w:val="single" w:color="auto" w:sz="4" w:space="0"/>
              <w:right w:val="single" w:color="auto" w:sz="4" w:space="0"/>
            </w:tcBorders>
            <w:shd w:val="clear" w:color="auto" w:fill="auto"/>
            <w:noWrap/>
            <w:vAlign w:val="center"/>
          </w:tcPr>
          <w:p w14:paraId="1EDD7ECA">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138.3</w:t>
            </w:r>
          </w:p>
        </w:tc>
        <w:tc>
          <w:tcPr>
            <w:tcW w:w="756" w:type="dxa"/>
            <w:tcBorders>
              <w:top w:val="nil"/>
              <w:left w:val="nil"/>
              <w:bottom w:val="single" w:color="auto" w:sz="4" w:space="0"/>
              <w:right w:val="single" w:color="auto" w:sz="4" w:space="0"/>
            </w:tcBorders>
            <w:shd w:val="clear" w:color="auto" w:fill="auto"/>
            <w:noWrap/>
            <w:vAlign w:val="center"/>
          </w:tcPr>
          <w:p w14:paraId="2ED23BD5">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271.9</w:t>
            </w:r>
          </w:p>
        </w:tc>
      </w:tr>
      <w:tr w14:paraId="2FD3EAE2">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6E45251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一、上级补助收入</w:t>
            </w:r>
          </w:p>
        </w:tc>
        <w:tc>
          <w:tcPr>
            <w:tcW w:w="996" w:type="dxa"/>
            <w:tcBorders>
              <w:top w:val="nil"/>
              <w:left w:val="nil"/>
              <w:bottom w:val="single" w:color="auto" w:sz="4" w:space="0"/>
              <w:right w:val="single" w:color="auto" w:sz="4" w:space="0"/>
            </w:tcBorders>
            <w:shd w:val="clear" w:color="auto" w:fill="auto"/>
            <w:noWrap/>
            <w:vAlign w:val="center"/>
          </w:tcPr>
          <w:p w14:paraId="72D7F43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882,410</w:t>
            </w:r>
          </w:p>
        </w:tc>
        <w:tc>
          <w:tcPr>
            <w:tcW w:w="1176" w:type="dxa"/>
            <w:tcBorders>
              <w:top w:val="nil"/>
              <w:left w:val="nil"/>
              <w:bottom w:val="single" w:color="auto" w:sz="4" w:space="0"/>
              <w:right w:val="single" w:color="auto" w:sz="4" w:space="0"/>
            </w:tcBorders>
            <w:shd w:val="clear" w:color="auto" w:fill="auto"/>
            <w:noWrap/>
            <w:vAlign w:val="center"/>
          </w:tcPr>
          <w:p w14:paraId="14E3F17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921,951</w:t>
            </w:r>
          </w:p>
        </w:tc>
        <w:tc>
          <w:tcPr>
            <w:tcW w:w="1176" w:type="dxa"/>
            <w:tcBorders>
              <w:top w:val="nil"/>
              <w:left w:val="nil"/>
              <w:bottom w:val="single" w:color="auto" w:sz="4" w:space="0"/>
              <w:right w:val="single" w:color="auto" w:sz="4" w:space="0"/>
            </w:tcBorders>
            <w:shd w:val="clear" w:color="auto" w:fill="auto"/>
            <w:noWrap/>
            <w:vAlign w:val="center"/>
          </w:tcPr>
          <w:p w14:paraId="48BBAFC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1,064,319</w:t>
            </w:r>
          </w:p>
        </w:tc>
        <w:tc>
          <w:tcPr>
            <w:tcW w:w="904" w:type="dxa"/>
            <w:tcBorders>
              <w:top w:val="nil"/>
              <w:left w:val="nil"/>
              <w:bottom w:val="single" w:color="auto" w:sz="4" w:space="0"/>
              <w:right w:val="single" w:color="auto" w:sz="4" w:space="0"/>
            </w:tcBorders>
            <w:shd w:val="clear" w:color="auto" w:fill="auto"/>
            <w:noWrap/>
            <w:vAlign w:val="center"/>
          </w:tcPr>
          <w:p w14:paraId="390A169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115.4</w:t>
            </w:r>
          </w:p>
        </w:tc>
        <w:tc>
          <w:tcPr>
            <w:tcW w:w="756" w:type="dxa"/>
            <w:tcBorders>
              <w:top w:val="nil"/>
              <w:left w:val="nil"/>
              <w:bottom w:val="single" w:color="auto" w:sz="4" w:space="0"/>
              <w:right w:val="single" w:color="auto" w:sz="4" w:space="0"/>
            </w:tcBorders>
            <w:shd w:val="clear" w:color="auto" w:fill="auto"/>
            <w:noWrap/>
            <w:vAlign w:val="center"/>
          </w:tcPr>
          <w:p w14:paraId="086E0C1E">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125.1</w:t>
            </w:r>
          </w:p>
        </w:tc>
        <w:tc>
          <w:tcPr>
            <w:tcW w:w="3213" w:type="dxa"/>
            <w:tcBorders>
              <w:top w:val="nil"/>
              <w:left w:val="nil"/>
              <w:bottom w:val="single" w:color="auto" w:sz="4" w:space="0"/>
              <w:right w:val="single" w:color="auto" w:sz="4" w:space="0"/>
            </w:tcBorders>
            <w:shd w:val="clear" w:color="auto" w:fill="auto"/>
            <w:vAlign w:val="center"/>
          </w:tcPr>
          <w:p w14:paraId="702D92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一、上解上级支出</w:t>
            </w:r>
          </w:p>
        </w:tc>
        <w:tc>
          <w:tcPr>
            <w:tcW w:w="909" w:type="dxa"/>
            <w:tcBorders>
              <w:top w:val="nil"/>
              <w:left w:val="nil"/>
              <w:bottom w:val="single" w:color="auto" w:sz="4" w:space="0"/>
              <w:right w:val="single" w:color="auto" w:sz="4" w:space="0"/>
            </w:tcBorders>
            <w:shd w:val="clear" w:color="auto" w:fill="auto"/>
            <w:noWrap/>
            <w:vAlign w:val="center"/>
          </w:tcPr>
          <w:p w14:paraId="35418E11">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3B4C640F">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671E178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1,080</w:t>
            </w:r>
          </w:p>
        </w:tc>
        <w:tc>
          <w:tcPr>
            <w:tcW w:w="803" w:type="dxa"/>
            <w:tcBorders>
              <w:top w:val="nil"/>
              <w:left w:val="nil"/>
              <w:bottom w:val="single" w:color="auto" w:sz="4" w:space="0"/>
              <w:right w:val="single" w:color="auto" w:sz="4" w:space="0"/>
            </w:tcBorders>
            <w:shd w:val="clear" w:color="auto" w:fill="auto"/>
            <w:noWrap/>
            <w:vAlign w:val="center"/>
          </w:tcPr>
          <w:p w14:paraId="703B7EE2">
            <w:pPr>
              <w:widowControl/>
              <w:spacing w:line="240" w:lineRule="auto"/>
              <w:ind w:firstLine="0" w:firstLineChars="0"/>
              <w:jc w:val="right"/>
              <w:rPr>
                <w:rFonts w:eastAsia="等线" w:cs="Times New Roman"/>
                <w:b/>
                <w:bCs/>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4B73A0F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70.4</w:t>
            </w:r>
          </w:p>
        </w:tc>
      </w:tr>
      <w:tr w14:paraId="1A95EDB2">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538649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二、债务转贷收入</w:t>
            </w:r>
          </w:p>
        </w:tc>
        <w:tc>
          <w:tcPr>
            <w:tcW w:w="996" w:type="dxa"/>
            <w:tcBorders>
              <w:top w:val="nil"/>
              <w:left w:val="nil"/>
              <w:bottom w:val="single" w:color="auto" w:sz="4" w:space="0"/>
              <w:right w:val="single" w:color="auto" w:sz="4" w:space="0"/>
            </w:tcBorders>
            <w:shd w:val="clear" w:color="auto" w:fill="auto"/>
            <w:noWrap/>
            <w:vAlign w:val="center"/>
          </w:tcPr>
          <w:p w14:paraId="3018B0C7">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3ACB930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1,096,300</w:t>
            </w:r>
          </w:p>
        </w:tc>
        <w:tc>
          <w:tcPr>
            <w:tcW w:w="1176" w:type="dxa"/>
            <w:tcBorders>
              <w:top w:val="nil"/>
              <w:left w:val="nil"/>
              <w:bottom w:val="single" w:color="auto" w:sz="4" w:space="0"/>
              <w:right w:val="single" w:color="auto" w:sz="4" w:space="0"/>
            </w:tcBorders>
            <w:shd w:val="clear" w:color="auto" w:fill="auto"/>
            <w:noWrap/>
            <w:vAlign w:val="center"/>
          </w:tcPr>
          <w:p w14:paraId="6E55046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1,275,900</w:t>
            </w:r>
          </w:p>
        </w:tc>
        <w:tc>
          <w:tcPr>
            <w:tcW w:w="904" w:type="dxa"/>
            <w:tcBorders>
              <w:top w:val="nil"/>
              <w:left w:val="nil"/>
              <w:bottom w:val="single" w:color="auto" w:sz="4" w:space="0"/>
              <w:right w:val="single" w:color="auto" w:sz="4" w:space="0"/>
            </w:tcBorders>
            <w:shd w:val="clear" w:color="auto" w:fill="auto"/>
            <w:noWrap/>
            <w:vAlign w:val="center"/>
          </w:tcPr>
          <w:p w14:paraId="3CA6636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116.4</w:t>
            </w:r>
          </w:p>
        </w:tc>
        <w:tc>
          <w:tcPr>
            <w:tcW w:w="756" w:type="dxa"/>
            <w:tcBorders>
              <w:top w:val="nil"/>
              <w:left w:val="nil"/>
              <w:bottom w:val="single" w:color="auto" w:sz="4" w:space="0"/>
              <w:right w:val="single" w:color="auto" w:sz="4" w:space="0"/>
            </w:tcBorders>
            <w:shd w:val="clear" w:color="auto" w:fill="auto"/>
            <w:noWrap/>
            <w:vAlign w:val="center"/>
          </w:tcPr>
          <w:p w14:paraId="37D0793F">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94.5</w:t>
            </w:r>
          </w:p>
        </w:tc>
        <w:tc>
          <w:tcPr>
            <w:tcW w:w="3213" w:type="dxa"/>
            <w:tcBorders>
              <w:top w:val="nil"/>
              <w:left w:val="nil"/>
              <w:bottom w:val="single" w:color="auto" w:sz="4" w:space="0"/>
              <w:right w:val="single" w:color="auto" w:sz="4" w:space="0"/>
            </w:tcBorders>
            <w:shd w:val="clear" w:color="auto" w:fill="auto"/>
            <w:vAlign w:val="center"/>
          </w:tcPr>
          <w:p w14:paraId="3E33FA1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二、调出资金</w:t>
            </w:r>
          </w:p>
        </w:tc>
        <w:tc>
          <w:tcPr>
            <w:tcW w:w="909" w:type="dxa"/>
            <w:tcBorders>
              <w:top w:val="nil"/>
              <w:left w:val="nil"/>
              <w:bottom w:val="single" w:color="auto" w:sz="4" w:space="0"/>
              <w:right w:val="single" w:color="auto" w:sz="4" w:space="0"/>
            </w:tcBorders>
            <w:shd w:val="clear" w:color="auto" w:fill="auto"/>
            <w:noWrap/>
            <w:vAlign w:val="center"/>
          </w:tcPr>
          <w:p w14:paraId="2CB823B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331,103</w:t>
            </w:r>
          </w:p>
        </w:tc>
        <w:tc>
          <w:tcPr>
            <w:tcW w:w="1176" w:type="dxa"/>
            <w:tcBorders>
              <w:top w:val="nil"/>
              <w:left w:val="nil"/>
              <w:bottom w:val="single" w:color="auto" w:sz="4" w:space="0"/>
              <w:right w:val="single" w:color="auto" w:sz="4" w:space="0"/>
            </w:tcBorders>
            <w:shd w:val="clear" w:color="auto" w:fill="auto"/>
            <w:noWrap/>
            <w:vAlign w:val="center"/>
          </w:tcPr>
          <w:p w14:paraId="72D9994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401,103</w:t>
            </w:r>
          </w:p>
        </w:tc>
        <w:tc>
          <w:tcPr>
            <w:tcW w:w="1176" w:type="dxa"/>
            <w:tcBorders>
              <w:top w:val="nil"/>
              <w:left w:val="nil"/>
              <w:bottom w:val="single" w:color="auto" w:sz="4" w:space="0"/>
              <w:right w:val="single" w:color="auto" w:sz="4" w:space="0"/>
            </w:tcBorders>
            <w:shd w:val="clear" w:color="auto" w:fill="auto"/>
            <w:noWrap/>
            <w:vAlign w:val="center"/>
          </w:tcPr>
          <w:p w14:paraId="5447C75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402,401</w:t>
            </w:r>
          </w:p>
        </w:tc>
        <w:tc>
          <w:tcPr>
            <w:tcW w:w="803" w:type="dxa"/>
            <w:tcBorders>
              <w:top w:val="nil"/>
              <w:left w:val="nil"/>
              <w:bottom w:val="single" w:color="auto" w:sz="4" w:space="0"/>
              <w:right w:val="single" w:color="auto" w:sz="4" w:space="0"/>
            </w:tcBorders>
            <w:shd w:val="clear" w:color="auto" w:fill="auto"/>
            <w:noWrap/>
            <w:vAlign w:val="center"/>
          </w:tcPr>
          <w:p w14:paraId="4208F3A6">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100.3</w:t>
            </w:r>
          </w:p>
        </w:tc>
        <w:tc>
          <w:tcPr>
            <w:tcW w:w="756" w:type="dxa"/>
            <w:tcBorders>
              <w:top w:val="nil"/>
              <w:left w:val="nil"/>
              <w:bottom w:val="single" w:color="auto" w:sz="4" w:space="0"/>
              <w:right w:val="single" w:color="auto" w:sz="4" w:space="0"/>
            </w:tcBorders>
            <w:shd w:val="clear" w:color="auto" w:fill="auto"/>
            <w:noWrap/>
            <w:vAlign w:val="center"/>
          </w:tcPr>
          <w:p w14:paraId="42A3FA9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173.1</w:t>
            </w:r>
          </w:p>
        </w:tc>
      </w:tr>
      <w:tr w14:paraId="14897475">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vAlign w:val="center"/>
          </w:tcPr>
          <w:p w14:paraId="097911F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三、上年结转 </w:t>
            </w:r>
          </w:p>
        </w:tc>
        <w:tc>
          <w:tcPr>
            <w:tcW w:w="996" w:type="dxa"/>
            <w:tcBorders>
              <w:top w:val="nil"/>
              <w:left w:val="nil"/>
              <w:bottom w:val="single" w:color="auto" w:sz="4" w:space="0"/>
              <w:right w:val="single" w:color="auto" w:sz="4" w:space="0"/>
            </w:tcBorders>
            <w:shd w:val="clear" w:color="auto" w:fill="auto"/>
            <w:noWrap/>
            <w:vAlign w:val="center"/>
          </w:tcPr>
          <w:p w14:paraId="185FC7E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9,031</w:t>
            </w:r>
          </w:p>
        </w:tc>
        <w:tc>
          <w:tcPr>
            <w:tcW w:w="1176" w:type="dxa"/>
            <w:tcBorders>
              <w:top w:val="nil"/>
              <w:left w:val="nil"/>
              <w:bottom w:val="single" w:color="auto" w:sz="4" w:space="0"/>
              <w:right w:val="single" w:color="auto" w:sz="4" w:space="0"/>
            </w:tcBorders>
            <w:shd w:val="clear" w:color="auto" w:fill="auto"/>
            <w:noWrap/>
            <w:vAlign w:val="center"/>
          </w:tcPr>
          <w:p w14:paraId="6288826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9,031</w:t>
            </w:r>
          </w:p>
        </w:tc>
        <w:tc>
          <w:tcPr>
            <w:tcW w:w="1176" w:type="dxa"/>
            <w:tcBorders>
              <w:top w:val="nil"/>
              <w:left w:val="nil"/>
              <w:bottom w:val="single" w:color="auto" w:sz="4" w:space="0"/>
              <w:right w:val="single" w:color="auto" w:sz="4" w:space="0"/>
            </w:tcBorders>
            <w:shd w:val="clear" w:color="auto" w:fill="auto"/>
            <w:noWrap/>
            <w:vAlign w:val="center"/>
          </w:tcPr>
          <w:p w14:paraId="0B4971B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9,031</w:t>
            </w:r>
          </w:p>
        </w:tc>
        <w:tc>
          <w:tcPr>
            <w:tcW w:w="904" w:type="dxa"/>
            <w:tcBorders>
              <w:top w:val="nil"/>
              <w:left w:val="nil"/>
              <w:bottom w:val="single" w:color="auto" w:sz="4" w:space="0"/>
              <w:right w:val="single" w:color="auto" w:sz="4" w:space="0"/>
            </w:tcBorders>
            <w:shd w:val="clear" w:color="auto" w:fill="auto"/>
            <w:noWrap/>
            <w:vAlign w:val="center"/>
          </w:tcPr>
          <w:p w14:paraId="0187EF9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100.0</w:t>
            </w:r>
          </w:p>
        </w:tc>
        <w:tc>
          <w:tcPr>
            <w:tcW w:w="756" w:type="dxa"/>
            <w:tcBorders>
              <w:top w:val="nil"/>
              <w:left w:val="nil"/>
              <w:bottom w:val="single" w:color="auto" w:sz="4" w:space="0"/>
              <w:right w:val="single" w:color="auto" w:sz="4" w:space="0"/>
            </w:tcBorders>
            <w:shd w:val="clear" w:color="auto" w:fill="auto"/>
            <w:noWrap/>
            <w:vAlign w:val="center"/>
          </w:tcPr>
          <w:p w14:paraId="120951C8">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5.7</w:t>
            </w:r>
          </w:p>
        </w:tc>
        <w:tc>
          <w:tcPr>
            <w:tcW w:w="3213" w:type="dxa"/>
            <w:tcBorders>
              <w:top w:val="nil"/>
              <w:left w:val="nil"/>
              <w:bottom w:val="single" w:color="auto" w:sz="4" w:space="0"/>
              <w:right w:val="single" w:color="auto" w:sz="4" w:space="0"/>
            </w:tcBorders>
            <w:shd w:val="clear" w:color="auto" w:fill="auto"/>
            <w:vAlign w:val="center"/>
          </w:tcPr>
          <w:p w14:paraId="453681B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三、债务还本支出</w:t>
            </w:r>
          </w:p>
        </w:tc>
        <w:tc>
          <w:tcPr>
            <w:tcW w:w="909" w:type="dxa"/>
            <w:tcBorders>
              <w:top w:val="nil"/>
              <w:left w:val="nil"/>
              <w:bottom w:val="single" w:color="auto" w:sz="4" w:space="0"/>
              <w:right w:val="single" w:color="auto" w:sz="4" w:space="0"/>
            </w:tcBorders>
            <w:shd w:val="clear" w:color="auto" w:fill="auto"/>
            <w:noWrap/>
            <w:vAlign w:val="center"/>
          </w:tcPr>
          <w:p w14:paraId="42844436">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0AF63F5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175,000</w:t>
            </w:r>
          </w:p>
        </w:tc>
        <w:tc>
          <w:tcPr>
            <w:tcW w:w="1176" w:type="dxa"/>
            <w:tcBorders>
              <w:top w:val="nil"/>
              <w:left w:val="nil"/>
              <w:bottom w:val="single" w:color="auto" w:sz="4" w:space="0"/>
              <w:right w:val="single" w:color="auto" w:sz="4" w:space="0"/>
            </w:tcBorders>
            <w:shd w:val="clear" w:color="auto" w:fill="auto"/>
            <w:noWrap/>
            <w:vAlign w:val="center"/>
          </w:tcPr>
          <w:p w14:paraId="5B4F8DD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354,600</w:t>
            </w:r>
          </w:p>
        </w:tc>
        <w:tc>
          <w:tcPr>
            <w:tcW w:w="803" w:type="dxa"/>
            <w:tcBorders>
              <w:top w:val="nil"/>
              <w:left w:val="nil"/>
              <w:bottom w:val="single" w:color="auto" w:sz="4" w:space="0"/>
              <w:right w:val="single" w:color="auto" w:sz="4" w:space="0"/>
            </w:tcBorders>
            <w:shd w:val="clear" w:color="auto" w:fill="auto"/>
            <w:noWrap/>
            <w:vAlign w:val="center"/>
          </w:tcPr>
          <w:p w14:paraId="62A143F7">
            <w:pPr>
              <w:widowControl/>
              <w:spacing w:line="240" w:lineRule="auto"/>
              <w:ind w:firstLine="0" w:firstLineChars="0"/>
              <w:jc w:val="right"/>
              <w:rPr>
                <w:rFonts w:eastAsia="等线" w:cs="Times New Roman"/>
                <w:b/>
                <w:bCs/>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49035CE4">
            <w:pPr>
              <w:widowControl/>
              <w:spacing w:line="240" w:lineRule="auto"/>
              <w:ind w:firstLine="0" w:firstLineChars="0"/>
              <w:jc w:val="right"/>
              <w:rPr>
                <w:rFonts w:eastAsia="等线" w:cs="Times New Roman"/>
                <w:kern w:val="0"/>
                <w:sz w:val="24"/>
                <w:szCs w:val="24"/>
              </w:rPr>
            </w:pPr>
          </w:p>
        </w:tc>
      </w:tr>
      <w:tr w14:paraId="6A1C870B">
        <w:tblPrEx>
          <w:tblCellMar>
            <w:top w:w="0" w:type="dxa"/>
            <w:left w:w="108" w:type="dxa"/>
            <w:bottom w:w="0" w:type="dxa"/>
            <w:right w:w="108" w:type="dxa"/>
          </w:tblCellMar>
        </w:tblPrEx>
        <w:trPr>
          <w:trHeight w:val="558" w:hRule="atLeast"/>
        </w:trPr>
        <w:tc>
          <w:tcPr>
            <w:tcW w:w="1702" w:type="dxa"/>
            <w:tcBorders>
              <w:top w:val="nil"/>
              <w:left w:val="single" w:color="auto" w:sz="4" w:space="0"/>
              <w:bottom w:val="single" w:color="auto" w:sz="4" w:space="0"/>
              <w:right w:val="single" w:color="auto" w:sz="4" w:space="0"/>
            </w:tcBorders>
            <w:shd w:val="clear" w:color="auto" w:fill="auto"/>
            <w:noWrap/>
            <w:vAlign w:val="center"/>
          </w:tcPr>
          <w:p w14:paraId="50A0515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F83218F">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6ADD7EE0">
            <w:pPr>
              <w:widowControl/>
              <w:spacing w:line="240" w:lineRule="auto"/>
              <w:ind w:firstLine="0" w:firstLineChars="0"/>
              <w:jc w:val="right"/>
              <w:rPr>
                <w:rFonts w:eastAsia="等线" w:cs="Times New Roman"/>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5130C7F4">
            <w:pPr>
              <w:widowControl/>
              <w:spacing w:line="240" w:lineRule="auto"/>
              <w:ind w:firstLine="0" w:firstLineChars="0"/>
              <w:jc w:val="right"/>
              <w:rPr>
                <w:rFonts w:eastAsia="等线" w:cs="Times New Roman"/>
                <w:kern w:val="0"/>
                <w:sz w:val="24"/>
                <w:szCs w:val="24"/>
              </w:rPr>
            </w:pPr>
          </w:p>
        </w:tc>
        <w:tc>
          <w:tcPr>
            <w:tcW w:w="904" w:type="dxa"/>
            <w:tcBorders>
              <w:top w:val="nil"/>
              <w:left w:val="nil"/>
              <w:bottom w:val="single" w:color="auto" w:sz="4" w:space="0"/>
              <w:right w:val="single" w:color="auto" w:sz="4" w:space="0"/>
            </w:tcBorders>
            <w:shd w:val="clear" w:color="auto" w:fill="auto"/>
            <w:noWrap/>
            <w:vAlign w:val="center"/>
          </w:tcPr>
          <w:p w14:paraId="2398D7F1">
            <w:pPr>
              <w:widowControl/>
              <w:spacing w:line="240" w:lineRule="auto"/>
              <w:ind w:firstLine="0" w:firstLineChars="0"/>
              <w:jc w:val="right"/>
              <w:rPr>
                <w:rFonts w:eastAsia="等线" w:cs="Times New Roman"/>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5B49D3EF">
            <w:pPr>
              <w:widowControl/>
              <w:spacing w:line="240" w:lineRule="auto"/>
              <w:ind w:firstLine="0" w:firstLineChars="0"/>
              <w:jc w:val="right"/>
              <w:rPr>
                <w:rFonts w:eastAsia="等线" w:cs="Times New Roman"/>
                <w:b/>
                <w:bCs/>
                <w:kern w:val="0"/>
                <w:sz w:val="24"/>
                <w:szCs w:val="24"/>
              </w:rPr>
            </w:pPr>
          </w:p>
        </w:tc>
        <w:tc>
          <w:tcPr>
            <w:tcW w:w="3213" w:type="dxa"/>
            <w:tcBorders>
              <w:top w:val="nil"/>
              <w:left w:val="nil"/>
              <w:bottom w:val="single" w:color="auto" w:sz="4" w:space="0"/>
              <w:right w:val="single" w:color="auto" w:sz="4" w:space="0"/>
            </w:tcBorders>
            <w:shd w:val="clear" w:color="auto" w:fill="auto"/>
            <w:vAlign w:val="center"/>
          </w:tcPr>
          <w:p w14:paraId="3D4438C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四、结转下年</w:t>
            </w:r>
          </w:p>
        </w:tc>
        <w:tc>
          <w:tcPr>
            <w:tcW w:w="909" w:type="dxa"/>
            <w:tcBorders>
              <w:top w:val="nil"/>
              <w:left w:val="nil"/>
              <w:bottom w:val="single" w:color="auto" w:sz="4" w:space="0"/>
              <w:right w:val="single" w:color="auto" w:sz="4" w:space="0"/>
            </w:tcBorders>
            <w:shd w:val="clear" w:color="auto" w:fill="auto"/>
            <w:noWrap/>
            <w:vAlign w:val="center"/>
          </w:tcPr>
          <w:p w14:paraId="0CB180A0">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74675CEA">
            <w:pPr>
              <w:widowControl/>
              <w:spacing w:line="240" w:lineRule="auto"/>
              <w:ind w:firstLine="0" w:firstLineChars="0"/>
              <w:jc w:val="right"/>
              <w:rPr>
                <w:rFonts w:eastAsia="等线" w:cs="Times New Roman"/>
                <w:color w:val="000000"/>
                <w:kern w:val="0"/>
                <w:sz w:val="24"/>
                <w:szCs w:val="24"/>
              </w:rPr>
            </w:pPr>
          </w:p>
        </w:tc>
        <w:tc>
          <w:tcPr>
            <w:tcW w:w="1176" w:type="dxa"/>
            <w:tcBorders>
              <w:top w:val="nil"/>
              <w:left w:val="nil"/>
              <w:bottom w:val="single" w:color="auto" w:sz="4" w:space="0"/>
              <w:right w:val="single" w:color="auto" w:sz="4" w:space="0"/>
            </w:tcBorders>
            <w:shd w:val="clear" w:color="auto" w:fill="auto"/>
            <w:noWrap/>
            <w:vAlign w:val="center"/>
          </w:tcPr>
          <w:p w14:paraId="61170076">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38,620</w:t>
            </w:r>
          </w:p>
        </w:tc>
        <w:tc>
          <w:tcPr>
            <w:tcW w:w="803" w:type="dxa"/>
            <w:tcBorders>
              <w:top w:val="nil"/>
              <w:left w:val="nil"/>
              <w:bottom w:val="single" w:color="auto" w:sz="4" w:space="0"/>
              <w:right w:val="single" w:color="auto" w:sz="4" w:space="0"/>
            </w:tcBorders>
            <w:shd w:val="clear" w:color="auto" w:fill="auto"/>
            <w:noWrap/>
            <w:vAlign w:val="center"/>
          </w:tcPr>
          <w:p w14:paraId="147EE2E8">
            <w:pPr>
              <w:widowControl/>
              <w:spacing w:line="240" w:lineRule="auto"/>
              <w:ind w:firstLine="0" w:firstLineChars="0"/>
              <w:jc w:val="right"/>
              <w:rPr>
                <w:rFonts w:eastAsia="等线" w:cs="Times New Roman"/>
                <w:b/>
                <w:bCs/>
                <w:kern w:val="0"/>
                <w:sz w:val="24"/>
                <w:szCs w:val="24"/>
              </w:rPr>
            </w:pPr>
          </w:p>
        </w:tc>
        <w:tc>
          <w:tcPr>
            <w:tcW w:w="756" w:type="dxa"/>
            <w:tcBorders>
              <w:top w:val="nil"/>
              <w:left w:val="nil"/>
              <w:bottom w:val="single" w:color="auto" w:sz="4" w:space="0"/>
              <w:right w:val="single" w:color="auto" w:sz="4" w:space="0"/>
            </w:tcBorders>
            <w:shd w:val="clear" w:color="auto" w:fill="auto"/>
            <w:noWrap/>
            <w:vAlign w:val="center"/>
          </w:tcPr>
          <w:p w14:paraId="3CA31D51">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427.6</w:t>
            </w:r>
          </w:p>
        </w:tc>
      </w:tr>
    </w:tbl>
    <w:p w14:paraId="4647DC10">
      <w:pPr>
        <w:widowControl/>
        <w:spacing w:line="240" w:lineRule="auto"/>
        <w:ind w:firstLine="0" w:firstLineChars="0"/>
        <w:jc w:val="left"/>
        <w:rPr>
          <w:rFonts w:eastAsia="方正小标宋_GBK" w:cs="Times New Roman"/>
        </w:rPr>
        <w:sectPr>
          <w:pgSz w:w="16838" w:h="11906" w:orient="landscape"/>
          <w:pgMar w:top="1531" w:right="2098" w:bottom="1531" w:left="1985" w:header="851" w:footer="1417" w:gutter="0"/>
          <w:cols w:space="425" w:num="1"/>
          <w:docGrid w:type="lines" w:linePitch="435" w:charSpace="0"/>
        </w:sectPr>
      </w:pPr>
      <w:r>
        <w:rPr>
          <w:rFonts w:eastAsia="方正小标宋_GBK" w:cs="Times New Roman"/>
        </w:rPr>
        <w:br w:type="page"/>
      </w:r>
    </w:p>
    <w:p w14:paraId="2C31D789">
      <w:pPr>
        <w:widowControl/>
        <w:spacing w:line="240" w:lineRule="auto"/>
        <w:ind w:firstLine="0" w:firstLineChars="0"/>
        <w:jc w:val="left"/>
        <w:rPr>
          <w:rFonts w:eastAsia="方正小标宋_GBK" w:cs="Times New Roman"/>
        </w:rPr>
      </w:pPr>
      <w:r>
        <w:rPr>
          <w:rFonts w:eastAsia="方正小标宋_GBK" w:cs="Times New Roman"/>
        </w:rPr>
        <w:t>表5</w:t>
      </w:r>
    </w:p>
    <w:p w14:paraId="555B173F">
      <w:pPr>
        <w:widowControl/>
        <w:spacing w:line="240" w:lineRule="auto"/>
        <w:ind w:firstLine="0" w:firstLineChars="0"/>
        <w:jc w:val="center"/>
        <w:rPr>
          <w:rFonts w:eastAsia="方正小标宋_GBK" w:cs="Times New Roman"/>
        </w:rPr>
      </w:pPr>
      <w:r>
        <w:rPr>
          <w:rFonts w:eastAsia="方正小标宋_GBK" w:cs="Times New Roman"/>
        </w:rPr>
        <w:t xml:space="preserve">  2024年政府性基金预算支出执行表</w:t>
      </w:r>
    </w:p>
    <w:p w14:paraId="08EB21F4">
      <w:pPr>
        <w:widowControl/>
        <w:spacing w:line="240" w:lineRule="auto"/>
        <w:ind w:firstLine="0" w:firstLineChars="0"/>
        <w:jc w:val="center"/>
        <w:rPr>
          <w:rFonts w:eastAsia="方正楷体_GBK" w:cs="Times New Roman"/>
        </w:rPr>
      </w:pPr>
      <w:r>
        <w:rPr>
          <w:rFonts w:eastAsia="方正楷体_GBK" w:cs="Times New Roman"/>
        </w:rPr>
        <w:t xml:space="preserve">  </w:t>
      </w:r>
      <w:r>
        <w:rPr>
          <w:rFonts w:eastAsia="方正楷体_GBK" w:cs="Times New Roman"/>
          <w:sz w:val="28"/>
          <w:szCs w:val="21"/>
        </w:rPr>
        <w:t>（支出功能分类科目）</w:t>
      </w:r>
    </w:p>
    <w:p w14:paraId="7CE1215A">
      <w:pPr>
        <w:widowControl/>
        <w:spacing w:line="240" w:lineRule="auto"/>
        <w:ind w:right="-794" w:rightChars="-248" w:firstLine="0" w:firstLineChars="0"/>
        <w:jc w:val="right"/>
        <w:rPr>
          <w:rFonts w:eastAsia="方正楷体_GBK" w:cs="Times New Roman"/>
          <w:sz w:val="24"/>
          <w:szCs w:val="24"/>
        </w:rPr>
      </w:pPr>
      <w:r>
        <w:rPr>
          <w:rFonts w:eastAsia="方正楷体_GBK" w:cs="Times New Roman"/>
          <w:sz w:val="24"/>
          <w:szCs w:val="24"/>
        </w:rPr>
        <w:t>单位：万元</w:t>
      </w:r>
    </w:p>
    <w:tbl>
      <w:tblPr>
        <w:tblStyle w:val="11"/>
        <w:tblW w:w="9760" w:type="dxa"/>
        <w:tblInd w:w="0" w:type="dxa"/>
        <w:tblLayout w:type="autofit"/>
        <w:tblCellMar>
          <w:top w:w="0" w:type="dxa"/>
          <w:left w:w="108" w:type="dxa"/>
          <w:bottom w:w="0" w:type="dxa"/>
          <w:right w:w="108" w:type="dxa"/>
        </w:tblCellMar>
      </w:tblPr>
      <w:tblGrid>
        <w:gridCol w:w="1340"/>
        <w:gridCol w:w="6593"/>
        <w:gridCol w:w="1827"/>
      </w:tblGrid>
      <w:tr w14:paraId="651C3385">
        <w:tblPrEx>
          <w:tblCellMar>
            <w:top w:w="0" w:type="dxa"/>
            <w:left w:w="108" w:type="dxa"/>
            <w:bottom w:w="0" w:type="dxa"/>
            <w:right w:w="108" w:type="dxa"/>
          </w:tblCellMar>
        </w:tblPrEx>
        <w:trPr>
          <w:trHeight w:val="276" w:hRule="atLeast"/>
          <w:tblHeader/>
        </w:trPr>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2E48">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科目编码</w:t>
            </w:r>
          </w:p>
        </w:tc>
        <w:tc>
          <w:tcPr>
            <w:tcW w:w="6593" w:type="dxa"/>
            <w:tcBorders>
              <w:top w:val="single" w:color="000000" w:sz="4" w:space="0"/>
              <w:left w:val="nil"/>
              <w:bottom w:val="single" w:color="000000" w:sz="4" w:space="0"/>
              <w:right w:val="single" w:color="000000" w:sz="4" w:space="0"/>
            </w:tcBorders>
            <w:shd w:val="clear" w:color="auto" w:fill="auto"/>
            <w:noWrap/>
            <w:vAlign w:val="center"/>
          </w:tcPr>
          <w:p w14:paraId="08EC589A">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科目名称</w:t>
            </w:r>
          </w:p>
        </w:tc>
        <w:tc>
          <w:tcPr>
            <w:tcW w:w="1827" w:type="dxa"/>
            <w:tcBorders>
              <w:top w:val="single" w:color="000000" w:sz="4" w:space="0"/>
              <w:left w:val="nil"/>
              <w:bottom w:val="single" w:color="000000" w:sz="4" w:space="0"/>
              <w:right w:val="single" w:color="000000" w:sz="4" w:space="0"/>
            </w:tcBorders>
            <w:shd w:val="clear" w:color="auto" w:fill="auto"/>
            <w:noWrap/>
            <w:vAlign w:val="center"/>
          </w:tcPr>
          <w:p w14:paraId="2AE0B61F">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执行数</w:t>
            </w:r>
          </w:p>
        </w:tc>
      </w:tr>
      <w:tr w14:paraId="1478B113">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2B094ED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w:t>
            </w:r>
          </w:p>
        </w:tc>
        <w:tc>
          <w:tcPr>
            <w:tcW w:w="6593" w:type="dxa"/>
            <w:tcBorders>
              <w:top w:val="nil"/>
              <w:left w:val="nil"/>
              <w:bottom w:val="single" w:color="000000" w:sz="4" w:space="0"/>
              <w:right w:val="single" w:color="000000" w:sz="4" w:space="0"/>
            </w:tcBorders>
            <w:shd w:val="clear" w:color="auto" w:fill="auto"/>
            <w:noWrap/>
            <w:vAlign w:val="center"/>
          </w:tcPr>
          <w:p w14:paraId="53696FD1">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政府性基金预算支出</w:t>
            </w:r>
          </w:p>
        </w:tc>
        <w:tc>
          <w:tcPr>
            <w:tcW w:w="1827" w:type="dxa"/>
            <w:tcBorders>
              <w:top w:val="nil"/>
              <w:left w:val="nil"/>
              <w:bottom w:val="single" w:color="000000" w:sz="4" w:space="0"/>
              <w:right w:val="single" w:color="000000" w:sz="4" w:space="0"/>
            </w:tcBorders>
            <w:shd w:val="clear" w:color="auto" w:fill="auto"/>
            <w:noWrap/>
            <w:vAlign w:val="center"/>
          </w:tcPr>
          <w:p w14:paraId="0304BFF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1,552,821</w:t>
            </w:r>
          </w:p>
        </w:tc>
      </w:tr>
      <w:tr w14:paraId="4C4BFFFC">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7226A3A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w:t>
            </w:r>
          </w:p>
        </w:tc>
        <w:tc>
          <w:tcPr>
            <w:tcW w:w="6593" w:type="dxa"/>
            <w:tcBorders>
              <w:top w:val="nil"/>
              <w:left w:val="nil"/>
              <w:bottom w:val="single" w:color="000000" w:sz="4" w:space="0"/>
              <w:right w:val="single" w:color="000000" w:sz="4" w:space="0"/>
            </w:tcBorders>
            <w:shd w:val="clear" w:color="auto" w:fill="auto"/>
            <w:noWrap/>
            <w:vAlign w:val="center"/>
          </w:tcPr>
          <w:p w14:paraId="3F0510F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城乡社区支出</w:t>
            </w:r>
          </w:p>
        </w:tc>
        <w:tc>
          <w:tcPr>
            <w:tcW w:w="1827" w:type="dxa"/>
            <w:tcBorders>
              <w:top w:val="nil"/>
              <w:left w:val="nil"/>
              <w:bottom w:val="single" w:color="000000" w:sz="4" w:space="0"/>
              <w:right w:val="single" w:color="000000" w:sz="4" w:space="0"/>
            </w:tcBorders>
            <w:shd w:val="clear" w:color="auto" w:fill="auto"/>
            <w:noWrap/>
            <w:vAlign w:val="center"/>
          </w:tcPr>
          <w:p w14:paraId="69F2307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453,018</w:t>
            </w:r>
          </w:p>
        </w:tc>
      </w:tr>
      <w:tr w14:paraId="07CD24DE">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4C973C7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21208</w:t>
            </w:r>
          </w:p>
        </w:tc>
        <w:tc>
          <w:tcPr>
            <w:tcW w:w="6593" w:type="dxa"/>
            <w:tcBorders>
              <w:top w:val="nil"/>
              <w:left w:val="nil"/>
              <w:bottom w:val="single" w:color="000000" w:sz="4" w:space="0"/>
              <w:right w:val="single" w:color="000000" w:sz="4" w:space="0"/>
            </w:tcBorders>
            <w:shd w:val="clear" w:color="auto" w:fill="auto"/>
            <w:noWrap/>
            <w:vAlign w:val="center"/>
          </w:tcPr>
          <w:p w14:paraId="529F62F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国有土地使用权出让收入安排的支出</w:t>
            </w:r>
          </w:p>
        </w:tc>
        <w:tc>
          <w:tcPr>
            <w:tcW w:w="1827" w:type="dxa"/>
            <w:tcBorders>
              <w:top w:val="nil"/>
              <w:left w:val="nil"/>
              <w:bottom w:val="single" w:color="000000" w:sz="4" w:space="0"/>
              <w:right w:val="single" w:color="000000" w:sz="4" w:space="0"/>
            </w:tcBorders>
            <w:shd w:val="clear" w:color="auto" w:fill="auto"/>
            <w:noWrap/>
            <w:vAlign w:val="center"/>
          </w:tcPr>
          <w:p w14:paraId="5BF0542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408,399</w:t>
            </w:r>
          </w:p>
        </w:tc>
      </w:tr>
      <w:tr w14:paraId="47F4C8F5">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08F5C18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2120801</w:t>
            </w:r>
          </w:p>
        </w:tc>
        <w:tc>
          <w:tcPr>
            <w:tcW w:w="6593" w:type="dxa"/>
            <w:tcBorders>
              <w:top w:val="nil"/>
              <w:left w:val="nil"/>
              <w:bottom w:val="single" w:color="000000" w:sz="4" w:space="0"/>
              <w:right w:val="single" w:color="000000" w:sz="4" w:space="0"/>
            </w:tcBorders>
            <w:shd w:val="clear" w:color="auto" w:fill="auto"/>
            <w:noWrap/>
            <w:vAlign w:val="center"/>
          </w:tcPr>
          <w:p w14:paraId="08695EA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征地和拆迁补偿支出</w:t>
            </w:r>
          </w:p>
        </w:tc>
        <w:tc>
          <w:tcPr>
            <w:tcW w:w="1827" w:type="dxa"/>
            <w:tcBorders>
              <w:top w:val="nil"/>
              <w:left w:val="nil"/>
              <w:bottom w:val="single" w:color="000000" w:sz="4" w:space="0"/>
              <w:right w:val="single" w:color="000000" w:sz="4" w:space="0"/>
            </w:tcBorders>
            <w:shd w:val="clear" w:color="auto" w:fill="auto"/>
            <w:noWrap/>
            <w:vAlign w:val="center"/>
          </w:tcPr>
          <w:p w14:paraId="4AC4584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88,165</w:t>
            </w:r>
          </w:p>
        </w:tc>
      </w:tr>
      <w:tr w14:paraId="5F6B40DA">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23B3586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2120803</w:t>
            </w:r>
          </w:p>
        </w:tc>
        <w:tc>
          <w:tcPr>
            <w:tcW w:w="6593" w:type="dxa"/>
            <w:tcBorders>
              <w:top w:val="nil"/>
              <w:left w:val="nil"/>
              <w:bottom w:val="single" w:color="000000" w:sz="4" w:space="0"/>
              <w:right w:val="single" w:color="000000" w:sz="4" w:space="0"/>
            </w:tcBorders>
            <w:shd w:val="clear" w:color="auto" w:fill="auto"/>
            <w:noWrap/>
            <w:vAlign w:val="center"/>
          </w:tcPr>
          <w:p w14:paraId="595D452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城市建设支出</w:t>
            </w:r>
          </w:p>
        </w:tc>
        <w:tc>
          <w:tcPr>
            <w:tcW w:w="1827" w:type="dxa"/>
            <w:tcBorders>
              <w:top w:val="nil"/>
              <w:left w:val="nil"/>
              <w:bottom w:val="single" w:color="000000" w:sz="4" w:space="0"/>
              <w:right w:val="single" w:color="000000" w:sz="4" w:space="0"/>
            </w:tcBorders>
            <w:shd w:val="clear" w:color="auto" w:fill="auto"/>
            <w:noWrap/>
            <w:vAlign w:val="center"/>
          </w:tcPr>
          <w:p w14:paraId="0B3BCF2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115,254</w:t>
            </w:r>
          </w:p>
        </w:tc>
      </w:tr>
      <w:tr w14:paraId="09050F21">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6F6FAC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2120804</w:t>
            </w:r>
          </w:p>
        </w:tc>
        <w:tc>
          <w:tcPr>
            <w:tcW w:w="6593" w:type="dxa"/>
            <w:tcBorders>
              <w:top w:val="nil"/>
              <w:left w:val="nil"/>
              <w:bottom w:val="single" w:color="000000" w:sz="4" w:space="0"/>
              <w:right w:val="single" w:color="000000" w:sz="4" w:space="0"/>
            </w:tcBorders>
            <w:shd w:val="clear" w:color="auto" w:fill="auto"/>
            <w:noWrap/>
            <w:vAlign w:val="center"/>
          </w:tcPr>
          <w:p w14:paraId="2AA983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农村基础设施建设支出</w:t>
            </w:r>
          </w:p>
        </w:tc>
        <w:tc>
          <w:tcPr>
            <w:tcW w:w="1827" w:type="dxa"/>
            <w:tcBorders>
              <w:top w:val="nil"/>
              <w:left w:val="nil"/>
              <w:bottom w:val="single" w:color="000000" w:sz="4" w:space="0"/>
              <w:right w:val="single" w:color="000000" w:sz="4" w:space="0"/>
            </w:tcBorders>
            <w:shd w:val="clear" w:color="auto" w:fill="auto"/>
            <w:noWrap/>
            <w:vAlign w:val="center"/>
          </w:tcPr>
          <w:p w14:paraId="7DD2744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102,231</w:t>
            </w:r>
          </w:p>
        </w:tc>
      </w:tr>
      <w:tr w14:paraId="2B2E3634">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5ACC76C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2120899</w:t>
            </w:r>
          </w:p>
        </w:tc>
        <w:tc>
          <w:tcPr>
            <w:tcW w:w="6593" w:type="dxa"/>
            <w:tcBorders>
              <w:top w:val="nil"/>
              <w:left w:val="nil"/>
              <w:bottom w:val="single" w:color="000000" w:sz="4" w:space="0"/>
              <w:right w:val="single" w:color="000000" w:sz="4" w:space="0"/>
            </w:tcBorders>
            <w:shd w:val="clear" w:color="auto" w:fill="auto"/>
            <w:noWrap/>
            <w:vAlign w:val="center"/>
          </w:tcPr>
          <w:p w14:paraId="1934B3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其他国有土地使用权出让收入安排的支出</w:t>
            </w:r>
          </w:p>
        </w:tc>
        <w:tc>
          <w:tcPr>
            <w:tcW w:w="1827" w:type="dxa"/>
            <w:tcBorders>
              <w:top w:val="nil"/>
              <w:left w:val="nil"/>
              <w:bottom w:val="single" w:color="000000" w:sz="4" w:space="0"/>
              <w:right w:val="single" w:color="000000" w:sz="4" w:space="0"/>
            </w:tcBorders>
            <w:shd w:val="clear" w:color="auto" w:fill="auto"/>
            <w:noWrap/>
            <w:vAlign w:val="center"/>
          </w:tcPr>
          <w:p w14:paraId="558464C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102,749</w:t>
            </w:r>
          </w:p>
        </w:tc>
      </w:tr>
      <w:tr w14:paraId="3CFD0391">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5683BAE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21213</w:t>
            </w:r>
          </w:p>
        </w:tc>
        <w:tc>
          <w:tcPr>
            <w:tcW w:w="6593" w:type="dxa"/>
            <w:tcBorders>
              <w:top w:val="nil"/>
              <w:left w:val="nil"/>
              <w:bottom w:val="single" w:color="000000" w:sz="4" w:space="0"/>
              <w:right w:val="single" w:color="000000" w:sz="4" w:space="0"/>
            </w:tcBorders>
            <w:shd w:val="clear" w:color="auto" w:fill="auto"/>
            <w:noWrap/>
            <w:vAlign w:val="center"/>
          </w:tcPr>
          <w:p w14:paraId="2EB093B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城市基础设施配套费安排的支出</w:t>
            </w:r>
          </w:p>
        </w:tc>
        <w:tc>
          <w:tcPr>
            <w:tcW w:w="1827" w:type="dxa"/>
            <w:tcBorders>
              <w:top w:val="nil"/>
              <w:left w:val="nil"/>
              <w:bottom w:val="single" w:color="000000" w:sz="4" w:space="0"/>
              <w:right w:val="single" w:color="000000" w:sz="4" w:space="0"/>
            </w:tcBorders>
            <w:shd w:val="clear" w:color="auto" w:fill="auto"/>
            <w:noWrap/>
            <w:vAlign w:val="center"/>
          </w:tcPr>
          <w:p w14:paraId="238436C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40,966</w:t>
            </w:r>
          </w:p>
        </w:tc>
      </w:tr>
      <w:tr w14:paraId="1135C27A">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77106ED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2121301</w:t>
            </w:r>
          </w:p>
        </w:tc>
        <w:tc>
          <w:tcPr>
            <w:tcW w:w="6593" w:type="dxa"/>
            <w:tcBorders>
              <w:top w:val="nil"/>
              <w:left w:val="nil"/>
              <w:bottom w:val="single" w:color="000000" w:sz="4" w:space="0"/>
              <w:right w:val="single" w:color="000000" w:sz="4" w:space="0"/>
            </w:tcBorders>
            <w:shd w:val="clear" w:color="auto" w:fill="auto"/>
            <w:noWrap/>
            <w:vAlign w:val="center"/>
          </w:tcPr>
          <w:p w14:paraId="231DDB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城市公共设施</w:t>
            </w:r>
          </w:p>
        </w:tc>
        <w:tc>
          <w:tcPr>
            <w:tcW w:w="1827" w:type="dxa"/>
            <w:tcBorders>
              <w:top w:val="nil"/>
              <w:left w:val="nil"/>
              <w:bottom w:val="single" w:color="000000" w:sz="4" w:space="0"/>
              <w:right w:val="single" w:color="000000" w:sz="4" w:space="0"/>
            </w:tcBorders>
            <w:shd w:val="clear" w:color="auto" w:fill="auto"/>
            <w:noWrap/>
            <w:vAlign w:val="center"/>
          </w:tcPr>
          <w:p w14:paraId="3E9F699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40,356</w:t>
            </w:r>
          </w:p>
        </w:tc>
      </w:tr>
      <w:tr w14:paraId="074E7F24">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6DD4001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2121399</w:t>
            </w:r>
          </w:p>
        </w:tc>
        <w:tc>
          <w:tcPr>
            <w:tcW w:w="6593" w:type="dxa"/>
            <w:tcBorders>
              <w:top w:val="nil"/>
              <w:left w:val="nil"/>
              <w:bottom w:val="single" w:color="000000" w:sz="4" w:space="0"/>
              <w:right w:val="single" w:color="000000" w:sz="4" w:space="0"/>
            </w:tcBorders>
            <w:shd w:val="clear" w:color="auto" w:fill="auto"/>
            <w:noWrap/>
            <w:vAlign w:val="center"/>
          </w:tcPr>
          <w:p w14:paraId="36EE7EC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其他城市基础设施配套费安排的支出</w:t>
            </w:r>
          </w:p>
        </w:tc>
        <w:tc>
          <w:tcPr>
            <w:tcW w:w="1827" w:type="dxa"/>
            <w:tcBorders>
              <w:top w:val="nil"/>
              <w:left w:val="nil"/>
              <w:bottom w:val="single" w:color="000000" w:sz="4" w:space="0"/>
              <w:right w:val="single" w:color="000000" w:sz="4" w:space="0"/>
            </w:tcBorders>
            <w:shd w:val="clear" w:color="auto" w:fill="auto"/>
            <w:noWrap/>
            <w:vAlign w:val="center"/>
          </w:tcPr>
          <w:p w14:paraId="39A704E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610</w:t>
            </w:r>
          </w:p>
        </w:tc>
      </w:tr>
      <w:tr w14:paraId="31041445">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39AC953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21214</w:t>
            </w:r>
          </w:p>
        </w:tc>
        <w:tc>
          <w:tcPr>
            <w:tcW w:w="6593" w:type="dxa"/>
            <w:tcBorders>
              <w:top w:val="nil"/>
              <w:left w:val="nil"/>
              <w:bottom w:val="single" w:color="000000" w:sz="4" w:space="0"/>
              <w:right w:val="single" w:color="000000" w:sz="4" w:space="0"/>
            </w:tcBorders>
            <w:shd w:val="clear" w:color="auto" w:fill="auto"/>
            <w:noWrap/>
            <w:vAlign w:val="center"/>
          </w:tcPr>
          <w:p w14:paraId="5C55898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污水处理费安排的支出</w:t>
            </w:r>
          </w:p>
        </w:tc>
        <w:tc>
          <w:tcPr>
            <w:tcW w:w="1827" w:type="dxa"/>
            <w:tcBorders>
              <w:top w:val="nil"/>
              <w:left w:val="nil"/>
              <w:bottom w:val="single" w:color="000000" w:sz="4" w:space="0"/>
              <w:right w:val="single" w:color="000000" w:sz="4" w:space="0"/>
            </w:tcBorders>
            <w:shd w:val="clear" w:color="auto" w:fill="auto"/>
            <w:noWrap/>
            <w:vAlign w:val="center"/>
          </w:tcPr>
          <w:p w14:paraId="443B387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1,603</w:t>
            </w:r>
          </w:p>
        </w:tc>
      </w:tr>
      <w:tr w14:paraId="0831AA17">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5E5480E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2121401</w:t>
            </w:r>
          </w:p>
        </w:tc>
        <w:tc>
          <w:tcPr>
            <w:tcW w:w="6593" w:type="dxa"/>
            <w:tcBorders>
              <w:top w:val="nil"/>
              <w:left w:val="nil"/>
              <w:bottom w:val="single" w:color="000000" w:sz="4" w:space="0"/>
              <w:right w:val="single" w:color="000000" w:sz="4" w:space="0"/>
            </w:tcBorders>
            <w:shd w:val="clear" w:color="auto" w:fill="auto"/>
            <w:noWrap/>
            <w:vAlign w:val="center"/>
          </w:tcPr>
          <w:p w14:paraId="6C6049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污水处理设施建设和运营</w:t>
            </w:r>
          </w:p>
        </w:tc>
        <w:tc>
          <w:tcPr>
            <w:tcW w:w="1827" w:type="dxa"/>
            <w:tcBorders>
              <w:top w:val="nil"/>
              <w:left w:val="nil"/>
              <w:bottom w:val="single" w:color="000000" w:sz="4" w:space="0"/>
              <w:right w:val="single" w:color="000000" w:sz="4" w:space="0"/>
            </w:tcBorders>
            <w:shd w:val="clear" w:color="auto" w:fill="auto"/>
            <w:noWrap/>
            <w:vAlign w:val="center"/>
          </w:tcPr>
          <w:p w14:paraId="65525C7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1,603</w:t>
            </w:r>
          </w:p>
        </w:tc>
      </w:tr>
      <w:tr w14:paraId="270C4BE7">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3F3FA1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21298</w:t>
            </w:r>
          </w:p>
        </w:tc>
        <w:tc>
          <w:tcPr>
            <w:tcW w:w="6593" w:type="dxa"/>
            <w:tcBorders>
              <w:top w:val="nil"/>
              <w:left w:val="nil"/>
              <w:bottom w:val="single" w:color="000000" w:sz="4" w:space="0"/>
              <w:right w:val="single" w:color="000000" w:sz="4" w:space="0"/>
            </w:tcBorders>
            <w:shd w:val="clear" w:color="auto" w:fill="auto"/>
            <w:noWrap/>
            <w:vAlign w:val="center"/>
          </w:tcPr>
          <w:p w14:paraId="040AE4A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超长期特别国债安排的支出</w:t>
            </w:r>
          </w:p>
        </w:tc>
        <w:tc>
          <w:tcPr>
            <w:tcW w:w="1827" w:type="dxa"/>
            <w:tcBorders>
              <w:top w:val="nil"/>
              <w:left w:val="nil"/>
              <w:bottom w:val="single" w:color="000000" w:sz="4" w:space="0"/>
              <w:right w:val="single" w:color="000000" w:sz="4" w:space="0"/>
            </w:tcBorders>
            <w:shd w:val="clear" w:color="auto" w:fill="auto"/>
            <w:noWrap/>
            <w:vAlign w:val="center"/>
          </w:tcPr>
          <w:p w14:paraId="00EAC0D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2,050</w:t>
            </w:r>
          </w:p>
        </w:tc>
      </w:tr>
      <w:tr w14:paraId="4E23BE14">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6460F9A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2129801</w:t>
            </w:r>
          </w:p>
        </w:tc>
        <w:tc>
          <w:tcPr>
            <w:tcW w:w="6593" w:type="dxa"/>
            <w:tcBorders>
              <w:top w:val="nil"/>
              <w:left w:val="nil"/>
              <w:bottom w:val="single" w:color="000000" w:sz="4" w:space="0"/>
              <w:right w:val="single" w:color="000000" w:sz="4" w:space="0"/>
            </w:tcBorders>
            <w:shd w:val="clear" w:color="auto" w:fill="auto"/>
            <w:noWrap/>
            <w:vAlign w:val="center"/>
          </w:tcPr>
          <w:p w14:paraId="2E45CFE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城乡社区公共设施</w:t>
            </w:r>
          </w:p>
        </w:tc>
        <w:tc>
          <w:tcPr>
            <w:tcW w:w="1827" w:type="dxa"/>
            <w:tcBorders>
              <w:top w:val="nil"/>
              <w:left w:val="nil"/>
              <w:bottom w:val="single" w:color="000000" w:sz="4" w:space="0"/>
              <w:right w:val="single" w:color="000000" w:sz="4" w:space="0"/>
            </w:tcBorders>
            <w:shd w:val="clear" w:color="auto" w:fill="auto"/>
            <w:noWrap/>
            <w:vAlign w:val="center"/>
          </w:tcPr>
          <w:p w14:paraId="0BA399C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2,050</w:t>
            </w:r>
          </w:p>
        </w:tc>
      </w:tr>
      <w:tr w14:paraId="48623837">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257717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w:t>
            </w:r>
          </w:p>
        </w:tc>
        <w:tc>
          <w:tcPr>
            <w:tcW w:w="6593" w:type="dxa"/>
            <w:tcBorders>
              <w:top w:val="nil"/>
              <w:left w:val="nil"/>
              <w:bottom w:val="single" w:color="000000" w:sz="4" w:space="0"/>
              <w:right w:val="single" w:color="000000" w:sz="4" w:space="0"/>
            </w:tcBorders>
            <w:shd w:val="clear" w:color="auto" w:fill="auto"/>
            <w:noWrap/>
            <w:vAlign w:val="center"/>
          </w:tcPr>
          <w:p w14:paraId="1BD422D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农林水支出</w:t>
            </w:r>
          </w:p>
        </w:tc>
        <w:tc>
          <w:tcPr>
            <w:tcW w:w="1827" w:type="dxa"/>
            <w:tcBorders>
              <w:top w:val="nil"/>
              <w:left w:val="nil"/>
              <w:bottom w:val="single" w:color="000000" w:sz="4" w:space="0"/>
              <w:right w:val="single" w:color="000000" w:sz="4" w:space="0"/>
            </w:tcBorders>
            <w:shd w:val="clear" w:color="auto" w:fill="auto"/>
            <w:noWrap/>
            <w:vAlign w:val="center"/>
          </w:tcPr>
          <w:p w14:paraId="1ACF05F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w:t>
            </w:r>
          </w:p>
        </w:tc>
      </w:tr>
      <w:tr w14:paraId="6117FE33">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6BF651C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21367</w:t>
            </w:r>
          </w:p>
        </w:tc>
        <w:tc>
          <w:tcPr>
            <w:tcW w:w="6593" w:type="dxa"/>
            <w:tcBorders>
              <w:top w:val="nil"/>
              <w:left w:val="nil"/>
              <w:bottom w:val="single" w:color="000000" w:sz="4" w:space="0"/>
              <w:right w:val="single" w:color="000000" w:sz="4" w:space="0"/>
            </w:tcBorders>
            <w:shd w:val="clear" w:color="auto" w:fill="auto"/>
            <w:noWrap/>
            <w:vAlign w:val="center"/>
          </w:tcPr>
          <w:p w14:paraId="04C519B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三峡水库库区基金支出</w:t>
            </w:r>
          </w:p>
        </w:tc>
        <w:tc>
          <w:tcPr>
            <w:tcW w:w="1827" w:type="dxa"/>
            <w:tcBorders>
              <w:top w:val="nil"/>
              <w:left w:val="nil"/>
              <w:bottom w:val="single" w:color="000000" w:sz="4" w:space="0"/>
              <w:right w:val="single" w:color="000000" w:sz="4" w:space="0"/>
            </w:tcBorders>
            <w:shd w:val="clear" w:color="auto" w:fill="auto"/>
            <w:noWrap/>
            <w:vAlign w:val="center"/>
          </w:tcPr>
          <w:p w14:paraId="71C6EF3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w:t>
            </w:r>
          </w:p>
        </w:tc>
      </w:tr>
      <w:tr w14:paraId="220D3B23">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0C19ECF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2136701</w:t>
            </w:r>
          </w:p>
        </w:tc>
        <w:tc>
          <w:tcPr>
            <w:tcW w:w="6593" w:type="dxa"/>
            <w:tcBorders>
              <w:top w:val="nil"/>
              <w:left w:val="nil"/>
              <w:bottom w:val="single" w:color="000000" w:sz="4" w:space="0"/>
              <w:right w:val="single" w:color="000000" w:sz="4" w:space="0"/>
            </w:tcBorders>
            <w:shd w:val="clear" w:color="auto" w:fill="auto"/>
            <w:noWrap/>
            <w:vAlign w:val="center"/>
          </w:tcPr>
          <w:p w14:paraId="37CB27E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基础设施建设和经济发展</w:t>
            </w:r>
          </w:p>
        </w:tc>
        <w:tc>
          <w:tcPr>
            <w:tcW w:w="1827" w:type="dxa"/>
            <w:tcBorders>
              <w:top w:val="nil"/>
              <w:left w:val="nil"/>
              <w:bottom w:val="single" w:color="000000" w:sz="4" w:space="0"/>
              <w:right w:val="single" w:color="000000" w:sz="4" w:space="0"/>
            </w:tcBorders>
            <w:shd w:val="clear" w:color="auto" w:fill="auto"/>
            <w:noWrap/>
            <w:vAlign w:val="center"/>
          </w:tcPr>
          <w:p w14:paraId="0D81F9F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w:t>
            </w:r>
          </w:p>
        </w:tc>
      </w:tr>
      <w:tr w14:paraId="32C71BC9">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3C1D7F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21369</w:t>
            </w:r>
          </w:p>
        </w:tc>
        <w:tc>
          <w:tcPr>
            <w:tcW w:w="6593" w:type="dxa"/>
            <w:tcBorders>
              <w:top w:val="nil"/>
              <w:left w:val="nil"/>
              <w:bottom w:val="single" w:color="000000" w:sz="4" w:space="0"/>
              <w:right w:val="single" w:color="000000" w:sz="4" w:space="0"/>
            </w:tcBorders>
            <w:shd w:val="clear" w:color="auto" w:fill="auto"/>
            <w:noWrap/>
            <w:vAlign w:val="center"/>
          </w:tcPr>
          <w:p w14:paraId="30AAAB3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国家重大水利工程建设基金安排的支出</w:t>
            </w:r>
          </w:p>
        </w:tc>
        <w:tc>
          <w:tcPr>
            <w:tcW w:w="1827" w:type="dxa"/>
            <w:tcBorders>
              <w:top w:val="nil"/>
              <w:left w:val="nil"/>
              <w:bottom w:val="single" w:color="000000" w:sz="4" w:space="0"/>
              <w:right w:val="single" w:color="000000" w:sz="4" w:space="0"/>
            </w:tcBorders>
            <w:shd w:val="clear" w:color="auto" w:fill="auto"/>
            <w:noWrap/>
            <w:vAlign w:val="center"/>
          </w:tcPr>
          <w:p w14:paraId="7075A9F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w:t>
            </w:r>
          </w:p>
        </w:tc>
      </w:tr>
      <w:tr w14:paraId="1F8020AF">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0B44609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2136902</w:t>
            </w:r>
          </w:p>
        </w:tc>
        <w:tc>
          <w:tcPr>
            <w:tcW w:w="6593" w:type="dxa"/>
            <w:tcBorders>
              <w:top w:val="nil"/>
              <w:left w:val="nil"/>
              <w:bottom w:val="single" w:color="000000" w:sz="4" w:space="0"/>
              <w:right w:val="single" w:color="000000" w:sz="4" w:space="0"/>
            </w:tcBorders>
            <w:shd w:val="clear" w:color="auto" w:fill="auto"/>
            <w:noWrap/>
            <w:vAlign w:val="center"/>
          </w:tcPr>
          <w:p w14:paraId="3F4FFE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三峡后续工作</w:t>
            </w:r>
          </w:p>
        </w:tc>
        <w:tc>
          <w:tcPr>
            <w:tcW w:w="1827" w:type="dxa"/>
            <w:tcBorders>
              <w:top w:val="nil"/>
              <w:left w:val="nil"/>
              <w:bottom w:val="single" w:color="000000" w:sz="4" w:space="0"/>
              <w:right w:val="single" w:color="000000" w:sz="4" w:space="0"/>
            </w:tcBorders>
            <w:shd w:val="clear" w:color="auto" w:fill="auto"/>
            <w:noWrap/>
            <w:vAlign w:val="center"/>
          </w:tcPr>
          <w:p w14:paraId="31B867A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w:t>
            </w:r>
          </w:p>
        </w:tc>
      </w:tr>
      <w:tr w14:paraId="459EBFDA">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19BD142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21372</w:t>
            </w:r>
          </w:p>
        </w:tc>
        <w:tc>
          <w:tcPr>
            <w:tcW w:w="6593" w:type="dxa"/>
            <w:tcBorders>
              <w:top w:val="nil"/>
              <w:left w:val="nil"/>
              <w:bottom w:val="single" w:color="000000" w:sz="4" w:space="0"/>
              <w:right w:val="single" w:color="000000" w:sz="4" w:space="0"/>
            </w:tcBorders>
            <w:shd w:val="clear" w:color="auto" w:fill="auto"/>
            <w:noWrap/>
            <w:vAlign w:val="center"/>
          </w:tcPr>
          <w:p w14:paraId="1CC6518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大中型水库移民后期扶持基金支出</w:t>
            </w:r>
          </w:p>
        </w:tc>
        <w:tc>
          <w:tcPr>
            <w:tcW w:w="1827" w:type="dxa"/>
            <w:tcBorders>
              <w:top w:val="nil"/>
              <w:left w:val="nil"/>
              <w:bottom w:val="single" w:color="000000" w:sz="4" w:space="0"/>
              <w:right w:val="single" w:color="000000" w:sz="4" w:space="0"/>
            </w:tcBorders>
            <w:shd w:val="clear" w:color="auto" w:fill="auto"/>
            <w:noWrap/>
            <w:vAlign w:val="center"/>
          </w:tcPr>
          <w:p w14:paraId="26B40B8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4EE8E0D8">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16DD49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2137201</w:t>
            </w:r>
          </w:p>
        </w:tc>
        <w:tc>
          <w:tcPr>
            <w:tcW w:w="6593" w:type="dxa"/>
            <w:tcBorders>
              <w:top w:val="nil"/>
              <w:left w:val="nil"/>
              <w:bottom w:val="single" w:color="000000" w:sz="4" w:space="0"/>
              <w:right w:val="single" w:color="000000" w:sz="4" w:space="0"/>
            </w:tcBorders>
            <w:shd w:val="clear" w:color="auto" w:fill="auto"/>
            <w:noWrap/>
            <w:vAlign w:val="center"/>
          </w:tcPr>
          <w:p w14:paraId="31B909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移民补助</w:t>
            </w:r>
          </w:p>
        </w:tc>
        <w:tc>
          <w:tcPr>
            <w:tcW w:w="1827" w:type="dxa"/>
            <w:tcBorders>
              <w:top w:val="nil"/>
              <w:left w:val="nil"/>
              <w:bottom w:val="single" w:color="000000" w:sz="4" w:space="0"/>
              <w:right w:val="single" w:color="000000" w:sz="4" w:space="0"/>
            </w:tcBorders>
            <w:shd w:val="clear" w:color="auto" w:fill="auto"/>
            <w:noWrap/>
            <w:vAlign w:val="center"/>
          </w:tcPr>
          <w:p w14:paraId="38853EE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06129F30">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3A159B5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w:t>
            </w:r>
          </w:p>
        </w:tc>
        <w:tc>
          <w:tcPr>
            <w:tcW w:w="6593" w:type="dxa"/>
            <w:tcBorders>
              <w:top w:val="nil"/>
              <w:left w:val="nil"/>
              <w:bottom w:val="single" w:color="000000" w:sz="4" w:space="0"/>
              <w:right w:val="single" w:color="000000" w:sz="4" w:space="0"/>
            </w:tcBorders>
            <w:shd w:val="clear" w:color="auto" w:fill="auto"/>
            <w:noWrap/>
            <w:vAlign w:val="center"/>
          </w:tcPr>
          <w:p w14:paraId="2AAFE78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其他支出</w:t>
            </w:r>
          </w:p>
        </w:tc>
        <w:tc>
          <w:tcPr>
            <w:tcW w:w="1827" w:type="dxa"/>
            <w:tcBorders>
              <w:top w:val="nil"/>
              <w:left w:val="nil"/>
              <w:bottom w:val="single" w:color="000000" w:sz="4" w:space="0"/>
              <w:right w:val="single" w:color="000000" w:sz="4" w:space="0"/>
            </w:tcBorders>
            <w:shd w:val="clear" w:color="auto" w:fill="auto"/>
            <w:noWrap/>
            <w:vAlign w:val="center"/>
          </w:tcPr>
          <w:p w14:paraId="273586C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934,443</w:t>
            </w:r>
          </w:p>
        </w:tc>
      </w:tr>
      <w:tr w14:paraId="5CF84A49">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66E008B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22904</w:t>
            </w:r>
          </w:p>
        </w:tc>
        <w:tc>
          <w:tcPr>
            <w:tcW w:w="6593" w:type="dxa"/>
            <w:tcBorders>
              <w:top w:val="nil"/>
              <w:left w:val="nil"/>
              <w:bottom w:val="single" w:color="000000" w:sz="4" w:space="0"/>
              <w:right w:val="single" w:color="000000" w:sz="4" w:space="0"/>
            </w:tcBorders>
            <w:shd w:val="clear" w:color="auto" w:fill="auto"/>
            <w:noWrap/>
            <w:vAlign w:val="center"/>
          </w:tcPr>
          <w:p w14:paraId="4C88479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其他政府性基金及对应专项债务收入安排的支出</w:t>
            </w:r>
          </w:p>
        </w:tc>
        <w:tc>
          <w:tcPr>
            <w:tcW w:w="1827" w:type="dxa"/>
            <w:tcBorders>
              <w:top w:val="nil"/>
              <w:left w:val="nil"/>
              <w:bottom w:val="single" w:color="000000" w:sz="4" w:space="0"/>
              <w:right w:val="single" w:color="000000" w:sz="4" w:space="0"/>
            </w:tcBorders>
            <w:shd w:val="clear" w:color="auto" w:fill="auto"/>
            <w:noWrap/>
            <w:vAlign w:val="center"/>
          </w:tcPr>
          <w:p w14:paraId="6F97087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921,300</w:t>
            </w:r>
          </w:p>
        </w:tc>
      </w:tr>
      <w:tr w14:paraId="7A0C0624">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4F2DC0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2290402</w:t>
            </w:r>
          </w:p>
        </w:tc>
        <w:tc>
          <w:tcPr>
            <w:tcW w:w="6593" w:type="dxa"/>
            <w:tcBorders>
              <w:top w:val="nil"/>
              <w:left w:val="nil"/>
              <w:bottom w:val="single" w:color="000000" w:sz="4" w:space="0"/>
              <w:right w:val="single" w:color="000000" w:sz="4" w:space="0"/>
            </w:tcBorders>
            <w:shd w:val="clear" w:color="auto" w:fill="auto"/>
            <w:noWrap/>
            <w:vAlign w:val="center"/>
          </w:tcPr>
          <w:p w14:paraId="3F7AAC5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其他地方自行试点项目收益专项债券收入安排的支出  </w:t>
            </w:r>
          </w:p>
        </w:tc>
        <w:tc>
          <w:tcPr>
            <w:tcW w:w="1827" w:type="dxa"/>
            <w:tcBorders>
              <w:top w:val="nil"/>
              <w:left w:val="nil"/>
              <w:bottom w:val="single" w:color="000000" w:sz="4" w:space="0"/>
              <w:right w:val="single" w:color="000000" w:sz="4" w:space="0"/>
            </w:tcBorders>
            <w:shd w:val="clear" w:color="auto" w:fill="auto"/>
            <w:noWrap/>
            <w:vAlign w:val="center"/>
          </w:tcPr>
          <w:p w14:paraId="64250D1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854,500</w:t>
            </w:r>
          </w:p>
        </w:tc>
      </w:tr>
      <w:tr w14:paraId="71C59AE4">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5F44C6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2290403</w:t>
            </w:r>
          </w:p>
        </w:tc>
        <w:tc>
          <w:tcPr>
            <w:tcW w:w="6593" w:type="dxa"/>
            <w:tcBorders>
              <w:top w:val="nil"/>
              <w:left w:val="nil"/>
              <w:bottom w:val="single" w:color="000000" w:sz="4" w:space="0"/>
              <w:right w:val="single" w:color="000000" w:sz="4" w:space="0"/>
            </w:tcBorders>
            <w:shd w:val="clear" w:color="auto" w:fill="auto"/>
            <w:noWrap/>
            <w:vAlign w:val="center"/>
          </w:tcPr>
          <w:p w14:paraId="1BCFB3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其他政府性基金债务收入安排的支出  </w:t>
            </w:r>
          </w:p>
        </w:tc>
        <w:tc>
          <w:tcPr>
            <w:tcW w:w="1827" w:type="dxa"/>
            <w:tcBorders>
              <w:top w:val="nil"/>
              <w:left w:val="nil"/>
              <w:bottom w:val="single" w:color="000000" w:sz="4" w:space="0"/>
              <w:right w:val="single" w:color="000000" w:sz="4" w:space="0"/>
            </w:tcBorders>
            <w:shd w:val="clear" w:color="auto" w:fill="auto"/>
            <w:noWrap/>
            <w:vAlign w:val="center"/>
          </w:tcPr>
          <w:p w14:paraId="3798FB8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66,800</w:t>
            </w:r>
          </w:p>
        </w:tc>
      </w:tr>
      <w:tr w14:paraId="361AEEC7">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24C300B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22960</w:t>
            </w:r>
          </w:p>
        </w:tc>
        <w:tc>
          <w:tcPr>
            <w:tcW w:w="6593" w:type="dxa"/>
            <w:tcBorders>
              <w:top w:val="nil"/>
              <w:left w:val="nil"/>
              <w:bottom w:val="single" w:color="000000" w:sz="4" w:space="0"/>
              <w:right w:val="single" w:color="000000" w:sz="4" w:space="0"/>
            </w:tcBorders>
            <w:shd w:val="clear" w:color="auto" w:fill="auto"/>
            <w:noWrap/>
            <w:vAlign w:val="center"/>
          </w:tcPr>
          <w:p w14:paraId="7C13F6A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彩票公益金安排的支出</w:t>
            </w:r>
          </w:p>
        </w:tc>
        <w:tc>
          <w:tcPr>
            <w:tcW w:w="1827" w:type="dxa"/>
            <w:tcBorders>
              <w:top w:val="nil"/>
              <w:left w:val="nil"/>
              <w:bottom w:val="single" w:color="000000" w:sz="4" w:space="0"/>
              <w:right w:val="single" w:color="000000" w:sz="4" w:space="0"/>
            </w:tcBorders>
            <w:shd w:val="clear" w:color="auto" w:fill="auto"/>
            <w:noWrap/>
            <w:vAlign w:val="center"/>
          </w:tcPr>
          <w:p w14:paraId="4FF48E1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3,143</w:t>
            </w:r>
          </w:p>
        </w:tc>
      </w:tr>
      <w:tr w14:paraId="5E9CB40A">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17D1340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2296002</w:t>
            </w:r>
          </w:p>
        </w:tc>
        <w:tc>
          <w:tcPr>
            <w:tcW w:w="6593" w:type="dxa"/>
            <w:tcBorders>
              <w:top w:val="nil"/>
              <w:left w:val="nil"/>
              <w:bottom w:val="single" w:color="000000" w:sz="4" w:space="0"/>
              <w:right w:val="single" w:color="000000" w:sz="4" w:space="0"/>
            </w:tcBorders>
            <w:shd w:val="clear" w:color="auto" w:fill="auto"/>
            <w:noWrap/>
            <w:vAlign w:val="center"/>
          </w:tcPr>
          <w:p w14:paraId="1AE2320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用于社会福利的彩票公益金支出</w:t>
            </w:r>
          </w:p>
        </w:tc>
        <w:tc>
          <w:tcPr>
            <w:tcW w:w="1827" w:type="dxa"/>
            <w:tcBorders>
              <w:top w:val="nil"/>
              <w:left w:val="nil"/>
              <w:bottom w:val="single" w:color="000000" w:sz="4" w:space="0"/>
              <w:right w:val="single" w:color="000000" w:sz="4" w:space="0"/>
            </w:tcBorders>
            <w:shd w:val="clear" w:color="auto" w:fill="auto"/>
            <w:noWrap/>
            <w:vAlign w:val="center"/>
          </w:tcPr>
          <w:p w14:paraId="7000128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707</w:t>
            </w:r>
          </w:p>
        </w:tc>
      </w:tr>
      <w:tr w14:paraId="43A0B8B3">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18065D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2296003</w:t>
            </w:r>
          </w:p>
        </w:tc>
        <w:tc>
          <w:tcPr>
            <w:tcW w:w="6593" w:type="dxa"/>
            <w:tcBorders>
              <w:top w:val="nil"/>
              <w:left w:val="nil"/>
              <w:bottom w:val="single" w:color="000000" w:sz="4" w:space="0"/>
              <w:right w:val="single" w:color="000000" w:sz="4" w:space="0"/>
            </w:tcBorders>
            <w:shd w:val="clear" w:color="auto" w:fill="auto"/>
            <w:noWrap/>
            <w:vAlign w:val="center"/>
          </w:tcPr>
          <w:p w14:paraId="0ADD0A5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用于体育事业的彩票公益金支出</w:t>
            </w:r>
          </w:p>
        </w:tc>
        <w:tc>
          <w:tcPr>
            <w:tcW w:w="1827" w:type="dxa"/>
            <w:tcBorders>
              <w:top w:val="nil"/>
              <w:left w:val="nil"/>
              <w:bottom w:val="single" w:color="000000" w:sz="4" w:space="0"/>
              <w:right w:val="single" w:color="000000" w:sz="4" w:space="0"/>
            </w:tcBorders>
            <w:shd w:val="clear" w:color="auto" w:fill="auto"/>
            <w:noWrap/>
            <w:vAlign w:val="center"/>
          </w:tcPr>
          <w:p w14:paraId="610E251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1,653</w:t>
            </w:r>
          </w:p>
        </w:tc>
      </w:tr>
      <w:tr w14:paraId="38CA6721">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2A5C41B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2296004</w:t>
            </w:r>
          </w:p>
        </w:tc>
        <w:tc>
          <w:tcPr>
            <w:tcW w:w="6593" w:type="dxa"/>
            <w:tcBorders>
              <w:top w:val="nil"/>
              <w:left w:val="nil"/>
              <w:bottom w:val="single" w:color="000000" w:sz="4" w:space="0"/>
              <w:right w:val="single" w:color="000000" w:sz="4" w:space="0"/>
            </w:tcBorders>
            <w:shd w:val="clear" w:color="auto" w:fill="auto"/>
            <w:noWrap/>
            <w:vAlign w:val="center"/>
          </w:tcPr>
          <w:p w14:paraId="232CEAE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用于教育事业的彩票公益金支出</w:t>
            </w:r>
          </w:p>
        </w:tc>
        <w:tc>
          <w:tcPr>
            <w:tcW w:w="1827" w:type="dxa"/>
            <w:tcBorders>
              <w:top w:val="nil"/>
              <w:left w:val="nil"/>
              <w:bottom w:val="single" w:color="000000" w:sz="4" w:space="0"/>
              <w:right w:val="single" w:color="000000" w:sz="4" w:space="0"/>
            </w:tcBorders>
            <w:shd w:val="clear" w:color="auto" w:fill="auto"/>
            <w:noWrap/>
            <w:vAlign w:val="center"/>
          </w:tcPr>
          <w:p w14:paraId="7F2313B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135</w:t>
            </w:r>
          </w:p>
        </w:tc>
      </w:tr>
      <w:tr w14:paraId="76A5A9B5">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4776CE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2296006</w:t>
            </w:r>
          </w:p>
        </w:tc>
        <w:tc>
          <w:tcPr>
            <w:tcW w:w="6593" w:type="dxa"/>
            <w:tcBorders>
              <w:top w:val="nil"/>
              <w:left w:val="nil"/>
              <w:bottom w:val="single" w:color="000000" w:sz="4" w:space="0"/>
              <w:right w:val="single" w:color="000000" w:sz="4" w:space="0"/>
            </w:tcBorders>
            <w:shd w:val="clear" w:color="auto" w:fill="auto"/>
            <w:noWrap/>
            <w:vAlign w:val="center"/>
          </w:tcPr>
          <w:p w14:paraId="145DF2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用于残疾人事业的彩票公益金支出</w:t>
            </w:r>
          </w:p>
        </w:tc>
        <w:tc>
          <w:tcPr>
            <w:tcW w:w="1827" w:type="dxa"/>
            <w:tcBorders>
              <w:top w:val="nil"/>
              <w:left w:val="nil"/>
              <w:bottom w:val="single" w:color="000000" w:sz="4" w:space="0"/>
              <w:right w:val="single" w:color="000000" w:sz="4" w:space="0"/>
            </w:tcBorders>
            <w:shd w:val="clear" w:color="auto" w:fill="auto"/>
            <w:noWrap/>
            <w:vAlign w:val="center"/>
          </w:tcPr>
          <w:p w14:paraId="0DB0CC5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179</w:t>
            </w:r>
          </w:p>
        </w:tc>
      </w:tr>
      <w:tr w14:paraId="62C4053A">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1663D0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2296099</w:t>
            </w:r>
          </w:p>
        </w:tc>
        <w:tc>
          <w:tcPr>
            <w:tcW w:w="6593" w:type="dxa"/>
            <w:tcBorders>
              <w:top w:val="nil"/>
              <w:left w:val="nil"/>
              <w:bottom w:val="single" w:color="000000" w:sz="4" w:space="0"/>
              <w:right w:val="single" w:color="000000" w:sz="4" w:space="0"/>
            </w:tcBorders>
            <w:shd w:val="clear" w:color="auto" w:fill="auto"/>
            <w:noWrap/>
            <w:vAlign w:val="center"/>
          </w:tcPr>
          <w:p w14:paraId="52325E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用于其他社会公益事业的彩票公益金支出</w:t>
            </w:r>
          </w:p>
        </w:tc>
        <w:tc>
          <w:tcPr>
            <w:tcW w:w="1827" w:type="dxa"/>
            <w:tcBorders>
              <w:top w:val="nil"/>
              <w:left w:val="nil"/>
              <w:bottom w:val="single" w:color="000000" w:sz="4" w:space="0"/>
              <w:right w:val="single" w:color="000000" w:sz="4" w:space="0"/>
            </w:tcBorders>
            <w:shd w:val="clear" w:color="auto" w:fill="auto"/>
            <w:noWrap/>
            <w:vAlign w:val="center"/>
          </w:tcPr>
          <w:p w14:paraId="184CF4A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469</w:t>
            </w:r>
          </w:p>
        </w:tc>
      </w:tr>
      <w:tr w14:paraId="740B9803">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4AD477E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22998</w:t>
            </w:r>
          </w:p>
        </w:tc>
        <w:tc>
          <w:tcPr>
            <w:tcW w:w="6593" w:type="dxa"/>
            <w:tcBorders>
              <w:top w:val="nil"/>
              <w:left w:val="nil"/>
              <w:bottom w:val="single" w:color="000000" w:sz="4" w:space="0"/>
              <w:right w:val="single" w:color="000000" w:sz="4" w:space="0"/>
            </w:tcBorders>
            <w:shd w:val="clear" w:color="auto" w:fill="auto"/>
            <w:noWrap/>
            <w:vAlign w:val="center"/>
          </w:tcPr>
          <w:p w14:paraId="3295177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超长期特别国债安排的其他支出</w:t>
            </w:r>
          </w:p>
        </w:tc>
        <w:tc>
          <w:tcPr>
            <w:tcW w:w="1827" w:type="dxa"/>
            <w:tcBorders>
              <w:top w:val="nil"/>
              <w:left w:val="nil"/>
              <w:bottom w:val="single" w:color="000000" w:sz="4" w:space="0"/>
              <w:right w:val="single" w:color="000000" w:sz="4" w:space="0"/>
            </w:tcBorders>
            <w:shd w:val="clear" w:color="auto" w:fill="auto"/>
            <w:noWrap/>
            <w:vAlign w:val="center"/>
          </w:tcPr>
          <w:p w14:paraId="4FF4639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10,000</w:t>
            </w:r>
          </w:p>
        </w:tc>
      </w:tr>
      <w:tr w14:paraId="5D6B2342">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1989A3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2299899</w:t>
            </w:r>
          </w:p>
        </w:tc>
        <w:tc>
          <w:tcPr>
            <w:tcW w:w="6593" w:type="dxa"/>
            <w:tcBorders>
              <w:top w:val="nil"/>
              <w:left w:val="nil"/>
              <w:bottom w:val="single" w:color="000000" w:sz="4" w:space="0"/>
              <w:right w:val="single" w:color="000000" w:sz="4" w:space="0"/>
            </w:tcBorders>
            <w:shd w:val="clear" w:color="auto" w:fill="auto"/>
            <w:noWrap/>
            <w:vAlign w:val="center"/>
          </w:tcPr>
          <w:p w14:paraId="1D9F6E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其他支出</w:t>
            </w:r>
          </w:p>
        </w:tc>
        <w:tc>
          <w:tcPr>
            <w:tcW w:w="1827" w:type="dxa"/>
            <w:tcBorders>
              <w:top w:val="nil"/>
              <w:left w:val="nil"/>
              <w:bottom w:val="single" w:color="000000" w:sz="4" w:space="0"/>
              <w:right w:val="single" w:color="000000" w:sz="4" w:space="0"/>
            </w:tcBorders>
            <w:shd w:val="clear" w:color="auto" w:fill="auto"/>
            <w:noWrap/>
            <w:vAlign w:val="center"/>
          </w:tcPr>
          <w:p w14:paraId="0C0BE07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10,000</w:t>
            </w:r>
          </w:p>
        </w:tc>
      </w:tr>
      <w:tr w14:paraId="02B15B8F">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71FE767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w:t>
            </w:r>
          </w:p>
        </w:tc>
        <w:tc>
          <w:tcPr>
            <w:tcW w:w="6593" w:type="dxa"/>
            <w:tcBorders>
              <w:top w:val="nil"/>
              <w:left w:val="nil"/>
              <w:bottom w:val="single" w:color="000000" w:sz="4" w:space="0"/>
              <w:right w:val="single" w:color="000000" w:sz="4" w:space="0"/>
            </w:tcBorders>
            <w:shd w:val="clear" w:color="auto" w:fill="auto"/>
            <w:noWrap/>
            <w:vAlign w:val="center"/>
          </w:tcPr>
          <w:p w14:paraId="27365D4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债务付息支出</w:t>
            </w:r>
          </w:p>
        </w:tc>
        <w:tc>
          <w:tcPr>
            <w:tcW w:w="1827" w:type="dxa"/>
            <w:tcBorders>
              <w:top w:val="nil"/>
              <w:left w:val="nil"/>
              <w:bottom w:val="single" w:color="000000" w:sz="4" w:space="0"/>
              <w:right w:val="single" w:color="000000" w:sz="4" w:space="0"/>
            </w:tcBorders>
            <w:shd w:val="clear" w:color="auto" w:fill="auto"/>
            <w:noWrap/>
            <w:vAlign w:val="center"/>
          </w:tcPr>
          <w:p w14:paraId="394C957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165,306</w:t>
            </w:r>
          </w:p>
        </w:tc>
      </w:tr>
      <w:tr w14:paraId="283D7432">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447AF56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23204</w:t>
            </w:r>
          </w:p>
        </w:tc>
        <w:tc>
          <w:tcPr>
            <w:tcW w:w="6593" w:type="dxa"/>
            <w:tcBorders>
              <w:top w:val="nil"/>
              <w:left w:val="nil"/>
              <w:bottom w:val="single" w:color="000000" w:sz="4" w:space="0"/>
              <w:right w:val="single" w:color="000000" w:sz="4" w:space="0"/>
            </w:tcBorders>
            <w:shd w:val="clear" w:color="auto" w:fill="auto"/>
            <w:noWrap/>
            <w:vAlign w:val="center"/>
          </w:tcPr>
          <w:p w14:paraId="6D8150F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地方政府专项债务付息支出</w:t>
            </w:r>
          </w:p>
        </w:tc>
        <w:tc>
          <w:tcPr>
            <w:tcW w:w="1827" w:type="dxa"/>
            <w:tcBorders>
              <w:top w:val="nil"/>
              <w:left w:val="nil"/>
              <w:bottom w:val="single" w:color="000000" w:sz="4" w:space="0"/>
              <w:right w:val="single" w:color="000000" w:sz="4" w:space="0"/>
            </w:tcBorders>
            <w:shd w:val="clear" w:color="auto" w:fill="auto"/>
            <w:noWrap/>
            <w:vAlign w:val="center"/>
          </w:tcPr>
          <w:p w14:paraId="51E8FCD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165,306</w:t>
            </w:r>
          </w:p>
        </w:tc>
      </w:tr>
      <w:tr w14:paraId="1F0F10DE">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4C3233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2320411</w:t>
            </w:r>
          </w:p>
        </w:tc>
        <w:tc>
          <w:tcPr>
            <w:tcW w:w="6593" w:type="dxa"/>
            <w:tcBorders>
              <w:top w:val="nil"/>
              <w:left w:val="nil"/>
              <w:bottom w:val="single" w:color="000000" w:sz="4" w:space="0"/>
              <w:right w:val="single" w:color="000000" w:sz="4" w:space="0"/>
            </w:tcBorders>
            <w:shd w:val="clear" w:color="auto" w:fill="auto"/>
            <w:noWrap/>
            <w:vAlign w:val="center"/>
          </w:tcPr>
          <w:p w14:paraId="4B763A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国有土地使用权出让金债务付息支出</w:t>
            </w:r>
          </w:p>
        </w:tc>
        <w:tc>
          <w:tcPr>
            <w:tcW w:w="1827" w:type="dxa"/>
            <w:tcBorders>
              <w:top w:val="nil"/>
              <w:left w:val="nil"/>
              <w:bottom w:val="single" w:color="000000" w:sz="4" w:space="0"/>
              <w:right w:val="single" w:color="000000" w:sz="4" w:space="0"/>
            </w:tcBorders>
            <w:shd w:val="clear" w:color="auto" w:fill="auto"/>
            <w:noWrap/>
            <w:vAlign w:val="center"/>
          </w:tcPr>
          <w:p w14:paraId="2E38ECB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16,190</w:t>
            </w:r>
          </w:p>
        </w:tc>
      </w:tr>
      <w:tr w14:paraId="4573BDC7">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742C388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2320431</w:t>
            </w:r>
          </w:p>
        </w:tc>
        <w:tc>
          <w:tcPr>
            <w:tcW w:w="6593" w:type="dxa"/>
            <w:tcBorders>
              <w:top w:val="nil"/>
              <w:left w:val="nil"/>
              <w:bottom w:val="single" w:color="000000" w:sz="4" w:space="0"/>
              <w:right w:val="single" w:color="000000" w:sz="4" w:space="0"/>
            </w:tcBorders>
            <w:shd w:val="clear" w:color="auto" w:fill="auto"/>
            <w:noWrap/>
            <w:vAlign w:val="center"/>
          </w:tcPr>
          <w:p w14:paraId="5A3E146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土地储备专项债券付息支出</w:t>
            </w:r>
          </w:p>
        </w:tc>
        <w:tc>
          <w:tcPr>
            <w:tcW w:w="1827" w:type="dxa"/>
            <w:tcBorders>
              <w:top w:val="nil"/>
              <w:left w:val="nil"/>
              <w:bottom w:val="single" w:color="000000" w:sz="4" w:space="0"/>
              <w:right w:val="single" w:color="000000" w:sz="4" w:space="0"/>
            </w:tcBorders>
            <w:shd w:val="clear" w:color="auto" w:fill="auto"/>
            <w:noWrap/>
            <w:vAlign w:val="center"/>
          </w:tcPr>
          <w:p w14:paraId="24E9A90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2,452</w:t>
            </w:r>
          </w:p>
        </w:tc>
      </w:tr>
      <w:tr w14:paraId="37AAC466">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73D7FA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2320433</w:t>
            </w:r>
          </w:p>
        </w:tc>
        <w:tc>
          <w:tcPr>
            <w:tcW w:w="6593" w:type="dxa"/>
            <w:tcBorders>
              <w:top w:val="nil"/>
              <w:left w:val="nil"/>
              <w:bottom w:val="single" w:color="000000" w:sz="4" w:space="0"/>
              <w:right w:val="single" w:color="000000" w:sz="4" w:space="0"/>
            </w:tcBorders>
            <w:shd w:val="clear" w:color="auto" w:fill="auto"/>
            <w:noWrap/>
            <w:vAlign w:val="center"/>
          </w:tcPr>
          <w:p w14:paraId="0AA87C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棚户区改造专项债券付息支出</w:t>
            </w:r>
          </w:p>
        </w:tc>
        <w:tc>
          <w:tcPr>
            <w:tcW w:w="1827" w:type="dxa"/>
            <w:tcBorders>
              <w:top w:val="nil"/>
              <w:left w:val="nil"/>
              <w:bottom w:val="single" w:color="000000" w:sz="4" w:space="0"/>
              <w:right w:val="single" w:color="000000" w:sz="4" w:space="0"/>
            </w:tcBorders>
            <w:shd w:val="clear" w:color="auto" w:fill="auto"/>
            <w:noWrap/>
            <w:vAlign w:val="center"/>
          </w:tcPr>
          <w:p w14:paraId="7999393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2,755</w:t>
            </w:r>
          </w:p>
        </w:tc>
      </w:tr>
      <w:tr w14:paraId="7146F3E5">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37A10D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2320498</w:t>
            </w:r>
          </w:p>
        </w:tc>
        <w:tc>
          <w:tcPr>
            <w:tcW w:w="6593" w:type="dxa"/>
            <w:tcBorders>
              <w:top w:val="nil"/>
              <w:left w:val="nil"/>
              <w:bottom w:val="single" w:color="000000" w:sz="4" w:space="0"/>
              <w:right w:val="single" w:color="000000" w:sz="4" w:space="0"/>
            </w:tcBorders>
            <w:shd w:val="clear" w:color="auto" w:fill="auto"/>
            <w:noWrap/>
            <w:vAlign w:val="center"/>
          </w:tcPr>
          <w:p w14:paraId="50C9E7C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其他地方自行试点项目收益专项债券付息支出</w:t>
            </w:r>
          </w:p>
        </w:tc>
        <w:tc>
          <w:tcPr>
            <w:tcW w:w="1827" w:type="dxa"/>
            <w:tcBorders>
              <w:top w:val="nil"/>
              <w:left w:val="nil"/>
              <w:bottom w:val="single" w:color="000000" w:sz="4" w:space="0"/>
              <w:right w:val="single" w:color="000000" w:sz="4" w:space="0"/>
            </w:tcBorders>
            <w:shd w:val="clear" w:color="auto" w:fill="auto"/>
            <w:noWrap/>
            <w:vAlign w:val="center"/>
          </w:tcPr>
          <w:p w14:paraId="67477E4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143,909</w:t>
            </w:r>
          </w:p>
        </w:tc>
      </w:tr>
      <w:tr w14:paraId="4B4B3372">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4E83560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w:t>
            </w:r>
          </w:p>
        </w:tc>
        <w:tc>
          <w:tcPr>
            <w:tcW w:w="6593" w:type="dxa"/>
            <w:tcBorders>
              <w:top w:val="nil"/>
              <w:left w:val="nil"/>
              <w:bottom w:val="single" w:color="000000" w:sz="4" w:space="0"/>
              <w:right w:val="single" w:color="000000" w:sz="4" w:space="0"/>
            </w:tcBorders>
            <w:shd w:val="clear" w:color="auto" w:fill="auto"/>
            <w:noWrap/>
            <w:vAlign w:val="center"/>
          </w:tcPr>
          <w:p w14:paraId="69768F3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债务发行费用支出</w:t>
            </w:r>
          </w:p>
        </w:tc>
        <w:tc>
          <w:tcPr>
            <w:tcW w:w="1827" w:type="dxa"/>
            <w:tcBorders>
              <w:top w:val="nil"/>
              <w:left w:val="nil"/>
              <w:bottom w:val="single" w:color="000000" w:sz="4" w:space="0"/>
              <w:right w:val="single" w:color="000000" w:sz="4" w:space="0"/>
            </w:tcBorders>
            <w:shd w:val="clear" w:color="auto" w:fill="auto"/>
            <w:noWrap/>
            <w:vAlign w:val="center"/>
          </w:tcPr>
          <w:p w14:paraId="730957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5D85A5AF">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33D368F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23304</w:t>
            </w:r>
          </w:p>
        </w:tc>
        <w:tc>
          <w:tcPr>
            <w:tcW w:w="6593" w:type="dxa"/>
            <w:tcBorders>
              <w:top w:val="nil"/>
              <w:left w:val="nil"/>
              <w:bottom w:val="single" w:color="000000" w:sz="4" w:space="0"/>
              <w:right w:val="single" w:color="000000" w:sz="4" w:space="0"/>
            </w:tcBorders>
            <w:shd w:val="clear" w:color="auto" w:fill="auto"/>
            <w:noWrap/>
            <w:vAlign w:val="center"/>
          </w:tcPr>
          <w:p w14:paraId="3FC6079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地方政府专项债务发行费用支出</w:t>
            </w:r>
          </w:p>
        </w:tc>
        <w:tc>
          <w:tcPr>
            <w:tcW w:w="1827" w:type="dxa"/>
            <w:tcBorders>
              <w:top w:val="nil"/>
              <w:left w:val="nil"/>
              <w:bottom w:val="single" w:color="000000" w:sz="4" w:space="0"/>
              <w:right w:val="single" w:color="000000" w:sz="4" w:space="0"/>
            </w:tcBorders>
            <w:shd w:val="clear" w:color="auto" w:fill="auto"/>
            <w:noWrap/>
            <w:vAlign w:val="center"/>
          </w:tcPr>
          <w:p w14:paraId="1B9D058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00BAF7E3">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6E8B008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2330411</w:t>
            </w:r>
          </w:p>
        </w:tc>
        <w:tc>
          <w:tcPr>
            <w:tcW w:w="6593" w:type="dxa"/>
            <w:tcBorders>
              <w:top w:val="nil"/>
              <w:left w:val="nil"/>
              <w:bottom w:val="single" w:color="000000" w:sz="4" w:space="0"/>
              <w:right w:val="single" w:color="000000" w:sz="4" w:space="0"/>
            </w:tcBorders>
            <w:shd w:val="clear" w:color="auto" w:fill="auto"/>
            <w:noWrap/>
            <w:vAlign w:val="center"/>
          </w:tcPr>
          <w:p w14:paraId="16F3C20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国有土地使用权出让金债务发行费用支出</w:t>
            </w:r>
          </w:p>
        </w:tc>
        <w:tc>
          <w:tcPr>
            <w:tcW w:w="1827" w:type="dxa"/>
            <w:tcBorders>
              <w:top w:val="nil"/>
              <w:left w:val="nil"/>
              <w:bottom w:val="single" w:color="000000" w:sz="4" w:space="0"/>
              <w:right w:val="single" w:color="000000" w:sz="4" w:space="0"/>
            </w:tcBorders>
            <w:shd w:val="clear" w:color="auto" w:fill="auto"/>
            <w:noWrap/>
            <w:vAlign w:val="center"/>
          </w:tcPr>
          <w:p w14:paraId="69E4F9C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0CD25B76">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568A7E5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2330431</w:t>
            </w:r>
          </w:p>
        </w:tc>
        <w:tc>
          <w:tcPr>
            <w:tcW w:w="6593" w:type="dxa"/>
            <w:tcBorders>
              <w:top w:val="nil"/>
              <w:left w:val="nil"/>
              <w:bottom w:val="single" w:color="000000" w:sz="4" w:space="0"/>
              <w:right w:val="single" w:color="000000" w:sz="4" w:space="0"/>
            </w:tcBorders>
            <w:shd w:val="clear" w:color="auto" w:fill="auto"/>
            <w:noWrap/>
            <w:vAlign w:val="center"/>
          </w:tcPr>
          <w:p w14:paraId="4A34F87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土地储备专项债券发行费用支出</w:t>
            </w:r>
          </w:p>
        </w:tc>
        <w:tc>
          <w:tcPr>
            <w:tcW w:w="1827" w:type="dxa"/>
            <w:tcBorders>
              <w:top w:val="nil"/>
              <w:left w:val="nil"/>
              <w:bottom w:val="single" w:color="000000" w:sz="4" w:space="0"/>
              <w:right w:val="single" w:color="000000" w:sz="4" w:space="0"/>
            </w:tcBorders>
            <w:shd w:val="clear" w:color="auto" w:fill="auto"/>
            <w:noWrap/>
            <w:vAlign w:val="center"/>
          </w:tcPr>
          <w:p w14:paraId="4C90E53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w:t>
            </w:r>
          </w:p>
        </w:tc>
      </w:tr>
      <w:tr w14:paraId="37AC5250">
        <w:tblPrEx>
          <w:tblCellMar>
            <w:top w:w="0" w:type="dxa"/>
            <w:left w:w="108" w:type="dxa"/>
            <w:bottom w:w="0" w:type="dxa"/>
            <w:right w:w="108" w:type="dxa"/>
          </w:tblCellMar>
        </w:tblPrEx>
        <w:trPr>
          <w:trHeight w:val="276" w:hRule="atLeast"/>
        </w:trPr>
        <w:tc>
          <w:tcPr>
            <w:tcW w:w="1340" w:type="dxa"/>
            <w:tcBorders>
              <w:top w:val="nil"/>
              <w:left w:val="single" w:color="000000" w:sz="4" w:space="0"/>
              <w:bottom w:val="single" w:color="000000" w:sz="4" w:space="0"/>
              <w:right w:val="single" w:color="000000" w:sz="4" w:space="0"/>
            </w:tcBorders>
            <w:shd w:val="clear" w:color="auto" w:fill="auto"/>
            <w:noWrap/>
            <w:vAlign w:val="center"/>
          </w:tcPr>
          <w:p w14:paraId="6694B4C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2330498</w:t>
            </w:r>
          </w:p>
        </w:tc>
        <w:tc>
          <w:tcPr>
            <w:tcW w:w="6593" w:type="dxa"/>
            <w:tcBorders>
              <w:top w:val="nil"/>
              <w:left w:val="nil"/>
              <w:bottom w:val="single" w:color="000000" w:sz="4" w:space="0"/>
              <w:right w:val="single" w:color="000000" w:sz="4" w:space="0"/>
            </w:tcBorders>
            <w:shd w:val="clear" w:color="auto" w:fill="auto"/>
            <w:noWrap/>
            <w:vAlign w:val="center"/>
          </w:tcPr>
          <w:p w14:paraId="4DA9AED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其他地方自行试点项目收益专项债券发行费用支出</w:t>
            </w:r>
          </w:p>
        </w:tc>
        <w:tc>
          <w:tcPr>
            <w:tcW w:w="1827" w:type="dxa"/>
            <w:tcBorders>
              <w:top w:val="nil"/>
              <w:left w:val="nil"/>
              <w:bottom w:val="single" w:color="000000" w:sz="4" w:space="0"/>
              <w:right w:val="single" w:color="000000" w:sz="4" w:space="0"/>
            </w:tcBorders>
            <w:shd w:val="clear" w:color="auto" w:fill="auto"/>
            <w:noWrap/>
            <w:vAlign w:val="center"/>
          </w:tcPr>
          <w:p w14:paraId="7444F31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w:t>
            </w:r>
          </w:p>
        </w:tc>
      </w:tr>
    </w:tbl>
    <w:p w14:paraId="606A9AFB">
      <w:pPr>
        <w:widowControl/>
        <w:spacing w:line="240" w:lineRule="auto"/>
        <w:ind w:firstLine="0" w:firstLineChars="0"/>
        <w:jc w:val="left"/>
        <w:rPr>
          <w:rFonts w:eastAsia="方正小标宋_GBK" w:cs="Times New Roman"/>
        </w:rPr>
      </w:pPr>
    </w:p>
    <w:p w14:paraId="2F8D1B63">
      <w:pPr>
        <w:widowControl/>
        <w:spacing w:line="240" w:lineRule="auto"/>
        <w:ind w:firstLine="0" w:firstLineChars="0"/>
        <w:jc w:val="left"/>
        <w:rPr>
          <w:rFonts w:eastAsia="方正小标宋_GBK" w:cs="Times New Roman"/>
        </w:rPr>
      </w:pPr>
      <w:r>
        <w:rPr>
          <w:rFonts w:eastAsia="方正小标宋_GBK" w:cs="Times New Roman"/>
        </w:rPr>
        <w:br w:type="page"/>
      </w:r>
    </w:p>
    <w:p w14:paraId="74F4B773">
      <w:pPr>
        <w:ind w:firstLine="0" w:firstLineChars="0"/>
        <w:jc w:val="left"/>
        <w:rPr>
          <w:rFonts w:eastAsia="方正黑体_GBK" w:cs="Times New Roman"/>
        </w:rPr>
      </w:pPr>
      <w:r>
        <w:rPr>
          <w:rFonts w:eastAsia="方正黑体_GBK" w:cs="Times New Roman"/>
        </w:rPr>
        <w:t>表6</w:t>
      </w:r>
    </w:p>
    <w:p w14:paraId="6FB422B3">
      <w:pPr>
        <w:ind w:firstLine="720"/>
        <w:jc w:val="center"/>
        <w:rPr>
          <w:rFonts w:eastAsia="方正小标宋_GBK" w:cs="Times New Roman"/>
        </w:rPr>
      </w:pPr>
      <w:r>
        <w:rPr>
          <w:rFonts w:eastAsia="方正小标宋_GBK" w:cs="Times New Roman"/>
          <w:sz w:val="36"/>
          <w:szCs w:val="24"/>
        </w:rPr>
        <w:t>2024年政府性基金转移支付收支执行表</w:t>
      </w:r>
    </w:p>
    <w:p w14:paraId="29A76885">
      <w:pPr>
        <w:ind w:right="-227" w:rightChars="-71" w:firstLine="480"/>
        <w:jc w:val="right"/>
        <w:rPr>
          <w:rFonts w:eastAsia="方正楷体_GBK" w:cs="Times New Roman"/>
        </w:rPr>
      </w:pPr>
      <w:r>
        <w:rPr>
          <w:rFonts w:eastAsia="方正楷体_GBK" w:cs="Times New Roman"/>
          <w:sz w:val="24"/>
          <w:szCs w:val="20"/>
        </w:rPr>
        <w:t>单位：万元</w:t>
      </w:r>
    </w:p>
    <w:tbl>
      <w:tblPr>
        <w:tblStyle w:val="11"/>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559"/>
        <w:gridCol w:w="2410"/>
        <w:gridCol w:w="1034"/>
      </w:tblGrid>
      <w:tr w14:paraId="7105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73EE19D5">
            <w:pPr>
              <w:widowControl/>
              <w:adjustRightInd w:val="0"/>
              <w:snapToGrid w:val="0"/>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项目</w:t>
            </w:r>
          </w:p>
        </w:tc>
        <w:tc>
          <w:tcPr>
            <w:tcW w:w="1559" w:type="dxa"/>
            <w:shd w:val="clear" w:color="auto" w:fill="auto"/>
            <w:noWrap/>
            <w:vAlign w:val="center"/>
          </w:tcPr>
          <w:p w14:paraId="188BCF20">
            <w:pPr>
              <w:widowControl/>
              <w:adjustRightInd w:val="0"/>
              <w:snapToGrid w:val="0"/>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2410" w:type="dxa"/>
            <w:shd w:val="clear" w:color="auto" w:fill="auto"/>
            <w:noWrap/>
            <w:vAlign w:val="center"/>
          </w:tcPr>
          <w:p w14:paraId="05FDF928">
            <w:pPr>
              <w:widowControl/>
              <w:adjustRightInd w:val="0"/>
              <w:snapToGrid w:val="0"/>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项目</w:t>
            </w:r>
          </w:p>
        </w:tc>
        <w:tc>
          <w:tcPr>
            <w:tcW w:w="1034" w:type="dxa"/>
            <w:shd w:val="clear" w:color="auto" w:fill="auto"/>
            <w:noWrap/>
            <w:vAlign w:val="center"/>
          </w:tcPr>
          <w:p w14:paraId="4FEBA7AB">
            <w:pPr>
              <w:widowControl/>
              <w:adjustRightInd w:val="0"/>
              <w:snapToGrid w:val="0"/>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r>
      <w:tr w14:paraId="0C4D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27895872">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政府性基金预算上级补助收入</w:t>
            </w:r>
          </w:p>
        </w:tc>
        <w:tc>
          <w:tcPr>
            <w:tcW w:w="1559" w:type="dxa"/>
            <w:shd w:val="clear" w:color="auto" w:fill="auto"/>
            <w:noWrap/>
            <w:vAlign w:val="center"/>
          </w:tcPr>
          <w:p w14:paraId="0A6FBCE5">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1,064,319</w:t>
            </w:r>
          </w:p>
        </w:tc>
        <w:tc>
          <w:tcPr>
            <w:tcW w:w="2410" w:type="dxa"/>
            <w:shd w:val="clear" w:color="auto" w:fill="auto"/>
            <w:noWrap/>
            <w:vAlign w:val="center"/>
          </w:tcPr>
          <w:p w14:paraId="58E1EC42">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政府性基金预算补助下级支出</w:t>
            </w:r>
          </w:p>
        </w:tc>
        <w:tc>
          <w:tcPr>
            <w:tcW w:w="1034" w:type="dxa"/>
            <w:shd w:val="clear" w:color="auto" w:fill="auto"/>
            <w:noWrap/>
            <w:vAlign w:val="center"/>
          </w:tcPr>
          <w:p w14:paraId="59999099">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198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3667A1E4">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政府性基金转移支付收入</w:t>
            </w:r>
          </w:p>
        </w:tc>
        <w:tc>
          <w:tcPr>
            <w:tcW w:w="1559" w:type="dxa"/>
            <w:shd w:val="clear" w:color="auto" w:fill="auto"/>
            <w:noWrap/>
            <w:vAlign w:val="center"/>
          </w:tcPr>
          <w:p w14:paraId="2625B0FA">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1,064,319</w:t>
            </w:r>
          </w:p>
        </w:tc>
        <w:tc>
          <w:tcPr>
            <w:tcW w:w="2410" w:type="dxa"/>
            <w:shd w:val="clear" w:color="auto" w:fill="auto"/>
            <w:noWrap/>
            <w:vAlign w:val="center"/>
          </w:tcPr>
          <w:p w14:paraId="578DBAA5">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777C600D">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EB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32076D85">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科学技术</w:t>
            </w:r>
          </w:p>
        </w:tc>
        <w:tc>
          <w:tcPr>
            <w:tcW w:w="1559" w:type="dxa"/>
            <w:shd w:val="clear" w:color="auto" w:fill="auto"/>
            <w:noWrap/>
            <w:vAlign w:val="center"/>
          </w:tcPr>
          <w:p w14:paraId="79F1048E">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c>
          <w:tcPr>
            <w:tcW w:w="2410" w:type="dxa"/>
            <w:shd w:val="clear" w:color="auto" w:fill="auto"/>
            <w:noWrap/>
            <w:vAlign w:val="center"/>
          </w:tcPr>
          <w:p w14:paraId="267A9840">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57804BC6">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34D3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78A2346A">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文化旅游体育与传媒</w:t>
            </w:r>
          </w:p>
        </w:tc>
        <w:tc>
          <w:tcPr>
            <w:tcW w:w="1559" w:type="dxa"/>
            <w:shd w:val="clear" w:color="auto" w:fill="auto"/>
            <w:noWrap/>
            <w:vAlign w:val="center"/>
          </w:tcPr>
          <w:p w14:paraId="3575D320">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c>
          <w:tcPr>
            <w:tcW w:w="2410" w:type="dxa"/>
            <w:shd w:val="clear" w:color="auto" w:fill="auto"/>
            <w:noWrap/>
            <w:vAlign w:val="center"/>
          </w:tcPr>
          <w:p w14:paraId="369DD0D9">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56DE9B8B">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564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76E00A3B">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社会保障和就业</w:t>
            </w:r>
          </w:p>
        </w:tc>
        <w:tc>
          <w:tcPr>
            <w:tcW w:w="1559" w:type="dxa"/>
            <w:shd w:val="clear" w:color="auto" w:fill="auto"/>
            <w:noWrap/>
            <w:vAlign w:val="center"/>
          </w:tcPr>
          <w:p w14:paraId="619C93EC">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c>
          <w:tcPr>
            <w:tcW w:w="2410" w:type="dxa"/>
            <w:shd w:val="clear" w:color="auto" w:fill="auto"/>
            <w:noWrap/>
            <w:vAlign w:val="center"/>
          </w:tcPr>
          <w:p w14:paraId="7879976E">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7E021717">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3D8A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2F05F455">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节能环保</w:t>
            </w:r>
          </w:p>
        </w:tc>
        <w:tc>
          <w:tcPr>
            <w:tcW w:w="1559" w:type="dxa"/>
            <w:shd w:val="clear" w:color="auto" w:fill="auto"/>
            <w:noWrap/>
            <w:vAlign w:val="center"/>
          </w:tcPr>
          <w:p w14:paraId="573B358E">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c>
          <w:tcPr>
            <w:tcW w:w="2410" w:type="dxa"/>
            <w:shd w:val="clear" w:color="auto" w:fill="auto"/>
            <w:noWrap/>
            <w:vAlign w:val="center"/>
          </w:tcPr>
          <w:p w14:paraId="12C5D80A">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1751E5A2">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5CFE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151B05A8">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城乡社区</w:t>
            </w:r>
          </w:p>
        </w:tc>
        <w:tc>
          <w:tcPr>
            <w:tcW w:w="1559" w:type="dxa"/>
            <w:shd w:val="clear" w:color="auto" w:fill="auto"/>
            <w:noWrap/>
            <w:vAlign w:val="center"/>
          </w:tcPr>
          <w:p w14:paraId="43A8952E">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1,051,690</w:t>
            </w:r>
          </w:p>
        </w:tc>
        <w:tc>
          <w:tcPr>
            <w:tcW w:w="2410" w:type="dxa"/>
            <w:shd w:val="clear" w:color="auto" w:fill="auto"/>
            <w:noWrap/>
            <w:vAlign w:val="center"/>
          </w:tcPr>
          <w:p w14:paraId="3F39C18C">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4E25E19D">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7AB2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0736192A">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农林水</w:t>
            </w:r>
          </w:p>
        </w:tc>
        <w:tc>
          <w:tcPr>
            <w:tcW w:w="1559" w:type="dxa"/>
            <w:shd w:val="clear" w:color="auto" w:fill="auto"/>
            <w:noWrap/>
            <w:vAlign w:val="center"/>
          </w:tcPr>
          <w:p w14:paraId="20CEE2D4">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42</w:t>
            </w:r>
          </w:p>
        </w:tc>
        <w:tc>
          <w:tcPr>
            <w:tcW w:w="2410" w:type="dxa"/>
            <w:shd w:val="clear" w:color="auto" w:fill="auto"/>
            <w:noWrap/>
            <w:vAlign w:val="center"/>
          </w:tcPr>
          <w:p w14:paraId="1A0F5B82">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5A8D0BC0">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2D62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2DFD6870">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交通运输</w:t>
            </w:r>
          </w:p>
        </w:tc>
        <w:tc>
          <w:tcPr>
            <w:tcW w:w="1559" w:type="dxa"/>
            <w:shd w:val="clear" w:color="auto" w:fill="auto"/>
            <w:noWrap/>
            <w:vAlign w:val="center"/>
          </w:tcPr>
          <w:p w14:paraId="691E70AD">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c>
          <w:tcPr>
            <w:tcW w:w="2410" w:type="dxa"/>
            <w:shd w:val="clear" w:color="auto" w:fill="auto"/>
            <w:noWrap/>
            <w:vAlign w:val="center"/>
          </w:tcPr>
          <w:p w14:paraId="297A0F2E">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22BEAAAB">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EDD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7EFFA8DB">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资源勘探工业信息等</w:t>
            </w:r>
          </w:p>
        </w:tc>
        <w:tc>
          <w:tcPr>
            <w:tcW w:w="1559" w:type="dxa"/>
            <w:shd w:val="clear" w:color="auto" w:fill="auto"/>
            <w:noWrap/>
            <w:vAlign w:val="center"/>
          </w:tcPr>
          <w:p w14:paraId="6BA9B055">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c>
          <w:tcPr>
            <w:tcW w:w="2410" w:type="dxa"/>
            <w:shd w:val="clear" w:color="auto" w:fill="auto"/>
            <w:noWrap/>
            <w:vAlign w:val="center"/>
          </w:tcPr>
          <w:p w14:paraId="3ADDD9F7">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625DB2E3">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r w14:paraId="427A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06" w:type="dxa"/>
            <w:shd w:val="clear" w:color="auto" w:fill="auto"/>
            <w:noWrap/>
            <w:vAlign w:val="center"/>
          </w:tcPr>
          <w:p w14:paraId="7E0B15F1">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其他收入</w:t>
            </w:r>
          </w:p>
        </w:tc>
        <w:tc>
          <w:tcPr>
            <w:tcW w:w="1559" w:type="dxa"/>
            <w:shd w:val="clear" w:color="auto" w:fill="auto"/>
            <w:noWrap/>
            <w:vAlign w:val="center"/>
          </w:tcPr>
          <w:p w14:paraId="29E9E16E">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12,587</w:t>
            </w:r>
          </w:p>
        </w:tc>
        <w:tc>
          <w:tcPr>
            <w:tcW w:w="2410" w:type="dxa"/>
            <w:shd w:val="clear" w:color="auto" w:fill="auto"/>
            <w:noWrap/>
            <w:vAlign w:val="center"/>
          </w:tcPr>
          <w:p w14:paraId="3A3CBE48">
            <w:pPr>
              <w:widowControl/>
              <w:adjustRightInd w:val="0"/>
              <w:snapToGrid w:val="0"/>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034" w:type="dxa"/>
            <w:shd w:val="clear" w:color="auto" w:fill="auto"/>
            <w:noWrap/>
            <w:vAlign w:val="center"/>
          </w:tcPr>
          <w:p w14:paraId="3A7E93F4">
            <w:pPr>
              <w:widowControl/>
              <w:adjustRightInd w:val="0"/>
              <w:snapToGrid w:val="0"/>
              <w:spacing w:line="240" w:lineRule="auto"/>
              <w:ind w:firstLine="0" w:firstLineChars="0"/>
              <w:jc w:val="right"/>
              <w:rPr>
                <w:rFonts w:eastAsia="宋体" w:cs="Times New Roman"/>
                <w:kern w:val="0"/>
                <w:sz w:val="24"/>
                <w:szCs w:val="24"/>
              </w:rPr>
            </w:pPr>
            <w:r>
              <w:rPr>
                <w:rFonts w:eastAsia="宋体" w:cs="Times New Roman"/>
                <w:kern w:val="0"/>
                <w:sz w:val="24"/>
                <w:szCs w:val="24"/>
              </w:rPr>
              <w:t>　</w:t>
            </w:r>
          </w:p>
        </w:tc>
      </w:tr>
    </w:tbl>
    <w:p w14:paraId="7A0D41E1">
      <w:pPr>
        <w:ind w:firstLine="640"/>
        <w:jc w:val="center"/>
        <w:rPr>
          <w:rFonts w:eastAsia="方正小标宋_GBK" w:cs="Times New Roman"/>
        </w:rPr>
      </w:pPr>
    </w:p>
    <w:p w14:paraId="7A138151">
      <w:pPr>
        <w:widowControl/>
        <w:spacing w:line="240" w:lineRule="auto"/>
        <w:ind w:firstLine="0" w:firstLineChars="0"/>
        <w:jc w:val="left"/>
        <w:rPr>
          <w:rFonts w:eastAsia="方正小标宋_GBK" w:cs="Times New Roman"/>
        </w:rPr>
        <w:sectPr>
          <w:pgSz w:w="11906" w:h="16838"/>
          <w:pgMar w:top="2098" w:right="1531" w:bottom="1985" w:left="1531" w:header="851" w:footer="1417" w:gutter="0"/>
          <w:cols w:space="425" w:num="1"/>
          <w:docGrid w:type="lines" w:linePitch="435" w:charSpace="0"/>
        </w:sectPr>
      </w:pPr>
      <w:r>
        <w:rPr>
          <w:rFonts w:eastAsia="方正小标宋_GBK" w:cs="Times New Roman"/>
        </w:rPr>
        <w:br w:type="page"/>
      </w:r>
    </w:p>
    <w:p w14:paraId="20624973">
      <w:pPr>
        <w:widowControl/>
        <w:spacing w:line="240" w:lineRule="auto"/>
        <w:ind w:left="-992" w:leftChars="-310" w:firstLine="281" w:firstLineChars="88"/>
        <w:jc w:val="left"/>
        <w:rPr>
          <w:rFonts w:eastAsia="方正黑体_GBK" w:cs="Times New Roman"/>
        </w:rPr>
      </w:pPr>
      <w:r>
        <w:rPr>
          <w:rFonts w:eastAsia="方正黑体_GBK" w:cs="Times New Roman"/>
        </w:rPr>
        <w:t>表7</w:t>
      </w:r>
    </w:p>
    <w:p w14:paraId="3983BBE3">
      <w:pPr>
        <w:widowControl/>
        <w:spacing w:line="240" w:lineRule="auto"/>
        <w:ind w:firstLine="0" w:firstLineChars="0"/>
        <w:jc w:val="center"/>
        <w:rPr>
          <w:rFonts w:eastAsia="方正小标宋_GBK" w:cs="Times New Roman"/>
        </w:rPr>
      </w:pPr>
      <w:r>
        <w:rPr>
          <w:rFonts w:eastAsia="方正小标宋_GBK" w:cs="Times New Roman"/>
          <w:sz w:val="36"/>
          <w:szCs w:val="24"/>
        </w:rPr>
        <w:t>2024年国有资本经营预算收支执行表</w:t>
      </w:r>
    </w:p>
    <w:p w14:paraId="4B0A7B2B">
      <w:pPr>
        <w:widowControl/>
        <w:spacing w:line="240" w:lineRule="auto"/>
        <w:ind w:right="-1562" w:rightChars="-488" w:firstLine="0" w:firstLineChars="0"/>
        <w:jc w:val="right"/>
        <w:rPr>
          <w:rFonts w:eastAsia="方正楷体_GBK" w:cs="Times New Roman"/>
        </w:rPr>
      </w:pPr>
      <w:r>
        <w:rPr>
          <w:rFonts w:eastAsia="方正楷体_GBK" w:cs="Times New Roman"/>
          <w:sz w:val="24"/>
          <w:szCs w:val="20"/>
        </w:rPr>
        <w:t>单位：万元</w:t>
      </w:r>
    </w:p>
    <w:tbl>
      <w:tblPr>
        <w:tblStyle w:val="11"/>
        <w:tblW w:w="15168" w:type="dxa"/>
        <w:tblInd w:w="-714" w:type="dxa"/>
        <w:tblLayout w:type="autofit"/>
        <w:tblCellMar>
          <w:top w:w="0" w:type="dxa"/>
          <w:left w:w="108" w:type="dxa"/>
          <w:bottom w:w="0" w:type="dxa"/>
          <w:right w:w="108" w:type="dxa"/>
        </w:tblCellMar>
      </w:tblPr>
      <w:tblGrid>
        <w:gridCol w:w="1985"/>
        <w:gridCol w:w="1134"/>
        <w:gridCol w:w="1134"/>
        <w:gridCol w:w="846"/>
        <w:gridCol w:w="1181"/>
        <w:gridCol w:w="950"/>
        <w:gridCol w:w="2835"/>
        <w:gridCol w:w="1134"/>
        <w:gridCol w:w="1134"/>
        <w:gridCol w:w="1134"/>
        <w:gridCol w:w="850"/>
        <w:gridCol w:w="851"/>
      </w:tblGrid>
      <w:tr w14:paraId="1778EBB8">
        <w:tblPrEx>
          <w:tblCellMar>
            <w:top w:w="0" w:type="dxa"/>
            <w:left w:w="108" w:type="dxa"/>
            <w:bottom w:w="0" w:type="dxa"/>
            <w:right w:w="108" w:type="dxa"/>
          </w:tblCellMar>
        </w:tblPrEx>
        <w:trPr>
          <w:trHeight w:val="1116" w:hRule="atLeast"/>
          <w:tblHeader/>
        </w:trPr>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D1887">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收      入</w:t>
            </w:r>
          </w:p>
        </w:tc>
        <w:tc>
          <w:tcPr>
            <w:tcW w:w="1134" w:type="dxa"/>
            <w:tcBorders>
              <w:top w:val="single" w:color="auto" w:sz="4" w:space="0"/>
              <w:left w:val="nil"/>
              <w:bottom w:val="single" w:color="auto" w:sz="4" w:space="0"/>
              <w:right w:val="single" w:color="auto" w:sz="4" w:space="0"/>
            </w:tcBorders>
            <w:shd w:val="clear" w:color="auto" w:fill="auto"/>
            <w:vAlign w:val="center"/>
          </w:tcPr>
          <w:p w14:paraId="06410E0C">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0A669088">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type="textWrapping"/>
            </w:r>
            <w:r>
              <w:rPr>
                <w:rFonts w:eastAsia="方正黑体_GBK" w:cs="Times New Roman"/>
                <w:kern w:val="0"/>
                <w:sz w:val="24"/>
                <w:szCs w:val="24"/>
              </w:rPr>
              <w:t>预算数</w:t>
            </w:r>
          </w:p>
        </w:tc>
        <w:tc>
          <w:tcPr>
            <w:tcW w:w="846" w:type="dxa"/>
            <w:tcBorders>
              <w:top w:val="single" w:color="auto" w:sz="4" w:space="0"/>
              <w:left w:val="nil"/>
              <w:bottom w:val="single" w:color="auto" w:sz="4" w:space="0"/>
              <w:right w:val="single" w:color="auto" w:sz="4" w:space="0"/>
            </w:tcBorders>
            <w:shd w:val="clear" w:color="auto" w:fill="auto"/>
            <w:vAlign w:val="center"/>
          </w:tcPr>
          <w:p w14:paraId="36618808">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1181" w:type="dxa"/>
            <w:tcBorders>
              <w:top w:val="single" w:color="auto" w:sz="4" w:space="0"/>
              <w:left w:val="nil"/>
              <w:bottom w:val="single" w:color="auto" w:sz="4" w:space="0"/>
              <w:right w:val="single" w:color="auto" w:sz="4" w:space="0"/>
            </w:tcBorders>
            <w:shd w:val="clear" w:color="auto" w:fill="auto"/>
            <w:vAlign w:val="center"/>
          </w:tcPr>
          <w:p w14:paraId="79063A92">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执行数为调整预算数%</w:t>
            </w:r>
          </w:p>
        </w:tc>
        <w:tc>
          <w:tcPr>
            <w:tcW w:w="950" w:type="dxa"/>
            <w:tcBorders>
              <w:top w:val="single" w:color="auto" w:sz="4" w:space="0"/>
              <w:left w:val="nil"/>
              <w:bottom w:val="single" w:color="auto" w:sz="4" w:space="0"/>
              <w:right w:val="single" w:color="auto" w:sz="4" w:space="0"/>
            </w:tcBorders>
            <w:shd w:val="clear" w:color="auto" w:fill="auto"/>
            <w:vAlign w:val="center"/>
          </w:tcPr>
          <w:p w14:paraId="6FC962C3">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执行数为上年年决算数的%</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0C322346">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支       出</w:t>
            </w:r>
          </w:p>
        </w:tc>
        <w:tc>
          <w:tcPr>
            <w:tcW w:w="1134" w:type="dxa"/>
            <w:tcBorders>
              <w:top w:val="single" w:color="auto" w:sz="4" w:space="0"/>
              <w:left w:val="nil"/>
              <w:bottom w:val="single" w:color="auto" w:sz="4" w:space="0"/>
              <w:right w:val="single" w:color="auto" w:sz="4" w:space="0"/>
            </w:tcBorders>
            <w:shd w:val="clear" w:color="auto" w:fill="auto"/>
            <w:vAlign w:val="center"/>
          </w:tcPr>
          <w:p w14:paraId="2440866A">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7F9BCAAF">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调整</w:t>
            </w:r>
            <w:r>
              <w:rPr>
                <w:rFonts w:eastAsia="方正黑体_GBK" w:cs="Times New Roman"/>
                <w:kern w:val="0"/>
                <w:sz w:val="24"/>
                <w:szCs w:val="24"/>
              </w:rPr>
              <w:br w:type="textWrapping"/>
            </w:r>
            <w:r>
              <w:rPr>
                <w:rFonts w:eastAsia="方正黑体_GBK" w:cs="Times New Roman"/>
                <w:kern w:val="0"/>
                <w:sz w:val="24"/>
                <w:szCs w:val="24"/>
              </w:rPr>
              <w:t>预算数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4EE62E8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850" w:type="dxa"/>
            <w:tcBorders>
              <w:top w:val="single" w:color="auto" w:sz="4" w:space="0"/>
              <w:left w:val="nil"/>
              <w:bottom w:val="single" w:color="auto" w:sz="4" w:space="0"/>
              <w:right w:val="single" w:color="auto" w:sz="4" w:space="0"/>
            </w:tcBorders>
            <w:shd w:val="clear" w:color="auto" w:fill="auto"/>
            <w:vAlign w:val="center"/>
          </w:tcPr>
          <w:p w14:paraId="7F34A6EC">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执行数为调整预算数%</w:t>
            </w:r>
          </w:p>
        </w:tc>
        <w:tc>
          <w:tcPr>
            <w:tcW w:w="851" w:type="dxa"/>
            <w:tcBorders>
              <w:top w:val="single" w:color="auto" w:sz="4" w:space="0"/>
              <w:left w:val="nil"/>
              <w:bottom w:val="single" w:color="auto" w:sz="4" w:space="0"/>
              <w:right w:val="single" w:color="auto" w:sz="4" w:space="0"/>
            </w:tcBorders>
            <w:shd w:val="clear" w:color="auto" w:fill="auto"/>
            <w:vAlign w:val="center"/>
          </w:tcPr>
          <w:p w14:paraId="4962721A">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执行数为上年年决算数的%</w:t>
            </w:r>
          </w:p>
        </w:tc>
      </w:tr>
      <w:tr w14:paraId="5F8B9A2D">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34A41C71">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1134" w:type="dxa"/>
            <w:tcBorders>
              <w:top w:val="nil"/>
              <w:left w:val="nil"/>
              <w:bottom w:val="single" w:color="auto" w:sz="4" w:space="0"/>
              <w:right w:val="single" w:color="auto" w:sz="4" w:space="0"/>
            </w:tcBorders>
            <w:shd w:val="clear" w:color="auto" w:fill="auto"/>
            <w:noWrap/>
            <w:vAlign w:val="center"/>
          </w:tcPr>
          <w:p w14:paraId="550C6E3B">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4 </w:t>
            </w:r>
          </w:p>
        </w:tc>
        <w:tc>
          <w:tcPr>
            <w:tcW w:w="1134" w:type="dxa"/>
            <w:tcBorders>
              <w:top w:val="nil"/>
              <w:left w:val="nil"/>
              <w:bottom w:val="single" w:color="auto" w:sz="4" w:space="0"/>
              <w:right w:val="single" w:color="auto" w:sz="4" w:space="0"/>
            </w:tcBorders>
            <w:shd w:val="clear" w:color="auto" w:fill="auto"/>
            <w:noWrap/>
            <w:vAlign w:val="center"/>
          </w:tcPr>
          <w:p w14:paraId="064E4DF1">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8,375 </w:t>
            </w:r>
          </w:p>
        </w:tc>
        <w:tc>
          <w:tcPr>
            <w:tcW w:w="846" w:type="dxa"/>
            <w:tcBorders>
              <w:top w:val="nil"/>
              <w:left w:val="nil"/>
              <w:bottom w:val="single" w:color="auto" w:sz="4" w:space="0"/>
              <w:right w:val="single" w:color="auto" w:sz="4" w:space="0"/>
            </w:tcBorders>
            <w:shd w:val="clear" w:color="auto" w:fill="auto"/>
            <w:noWrap/>
            <w:vAlign w:val="center"/>
          </w:tcPr>
          <w:p w14:paraId="7F8F46ED">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8,518 </w:t>
            </w:r>
          </w:p>
        </w:tc>
        <w:tc>
          <w:tcPr>
            <w:tcW w:w="1181" w:type="dxa"/>
            <w:tcBorders>
              <w:top w:val="nil"/>
              <w:left w:val="nil"/>
              <w:bottom w:val="single" w:color="auto" w:sz="4" w:space="0"/>
              <w:right w:val="single" w:color="auto" w:sz="4" w:space="0"/>
            </w:tcBorders>
            <w:shd w:val="clear" w:color="auto" w:fill="auto"/>
            <w:noWrap/>
            <w:vAlign w:val="center"/>
          </w:tcPr>
          <w:p w14:paraId="35384446">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101.7 </w:t>
            </w:r>
          </w:p>
        </w:tc>
        <w:tc>
          <w:tcPr>
            <w:tcW w:w="950" w:type="dxa"/>
            <w:tcBorders>
              <w:top w:val="nil"/>
              <w:left w:val="nil"/>
              <w:bottom w:val="single" w:color="auto" w:sz="4" w:space="0"/>
              <w:right w:val="single" w:color="auto" w:sz="4" w:space="0"/>
            </w:tcBorders>
            <w:shd w:val="clear" w:color="auto" w:fill="auto"/>
            <w:noWrap/>
            <w:vAlign w:val="center"/>
          </w:tcPr>
          <w:p w14:paraId="0857CCBB">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65.6 </w:t>
            </w:r>
          </w:p>
        </w:tc>
        <w:tc>
          <w:tcPr>
            <w:tcW w:w="2835" w:type="dxa"/>
            <w:tcBorders>
              <w:top w:val="nil"/>
              <w:left w:val="nil"/>
              <w:bottom w:val="single" w:color="auto" w:sz="4" w:space="0"/>
              <w:right w:val="single" w:color="auto" w:sz="4" w:space="0"/>
            </w:tcBorders>
            <w:shd w:val="clear" w:color="auto" w:fill="auto"/>
            <w:noWrap/>
            <w:vAlign w:val="center"/>
          </w:tcPr>
          <w:p w14:paraId="3F766FE9">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1134" w:type="dxa"/>
            <w:tcBorders>
              <w:top w:val="nil"/>
              <w:left w:val="nil"/>
              <w:bottom w:val="single" w:color="auto" w:sz="4" w:space="0"/>
              <w:right w:val="single" w:color="auto" w:sz="4" w:space="0"/>
            </w:tcBorders>
            <w:shd w:val="clear" w:color="auto" w:fill="auto"/>
            <w:noWrap/>
            <w:vAlign w:val="center"/>
          </w:tcPr>
          <w:p w14:paraId="593F01BD">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4 </w:t>
            </w:r>
          </w:p>
        </w:tc>
        <w:tc>
          <w:tcPr>
            <w:tcW w:w="1134" w:type="dxa"/>
            <w:tcBorders>
              <w:top w:val="nil"/>
              <w:left w:val="nil"/>
              <w:bottom w:val="single" w:color="auto" w:sz="4" w:space="0"/>
              <w:right w:val="single" w:color="auto" w:sz="4" w:space="0"/>
            </w:tcBorders>
            <w:shd w:val="clear" w:color="auto" w:fill="auto"/>
            <w:noWrap/>
            <w:vAlign w:val="center"/>
          </w:tcPr>
          <w:p w14:paraId="1D7E7239">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8,375 </w:t>
            </w:r>
          </w:p>
        </w:tc>
        <w:tc>
          <w:tcPr>
            <w:tcW w:w="1134" w:type="dxa"/>
            <w:tcBorders>
              <w:top w:val="nil"/>
              <w:left w:val="nil"/>
              <w:bottom w:val="single" w:color="auto" w:sz="4" w:space="0"/>
              <w:right w:val="single" w:color="auto" w:sz="4" w:space="0"/>
            </w:tcBorders>
            <w:shd w:val="clear" w:color="auto" w:fill="auto"/>
            <w:noWrap/>
            <w:vAlign w:val="center"/>
          </w:tcPr>
          <w:p w14:paraId="017149E4">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8,518 </w:t>
            </w:r>
          </w:p>
        </w:tc>
        <w:tc>
          <w:tcPr>
            <w:tcW w:w="850" w:type="dxa"/>
            <w:tcBorders>
              <w:top w:val="nil"/>
              <w:left w:val="nil"/>
              <w:bottom w:val="single" w:color="auto" w:sz="4" w:space="0"/>
              <w:right w:val="single" w:color="auto" w:sz="4" w:space="0"/>
            </w:tcBorders>
            <w:shd w:val="clear" w:color="auto" w:fill="auto"/>
            <w:noWrap/>
            <w:vAlign w:val="center"/>
          </w:tcPr>
          <w:p w14:paraId="527AFF44">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101.7 </w:t>
            </w:r>
          </w:p>
        </w:tc>
        <w:tc>
          <w:tcPr>
            <w:tcW w:w="851" w:type="dxa"/>
            <w:tcBorders>
              <w:top w:val="nil"/>
              <w:left w:val="nil"/>
              <w:bottom w:val="single" w:color="auto" w:sz="4" w:space="0"/>
              <w:right w:val="single" w:color="auto" w:sz="4" w:space="0"/>
            </w:tcBorders>
            <w:shd w:val="clear" w:color="auto" w:fill="auto"/>
            <w:noWrap/>
            <w:vAlign w:val="center"/>
          </w:tcPr>
          <w:p w14:paraId="62CB944E">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65.6 </w:t>
            </w:r>
          </w:p>
        </w:tc>
      </w:tr>
      <w:tr w14:paraId="60BCCBA4">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4FC8DD1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本级收入合计</w:t>
            </w:r>
          </w:p>
        </w:tc>
        <w:tc>
          <w:tcPr>
            <w:tcW w:w="1134" w:type="dxa"/>
            <w:tcBorders>
              <w:top w:val="nil"/>
              <w:left w:val="nil"/>
              <w:bottom w:val="single" w:color="auto" w:sz="4" w:space="0"/>
              <w:right w:val="single" w:color="auto" w:sz="4" w:space="0"/>
            </w:tcBorders>
            <w:shd w:val="clear" w:color="auto" w:fill="auto"/>
            <w:noWrap/>
            <w:vAlign w:val="center"/>
          </w:tcPr>
          <w:p w14:paraId="65FBA98A">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14:paraId="0183DAFD">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8,371 </w:t>
            </w:r>
          </w:p>
        </w:tc>
        <w:tc>
          <w:tcPr>
            <w:tcW w:w="846" w:type="dxa"/>
            <w:tcBorders>
              <w:top w:val="nil"/>
              <w:left w:val="nil"/>
              <w:bottom w:val="single" w:color="auto" w:sz="4" w:space="0"/>
              <w:right w:val="single" w:color="auto" w:sz="4" w:space="0"/>
            </w:tcBorders>
            <w:shd w:val="clear" w:color="auto" w:fill="auto"/>
            <w:noWrap/>
            <w:vAlign w:val="center"/>
          </w:tcPr>
          <w:p w14:paraId="6228B482">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8,514 </w:t>
            </w:r>
          </w:p>
        </w:tc>
        <w:tc>
          <w:tcPr>
            <w:tcW w:w="1181" w:type="dxa"/>
            <w:tcBorders>
              <w:top w:val="nil"/>
              <w:left w:val="nil"/>
              <w:bottom w:val="single" w:color="auto" w:sz="4" w:space="0"/>
              <w:right w:val="single" w:color="auto" w:sz="4" w:space="0"/>
            </w:tcBorders>
            <w:shd w:val="clear" w:color="auto" w:fill="auto"/>
            <w:noWrap/>
            <w:vAlign w:val="center"/>
          </w:tcPr>
          <w:p w14:paraId="222F77BD">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101.7 </w:t>
            </w:r>
          </w:p>
        </w:tc>
        <w:tc>
          <w:tcPr>
            <w:tcW w:w="950" w:type="dxa"/>
            <w:tcBorders>
              <w:top w:val="nil"/>
              <w:left w:val="nil"/>
              <w:bottom w:val="single" w:color="auto" w:sz="4" w:space="0"/>
              <w:right w:val="single" w:color="auto" w:sz="4" w:space="0"/>
            </w:tcBorders>
            <w:shd w:val="clear" w:color="auto" w:fill="auto"/>
            <w:noWrap/>
            <w:vAlign w:val="center"/>
          </w:tcPr>
          <w:p w14:paraId="19364D90">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65.7 </w:t>
            </w:r>
          </w:p>
        </w:tc>
        <w:tc>
          <w:tcPr>
            <w:tcW w:w="2835" w:type="dxa"/>
            <w:tcBorders>
              <w:top w:val="nil"/>
              <w:left w:val="nil"/>
              <w:bottom w:val="single" w:color="auto" w:sz="4" w:space="0"/>
              <w:right w:val="single" w:color="auto" w:sz="4" w:space="0"/>
            </w:tcBorders>
            <w:shd w:val="clear" w:color="auto" w:fill="auto"/>
            <w:noWrap/>
            <w:vAlign w:val="center"/>
          </w:tcPr>
          <w:p w14:paraId="6B018C3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本级支出合计</w:t>
            </w:r>
          </w:p>
        </w:tc>
        <w:tc>
          <w:tcPr>
            <w:tcW w:w="1134" w:type="dxa"/>
            <w:tcBorders>
              <w:top w:val="nil"/>
              <w:left w:val="nil"/>
              <w:bottom w:val="single" w:color="auto" w:sz="4" w:space="0"/>
              <w:right w:val="single" w:color="auto" w:sz="4" w:space="0"/>
            </w:tcBorders>
            <w:shd w:val="clear" w:color="auto" w:fill="auto"/>
            <w:noWrap/>
            <w:vAlign w:val="center"/>
          </w:tcPr>
          <w:p w14:paraId="0DA681BC">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4 </w:t>
            </w:r>
          </w:p>
        </w:tc>
        <w:tc>
          <w:tcPr>
            <w:tcW w:w="1134" w:type="dxa"/>
            <w:tcBorders>
              <w:top w:val="nil"/>
              <w:left w:val="nil"/>
              <w:bottom w:val="single" w:color="auto" w:sz="4" w:space="0"/>
              <w:right w:val="single" w:color="auto" w:sz="4" w:space="0"/>
            </w:tcBorders>
            <w:shd w:val="clear" w:color="auto" w:fill="auto"/>
            <w:noWrap/>
            <w:vAlign w:val="center"/>
          </w:tcPr>
          <w:p w14:paraId="64D13AA2">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4 </w:t>
            </w:r>
          </w:p>
        </w:tc>
        <w:tc>
          <w:tcPr>
            <w:tcW w:w="1134" w:type="dxa"/>
            <w:tcBorders>
              <w:top w:val="nil"/>
              <w:left w:val="nil"/>
              <w:bottom w:val="single" w:color="auto" w:sz="4" w:space="0"/>
              <w:right w:val="single" w:color="auto" w:sz="4" w:space="0"/>
            </w:tcBorders>
            <w:shd w:val="clear" w:color="auto" w:fill="auto"/>
            <w:noWrap/>
            <w:vAlign w:val="center"/>
          </w:tcPr>
          <w:p w14:paraId="35EC4ACD">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        -   </w:t>
            </w:r>
          </w:p>
        </w:tc>
        <w:tc>
          <w:tcPr>
            <w:tcW w:w="850" w:type="dxa"/>
            <w:tcBorders>
              <w:top w:val="nil"/>
              <w:left w:val="nil"/>
              <w:bottom w:val="single" w:color="auto" w:sz="4" w:space="0"/>
              <w:right w:val="single" w:color="auto" w:sz="4" w:space="0"/>
            </w:tcBorders>
            <w:shd w:val="clear" w:color="auto" w:fill="auto"/>
            <w:noWrap/>
            <w:vAlign w:val="center"/>
          </w:tcPr>
          <w:p w14:paraId="72E1FDF0">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31AB10C8">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r>
      <w:tr w14:paraId="4A880C22">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1FA8320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一、国有资本经营预算收入</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5ECC">
            <w:pPr>
              <w:widowControl/>
              <w:spacing w:line="240" w:lineRule="auto"/>
              <w:ind w:firstLine="0" w:firstLineChars="0"/>
              <w:jc w:val="left"/>
              <w:rPr>
                <w:rFonts w:eastAsia="等线" w:cs="Times New Roman"/>
                <w:kern w:val="0"/>
                <w:sz w:val="24"/>
                <w:szCs w:val="24"/>
              </w:rPr>
            </w:pPr>
            <w:r>
              <w:rPr>
                <w:rFonts w:eastAsia="等线" w:cs="Times New Roman"/>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B826CD7">
            <w:pPr>
              <w:widowControl/>
              <w:spacing w:line="240" w:lineRule="auto"/>
              <w:ind w:firstLine="0" w:firstLineChars="0"/>
              <w:jc w:val="left"/>
              <w:rPr>
                <w:rFonts w:eastAsia="等线" w:cs="Times New Roman"/>
                <w:kern w:val="0"/>
                <w:sz w:val="24"/>
                <w:szCs w:val="24"/>
              </w:rPr>
            </w:pPr>
            <w:r>
              <w:rPr>
                <w:rFonts w:eastAsia="等线" w:cs="Times New Roman"/>
                <w:kern w:val="0"/>
                <w:sz w:val="24"/>
                <w:szCs w:val="24"/>
              </w:rPr>
              <w:t xml:space="preserve">   8,371 </w:t>
            </w:r>
          </w:p>
        </w:tc>
        <w:tc>
          <w:tcPr>
            <w:tcW w:w="846" w:type="dxa"/>
            <w:tcBorders>
              <w:top w:val="single" w:color="auto" w:sz="4" w:space="0"/>
              <w:left w:val="nil"/>
              <w:bottom w:val="single" w:color="auto" w:sz="4" w:space="0"/>
              <w:right w:val="single" w:color="auto" w:sz="4" w:space="0"/>
            </w:tcBorders>
            <w:shd w:val="clear" w:color="auto" w:fill="auto"/>
            <w:noWrap/>
            <w:vAlign w:val="center"/>
          </w:tcPr>
          <w:p w14:paraId="6486470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8,514</w:t>
            </w:r>
          </w:p>
        </w:tc>
        <w:tc>
          <w:tcPr>
            <w:tcW w:w="1181" w:type="dxa"/>
            <w:tcBorders>
              <w:top w:val="nil"/>
              <w:left w:val="single" w:color="auto" w:sz="4" w:space="0"/>
              <w:bottom w:val="single" w:color="auto" w:sz="4" w:space="0"/>
              <w:right w:val="single" w:color="auto" w:sz="4" w:space="0"/>
            </w:tcBorders>
            <w:shd w:val="clear" w:color="auto" w:fill="auto"/>
            <w:noWrap/>
            <w:vAlign w:val="center"/>
          </w:tcPr>
          <w:p w14:paraId="0624B72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101.7 </w:t>
            </w:r>
          </w:p>
        </w:tc>
        <w:tc>
          <w:tcPr>
            <w:tcW w:w="950" w:type="dxa"/>
            <w:tcBorders>
              <w:top w:val="nil"/>
              <w:left w:val="nil"/>
              <w:bottom w:val="single" w:color="auto" w:sz="4" w:space="0"/>
              <w:right w:val="single" w:color="auto" w:sz="4" w:space="0"/>
            </w:tcBorders>
            <w:shd w:val="clear" w:color="auto" w:fill="auto"/>
            <w:noWrap/>
            <w:vAlign w:val="center"/>
          </w:tcPr>
          <w:p w14:paraId="28EA8ED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65.7 </w:t>
            </w:r>
          </w:p>
        </w:tc>
        <w:tc>
          <w:tcPr>
            <w:tcW w:w="2835" w:type="dxa"/>
            <w:tcBorders>
              <w:top w:val="nil"/>
              <w:left w:val="nil"/>
              <w:bottom w:val="single" w:color="auto" w:sz="4" w:space="0"/>
              <w:right w:val="single" w:color="auto" w:sz="4" w:space="0"/>
            </w:tcBorders>
            <w:shd w:val="clear" w:color="auto" w:fill="auto"/>
            <w:noWrap/>
            <w:vAlign w:val="center"/>
          </w:tcPr>
          <w:p w14:paraId="12BAD33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一、国有资本经营预算支出</w:t>
            </w:r>
          </w:p>
        </w:tc>
        <w:tc>
          <w:tcPr>
            <w:tcW w:w="1134" w:type="dxa"/>
            <w:tcBorders>
              <w:top w:val="nil"/>
              <w:left w:val="nil"/>
              <w:bottom w:val="single" w:color="auto" w:sz="4" w:space="0"/>
              <w:right w:val="single" w:color="auto" w:sz="4" w:space="0"/>
            </w:tcBorders>
            <w:shd w:val="clear" w:color="000000" w:fill="FFFFFF"/>
            <w:noWrap/>
            <w:vAlign w:val="center"/>
          </w:tcPr>
          <w:p w14:paraId="37A88DD3">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nil"/>
              <w:left w:val="nil"/>
              <w:bottom w:val="single" w:color="auto" w:sz="4" w:space="0"/>
              <w:right w:val="single" w:color="auto" w:sz="4" w:space="0"/>
            </w:tcBorders>
            <w:shd w:val="clear" w:color="000000" w:fill="FFFFFF"/>
            <w:noWrap/>
            <w:vAlign w:val="center"/>
          </w:tcPr>
          <w:p w14:paraId="42E7BE81">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nil"/>
              <w:left w:val="nil"/>
              <w:bottom w:val="single" w:color="auto" w:sz="4" w:space="0"/>
              <w:right w:val="single" w:color="auto" w:sz="4" w:space="0"/>
            </w:tcBorders>
            <w:shd w:val="clear" w:color="000000" w:fill="FFFFFF"/>
            <w:noWrap/>
            <w:vAlign w:val="center"/>
          </w:tcPr>
          <w:p w14:paraId="4AA26149">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659F14BA">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DCFD4EC">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r>
      <w:tr w14:paraId="4B2860EA">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3E0EA45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BE50D3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E6856E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846" w:type="dxa"/>
            <w:tcBorders>
              <w:top w:val="single" w:color="auto" w:sz="4" w:space="0"/>
              <w:left w:val="nil"/>
              <w:bottom w:val="single" w:color="auto" w:sz="4" w:space="0"/>
              <w:right w:val="single" w:color="auto" w:sz="4" w:space="0"/>
            </w:tcBorders>
            <w:shd w:val="clear" w:color="auto" w:fill="auto"/>
            <w:noWrap/>
            <w:vAlign w:val="center"/>
          </w:tcPr>
          <w:p w14:paraId="4E06666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　</w:t>
            </w:r>
          </w:p>
        </w:tc>
        <w:tc>
          <w:tcPr>
            <w:tcW w:w="1181" w:type="dxa"/>
            <w:tcBorders>
              <w:top w:val="nil"/>
              <w:left w:val="nil"/>
              <w:bottom w:val="single" w:color="auto" w:sz="4" w:space="0"/>
              <w:right w:val="single" w:color="auto" w:sz="4" w:space="0"/>
            </w:tcBorders>
            <w:shd w:val="clear" w:color="auto" w:fill="auto"/>
            <w:noWrap/>
            <w:vAlign w:val="center"/>
          </w:tcPr>
          <w:p w14:paraId="500A8F2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w:t>
            </w:r>
          </w:p>
        </w:tc>
        <w:tc>
          <w:tcPr>
            <w:tcW w:w="950" w:type="dxa"/>
            <w:tcBorders>
              <w:top w:val="nil"/>
              <w:left w:val="nil"/>
              <w:bottom w:val="single" w:color="auto" w:sz="4" w:space="0"/>
              <w:right w:val="single" w:color="auto" w:sz="4" w:space="0"/>
            </w:tcBorders>
            <w:shd w:val="clear" w:color="auto" w:fill="auto"/>
            <w:noWrap/>
            <w:vAlign w:val="center"/>
          </w:tcPr>
          <w:p w14:paraId="4B805FE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w:t>
            </w:r>
          </w:p>
        </w:tc>
        <w:tc>
          <w:tcPr>
            <w:tcW w:w="2835" w:type="dxa"/>
            <w:tcBorders>
              <w:top w:val="nil"/>
              <w:left w:val="nil"/>
              <w:bottom w:val="single" w:color="auto" w:sz="4" w:space="0"/>
              <w:right w:val="single" w:color="auto" w:sz="4" w:space="0"/>
            </w:tcBorders>
            <w:shd w:val="clear" w:color="auto" w:fill="auto"/>
            <w:noWrap/>
            <w:vAlign w:val="center"/>
          </w:tcPr>
          <w:p w14:paraId="05D206F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解决历史遗留问题及改革成本支出</w:t>
            </w:r>
          </w:p>
        </w:tc>
        <w:tc>
          <w:tcPr>
            <w:tcW w:w="1134" w:type="dxa"/>
            <w:tcBorders>
              <w:top w:val="nil"/>
              <w:left w:val="nil"/>
              <w:bottom w:val="single" w:color="auto" w:sz="4" w:space="0"/>
              <w:right w:val="single" w:color="auto" w:sz="4" w:space="0"/>
            </w:tcBorders>
            <w:shd w:val="clear" w:color="000000" w:fill="FFFFFF"/>
            <w:noWrap/>
            <w:vAlign w:val="center"/>
          </w:tcPr>
          <w:p w14:paraId="349AB4C2">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32C91">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0B365E20">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14:paraId="4BC936F6">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0AC19BFA">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r>
      <w:tr w14:paraId="7EC47F80">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61E8EAF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转移性收入合计</w:t>
            </w:r>
          </w:p>
        </w:tc>
        <w:tc>
          <w:tcPr>
            <w:tcW w:w="1134" w:type="dxa"/>
            <w:tcBorders>
              <w:top w:val="nil"/>
              <w:left w:val="nil"/>
              <w:bottom w:val="single" w:color="auto" w:sz="4" w:space="0"/>
              <w:right w:val="single" w:color="auto" w:sz="4" w:space="0"/>
            </w:tcBorders>
            <w:shd w:val="clear" w:color="auto" w:fill="auto"/>
            <w:noWrap/>
            <w:vAlign w:val="center"/>
          </w:tcPr>
          <w:p w14:paraId="50FF73CB">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4 </w:t>
            </w:r>
          </w:p>
        </w:tc>
        <w:tc>
          <w:tcPr>
            <w:tcW w:w="1134" w:type="dxa"/>
            <w:tcBorders>
              <w:top w:val="nil"/>
              <w:left w:val="nil"/>
              <w:bottom w:val="single" w:color="auto" w:sz="4" w:space="0"/>
              <w:right w:val="single" w:color="auto" w:sz="4" w:space="0"/>
            </w:tcBorders>
            <w:shd w:val="clear" w:color="auto" w:fill="auto"/>
            <w:noWrap/>
            <w:vAlign w:val="center"/>
          </w:tcPr>
          <w:p w14:paraId="2ACDB482">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4 </w:t>
            </w:r>
          </w:p>
        </w:tc>
        <w:tc>
          <w:tcPr>
            <w:tcW w:w="846" w:type="dxa"/>
            <w:tcBorders>
              <w:top w:val="nil"/>
              <w:left w:val="nil"/>
              <w:bottom w:val="single" w:color="auto" w:sz="4" w:space="0"/>
              <w:right w:val="single" w:color="auto" w:sz="4" w:space="0"/>
            </w:tcBorders>
            <w:shd w:val="clear" w:color="auto" w:fill="auto"/>
            <w:noWrap/>
            <w:vAlign w:val="center"/>
          </w:tcPr>
          <w:p w14:paraId="3762404F">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4 </w:t>
            </w:r>
          </w:p>
        </w:tc>
        <w:tc>
          <w:tcPr>
            <w:tcW w:w="1181" w:type="dxa"/>
            <w:tcBorders>
              <w:top w:val="nil"/>
              <w:left w:val="nil"/>
              <w:bottom w:val="single" w:color="auto" w:sz="4" w:space="0"/>
              <w:right w:val="single" w:color="auto" w:sz="4" w:space="0"/>
            </w:tcBorders>
            <w:shd w:val="clear" w:color="auto" w:fill="auto"/>
            <w:noWrap/>
            <w:vAlign w:val="center"/>
          </w:tcPr>
          <w:p w14:paraId="472C04B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100.0 </w:t>
            </w:r>
          </w:p>
        </w:tc>
        <w:tc>
          <w:tcPr>
            <w:tcW w:w="950" w:type="dxa"/>
            <w:tcBorders>
              <w:top w:val="nil"/>
              <w:left w:val="nil"/>
              <w:bottom w:val="single" w:color="auto" w:sz="4" w:space="0"/>
              <w:right w:val="single" w:color="auto" w:sz="4" w:space="0"/>
            </w:tcBorders>
            <w:shd w:val="clear" w:color="auto" w:fill="auto"/>
            <w:noWrap/>
            <w:vAlign w:val="center"/>
          </w:tcPr>
          <w:p w14:paraId="50A5E783">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14.3 </w:t>
            </w:r>
          </w:p>
        </w:tc>
        <w:tc>
          <w:tcPr>
            <w:tcW w:w="2835" w:type="dxa"/>
            <w:tcBorders>
              <w:top w:val="nil"/>
              <w:left w:val="nil"/>
              <w:bottom w:val="single" w:color="auto" w:sz="4" w:space="0"/>
              <w:right w:val="single" w:color="auto" w:sz="4" w:space="0"/>
            </w:tcBorders>
            <w:shd w:val="clear" w:color="auto" w:fill="auto"/>
            <w:noWrap/>
            <w:vAlign w:val="center"/>
          </w:tcPr>
          <w:p w14:paraId="01DC370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转移性支出合计</w:t>
            </w:r>
          </w:p>
        </w:tc>
        <w:tc>
          <w:tcPr>
            <w:tcW w:w="1134" w:type="dxa"/>
            <w:tcBorders>
              <w:top w:val="nil"/>
              <w:left w:val="nil"/>
              <w:bottom w:val="single" w:color="auto" w:sz="4" w:space="0"/>
              <w:right w:val="single" w:color="auto" w:sz="4" w:space="0"/>
            </w:tcBorders>
            <w:shd w:val="clear" w:color="auto" w:fill="auto"/>
            <w:noWrap/>
            <w:vAlign w:val="center"/>
          </w:tcPr>
          <w:p w14:paraId="4DEF07E8">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676F4F5">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8,371 </w:t>
            </w:r>
          </w:p>
        </w:tc>
        <w:tc>
          <w:tcPr>
            <w:tcW w:w="1134" w:type="dxa"/>
            <w:tcBorders>
              <w:top w:val="nil"/>
              <w:left w:val="nil"/>
              <w:bottom w:val="single" w:color="auto" w:sz="4" w:space="0"/>
              <w:right w:val="single" w:color="auto" w:sz="4" w:space="0"/>
            </w:tcBorders>
            <w:shd w:val="clear" w:color="auto" w:fill="auto"/>
            <w:noWrap/>
            <w:vAlign w:val="center"/>
          </w:tcPr>
          <w:p w14:paraId="2EBFBE09">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8,518 </w:t>
            </w:r>
          </w:p>
        </w:tc>
        <w:tc>
          <w:tcPr>
            <w:tcW w:w="850" w:type="dxa"/>
            <w:tcBorders>
              <w:top w:val="nil"/>
              <w:left w:val="nil"/>
              <w:bottom w:val="single" w:color="auto" w:sz="4" w:space="0"/>
              <w:right w:val="single" w:color="auto" w:sz="4" w:space="0"/>
            </w:tcBorders>
            <w:shd w:val="clear" w:color="auto" w:fill="auto"/>
            <w:noWrap/>
            <w:vAlign w:val="center"/>
          </w:tcPr>
          <w:p w14:paraId="1BE8C052">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xml:space="preserve">101.8 </w:t>
            </w:r>
          </w:p>
        </w:tc>
        <w:tc>
          <w:tcPr>
            <w:tcW w:w="851" w:type="dxa"/>
            <w:tcBorders>
              <w:top w:val="nil"/>
              <w:left w:val="nil"/>
              <w:bottom w:val="single" w:color="auto" w:sz="4" w:space="0"/>
              <w:right w:val="single" w:color="auto" w:sz="4" w:space="0"/>
            </w:tcBorders>
            <w:shd w:val="clear" w:color="auto" w:fill="auto"/>
            <w:noWrap/>
            <w:vAlign w:val="center"/>
          </w:tcPr>
          <w:p w14:paraId="29742854">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83.0 </w:t>
            </w:r>
          </w:p>
        </w:tc>
      </w:tr>
      <w:tr w14:paraId="76163734">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0A3780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一、上级补助收入</w:t>
            </w:r>
          </w:p>
        </w:tc>
        <w:tc>
          <w:tcPr>
            <w:tcW w:w="1134" w:type="dxa"/>
            <w:tcBorders>
              <w:top w:val="nil"/>
              <w:left w:val="nil"/>
              <w:bottom w:val="single" w:color="auto" w:sz="4" w:space="0"/>
              <w:right w:val="single" w:color="auto" w:sz="4" w:space="0"/>
            </w:tcBorders>
            <w:shd w:val="clear" w:color="auto" w:fill="auto"/>
            <w:noWrap/>
            <w:vAlign w:val="center"/>
          </w:tcPr>
          <w:p w14:paraId="01007C6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     4.00 </w:t>
            </w:r>
          </w:p>
        </w:tc>
        <w:tc>
          <w:tcPr>
            <w:tcW w:w="1134" w:type="dxa"/>
            <w:tcBorders>
              <w:top w:val="nil"/>
              <w:left w:val="nil"/>
              <w:bottom w:val="single" w:color="auto" w:sz="4" w:space="0"/>
              <w:right w:val="single" w:color="auto" w:sz="4" w:space="0"/>
            </w:tcBorders>
            <w:shd w:val="clear" w:color="auto" w:fill="auto"/>
            <w:noWrap/>
            <w:vAlign w:val="center"/>
          </w:tcPr>
          <w:p w14:paraId="0B1E434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 </w:t>
            </w:r>
          </w:p>
        </w:tc>
        <w:tc>
          <w:tcPr>
            <w:tcW w:w="846" w:type="dxa"/>
            <w:tcBorders>
              <w:top w:val="nil"/>
              <w:left w:val="nil"/>
              <w:bottom w:val="single" w:color="auto" w:sz="4" w:space="0"/>
              <w:right w:val="single" w:color="auto" w:sz="4" w:space="0"/>
            </w:tcBorders>
            <w:shd w:val="clear" w:color="auto" w:fill="auto"/>
            <w:noWrap/>
            <w:vAlign w:val="center"/>
          </w:tcPr>
          <w:p w14:paraId="27243A5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     4.00 </w:t>
            </w:r>
          </w:p>
        </w:tc>
        <w:tc>
          <w:tcPr>
            <w:tcW w:w="1181" w:type="dxa"/>
            <w:tcBorders>
              <w:top w:val="nil"/>
              <w:left w:val="nil"/>
              <w:bottom w:val="single" w:color="auto" w:sz="4" w:space="0"/>
              <w:right w:val="single" w:color="auto" w:sz="4" w:space="0"/>
            </w:tcBorders>
            <w:shd w:val="clear" w:color="auto" w:fill="auto"/>
            <w:noWrap/>
            <w:vAlign w:val="center"/>
          </w:tcPr>
          <w:p w14:paraId="7F083645">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w:t>
            </w:r>
          </w:p>
        </w:tc>
        <w:tc>
          <w:tcPr>
            <w:tcW w:w="950" w:type="dxa"/>
            <w:tcBorders>
              <w:top w:val="nil"/>
              <w:left w:val="nil"/>
              <w:bottom w:val="single" w:color="auto" w:sz="4" w:space="0"/>
              <w:right w:val="single" w:color="auto" w:sz="4" w:space="0"/>
            </w:tcBorders>
            <w:shd w:val="clear" w:color="auto" w:fill="auto"/>
            <w:noWrap/>
            <w:vAlign w:val="center"/>
          </w:tcPr>
          <w:p w14:paraId="3F241972">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w:t>
            </w:r>
          </w:p>
        </w:tc>
        <w:tc>
          <w:tcPr>
            <w:tcW w:w="2835" w:type="dxa"/>
            <w:tcBorders>
              <w:top w:val="nil"/>
              <w:left w:val="nil"/>
              <w:bottom w:val="single" w:color="auto" w:sz="4" w:space="0"/>
              <w:right w:val="single" w:color="auto" w:sz="4" w:space="0"/>
            </w:tcBorders>
            <w:shd w:val="clear" w:color="auto" w:fill="auto"/>
            <w:noWrap/>
            <w:vAlign w:val="center"/>
          </w:tcPr>
          <w:p w14:paraId="695E9E9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一、调出资金</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5BF1F">
            <w:pPr>
              <w:widowControl/>
              <w:spacing w:line="240" w:lineRule="auto"/>
              <w:ind w:firstLine="0" w:firstLineChars="0"/>
              <w:jc w:val="left"/>
              <w:rPr>
                <w:rFonts w:eastAsia="等线" w:cs="Times New Roman"/>
                <w:color w:val="0D0D0D"/>
                <w:kern w:val="0"/>
                <w:sz w:val="24"/>
                <w:szCs w:val="24"/>
              </w:rPr>
            </w:pPr>
            <w:r>
              <w:rPr>
                <w:rFonts w:eastAsia="等线" w:cs="Times New Roman"/>
                <w:color w:val="0D0D0D"/>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3FEDE4D">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8,371 </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76405EC3">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8,514 </w:t>
            </w:r>
          </w:p>
        </w:tc>
        <w:tc>
          <w:tcPr>
            <w:tcW w:w="850" w:type="dxa"/>
            <w:tcBorders>
              <w:top w:val="nil"/>
              <w:left w:val="nil"/>
              <w:bottom w:val="single" w:color="auto" w:sz="4" w:space="0"/>
              <w:right w:val="single" w:color="auto" w:sz="4" w:space="0"/>
            </w:tcBorders>
            <w:shd w:val="clear" w:color="auto" w:fill="auto"/>
            <w:noWrap/>
            <w:vAlign w:val="center"/>
          </w:tcPr>
          <w:p w14:paraId="1C72785D">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101.7 </w:t>
            </w:r>
          </w:p>
        </w:tc>
        <w:tc>
          <w:tcPr>
            <w:tcW w:w="851" w:type="dxa"/>
            <w:tcBorders>
              <w:top w:val="nil"/>
              <w:left w:val="nil"/>
              <w:bottom w:val="single" w:color="auto" w:sz="4" w:space="0"/>
              <w:right w:val="single" w:color="auto" w:sz="4" w:space="0"/>
            </w:tcBorders>
            <w:shd w:val="clear" w:color="auto" w:fill="auto"/>
            <w:noWrap/>
            <w:vAlign w:val="center"/>
          </w:tcPr>
          <w:p w14:paraId="511CC532">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82.9 </w:t>
            </w:r>
          </w:p>
        </w:tc>
      </w:tr>
      <w:tr w14:paraId="5753BB90">
        <w:tblPrEx>
          <w:tblCellMar>
            <w:top w:w="0" w:type="dxa"/>
            <w:left w:w="108" w:type="dxa"/>
            <w:bottom w:w="0" w:type="dxa"/>
            <w:right w:w="108" w:type="dxa"/>
          </w:tblCellMar>
        </w:tblPrEx>
        <w:trPr>
          <w:trHeight w:val="705" w:hRule="atLeast"/>
        </w:trPr>
        <w:tc>
          <w:tcPr>
            <w:tcW w:w="1985" w:type="dxa"/>
            <w:tcBorders>
              <w:top w:val="nil"/>
              <w:left w:val="single" w:color="auto" w:sz="4" w:space="0"/>
              <w:bottom w:val="single" w:color="auto" w:sz="4" w:space="0"/>
              <w:right w:val="single" w:color="auto" w:sz="4" w:space="0"/>
            </w:tcBorders>
            <w:shd w:val="clear" w:color="auto" w:fill="auto"/>
            <w:noWrap/>
            <w:vAlign w:val="center"/>
          </w:tcPr>
          <w:p w14:paraId="2F09D98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二、上年结转</w:t>
            </w:r>
          </w:p>
        </w:tc>
        <w:tc>
          <w:tcPr>
            <w:tcW w:w="1134" w:type="dxa"/>
            <w:tcBorders>
              <w:top w:val="nil"/>
              <w:left w:val="nil"/>
              <w:bottom w:val="single" w:color="auto" w:sz="4" w:space="0"/>
              <w:right w:val="single" w:color="auto" w:sz="4" w:space="0"/>
            </w:tcBorders>
            <w:shd w:val="clear" w:color="auto" w:fill="auto"/>
            <w:noWrap/>
            <w:vAlign w:val="center"/>
          </w:tcPr>
          <w:p w14:paraId="6C48BDD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14:paraId="757F47D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846" w:type="dxa"/>
            <w:tcBorders>
              <w:top w:val="nil"/>
              <w:left w:val="nil"/>
              <w:bottom w:val="single" w:color="auto" w:sz="4" w:space="0"/>
              <w:right w:val="single" w:color="auto" w:sz="4" w:space="0"/>
            </w:tcBorders>
            <w:shd w:val="clear" w:color="auto" w:fill="auto"/>
            <w:noWrap/>
            <w:vAlign w:val="center"/>
          </w:tcPr>
          <w:p w14:paraId="55300C6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1181" w:type="dxa"/>
            <w:tcBorders>
              <w:top w:val="nil"/>
              <w:left w:val="nil"/>
              <w:bottom w:val="single" w:color="auto" w:sz="4" w:space="0"/>
              <w:right w:val="single" w:color="auto" w:sz="4" w:space="0"/>
            </w:tcBorders>
            <w:shd w:val="clear" w:color="auto" w:fill="auto"/>
            <w:noWrap/>
            <w:vAlign w:val="center"/>
          </w:tcPr>
          <w:p w14:paraId="27E4B20E">
            <w:pPr>
              <w:widowControl/>
              <w:spacing w:line="240" w:lineRule="auto"/>
              <w:ind w:firstLine="0" w:firstLineChars="0"/>
              <w:jc w:val="right"/>
              <w:rPr>
                <w:rFonts w:eastAsia="等线" w:cs="Times New Roman"/>
                <w:b/>
                <w:bCs/>
                <w:kern w:val="0"/>
                <w:sz w:val="24"/>
                <w:szCs w:val="24"/>
              </w:rPr>
            </w:pPr>
          </w:p>
        </w:tc>
        <w:tc>
          <w:tcPr>
            <w:tcW w:w="950" w:type="dxa"/>
            <w:tcBorders>
              <w:top w:val="nil"/>
              <w:left w:val="nil"/>
              <w:bottom w:val="single" w:color="auto" w:sz="4" w:space="0"/>
              <w:right w:val="single" w:color="auto" w:sz="4" w:space="0"/>
            </w:tcBorders>
            <w:shd w:val="clear" w:color="auto" w:fill="auto"/>
            <w:noWrap/>
            <w:vAlign w:val="center"/>
          </w:tcPr>
          <w:p w14:paraId="0632CE8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2835" w:type="dxa"/>
            <w:tcBorders>
              <w:top w:val="nil"/>
              <w:left w:val="nil"/>
              <w:bottom w:val="single" w:color="auto" w:sz="4" w:space="0"/>
              <w:right w:val="single" w:color="auto" w:sz="4" w:space="0"/>
            </w:tcBorders>
            <w:shd w:val="clear" w:color="auto" w:fill="auto"/>
            <w:noWrap/>
            <w:vAlign w:val="center"/>
          </w:tcPr>
          <w:p w14:paraId="49FBB3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二、结转下年</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902D049">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272B16E">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14:paraId="127AB92F">
            <w:pPr>
              <w:widowControl/>
              <w:spacing w:line="240" w:lineRule="auto"/>
              <w:ind w:firstLine="0" w:firstLineChars="0"/>
              <w:jc w:val="right"/>
              <w:rPr>
                <w:rFonts w:eastAsia="等线" w:cs="Times New Roman"/>
                <w:color w:val="0D0D0D"/>
                <w:kern w:val="0"/>
                <w:sz w:val="24"/>
                <w:szCs w:val="24"/>
              </w:rPr>
            </w:pPr>
            <w:r>
              <w:rPr>
                <w:rFonts w:eastAsia="等线" w:cs="Times New Roman"/>
                <w:color w:val="0D0D0D"/>
                <w:kern w:val="0"/>
                <w:sz w:val="24"/>
                <w:szCs w:val="24"/>
              </w:rPr>
              <w:t xml:space="preserve">4 </w:t>
            </w:r>
          </w:p>
        </w:tc>
        <w:tc>
          <w:tcPr>
            <w:tcW w:w="850" w:type="dxa"/>
            <w:tcBorders>
              <w:top w:val="nil"/>
              <w:left w:val="nil"/>
              <w:bottom w:val="single" w:color="auto" w:sz="4" w:space="0"/>
              <w:right w:val="single" w:color="auto" w:sz="4" w:space="0"/>
            </w:tcBorders>
            <w:shd w:val="clear" w:color="auto" w:fill="auto"/>
            <w:noWrap/>
            <w:vAlign w:val="center"/>
          </w:tcPr>
          <w:p w14:paraId="7BA65DF8">
            <w:pPr>
              <w:widowControl/>
              <w:spacing w:line="240" w:lineRule="auto"/>
              <w:ind w:firstLine="0" w:firstLineChars="0"/>
              <w:jc w:val="right"/>
              <w:rPr>
                <w:rFonts w:eastAsia="等线" w:cs="Times New Roman"/>
                <w:b/>
                <w:bCs/>
                <w:color w:val="0D0D0D"/>
                <w:kern w:val="0"/>
                <w:sz w:val="24"/>
                <w:szCs w:val="24"/>
              </w:rPr>
            </w:pPr>
            <w:r>
              <w:rPr>
                <w:rFonts w:eastAsia="等线" w:cs="Times New Roman"/>
                <w:b/>
                <w:bCs/>
                <w:color w:val="0D0D0D"/>
                <w:kern w:val="0"/>
                <w:sz w:val="24"/>
                <w:szCs w:val="24"/>
              </w:rPr>
              <w:t>　</w:t>
            </w:r>
          </w:p>
        </w:tc>
        <w:tc>
          <w:tcPr>
            <w:tcW w:w="851" w:type="dxa"/>
            <w:tcBorders>
              <w:top w:val="nil"/>
              <w:left w:val="nil"/>
              <w:bottom w:val="single" w:color="auto" w:sz="4" w:space="0"/>
              <w:right w:val="single" w:color="auto" w:sz="4" w:space="0"/>
            </w:tcBorders>
            <w:shd w:val="clear" w:color="auto" w:fill="auto"/>
            <w:noWrap/>
            <w:vAlign w:val="center"/>
          </w:tcPr>
          <w:p w14:paraId="184798CB">
            <w:pPr>
              <w:widowControl/>
              <w:spacing w:line="240" w:lineRule="auto"/>
              <w:ind w:firstLine="0" w:firstLineChars="0"/>
              <w:jc w:val="right"/>
              <w:rPr>
                <w:rFonts w:eastAsia="等线" w:cs="Times New Roman"/>
                <w:color w:val="0D0D0D"/>
                <w:kern w:val="0"/>
                <w:sz w:val="24"/>
                <w:szCs w:val="24"/>
              </w:rPr>
            </w:pPr>
          </w:p>
        </w:tc>
      </w:tr>
    </w:tbl>
    <w:p w14:paraId="26057907">
      <w:pPr>
        <w:widowControl/>
        <w:spacing w:line="240" w:lineRule="auto"/>
        <w:ind w:firstLine="0" w:firstLineChars="0"/>
        <w:jc w:val="left"/>
        <w:rPr>
          <w:rFonts w:eastAsia="方正小标宋_GBK" w:cs="Times New Roman"/>
        </w:rPr>
      </w:pPr>
    </w:p>
    <w:p w14:paraId="7ABA27B4">
      <w:pPr>
        <w:widowControl/>
        <w:spacing w:line="240" w:lineRule="auto"/>
        <w:ind w:firstLine="0" w:firstLineChars="0"/>
        <w:jc w:val="left"/>
        <w:rPr>
          <w:rFonts w:eastAsia="方正小标宋_GBK" w:cs="Times New Roman"/>
        </w:rPr>
      </w:pPr>
      <w:r>
        <w:rPr>
          <w:rFonts w:eastAsia="方正小标宋_GBK" w:cs="Times New Roman"/>
        </w:rPr>
        <w:br w:type="page"/>
      </w:r>
      <w:r>
        <w:rPr>
          <w:rFonts w:eastAsia="方正小标宋_GBK" w:cs="Times New Roman"/>
        </w:rPr>
        <w:t>表8</w:t>
      </w:r>
    </w:p>
    <w:tbl>
      <w:tblPr>
        <w:tblStyle w:val="11"/>
        <w:tblW w:w="13183" w:type="dxa"/>
        <w:tblInd w:w="0" w:type="dxa"/>
        <w:tblLayout w:type="autofit"/>
        <w:tblCellMar>
          <w:top w:w="0" w:type="dxa"/>
          <w:left w:w="108" w:type="dxa"/>
          <w:bottom w:w="0" w:type="dxa"/>
          <w:right w:w="108" w:type="dxa"/>
        </w:tblCellMar>
      </w:tblPr>
      <w:tblGrid>
        <w:gridCol w:w="7230"/>
        <w:gridCol w:w="2268"/>
        <w:gridCol w:w="1984"/>
        <w:gridCol w:w="1701"/>
      </w:tblGrid>
      <w:tr w14:paraId="0C2B1194">
        <w:tblPrEx>
          <w:tblCellMar>
            <w:top w:w="0" w:type="dxa"/>
            <w:left w:w="108" w:type="dxa"/>
            <w:bottom w:w="0" w:type="dxa"/>
            <w:right w:w="108" w:type="dxa"/>
          </w:tblCellMar>
        </w:tblPrEx>
        <w:trPr>
          <w:trHeight w:val="480" w:hRule="atLeast"/>
        </w:trPr>
        <w:tc>
          <w:tcPr>
            <w:tcW w:w="13183" w:type="dxa"/>
            <w:gridSpan w:val="4"/>
            <w:tcBorders>
              <w:top w:val="nil"/>
              <w:left w:val="nil"/>
              <w:bottom w:val="nil"/>
              <w:right w:val="nil"/>
            </w:tcBorders>
            <w:shd w:val="clear" w:color="auto" w:fill="auto"/>
            <w:noWrap/>
            <w:vAlign w:val="center"/>
          </w:tcPr>
          <w:p w14:paraId="139ED807">
            <w:pPr>
              <w:widowControl/>
              <w:spacing w:line="240" w:lineRule="auto"/>
              <w:ind w:firstLine="0" w:firstLineChars="0"/>
              <w:jc w:val="center"/>
              <w:rPr>
                <w:rFonts w:eastAsia="方正小标宋_GBK" w:cs="Times New Roman"/>
                <w:kern w:val="0"/>
                <w:sz w:val="36"/>
                <w:szCs w:val="36"/>
              </w:rPr>
            </w:pPr>
            <w:r>
              <w:rPr>
                <w:rFonts w:eastAsia="方正小标宋_GBK" w:cs="Times New Roman"/>
                <w:kern w:val="0"/>
                <w:sz w:val="36"/>
                <w:szCs w:val="36"/>
              </w:rPr>
              <w:t>2024年“三公”经费执行情况表</w:t>
            </w:r>
          </w:p>
        </w:tc>
      </w:tr>
      <w:tr w14:paraId="24961E59">
        <w:tblPrEx>
          <w:tblCellMar>
            <w:top w:w="0" w:type="dxa"/>
            <w:left w:w="108" w:type="dxa"/>
            <w:bottom w:w="0" w:type="dxa"/>
            <w:right w:w="108" w:type="dxa"/>
          </w:tblCellMar>
        </w:tblPrEx>
        <w:trPr>
          <w:trHeight w:val="324" w:hRule="atLeast"/>
        </w:trPr>
        <w:tc>
          <w:tcPr>
            <w:tcW w:w="7230" w:type="dxa"/>
            <w:tcBorders>
              <w:top w:val="nil"/>
              <w:left w:val="nil"/>
              <w:bottom w:val="nil"/>
              <w:right w:val="nil"/>
            </w:tcBorders>
            <w:shd w:val="clear" w:color="auto" w:fill="auto"/>
            <w:noWrap/>
            <w:vAlign w:val="center"/>
          </w:tcPr>
          <w:p w14:paraId="6840937C">
            <w:pPr>
              <w:widowControl/>
              <w:spacing w:line="240" w:lineRule="auto"/>
              <w:ind w:firstLine="0" w:firstLineChars="0"/>
              <w:jc w:val="center"/>
              <w:rPr>
                <w:rFonts w:eastAsia="方正小标宋_GBK" w:cs="Times New Roman"/>
                <w:kern w:val="0"/>
                <w:sz w:val="36"/>
                <w:szCs w:val="36"/>
              </w:rPr>
            </w:pPr>
          </w:p>
        </w:tc>
        <w:tc>
          <w:tcPr>
            <w:tcW w:w="2268" w:type="dxa"/>
            <w:tcBorders>
              <w:top w:val="nil"/>
              <w:left w:val="nil"/>
              <w:bottom w:val="nil"/>
              <w:right w:val="nil"/>
            </w:tcBorders>
            <w:shd w:val="clear" w:color="auto" w:fill="auto"/>
            <w:noWrap/>
            <w:vAlign w:val="center"/>
          </w:tcPr>
          <w:p w14:paraId="7F0B5229">
            <w:pPr>
              <w:widowControl/>
              <w:spacing w:line="240" w:lineRule="auto"/>
              <w:ind w:firstLine="0" w:firstLineChars="0"/>
              <w:jc w:val="left"/>
              <w:rPr>
                <w:rFonts w:eastAsia="Times New Roman" w:cs="Times New Roman"/>
                <w:kern w:val="0"/>
                <w:sz w:val="20"/>
                <w:szCs w:val="20"/>
              </w:rPr>
            </w:pPr>
          </w:p>
        </w:tc>
        <w:tc>
          <w:tcPr>
            <w:tcW w:w="1984" w:type="dxa"/>
            <w:tcBorders>
              <w:top w:val="nil"/>
              <w:left w:val="nil"/>
              <w:bottom w:val="nil"/>
              <w:right w:val="nil"/>
            </w:tcBorders>
            <w:shd w:val="clear" w:color="auto" w:fill="auto"/>
            <w:noWrap/>
            <w:vAlign w:val="center"/>
          </w:tcPr>
          <w:p w14:paraId="3FF3366A">
            <w:pPr>
              <w:widowControl/>
              <w:spacing w:line="240" w:lineRule="auto"/>
              <w:ind w:firstLine="0" w:firstLineChars="0"/>
              <w:jc w:val="left"/>
              <w:rPr>
                <w:rFonts w:eastAsia="Times New Roman" w:cs="Times New Roman"/>
                <w:kern w:val="0"/>
                <w:sz w:val="20"/>
                <w:szCs w:val="20"/>
              </w:rPr>
            </w:pPr>
          </w:p>
        </w:tc>
        <w:tc>
          <w:tcPr>
            <w:tcW w:w="1701" w:type="dxa"/>
            <w:tcBorders>
              <w:top w:val="nil"/>
              <w:left w:val="nil"/>
              <w:bottom w:val="nil"/>
              <w:right w:val="nil"/>
            </w:tcBorders>
            <w:shd w:val="clear" w:color="auto" w:fill="auto"/>
            <w:noWrap/>
            <w:vAlign w:val="bottom"/>
          </w:tcPr>
          <w:p w14:paraId="231E9A7A">
            <w:pPr>
              <w:widowControl/>
              <w:spacing w:line="240" w:lineRule="auto"/>
              <w:ind w:firstLine="0" w:firstLineChars="0"/>
              <w:jc w:val="right"/>
              <w:rPr>
                <w:rFonts w:eastAsia="方正楷体_GBK" w:cs="Times New Roman"/>
                <w:kern w:val="0"/>
                <w:sz w:val="24"/>
                <w:szCs w:val="24"/>
              </w:rPr>
            </w:pPr>
            <w:r>
              <w:rPr>
                <w:rFonts w:eastAsia="方正楷体_GBK" w:cs="Times New Roman"/>
                <w:kern w:val="0"/>
                <w:sz w:val="24"/>
                <w:szCs w:val="24"/>
              </w:rPr>
              <w:t>单位：万元</w:t>
            </w:r>
          </w:p>
        </w:tc>
      </w:tr>
      <w:tr w14:paraId="32C6702D">
        <w:tblPrEx>
          <w:tblCellMar>
            <w:top w:w="0" w:type="dxa"/>
            <w:left w:w="108" w:type="dxa"/>
            <w:bottom w:w="0" w:type="dxa"/>
            <w:right w:w="108" w:type="dxa"/>
          </w:tblCellMar>
        </w:tblPrEx>
        <w:trPr>
          <w:trHeight w:val="324" w:hRule="atLeast"/>
        </w:trPr>
        <w:tc>
          <w:tcPr>
            <w:tcW w:w="7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D9743">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      目</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315600E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2024年执行数</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588B95B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2023年决算数</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DB2668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较2023年±%</w:t>
            </w:r>
          </w:p>
        </w:tc>
      </w:tr>
      <w:tr w14:paraId="56253FBC">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shd w:val="clear" w:color="auto" w:fill="auto"/>
            <w:noWrap/>
            <w:vAlign w:val="center"/>
          </w:tcPr>
          <w:p w14:paraId="31E21BEE">
            <w:pPr>
              <w:widowControl/>
              <w:spacing w:line="240" w:lineRule="auto"/>
              <w:ind w:firstLine="0" w:firstLineChars="0"/>
              <w:jc w:val="center"/>
              <w:rPr>
                <w:rFonts w:ascii="宋体" w:hAnsi="宋体" w:eastAsia="宋体" w:cs="Times New Roman"/>
                <w:b/>
                <w:bCs/>
                <w:kern w:val="0"/>
                <w:sz w:val="24"/>
                <w:szCs w:val="24"/>
              </w:rPr>
            </w:pPr>
            <w:r>
              <w:rPr>
                <w:rFonts w:ascii="宋体" w:hAnsi="宋体" w:eastAsia="宋体" w:cs="Times New Roman"/>
                <w:b/>
                <w:bCs/>
                <w:kern w:val="0"/>
                <w:sz w:val="24"/>
                <w:szCs w:val="24"/>
              </w:rPr>
              <w:t xml:space="preserve">合    计 </w:t>
            </w:r>
          </w:p>
        </w:tc>
        <w:tc>
          <w:tcPr>
            <w:tcW w:w="2268" w:type="dxa"/>
            <w:tcBorders>
              <w:top w:val="nil"/>
              <w:left w:val="nil"/>
              <w:bottom w:val="single" w:color="auto" w:sz="4" w:space="0"/>
              <w:right w:val="single" w:color="auto" w:sz="4" w:space="0"/>
            </w:tcBorders>
            <w:shd w:val="clear" w:color="auto" w:fill="auto"/>
            <w:noWrap/>
            <w:vAlign w:val="center"/>
          </w:tcPr>
          <w:p w14:paraId="1E5564AC">
            <w:pPr>
              <w:widowControl/>
              <w:spacing w:line="240" w:lineRule="auto"/>
              <w:ind w:firstLine="0" w:firstLineChars="0"/>
              <w:jc w:val="right"/>
              <w:rPr>
                <w:rFonts w:cs="Times New Roman"/>
                <w:b/>
                <w:bCs/>
                <w:kern w:val="0"/>
                <w:sz w:val="24"/>
                <w:szCs w:val="24"/>
              </w:rPr>
            </w:pPr>
            <w:r>
              <w:rPr>
                <w:rFonts w:cs="Times New Roman"/>
                <w:b/>
                <w:bCs/>
                <w:kern w:val="0"/>
                <w:sz w:val="24"/>
                <w:szCs w:val="24"/>
              </w:rPr>
              <w:t>801</w:t>
            </w:r>
          </w:p>
        </w:tc>
        <w:tc>
          <w:tcPr>
            <w:tcW w:w="1984" w:type="dxa"/>
            <w:tcBorders>
              <w:top w:val="nil"/>
              <w:left w:val="nil"/>
              <w:bottom w:val="single" w:color="auto" w:sz="4" w:space="0"/>
              <w:right w:val="single" w:color="auto" w:sz="4" w:space="0"/>
            </w:tcBorders>
            <w:shd w:val="clear" w:color="auto" w:fill="auto"/>
            <w:noWrap/>
            <w:vAlign w:val="center"/>
          </w:tcPr>
          <w:p w14:paraId="5722F46E">
            <w:pPr>
              <w:widowControl/>
              <w:spacing w:line="240" w:lineRule="auto"/>
              <w:ind w:firstLine="0" w:firstLineChars="0"/>
              <w:jc w:val="right"/>
              <w:rPr>
                <w:rFonts w:cs="Times New Roman"/>
                <w:b/>
                <w:bCs/>
                <w:kern w:val="0"/>
                <w:sz w:val="24"/>
                <w:szCs w:val="24"/>
              </w:rPr>
            </w:pPr>
            <w:r>
              <w:rPr>
                <w:rFonts w:cs="Times New Roman"/>
                <w:b/>
                <w:bCs/>
                <w:kern w:val="0"/>
                <w:sz w:val="24"/>
                <w:szCs w:val="24"/>
              </w:rPr>
              <w:t>1,044</w:t>
            </w:r>
          </w:p>
        </w:tc>
        <w:tc>
          <w:tcPr>
            <w:tcW w:w="1701" w:type="dxa"/>
            <w:tcBorders>
              <w:top w:val="nil"/>
              <w:left w:val="nil"/>
              <w:bottom w:val="single" w:color="auto" w:sz="4" w:space="0"/>
              <w:right w:val="single" w:color="auto" w:sz="4" w:space="0"/>
            </w:tcBorders>
            <w:shd w:val="clear" w:color="auto" w:fill="auto"/>
            <w:noWrap/>
            <w:vAlign w:val="center"/>
          </w:tcPr>
          <w:p w14:paraId="62F3DF2C">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 xml:space="preserve">-23.3 </w:t>
            </w:r>
          </w:p>
        </w:tc>
      </w:tr>
      <w:tr w14:paraId="65002642">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shd w:val="clear" w:color="auto" w:fill="auto"/>
            <w:noWrap/>
            <w:vAlign w:val="center"/>
          </w:tcPr>
          <w:p w14:paraId="71E6EDDD">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1、因公出国（境）费用</w:t>
            </w:r>
          </w:p>
        </w:tc>
        <w:tc>
          <w:tcPr>
            <w:tcW w:w="2268" w:type="dxa"/>
            <w:tcBorders>
              <w:top w:val="nil"/>
              <w:left w:val="nil"/>
              <w:bottom w:val="single" w:color="auto" w:sz="4" w:space="0"/>
              <w:right w:val="single" w:color="auto" w:sz="4" w:space="0"/>
            </w:tcBorders>
            <w:shd w:val="clear" w:color="auto" w:fill="auto"/>
            <w:noWrap/>
            <w:vAlign w:val="center"/>
          </w:tcPr>
          <w:p w14:paraId="75989C86">
            <w:pPr>
              <w:widowControl/>
              <w:spacing w:line="240" w:lineRule="auto"/>
              <w:ind w:firstLine="0" w:firstLineChars="0"/>
              <w:jc w:val="right"/>
              <w:rPr>
                <w:rFonts w:cs="Times New Roman"/>
                <w:kern w:val="0"/>
                <w:sz w:val="24"/>
                <w:szCs w:val="24"/>
              </w:rPr>
            </w:pPr>
            <w:r>
              <w:rPr>
                <w:rFonts w:cs="Times New Roman"/>
                <w:kern w:val="0"/>
                <w:sz w:val="24"/>
                <w:szCs w:val="24"/>
              </w:rPr>
              <w:t>26</w:t>
            </w:r>
          </w:p>
        </w:tc>
        <w:tc>
          <w:tcPr>
            <w:tcW w:w="1984" w:type="dxa"/>
            <w:tcBorders>
              <w:top w:val="nil"/>
              <w:left w:val="nil"/>
              <w:bottom w:val="single" w:color="auto" w:sz="4" w:space="0"/>
              <w:right w:val="single" w:color="auto" w:sz="4" w:space="0"/>
            </w:tcBorders>
            <w:shd w:val="clear" w:color="auto" w:fill="auto"/>
            <w:noWrap/>
            <w:vAlign w:val="center"/>
          </w:tcPr>
          <w:p w14:paraId="14B52A03">
            <w:pPr>
              <w:widowControl/>
              <w:spacing w:line="240" w:lineRule="auto"/>
              <w:ind w:firstLine="0" w:firstLineChars="0"/>
              <w:jc w:val="right"/>
              <w:rPr>
                <w:rFonts w:cs="Times New Roman"/>
                <w:kern w:val="0"/>
                <w:sz w:val="24"/>
                <w:szCs w:val="24"/>
              </w:rPr>
            </w:pPr>
            <w:r>
              <w:rPr>
                <w:rFonts w:cs="Times New Roman"/>
                <w:kern w:val="0"/>
                <w:sz w:val="24"/>
                <w:szCs w:val="24"/>
              </w:rPr>
              <w:t>56</w:t>
            </w:r>
          </w:p>
        </w:tc>
        <w:tc>
          <w:tcPr>
            <w:tcW w:w="1701" w:type="dxa"/>
            <w:tcBorders>
              <w:top w:val="nil"/>
              <w:left w:val="nil"/>
              <w:bottom w:val="single" w:color="auto" w:sz="4" w:space="0"/>
              <w:right w:val="single" w:color="auto" w:sz="4" w:space="0"/>
            </w:tcBorders>
            <w:shd w:val="clear" w:color="auto" w:fill="auto"/>
            <w:noWrap/>
            <w:vAlign w:val="center"/>
          </w:tcPr>
          <w:p w14:paraId="6576B8DE">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 xml:space="preserve">-53.6 </w:t>
            </w:r>
          </w:p>
        </w:tc>
      </w:tr>
      <w:tr w14:paraId="7B61A0CC">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shd w:val="clear" w:color="auto" w:fill="auto"/>
            <w:noWrap/>
            <w:vAlign w:val="center"/>
          </w:tcPr>
          <w:p w14:paraId="5E39FC72">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2、公务接待费</w:t>
            </w:r>
          </w:p>
        </w:tc>
        <w:tc>
          <w:tcPr>
            <w:tcW w:w="2268" w:type="dxa"/>
            <w:tcBorders>
              <w:top w:val="nil"/>
              <w:left w:val="nil"/>
              <w:bottom w:val="single" w:color="auto" w:sz="4" w:space="0"/>
              <w:right w:val="single" w:color="auto" w:sz="4" w:space="0"/>
            </w:tcBorders>
            <w:shd w:val="clear" w:color="auto" w:fill="auto"/>
            <w:noWrap/>
            <w:vAlign w:val="center"/>
          </w:tcPr>
          <w:p w14:paraId="233B7BD5">
            <w:pPr>
              <w:widowControl/>
              <w:spacing w:line="240" w:lineRule="auto"/>
              <w:ind w:firstLine="0" w:firstLineChars="0"/>
              <w:jc w:val="right"/>
              <w:rPr>
                <w:rFonts w:cs="Times New Roman"/>
                <w:kern w:val="0"/>
                <w:sz w:val="24"/>
                <w:szCs w:val="24"/>
              </w:rPr>
            </w:pPr>
            <w:r>
              <w:rPr>
                <w:rFonts w:cs="Times New Roman"/>
                <w:kern w:val="0"/>
                <w:sz w:val="24"/>
                <w:szCs w:val="24"/>
              </w:rPr>
              <w:t>29</w:t>
            </w:r>
          </w:p>
        </w:tc>
        <w:tc>
          <w:tcPr>
            <w:tcW w:w="1984" w:type="dxa"/>
            <w:tcBorders>
              <w:top w:val="nil"/>
              <w:left w:val="nil"/>
              <w:bottom w:val="single" w:color="auto" w:sz="4" w:space="0"/>
              <w:right w:val="single" w:color="auto" w:sz="4" w:space="0"/>
            </w:tcBorders>
            <w:shd w:val="clear" w:color="auto" w:fill="auto"/>
            <w:noWrap/>
            <w:vAlign w:val="center"/>
          </w:tcPr>
          <w:p w14:paraId="6E964F5F">
            <w:pPr>
              <w:widowControl/>
              <w:spacing w:line="240" w:lineRule="auto"/>
              <w:ind w:firstLine="0" w:firstLineChars="0"/>
              <w:jc w:val="right"/>
              <w:rPr>
                <w:rFonts w:cs="Times New Roman"/>
                <w:kern w:val="0"/>
                <w:sz w:val="24"/>
                <w:szCs w:val="24"/>
              </w:rPr>
            </w:pPr>
            <w:r>
              <w:rPr>
                <w:rFonts w:cs="Times New Roman"/>
                <w:kern w:val="0"/>
                <w:sz w:val="24"/>
                <w:szCs w:val="24"/>
              </w:rPr>
              <w:t>44</w:t>
            </w:r>
          </w:p>
        </w:tc>
        <w:tc>
          <w:tcPr>
            <w:tcW w:w="1701" w:type="dxa"/>
            <w:tcBorders>
              <w:top w:val="nil"/>
              <w:left w:val="nil"/>
              <w:bottom w:val="single" w:color="auto" w:sz="4" w:space="0"/>
              <w:right w:val="single" w:color="auto" w:sz="4" w:space="0"/>
            </w:tcBorders>
            <w:shd w:val="clear" w:color="auto" w:fill="auto"/>
            <w:noWrap/>
            <w:vAlign w:val="center"/>
          </w:tcPr>
          <w:p w14:paraId="770DE5F6">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 xml:space="preserve">-34.1 </w:t>
            </w:r>
          </w:p>
        </w:tc>
      </w:tr>
      <w:tr w14:paraId="620920D9">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shd w:val="clear" w:color="auto" w:fill="auto"/>
            <w:noWrap/>
            <w:vAlign w:val="center"/>
          </w:tcPr>
          <w:p w14:paraId="33540CAD">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3、公务用车购置及运行维护费</w:t>
            </w:r>
          </w:p>
        </w:tc>
        <w:tc>
          <w:tcPr>
            <w:tcW w:w="2268" w:type="dxa"/>
            <w:tcBorders>
              <w:top w:val="nil"/>
              <w:left w:val="nil"/>
              <w:bottom w:val="single" w:color="auto" w:sz="4" w:space="0"/>
              <w:right w:val="single" w:color="auto" w:sz="4" w:space="0"/>
            </w:tcBorders>
            <w:shd w:val="clear" w:color="auto" w:fill="auto"/>
            <w:noWrap/>
            <w:vAlign w:val="center"/>
          </w:tcPr>
          <w:p w14:paraId="57A46E29">
            <w:pPr>
              <w:widowControl/>
              <w:spacing w:line="240" w:lineRule="auto"/>
              <w:ind w:firstLine="0" w:firstLineChars="0"/>
              <w:jc w:val="right"/>
              <w:rPr>
                <w:rFonts w:cs="Times New Roman"/>
                <w:kern w:val="0"/>
                <w:sz w:val="24"/>
                <w:szCs w:val="24"/>
              </w:rPr>
            </w:pPr>
            <w:r>
              <w:rPr>
                <w:rFonts w:cs="Times New Roman"/>
                <w:kern w:val="0"/>
                <w:sz w:val="24"/>
                <w:szCs w:val="24"/>
              </w:rPr>
              <w:t>746</w:t>
            </w:r>
          </w:p>
        </w:tc>
        <w:tc>
          <w:tcPr>
            <w:tcW w:w="1984" w:type="dxa"/>
            <w:tcBorders>
              <w:top w:val="nil"/>
              <w:left w:val="nil"/>
              <w:bottom w:val="single" w:color="auto" w:sz="4" w:space="0"/>
              <w:right w:val="single" w:color="auto" w:sz="4" w:space="0"/>
            </w:tcBorders>
            <w:shd w:val="clear" w:color="auto" w:fill="auto"/>
            <w:noWrap/>
            <w:vAlign w:val="center"/>
          </w:tcPr>
          <w:p w14:paraId="223B611B">
            <w:pPr>
              <w:widowControl/>
              <w:spacing w:line="240" w:lineRule="auto"/>
              <w:ind w:firstLine="0" w:firstLineChars="0"/>
              <w:jc w:val="right"/>
              <w:rPr>
                <w:rFonts w:cs="Times New Roman"/>
                <w:kern w:val="0"/>
                <w:sz w:val="24"/>
                <w:szCs w:val="24"/>
              </w:rPr>
            </w:pPr>
            <w:r>
              <w:rPr>
                <w:rFonts w:cs="Times New Roman"/>
                <w:kern w:val="0"/>
                <w:sz w:val="24"/>
                <w:szCs w:val="24"/>
              </w:rPr>
              <w:t>944</w:t>
            </w:r>
          </w:p>
        </w:tc>
        <w:tc>
          <w:tcPr>
            <w:tcW w:w="1701" w:type="dxa"/>
            <w:tcBorders>
              <w:top w:val="nil"/>
              <w:left w:val="nil"/>
              <w:bottom w:val="single" w:color="auto" w:sz="4" w:space="0"/>
              <w:right w:val="single" w:color="auto" w:sz="4" w:space="0"/>
            </w:tcBorders>
            <w:shd w:val="clear" w:color="auto" w:fill="auto"/>
            <w:noWrap/>
            <w:vAlign w:val="center"/>
          </w:tcPr>
          <w:p w14:paraId="7742228A">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 xml:space="preserve">-21.0 </w:t>
            </w:r>
          </w:p>
        </w:tc>
      </w:tr>
      <w:tr w14:paraId="7235610C">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shd w:val="clear" w:color="auto" w:fill="auto"/>
            <w:vAlign w:val="center"/>
          </w:tcPr>
          <w:p w14:paraId="43A6E140">
            <w:pPr>
              <w:widowControl/>
              <w:spacing w:line="240" w:lineRule="auto"/>
              <w:ind w:firstLine="240" w:firstLineChars="100"/>
              <w:jc w:val="left"/>
              <w:rPr>
                <w:rFonts w:ascii="宋体" w:hAnsi="宋体" w:eastAsia="宋体" w:cs="Times New Roman"/>
                <w:kern w:val="0"/>
                <w:sz w:val="24"/>
                <w:szCs w:val="24"/>
              </w:rPr>
            </w:pPr>
            <w:r>
              <w:rPr>
                <w:rFonts w:ascii="宋体" w:hAnsi="宋体" w:eastAsia="宋体" w:cs="Times New Roman"/>
                <w:kern w:val="0"/>
                <w:sz w:val="24"/>
                <w:szCs w:val="24"/>
              </w:rPr>
              <w:t>其中：（1）公务用车运行维护费</w:t>
            </w:r>
          </w:p>
        </w:tc>
        <w:tc>
          <w:tcPr>
            <w:tcW w:w="2268" w:type="dxa"/>
            <w:tcBorders>
              <w:top w:val="nil"/>
              <w:left w:val="nil"/>
              <w:bottom w:val="single" w:color="auto" w:sz="4" w:space="0"/>
              <w:right w:val="single" w:color="auto" w:sz="4" w:space="0"/>
            </w:tcBorders>
            <w:shd w:val="clear" w:color="auto" w:fill="auto"/>
            <w:noWrap/>
            <w:vAlign w:val="center"/>
          </w:tcPr>
          <w:p w14:paraId="70CBA0EC">
            <w:pPr>
              <w:widowControl/>
              <w:spacing w:line="240" w:lineRule="auto"/>
              <w:ind w:firstLine="0" w:firstLineChars="0"/>
              <w:jc w:val="right"/>
              <w:rPr>
                <w:rFonts w:cs="Times New Roman"/>
                <w:kern w:val="0"/>
                <w:sz w:val="24"/>
                <w:szCs w:val="24"/>
              </w:rPr>
            </w:pPr>
            <w:r>
              <w:rPr>
                <w:rFonts w:cs="Times New Roman"/>
                <w:kern w:val="0"/>
                <w:sz w:val="24"/>
                <w:szCs w:val="24"/>
              </w:rPr>
              <w:t>584</w:t>
            </w:r>
          </w:p>
        </w:tc>
        <w:tc>
          <w:tcPr>
            <w:tcW w:w="1984" w:type="dxa"/>
            <w:tcBorders>
              <w:top w:val="nil"/>
              <w:left w:val="nil"/>
              <w:bottom w:val="single" w:color="auto" w:sz="4" w:space="0"/>
              <w:right w:val="single" w:color="auto" w:sz="4" w:space="0"/>
            </w:tcBorders>
            <w:shd w:val="clear" w:color="auto" w:fill="auto"/>
            <w:noWrap/>
            <w:vAlign w:val="center"/>
          </w:tcPr>
          <w:p w14:paraId="39EE7604">
            <w:pPr>
              <w:widowControl/>
              <w:spacing w:line="240" w:lineRule="auto"/>
              <w:ind w:firstLine="0" w:firstLineChars="0"/>
              <w:jc w:val="right"/>
              <w:rPr>
                <w:rFonts w:cs="Times New Roman"/>
                <w:kern w:val="0"/>
                <w:sz w:val="24"/>
                <w:szCs w:val="24"/>
              </w:rPr>
            </w:pPr>
            <w:r>
              <w:rPr>
                <w:rFonts w:cs="Times New Roman"/>
                <w:kern w:val="0"/>
                <w:sz w:val="24"/>
                <w:szCs w:val="24"/>
              </w:rPr>
              <w:t>673</w:t>
            </w:r>
          </w:p>
        </w:tc>
        <w:tc>
          <w:tcPr>
            <w:tcW w:w="1701" w:type="dxa"/>
            <w:tcBorders>
              <w:top w:val="nil"/>
              <w:left w:val="nil"/>
              <w:bottom w:val="single" w:color="auto" w:sz="4" w:space="0"/>
              <w:right w:val="single" w:color="auto" w:sz="4" w:space="0"/>
            </w:tcBorders>
            <w:shd w:val="clear" w:color="auto" w:fill="auto"/>
            <w:noWrap/>
            <w:vAlign w:val="center"/>
          </w:tcPr>
          <w:p w14:paraId="33C3A14F">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 xml:space="preserve">-13.2 </w:t>
            </w:r>
          </w:p>
        </w:tc>
      </w:tr>
      <w:tr w14:paraId="45DA905C">
        <w:tblPrEx>
          <w:tblCellMar>
            <w:top w:w="0" w:type="dxa"/>
            <w:left w:w="108" w:type="dxa"/>
            <w:bottom w:w="0" w:type="dxa"/>
            <w:right w:w="108" w:type="dxa"/>
          </w:tblCellMar>
        </w:tblPrEx>
        <w:trPr>
          <w:trHeight w:val="324" w:hRule="atLeast"/>
        </w:trPr>
        <w:tc>
          <w:tcPr>
            <w:tcW w:w="7230" w:type="dxa"/>
            <w:tcBorders>
              <w:top w:val="nil"/>
              <w:left w:val="single" w:color="auto" w:sz="4" w:space="0"/>
              <w:bottom w:val="single" w:color="auto" w:sz="4" w:space="0"/>
              <w:right w:val="single" w:color="auto" w:sz="4" w:space="0"/>
            </w:tcBorders>
            <w:shd w:val="clear" w:color="auto" w:fill="auto"/>
            <w:vAlign w:val="center"/>
          </w:tcPr>
          <w:p w14:paraId="7E997CB3">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xml:space="preserve">        （2）公务用车购置费</w:t>
            </w:r>
          </w:p>
        </w:tc>
        <w:tc>
          <w:tcPr>
            <w:tcW w:w="2268" w:type="dxa"/>
            <w:tcBorders>
              <w:top w:val="nil"/>
              <w:left w:val="nil"/>
              <w:bottom w:val="single" w:color="auto" w:sz="4" w:space="0"/>
              <w:right w:val="single" w:color="auto" w:sz="4" w:space="0"/>
            </w:tcBorders>
            <w:shd w:val="clear" w:color="auto" w:fill="auto"/>
            <w:noWrap/>
            <w:vAlign w:val="center"/>
          </w:tcPr>
          <w:p w14:paraId="6F83DE73">
            <w:pPr>
              <w:widowControl/>
              <w:spacing w:line="240" w:lineRule="auto"/>
              <w:ind w:firstLine="0" w:firstLineChars="0"/>
              <w:jc w:val="right"/>
              <w:rPr>
                <w:rFonts w:cs="Times New Roman"/>
                <w:kern w:val="0"/>
                <w:sz w:val="24"/>
                <w:szCs w:val="24"/>
              </w:rPr>
            </w:pPr>
            <w:r>
              <w:rPr>
                <w:rFonts w:cs="Times New Roman"/>
                <w:kern w:val="0"/>
                <w:sz w:val="24"/>
                <w:szCs w:val="24"/>
              </w:rPr>
              <w:t>162</w:t>
            </w:r>
          </w:p>
        </w:tc>
        <w:tc>
          <w:tcPr>
            <w:tcW w:w="1984" w:type="dxa"/>
            <w:tcBorders>
              <w:top w:val="nil"/>
              <w:left w:val="nil"/>
              <w:bottom w:val="single" w:color="auto" w:sz="4" w:space="0"/>
              <w:right w:val="single" w:color="auto" w:sz="4" w:space="0"/>
            </w:tcBorders>
            <w:shd w:val="clear" w:color="auto" w:fill="auto"/>
            <w:noWrap/>
            <w:vAlign w:val="center"/>
          </w:tcPr>
          <w:p w14:paraId="6F73B59C">
            <w:pPr>
              <w:widowControl/>
              <w:spacing w:line="240" w:lineRule="auto"/>
              <w:ind w:firstLine="0" w:firstLineChars="0"/>
              <w:jc w:val="right"/>
              <w:rPr>
                <w:rFonts w:cs="Times New Roman"/>
                <w:kern w:val="0"/>
                <w:sz w:val="24"/>
                <w:szCs w:val="24"/>
              </w:rPr>
            </w:pPr>
            <w:r>
              <w:rPr>
                <w:rFonts w:cs="Times New Roman"/>
                <w:kern w:val="0"/>
                <w:sz w:val="24"/>
                <w:szCs w:val="24"/>
              </w:rPr>
              <w:t>271</w:t>
            </w:r>
          </w:p>
        </w:tc>
        <w:tc>
          <w:tcPr>
            <w:tcW w:w="1701" w:type="dxa"/>
            <w:tcBorders>
              <w:top w:val="nil"/>
              <w:left w:val="nil"/>
              <w:bottom w:val="single" w:color="auto" w:sz="4" w:space="0"/>
              <w:right w:val="single" w:color="auto" w:sz="4" w:space="0"/>
            </w:tcBorders>
            <w:shd w:val="clear" w:color="auto" w:fill="auto"/>
            <w:noWrap/>
            <w:vAlign w:val="center"/>
          </w:tcPr>
          <w:p w14:paraId="48ACDADE">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 xml:space="preserve">-40.2 </w:t>
            </w:r>
          </w:p>
        </w:tc>
      </w:tr>
    </w:tbl>
    <w:p w14:paraId="41815164">
      <w:pPr>
        <w:ind w:firstLine="640"/>
        <w:jc w:val="center"/>
        <w:rPr>
          <w:rFonts w:eastAsia="方正小标宋_GBK" w:cs="Times New Roman"/>
        </w:rPr>
      </w:pPr>
    </w:p>
    <w:p w14:paraId="393BD693">
      <w:pPr>
        <w:widowControl/>
        <w:spacing w:line="240" w:lineRule="auto"/>
        <w:ind w:firstLine="0" w:firstLineChars="0"/>
        <w:jc w:val="left"/>
        <w:rPr>
          <w:rFonts w:eastAsia="方正小标宋_GBK" w:cs="Times New Roman"/>
        </w:rPr>
      </w:pPr>
      <w:r>
        <w:rPr>
          <w:rFonts w:eastAsia="方正小标宋_GBK" w:cs="Times New Roman"/>
        </w:rPr>
        <w:br w:type="page"/>
      </w:r>
    </w:p>
    <w:p w14:paraId="6D4BB5BF">
      <w:pPr>
        <w:ind w:firstLine="0" w:firstLineChars="0"/>
        <w:rPr>
          <w:rFonts w:eastAsia="方正小标宋_GBK" w:cs="Times New Roman"/>
        </w:rPr>
      </w:pPr>
      <w:r>
        <w:rPr>
          <w:rFonts w:eastAsia="方正小标宋_GBK" w:cs="Times New Roman"/>
        </w:rPr>
        <w:t>表9</w:t>
      </w:r>
    </w:p>
    <w:p w14:paraId="45A7AD65">
      <w:pPr>
        <w:ind w:firstLine="720"/>
        <w:jc w:val="center"/>
        <w:rPr>
          <w:rFonts w:eastAsia="方正小标宋_GBK" w:cs="Times New Roman"/>
        </w:rPr>
      </w:pPr>
      <w:r>
        <w:rPr>
          <w:rFonts w:eastAsia="方正小标宋_GBK" w:cs="Times New Roman"/>
          <w:sz w:val="36"/>
          <w:szCs w:val="24"/>
        </w:rPr>
        <w:t>2025年一般公共预算收支预算表</w:t>
      </w:r>
    </w:p>
    <w:p w14:paraId="39D73661">
      <w:pPr>
        <w:ind w:right="-992" w:rightChars="-310" w:firstLine="480"/>
        <w:jc w:val="right"/>
        <w:rPr>
          <w:rFonts w:eastAsia="方正楷体_GBK" w:cs="Times New Roman"/>
          <w:sz w:val="24"/>
          <w:szCs w:val="24"/>
        </w:rPr>
      </w:pPr>
      <w:r>
        <w:rPr>
          <w:rFonts w:eastAsia="方正楷体_GBK" w:cs="Times New Roman"/>
          <w:sz w:val="24"/>
          <w:szCs w:val="24"/>
        </w:rPr>
        <w:t>单位：万元</w:t>
      </w:r>
    </w:p>
    <w:tbl>
      <w:tblPr>
        <w:tblStyle w:val="11"/>
        <w:tblW w:w="13840" w:type="dxa"/>
        <w:tblInd w:w="0" w:type="dxa"/>
        <w:tblLayout w:type="autofit"/>
        <w:tblCellMar>
          <w:top w:w="0" w:type="dxa"/>
          <w:left w:w="108" w:type="dxa"/>
          <w:bottom w:w="0" w:type="dxa"/>
          <w:right w:w="108" w:type="dxa"/>
        </w:tblCellMar>
      </w:tblPr>
      <w:tblGrid>
        <w:gridCol w:w="4300"/>
        <w:gridCol w:w="1180"/>
        <w:gridCol w:w="1640"/>
        <w:gridCol w:w="3760"/>
        <w:gridCol w:w="1260"/>
        <w:gridCol w:w="1700"/>
      </w:tblGrid>
      <w:tr w14:paraId="31E4B159">
        <w:tblPrEx>
          <w:tblCellMar>
            <w:top w:w="0" w:type="dxa"/>
            <w:left w:w="108" w:type="dxa"/>
            <w:bottom w:w="0" w:type="dxa"/>
            <w:right w:w="108" w:type="dxa"/>
          </w:tblCellMar>
        </w:tblPrEx>
        <w:trPr>
          <w:trHeight w:val="648" w:hRule="atLeast"/>
          <w:tblHeader/>
        </w:trPr>
        <w:tc>
          <w:tcPr>
            <w:tcW w:w="4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927C6">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收            入</w:t>
            </w:r>
          </w:p>
        </w:tc>
        <w:tc>
          <w:tcPr>
            <w:tcW w:w="1180" w:type="dxa"/>
            <w:tcBorders>
              <w:top w:val="single" w:color="auto" w:sz="4" w:space="0"/>
              <w:left w:val="nil"/>
              <w:bottom w:val="single" w:color="auto" w:sz="4" w:space="0"/>
              <w:right w:val="single" w:color="auto" w:sz="4" w:space="0"/>
            </w:tcBorders>
            <w:shd w:val="clear" w:color="auto" w:fill="auto"/>
            <w:noWrap/>
            <w:vAlign w:val="center"/>
          </w:tcPr>
          <w:p w14:paraId="7F1EEB8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1640" w:type="dxa"/>
            <w:tcBorders>
              <w:top w:val="single" w:color="auto" w:sz="4" w:space="0"/>
              <w:left w:val="nil"/>
              <w:bottom w:val="single" w:color="auto" w:sz="4" w:space="0"/>
              <w:right w:val="single" w:color="auto" w:sz="4" w:space="0"/>
            </w:tcBorders>
            <w:shd w:val="clear" w:color="auto" w:fill="auto"/>
            <w:vAlign w:val="center"/>
          </w:tcPr>
          <w:p w14:paraId="00B6B14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预算数为上年执行数的%</w:t>
            </w:r>
          </w:p>
        </w:tc>
        <w:tc>
          <w:tcPr>
            <w:tcW w:w="3760" w:type="dxa"/>
            <w:tcBorders>
              <w:top w:val="single" w:color="auto" w:sz="4" w:space="0"/>
              <w:left w:val="nil"/>
              <w:bottom w:val="single" w:color="auto" w:sz="4" w:space="0"/>
              <w:right w:val="single" w:color="auto" w:sz="4" w:space="0"/>
            </w:tcBorders>
            <w:shd w:val="clear" w:color="auto" w:fill="auto"/>
            <w:noWrap/>
            <w:vAlign w:val="center"/>
          </w:tcPr>
          <w:p w14:paraId="7FBC2C80">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支            出</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67DDD925">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预算数</w:t>
            </w:r>
          </w:p>
        </w:tc>
        <w:tc>
          <w:tcPr>
            <w:tcW w:w="1700" w:type="dxa"/>
            <w:tcBorders>
              <w:top w:val="single" w:color="auto" w:sz="4" w:space="0"/>
              <w:left w:val="nil"/>
              <w:bottom w:val="single" w:color="auto" w:sz="4" w:space="0"/>
              <w:right w:val="single" w:color="auto" w:sz="4" w:space="0"/>
            </w:tcBorders>
            <w:shd w:val="clear" w:color="auto" w:fill="auto"/>
            <w:vAlign w:val="center"/>
          </w:tcPr>
          <w:p w14:paraId="21FF19FD">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预算数为上年预算数的%</w:t>
            </w:r>
          </w:p>
        </w:tc>
      </w:tr>
      <w:tr w14:paraId="4A24FE8C">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2618DB12">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1180" w:type="dxa"/>
            <w:tcBorders>
              <w:top w:val="nil"/>
              <w:left w:val="nil"/>
              <w:bottom w:val="single" w:color="auto" w:sz="4" w:space="0"/>
              <w:right w:val="single" w:color="auto" w:sz="4" w:space="0"/>
            </w:tcBorders>
            <w:shd w:val="clear" w:color="000000" w:fill="FFFFFF"/>
            <w:noWrap/>
            <w:vAlign w:val="center"/>
          </w:tcPr>
          <w:p w14:paraId="0D8B19E0">
            <w:pPr>
              <w:widowControl/>
              <w:spacing w:line="240" w:lineRule="auto"/>
              <w:ind w:firstLine="0" w:firstLineChars="0"/>
              <w:jc w:val="right"/>
              <w:rPr>
                <w:rFonts w:cs="Times New Roman"/>
                <w:b/>
                <w:bCs/>
                <w:kern w:val="0"/>
                <w:sz w:val="24"/>
                <w:szCs w:val="24"/>
              </w:rPr>
            </w:pPr>
            <w:r>
              <w:rPr>
                <w:rFonts w:cs="Times New Roman"/>
                <w:b/>
                <w:bCs/>
                <w:kern w:val="0"/>
                <w:sz w:val="24"/>
                <w:szCs w:val="24"/>
              </w:rPr>
              <w:t>1,142,857</w:t>
            </w:r>
          </w:p>
        </w:tc>
        <w:tc>
          <w:tcPr>
            <w:tcW w:w="1640" w:type="dxa"/>
            <w:tcBorders>
              <w:top w:val="nil"/>
              <w:left w:val="nil"/>
              <w:bottom w:val="single" w:color="auto" w:sz="4" w:space="0"/>
              <w:right w:val="single" w:color="auto" w:sz="4" w:space="0"/>
            </w:tcBorders>
            <w:shd w:val="clear" w:color="000000" w:fill="FFFFFF"/>
            <w:noWrap/>
            <w:vAlign w:val="center"/>
          </w:tcPr>
          <w:p w14:paraId="3EE1EE50">
            <w:pPr>
              <w:widowControl/>
              <w:spacing w:line="240" w:lineRule="auto"/>
              <w:ind w:firstLine="0" w:firstLineChars="0"/>
              <w:jc w:val="right"/>
              <w:rPr>
                <w:rFonts w:cs="Times New Roman"/>
                <w:b/>
                <w:bCs/>
                <w:kern w:val="0"/>
                <w:sz w:val="24"/>
                <w:szCs w:val="24"/>
              </w:rPr>
            </w:pPr>
            <w:r>
              <w:rPr>
                <w:rFonts w:cs="Times New Roman"/>
                <w:b/>
                <w:bCs/>
                <w:kern w:val="0"/>
                <w:sz w:val="24"/>
                <w:szCs w:val="24"/>
              </w:rPr>
              <w:t>66.0</w:t>
            </w:r>
          </w:p>
        </w:tc>
        <w:tc>
          <w:tcPr>
            <w:tcW w:w="3760" w:type="dxa"/>
            <w:tcBorders>
              <w:top w:val="nil"/>
              <w:left w:val="nil"/>
              <w:bottom w:val="single" w:color="auto" w:sz="4" w:space="0"/>
              <w:right w:val="single" w:color="auto" w:sz="4" w:space="0"/>
            </w:tcBorders>
            <w:shd w:val="clear" w:color="auto" w:fill="auto"/>
            <w:noWrap/>
            <w:vAlign w:val="center"/>
          </w:tcPr>
          <w:p w14:paraId="3E4DF65E">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1260" w:type="dxa"/>
            <w:tcBorders>
              <w:top w:val="nil"/>
              <w:left w:val="nil"/>
              <w:bottom w:val="single" w:color="auto" w:sz="4" w:space="0"/>
              <w:right w:val="single" w:color="auto" w:sz="4" w:space="0"/>
            </w:tcBorders>
            <w:shd w:val="clear" w:color="000000" w:fill="FFFFFF"/>
            <w:noWrap/>
            <w:vAlign w:val="center"/>
          </w:tcPr>
          <w:p w14:paraId="4B34F04F">
            <w:pPr>
              <w:widowControl/>
              <w:spacing w:line="240" w:lineRule="auto"/>
              <w:ind w:firstLine="0" w:firstLineChars="0"/>
              <w:jc w:val="right"/>
              <w:rPr>
                <w:rFonts w:cs="Times New Roman"/>
                <w:b/>
                <w:bCs/>
                <w:kern w:val="0"/>
                <w:sz w:val="24"/>
                <w:szCs w:val="24"/>
              </w:rPr>
            </w:pPr>
            <w:r>
              <w:rPr>
                <w:rFonts w:cs="Times New Roman"/>
                <w:b/>
                <w:bCs/>
                <w:kern w:val="0"/>
                <w:sz w:val="24"/>
                <w:szCs w:val="24"/>
              </w:rPr>
              <w:t>1,142,857</w:t>
            </w:r>
          </w:p>
        </w:tc>
        <w:tc>
          <w:tcPr>
            <w:tcW w:w="1700" w:type="dxa"/>
            <w:tcBorders>
              <w:top w:val="nil"/>
              <w:left w:val="nil"/>
              <w:bottom w:val="single" w:color="auto" w:sz="4" w:space="0"/>
              <w:right w:val="single" w:color="auto" w:sz="4" w:space="0"/>
            </w:tcBorders>
            <w:shd w:val="clear" w:color="000000" w:fill="FFFFFF"/>
            <w:noWrap/>
            <w:vAlign w:val="center"/>
          </w:tcPr>
          <w:p w14:paraId="409487B4">
            <w:pPr>
              <w:widowControl/>
              <w:spacing w:line="240" w:lineRule="auto"/>
              <w:ind w:firstLine="0" w:firstLineChars="0"/>
              <w:jc w:val="right"/>
              <w:rPr>
                <w:rFonts w:cs="Times New Roman"/>
                <w:b/>
                <w:bCs/>
                <w:kern w:val="0"/>
                <w:sz w:val="24"/>
                <w:szCs w:val="24"/>
              </w:rPr>
            </w:pPr>
            <w:r>
              <w:rPr>
                <w:rFonts w:cs="Times New Roman"/>
                <w:b/>
                <w:bCs/>
                <w:kern w:val="0"/>
                <w:sz w:val="24"/>
                <w:szCs w:val="24"/>
              </w:rPr>
              <w:t>133.</w:t>
            </w:r>
            <w:r>
              <w:rPr>
                <w:rFonts w:hint="eastAsia" w:cs="Times New Roman"/>
                <w:b/>
                <w:bCs/>
                <w:kern w:val="0"/>
                <w:sz w:val="24"/>
                <w:szCs w:val="24"/>
              </w:rPr>
              <w:t>7</w:t>
            </w:r>
          </w:p>
        </w:tc>
      </w:tr>
      <w:tr w14:paraId="20423C0D">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56CF253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本级收入合计</w:t>
            </w:r>
          </w:p>
        </w:tc>
        <w:tc>
          <w:tcPr>
            <w:tcW w:w="1180" w:type="dxa"/>
            <w:tcBorders>
              <w:top w:val="nil"/>
              <w:left w:val="nil"/>
              <w:bottom w:val="single" w:color="auto" w:sz="4" w:space="0"/>
              <w:right w:val="single" w:color="auto" w:sz="4" w:space="0"/>
            </w:tcBorders>
            <w:shd w:val="clear" w:color="000000" w:fill="FFFFFF"/>
            <w:noWrap/>
            <w:vAlign w:val="center"/>
          </w:tcPr>
          <w:p w14:paraId="1202DF15">
            <w:pPr>
              <w:widowControl/>
              <w:spacing w:line="240" w:lineRule="auto"/>
              <w:ind w:firstLine="0" w:firstLineChars="0"/>
              <w:jc w:val="right"/>
              <w:rPr>
                <w:rFonts w:cs="Times New Roman"/>
                <w:b/>
                <w:bCs/>
                <w:kern w:val="0"/>
                <w:sz w:val="24"/>
                <w:szCs w:val="24"/>
              </w:rPr>
            </w:pPr>
            <w:r>
              <w:rPr>
                <w:rFonts w:cs="Times New Roman"/>
                <w:b/>
                <w:bCs/>
                <w:kern w:val="0"/>
                <w:sz w:val="24"/>
                <w:szCs w:val="24"/>
              </w:rPr>
              <w:t>338,000</w:t>
            </w:r>
          </w:p>
        </w:tc>
        <w:tc>
          <w:tcPr>
            <w:tcW w:w="1640" w:type="dxa"/>
            <w:tcBorders>
              <w:top w:val="nil"/>
              <w:left w:val="nil"/>
              <w:bottom w:val="single" w:color="auto" w:sz="4" w:space="0"/>
              <w:right w:val="single" w:color="auto" w:sz="4" w:space="0"/>
            </w:tcBorders>
            <w:shd w:val="clear" w:color="000000" w:fill="FFFFFF"/>
            <w:noWrap/>
            <w:vAlign w:val="center"/>
          </w:tcPr>
          <w:p w14:paraId="4E8B5BA2">
            <w:pPr>
              <w:widowControl/>
              <w:spacing w:line="240" w:lineRule="auto"/>
              <w:ind w:firstLine="0" w:firstLineChars="0"/>
              <w:jc w:val="right"/>
              <w:rPr>
                <w:rFonts w:cs="Times New Roman"/>
                <w:b/>
                <w:bCs/>
                <w:kern w:val="0"/>
                <w:sz w:val="24"/>
                <w:szCs w:val="24"/>
              </w:rPr>
            </w:pPr>
            <w:r>
              <w:rPr>
                <w:rFonts w:cs="Times New Roman"/>
                <w:b/>
                <w:bCs/>
                <w:kern w:val="0"/>
                <w:sz w:val="24"/>
                <w:szCs w:val="24"/>
              </w:rPr>
              <w:t>105.0</w:t>
            </w:r>
          </w:p>
        </w:tc>
        <w:tc>
          <w:tcPr>
            <w:tcW w:w="3760" w:type="dxa"/>
            <w:tcBorders>
              <w:top w:val="nil"/>
              <w:left w:val="nil"/>
              <w:bottom w:val="single" w:color="auto" w:sz="4" w:space="0"/>
              <w:right w:val="single" w:color="auto" w:sz="4" w:space="0"/>
            </w:tcBorders>
            <w:shd w:val="clear" w:color="000000" w:fill="FFFFFF"/>
            <w:noWrap/>
            <w:vAlign w:val="center"/>
          </w:tcPr>
          <w:p w14:paraId="4E69987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本级支出合计</w:t>
            </w:r>
          </w:p>
        </w:tc>
        <w:tc>
          <w:tcPr>
            <w:tcW w:w="1260" w:type="dxa"/>
            <w:tcBorders>
              <w:top w:val="nil"/>
              <w:left w:val="nil"/>
              <w:bottom w:val="single" w:color="auto" w:sz="4" w:space="0"/>
              <w:right w:val="single" w:color="auto" w:sz="4" w:space="0"/>
            </w:tcBorders>
            <w:shd w:val="clear" w:color="000000" w:fill="FFFFFF"/>
            <w:noWrap/>
            <w:vAlign w:val="center"/>
          </w:tcPr>
          <w:p w14:paraId="55F6A8DE">
            <w:pPr>
              <w:widowControl/>
              <w:spacing w:line="240" w:lineRule="auto"/>
              <w:ind w:firstLine="0" w:firstLineChars="0"/>
              <w:jc w:val="right"/>
              <w:rPr>
                <w:rFonts w:cs="Times New Roman"/>
                <w:b/>
                <w:bCs/>
                <w:kern w:val="0"/>
                <w:sz w:val="24"/>
                <w:szCs w:val="24"/>
              </w:rPr>
            </w:pPr>
            <w:r>
              <w:rPr>
                <w:rFonts w:cs="Times New Roman"/>
                <w:b/>
                <w:bCs/>
                <w:kern w:val="0"/>
                <w:sz w:val="24"/>
                <w:szCs w:val="24"/>
              </w:rPr>
              <w:t>1,109,857</w:t>
            </w:r>
          </w:p>
        </w:tc>
        <w:tc>
          <w:tcPr>
            <w:tcW w:w="1700" w:type="dxa"/>
            <w:tcBorders>
              <w:top w:val="nil"/>
              <w:left w:val="nil"/>
              <w:bottom w:val="single" w:color="auto" w:sz="4" w:space="0"/>
              <w:right w:val="single" w:color="auto" w:sz="4" w:space="0"/>
            </w:tcBorders>
            <w:shd w:val="clear" w:color="000000" w:fill="FFFFFF"/>
            <w:noWrap/>
            <w:vAlign w:val="center"/>
          </w:tcPr>
          <w:p w14:paraId="53CF5B7E">
            <w:pPr>
              <w:widowControl/>
              <w:spacing w:line="240" w:lineRule="auto"/>
              <w:ind w:firstLine="0" w:firstLineChars="0"/>
              <w:jc w:val="right"/>
              <w:rPr>
                <w:rFonts w:cs="Times New Roman"/>
                <w:b/>
                <w:bCs/>
                <w:kern w:val="0"/>
                <w:sz w:val="24"/>
                <w:szCs w:val="24"/>
              </w:rPr>
            </w:pPr>
            <w:r>
              <w:rPr>
                <w:rFonts w:cs="Times New Roman"/>
                <w:b/>
                <w:bCs/>
                <w:kern w:val="0"/>
                <w:sz w:val="24"/>
                <w:szCs w:val="24"/>
              </w:rPr>
              <w:t>13</w:t>
            </w:r>
            <w:r>
              <w:rPr>
                <w:rFonts w:hint="eastAsia" w:cs="Times New Roman"/>
                <w:b/>
                <w:bCs/>
                <w:kern w:val="0"/>
                <w:sz w:val="24"/>
                <w:szCs w:val="24"/>
              </w:rPr>
              <w:t>2</w:t>
            </w:r>
            <w:r>
              <w:rPr>
                <w:rFonts w:cs="Times New Roman"/>
                <w:b/>
                <w:bCs/>
                <w:kern w:val="0"/>
                <w:sz w:val="24"/>
                <w:szCs w:val="24"/>
              </w:rPr>
              <w:t>.</w:t>
            </w:r>
            <w:r>
              <w:rPr>
                <w:rFonts w:hint="eastAsia" w:cs="Times New Roman"/>
                <w:b/>
                <w:bCs/>
                <w:kern w:val="0"/>
                <w:sz w:val="24"/>
                <w:szCs w:val="24"/>
              </w:rPr>
              <w:t>1</w:t>
            </w:r>
          </w:p>
        </w:tc>
      </w:tr>
      <w:tr w14:paraId="313FAE0C">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65C5C25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（一）税收收入</w:t>
            </w:r>
          </w:p>
        </w:tc>
        <w:tc>
          <w:tcPr>
            <w:tcW w:w="1180" w:type="dxa"/>
            <w:tcBorders>
              <w:top w:val="nil"/>
              <w:left w:val="nil"/>
              <w:bottom w:val="single" w:color="auto" w:sz="4" w:space="0"/>
              <w:right w:val="single" w:color="auto" w:sz="4" w:space="0"/>
            </w:tcBorders>
            <w:shd w:val="clear" w:color="000000" w:fill="FFFFFF"/>
            <w:noWrap/>
            <w:vAlign w:val="center"/>
          </w:tcPr>
          <w:p w14:paraId="4989534E">
            <w:pPr>
              <w:widowControl/>
              <w:spacing w:line="240" w:lineRule="auto"/>
              <w:ind w:firstLine="0" w:firstLineChars="0"/>
              <w:jc w:val="right"/>
              <w:rPr>
                <w:rFonts w:cs="Times New Roman"/>
                <w:b/>
                <w:bCs/>
                <w:kern w:val="0"/>
                <w:sz w:val="24"/>
                <w:szCs w:val="24"/>
              </w:rPr>
            </w:pPr>
            <w:r>
              <w:rPr>
                <w:rFonts w:cs="Times New Roman"/>
                <w:b/>
                <w:bCs/>
                <w:kern w:val="0"/>
                <w:sz w:val="24"/>
                <w:szCs w:val="24"/>
              </w:rPr>
              <w:t>293,400</w:t>
            </w:r>
          </w:p>
        </w:tc>
        <w:tc>
          <w:tcPr>
            <w:tcW w:w="1640" w:type="dxa"/>
            <w:tcBorders>
              <w:top w:val="nil"/>
              <w:left w:val="nil"/>
              <w:bottom w:val="single" w:color="auto" w:sz="4" w:space="0"/>
              <w:right w:val="single" w:color="auto" w:sz="4" w:space="0"/>
            </w:tcBorders>
            <w:shd w:val="clear" w:color="000000" w:fill="FFFFFF"/>
            <w:noWrap/>
            <w:vAlign w:val="center"/>
          </w:tcPr>
          <w:p w14:paraId="4F161BC5">
            <w:pPr>
              <w:widowControl/>
              <w:spacing w:line="240" w:lineRule="auto"/>
              <w:ind w:firstLine="0" w:firstLineChars="0"/>
              <w:jc w:val="right"/>
              <w:rPr>
                <w:rFonts w:cs="Times New Roman"/>
                <w:b/>
                <w:bCs/>
                <w:kern w:val="0"/>
                <w:sz w:val="24"/>
                <w:szCs w:val="24"/>
              </w:rPr>
            </w:pPr>
            <w:r>
              <w:rPr>
                <w:rFonts w:cs="Times New Roman"/>
                <w:b/>
                <w:bCs/>
                <w:kern w:val="0"/>
                <w:sz w:val="24"/>
                <w:szCs w:val="24"/>
              </w:rPr>
              <w:t>105.0</w:t>
            </w:r>
          </w:p>
        </w:tc>
        <w:tc>
          <w:tcPr>
            <w:tcW w:w="3760" w:type="dxa"/>
            <w:tcBorders>
              <w:top w:val="nil"/>
              <w:left w:val="nil"/>
              <w:bottom w:val="single" w:color="auto" w:sz="4" w:space="0"/>
              <w:right w:val="single" w:color="auto" w:sz="4" w:space="0"/>
            </w:tcBorders>
            <w:shd w:val="clear" w:color="000000" w:fill="FFFFFF"/>
            <w:vAlign w:val="center"/>
          </w:tcPr>
          <w:p w14:paraId="6A88129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一、一般公共服务支出</w:t>
            </w:r>
          </w:p>
        </w:tc>
        <w:tc>
          <w:tcPr>
            <w:tcW w:w="1260" w:type="dxa"/>
            <w:tcBorders>
              <w:top w:val="nil"/>
              <w:left w:val="nil"/>
              <w:bottom w:val="single" w:color="auto" w:sz="4" w:space="0"/>
              <w:right w:val="single" w:color="auto" w:sz="4" w:space="0"/>
            </w:tcBorders>
            <w:shd w:val="clear" w:color="auto" w:fill="auto"/>
            <w:noWrap/>
            <w:vAlign w:val="center"/>
          </w:tcPr>
          <w:p w14:paraId="4532FF60">
            <w:pPr>
              <w:widowControl/>
              <w:spacing w:line="240" w:lineRule="auto"/>
              <w:ind w:firstLine="0" w:firstLineChars="0"/>
              <w:jc w:val="right"/>
              <w:rPr>
                <w:rFonts w:cs="Times New Roman"/>
                <w:kern w:val="0"/>
                <w:sz w:val="24"/>
                <w:szCs w:val="24"/>
              </w:rPr>
            </w:pPr>
            <w:r>
              <w:rPr>
                <w:rFonts w:cs="Times New Roman"/>
                <w:kern w:val="0"/>
                <w:sz w:val="24"/>
                <w:szCs w:val="24"/>
              </w:rPr>
              <w:t>118,091</w:t>
            </w:r>
          </w:p>
        </w:tc>
        <w:tc>
          <w:tcPr>
            <w:tcW w:w="1700" w:type="dxa"/>
            <w:tcBorders>
              <w:top w:val="nil"/>
              <w:left w:val="nil"/>
              <w:bottom w:val="single" w:color="auto" w:sz="4" w:space="0"/>
              <w:right w:val="single" w:color="auto" w:sz="4" w:space="0"/>
            </w:tcBorders>
            <w:shd w:val="clear" w:color="000000" w:fill="FFFFFF"/>
            <w:noWrap/>
            <w:vAlign w:val="center"/>
          </w:tcPr>
          <w:p w14:paraId="26E5738F">
            <w:pPr>
              <w:widowControl/>
              <w:spacing w:line="240" w:lineRule="auto"/>
              <w:ind w:firstLine="0" w:firstLineChars="0"/>
              <w:jc w:val="right"/>
              <w:rPr>
                <w:rFonts w:cs="Times New Roman"/>
                <w:kern w:val="0"/>
                <w:sz w:val="24"/>
                <w:szCs w:val="24"/>
              </w:rPr>
            </w:pPr>
            <w:r>
              <w:rPr>
                <w:rFonts w:cs="Times New Roman"/>
                <w:kern w:val="0"/>
                <w:sz w:val="24"/>
                <w:szCs w:val="24"/>
              </w:rPr>
              <w:t>87.5</w:t>
            </w:r>
          </w:p>
        </w:tc>
      </w:tr>
      <w:tr w14:paraId="72B28240">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144FA2C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增值税</w:t>
            </w:r>
          </w:p>
        </w:tc>
        <w:tc>
          <w:tcPr>
            <w:tcW w:w="1180" w:type="dxa"/>
            <w:tcBorders>
              <w:top w:val="nil"/>
              <w:left w:val="nil"/>
              <w:bottom w:val="single" w:color="auto" w:sz="4" w:space="0"/>
              <w:right w:val="single" w:color="auto" w:sz="4" w:space="0"/>
            </w:tcBorders>
            <w:shd w:val="clear" w:color="000000" w:fill="FFFFFF"/>
            <w:noWrap/>
            <w:vAlign w:val="center"/>
          </w:tcPr>
          <w:p w14:paraId="1A40883D">
            <w:pPr>
              <w:widowControl/>
              <w:spacing w:line="240" w:lineRule="auto"/>
              <w:ind w:firstLine="0" w:firstLineChars="0"/>
              <w:jc w:val="right"/>
              <w:rPr>
                <w:rFonts w:cs="Times New Roman"/>
                <w:kern w:val="0"/>
                <w:sz w:val="24"/>
                <w:szCs w:val="24"/>
              </w:rPr>
            </w:pPr>
            <w:r>
              <w:rPr>
                <w:rFonts w:cs="Times New Roman"/>
                <w:kern w:val="0"/>
                <w:sz w:val="24"/>
                <w:szCs w:val="24"/>
              </w:rPr>
              <w:t>51,400</w:t>
            </w:r>
          </w:p>
        </w:tc>
        <w:tc>
          <w:tcPr>
            <w:tcW w:w="1640" w:type="dxa"/>
            <w:tcBorders>
              <w:top w:val="nil"/>
              <w:left w:val="nil"/>
              <w:bottom w:val="single" w:color="auto" w:sz="4" w:space="0"/>
              <w:right w:val="single" w:color="auto" w:sz="4" w:space="0"/>
            </w:tcBorders>
            <w:shd w:val="clear" w:color="000000" w:fill="FFFFFF"/>
            <w:noWrap/>
            <w:vAlign w:val="center"/>
          </w:tcPr>
          <w:p w14:paraId="45CF8DE8">
            <w:pPr>
              <w:widowControl/>
              <w:spacing w:line="240" w:lineRule="auto"/>
              <w:ind w:firstLine="0" w:firstLineChars="0"/>
              <w:jc w:val="right"/>
              <w:rPr>
                <w:rFonts w:cs="Times New Roman"/>
                <w:kern w:val="0"/>
                <w:sz w:val="24"/>
                <w:szCs w:val="24"/>
              </w:rPr>
            </w:pPr>
            <w:r>
              <w:rPr>
                <w:rFonts w:cs="Times New Roman"/>
                <w:kern w:val="0"/>
                <w:sz w:val="24"/>
                <w:szCs w:val="24"/>
              </w:rPr>
              <w:t>110.8</w:t>
            </w:r>
          </w:p>
        </w:tc>
        <w:tc>
          <w:tcPr>
            <w:tcW w:w="3760" w:type="dxa"/>
            <w:tcBorders>
              <w:top w:val="nil"/>
              <w:left w:val="nil"/>
              <w:bottom w:val="single" w:color="auto" w:sz="4" w:space="0"/>
              <w:right w:val="single" w:color="auto" w:sz="4" w:space="0"/>
            </w:tcBorders>
            <w:shd w:val="clear" w:color="000000" w:fill="FFFFFF"/>
            <w:vAlign w:val="center"/>
          </w:tcPr>
          <w:p w14:paraId="146D044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二、外交支出</w:t>
            </w:r>
          </w:p>
        </w:tc>
        <w:tc>
          <w:tcPr>
            <w:tcW w:w="1260" w:type="dxa"/>
            <w:tcBorders>
              <w:top w:val="nil"/>
              <w:left w:val="nil"/>
              <w:bottom w:val="single" w:color="auto" w:sz="4" w:space="0"/>
              <w:right w:val="single" w:color="auto" w:sz="4" w:space="0"/>
            </w:tcBorders>
            <w:shd w:val="clear" w:color="auto" w:fill="auto"/>
            <w:noWrap/>
            <w:vAlign w:val="center"/>
          </w:tcPr>
          <w:p w14:paraId="0369E323">
            <w:pPr>
              <w:widowControl/>
              <w:spacing w:line="240" w:lineRule="auto"/>
              <w:ind w:firstLine="0" w:firstLineChars="0"/>
              <w:jc w:val="right"/>
              <w:rPr>
                <w:rFonts w:cs="Times New Roman"/>
                <w:kern w:val="0"/>
                <w:sz w:val="24"/>
                <w:szCs w:val="24"/>
              </w:rPr>
            </w:pPr>
            <w:r>
              <w:rPr>
                <w:rFonts w:cs="Times New Roman"/>
                <w:kern w:val="0"/>
                <w:sz w:val="24"/>
                <w:szCs w:val="24"/>
              </w:rPr>
              <w:t>0</w:t>
            </w:r>
          </w:p>
        </w:tc>
        <w:tc>
          <w:tcPr>
            <w:tcW w:w="1700" w:type="dxa"/>
            <w:tcBorders>
              <w:top w:val="nil"/>
              <w:left w:val="nil"/>
              <w:bottom w:val="single" w:color="auto" w:sz="4" w:space="0"/>
              <w:right w:val="single" w:color="auto" w:sz="4" w:space="0"/>
            </w:tcBorders>
            <w:shd w:val="clear" w:color="000000" w:fill="FFFFFF"/>
            <w:noWrap/>
            <w:vAlign w:val="center"/>
          </w:tcPr>
          <w:p w14:paraId="46D54974">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77A37EE1">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25B954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企业所得税</w:t>
            </w:r>
          </w:p>
        </w:tc>
        <w:tc>
          <w:tcPr>
            <w:tcW w:w="1180" w:type="dxa"/>
            <w:tcBorders>
              <w:top w:val="nil"/>
              <w:left w:val="nil"/>
              <w:bottom w:val="single" w:color="auto" w:sz="4" w:space="0"/>
              <w:right w:val="single" w:color="auto" w:sz="4" w:space="0"/>
            </w:tcBorders>
            <w:shd w:val="clear" w:color="000000" w:fill="FFFFFF"/>
            <w:noWrap/>
            <w:vAlign w:val="center"/>
          </w:tcPr>
          <w:p w14:paraId="69D5B561">
            <w:pPr>
              <w:widowControl/>
              <w:spacing w:line="240" w:lineRule="auto"/>
              <w:ind w:firstLine="0" w:firstLineChars="0"/>
              <w:jc w:val="right"/>
              <w:rPr>
                <w:rFonts w:cs="Times New Roman"/>
                <w:kern w:val="0"/>
                <w:sz w:val="24"/>
                <w:szCs w:val="24"/>
              </w:rPr>
            </w:pPr>
            <w:r>
              <w:rPr>
                <w:rFonts w:cs="Times New Roman"/>
                <w:kern w:val="0"/>
                <w:sz w:val="24"/>
                <w:szCs w:val="24"/>
              </w:rPr>
              <w:t>29,000</w:t>
            </w:r>
          </w:p>
        </w:tc>
        <w:tc>
          <w:tcPr>
            <w:tcW w:w="1640" w:type="dxa"/>
            <w:tcBorders>
              <w:top w:val="nil"/>
              <w:left w:val="nil"/>
              <w:bottom w:val="single" w:color="auto" w:sz="4" w:space="0"/>
              <w:right w:val="single" w:color="auto" w:sz="4" w:space="0"/>
            </w:tcBorders>
            <w:shd w:val="clear" w:color="000000" w:fill="FFFFFF"/>
            <w:noWrap/>
            <w:vAlign w:val="center"/>
          </w:tcPr>
          <w:p w14:paraId="284E8C80">
            <w:pPr>
              <w:widowControl/>
              <w:spacing w:line="240" w:lineRule="auto"/>
              <w:ind w:firstLine="0" w:firstLineChars="0"/>
              <w:jc w:val="right"/>
              <w:rPr>
                <w:rFonts w:cs="Times New Roman"/>
                <w:kern w:val="0"/>
                <w:sz w:val="24"/>
                <w:szCs w:val="24"/>
              </w:rPr>
            </w:pPr>
            <w:r>
              <w:rPr>
                <w:rFonts w:cs="Times New Roman"/>
                <w:kern w:val="0"/>
                <w:sz w:val="24"/>
                <w:szCs w:val="24"/>
              </w:rPr>
              <w:t>107.8</w:t>
            </w:r>
          </w:p>
        </w:tc>
        <w:tc>
          <w:tcPr>
            <w:tcW w:w="3760" w:type="dxa"/>
            <w:tcBorders>
              <w:top w:val="nil"/>
              <w:left w:val="nil"/>
              <w:bottom w:val="single" w:color="auto" w:sz="4" w:space="0"/>
              <w:right w:val="single" w:color="auto" w:sz="4" w:space="0"/>
            </w:tcBorders>
            <w:shd w:val="clear" w:color="000000" w:fill="FFFFFF"/>
            <w:vAlign w:val="center"/>
          </w:tcPr>
          <w:p w14:paraId="08C1D4E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三、国防支出</w:t>
            </w:r>
          </w:p>
        </w:tc>
        <w:tc>
          <w:tcPr>
            <w:tcW w:w="1260" w:type="dxa"/>
            <w:tcBorders>
              <w:top w:val="nil"/>
              <w:left w:val="nil"/>
              <w:bottom w:val="single" w:color="auto" w:sz="4" w:space="0"/>
              <w:right w:val="single" w:color="auto" w:sz="4" w:space="0"/>
            </w:tcBorders>
            <w:shd w:val="clear" w:color="auto" w:fill="auto"/>
            <w:noWrap/>
            <w:vAlign w:val="center"/>
          </w:tcPr>
          <w:p w14:paraId="46271778">
            <w:pPr>
              <w:widowControl/>
              <w:spacing w:line="240" w:lineRule="auto"/>
              <w:ind w:firstLine="0" w:firstLineChars="0"/>
              <w:jc w:val="right"/>
              <w:rPr>
                <w:rFonts w:cs="Times New Roman"/>
                <w:kern w:val="0"/>
                <w:sz w:val="24"/>
                <w:szCs w:val="24"/>
              </w:rPr>
            </w:pPr>
            <w:r>
              <w:rPr>
                <w:rFonts w:cs="Times New Roman"/>
                <w:kern w:val="0"/>
                <w:sz w:val="24"/>
                <w:szCs w:val="24"/>
              </w:rPr>
              <w:t>187</w:t>
            </w:r>
          </w:p>
        </w:tc>
        <w:tc>
          <w:tcPr>
            <w:tcW w:w="1700" w:type="dxa"/>
            <w:tcBorders>
              <w:top w:val="nil"/>
              <w:left w:val="nil"/>
              <w:bottom w:val="single" w:color="auto" w:sz="4" w:space="0"/>
              <w:right w:val="single" w:color="auto" w:sz="4" w:space="0"/>
            </w:tcBorders>
            <w:shd w:val="clear" w:color="000000" w:fill="FFFFFF"/>
            <w:noWrap/>
            <w:vAlign w:val="center"/>
          </w:tcPr>
          <w:p w14:paraId="7AD76E33">
            <w:pPr>
              <w:widowControl/>
              <w:spacing w:line="240" w:lineRule="auto"/>
              <w:ind w:firstLine="0" w:firstLineChars="0"/>
              <w:jc w:val="right"/>
              <w:rPr>
                <w:rFonts w:cs="Times New Roman"/>
                <w:kern w:val="0"/>
                <w:sz w:val="24"/>
                <w:szCs w:val="24"/>
              </w:rPr>
            </w:pPr>
            <w:r>
              <w:rPr>
                <w:rFonts w:cs="Times New Roman"/>
                <w:kern w:val="0"/>
                <w:sz w:val="24"/>
                <w:szCs w:val="24"/>
              </w:rPr>
              <w:t>467.5</w:t>
            </w:r>
          </w:p>
        </w:tc>
      </w:tr>
      <w:tr w14:paraId="4E441217">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70F6D23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个人所得税</w:t>
            </w:r>
          </w:p>
        </w:tc>
        <w:tc>
          <w:tcPr>
            <w:tcW w:w="1180" w:type="dxa"/>
            <w:tcBorders>
              <w:top w:val="nil"/>
              <w:left w:val="nil"/>
              <w:bottom w:val="single" w:color="auto" w:sz="4" w:space="0"/>
              <w:right w:val="single" w:color="auto" w:sz="4" w:space="0"/>
            </w:tcBorders>
            <w:shd w:val="clear" w:color="000000" w:fill="FFFFFF"/>
            <w:noWrap/>
            <w:vAlign w:val="center"/>
          </w:tcPr>
          <w:p w14:paraId="6423FEA6">
            <w:pPr>
              <w:widowControl/>
              <w:spacing w:line="240" w:lineRule="auto"/>
              <w:ind w:firstLine="0" w:firstLineChars="0"/>
              <w:jc w:val="right"/>
              <w:rPr>
                <w:rFonts w:cs="Times New Roman"/>
                <w:kern w:val="0"/>
                <w:sz w:val="24"/>
                <w:szCs w:val="24"/>
              </w:rPr>
            </w:pPr>
            <w:r>
              <w:rPr>
                <w:rFonts w:cs="Times New Roman"/>
                <w:kern w:val="0"/>
                <w:sz w:val="24"/>
                <w:szCs w:val="24"/>
              </w:rPr>
              <w:t>9,000</w:t>
            </w:r>
          </w:p>
        </w:tc>
        <w:tc>
          <w:tcPr>
            <w:tcW w:w="1640" w:type="dxa"/>
            <w:tcBorders>
              <w:top w:val="nil"/>
              <w:left w:val="nil"/>
              <w:bottom w:val="single" w:color="auto" w:sz="4" w:space="0"/>
              <w:right w:val="single" w:color="auto" w:sz="4" w:space="0"/>
            </w:tcBorders>
            <w:shd w:val="clear" w:color="000000" w:fill="FFFFFF"/>
            <w:noWrap/>
            <w:vAlign w:val="center"/>
          </w:tcPr>
          <w:p w14:paraId="03E786D2">
            <w:pPr>
              <w:widowControl/>
              <w:spacing w:line="240" w:lineRule="auto"/>
              <w:ind w:firstLine="0" w:firstLineChars="0"/>
              <w:jc w:val="right"/>
              <w:rPr>
                <w:rFonts w:cs="Times New Roman"/>
                <w:kern w:val="0"/>
                <w:sz w:val="24"/>
                <w:szCs w:val="24"/>
              </w:rPr>
            </w:pPr>
            <w:r>
              <w:rPr>
                <w:rFonts w:cs="Times New Roman"/>
                <w:kern w:val="0"/>
                <w:sz w:val="24"/>
                <w:szCs w:val="24"/>
              </w:rPr>
              <w:t>105.7</w:t>
            </w:r>
          </w:p>
        </w:tc>
        <w:tc>
          <w:tcPr>
            <w:tcW w:w="3760" w:type="dxa"/>
            <w:tcBorders>
              <w:top w:val="nil"/>
              <w:left w:val="nil"/>
              <w:bottom w:val="single" w:color="auto" w:sz="4" w:space="0"/>
              <w:right w:val="single" w:color="auto" w:sz="4" w:space="0"/>
            </w:tcBorders>
            <w:shd w:val="clear" w:color="000000" w:fill="FFFFFF"/>
            <w:vAlign w:val="center"/>
          </w:tcPr>
          <w:p w14:paraId="2830A09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四、公共安全支出</w:t>
            </w:r>
          </w:p>
        </w:tc>
        <w:tc>
          <w:tcPr>
            <w:tcW w:w="1260" w:type="dxa"/>
            <w:tcBorders>
              <w:top w:val="nil"/>
              <w:left w:val="nil"/>
              <w:bottom w:val="single" w:color="auto" w:sz="4" w:space="0"/>
              <w:right w:val="single" w:color="auto" w:sz="4" w:space="0"/>
            </w:tcBorders>
            <w:shd w:val="clear" w:color="auto" w:fill="auto"/>
            <w:noWrap/>
            <w:vAlign w:val="center"/>
          </w:tcPr>
          <w:p w14:paraId="40196CD3">
            <w:pPr>
              <w:widowControl/>
              <w:spacing w:line="240" w:lineRule="auto"/>
              <w:ind w:firstLine="0" w:firstLineChars="0"/>
              <w:jc w:val="right"/>
              <w:rPr>
                <w:rFonts w:cs="Times New Roman"/>
                <w:kern w:val="0"/>
                <w:sz w:val="24"/>
                <w:szCs w:val="24"/>
              </w:rPr>
            </w:pPr>
            <w:r>
              <w:rPr>
                <w:rFonts w:cs="Times New Roman"/>
                <w:kern w:val="0"/>
                <w:sz w:val="24"/>
                <w:szCs w:val="24"/>
              </w:rPr>
              <w:t>41,324</w:t>
            </w:r>
          </w:p>
        </w:tc>
        <w:tc>
          <w:tcPr>
            <w:tcW w:w="1700" w:type="dxa"/>
            <w:tcBorders>
              <w:top w:val="nil"/>
              <w:left w:val="nil"/>
              <w:bottom w:val="single" w:color="auto" w:sz="4" w:space="0"/>
              <w:right w:val="single" w:color="auto" w:sz="4" w:space="0"/>
            </w:tcBorders>
            <w:shd w:val="clear" w:color="000000" w:fill="FFFFFF"/>
            <w:noWrap/>
            <w:vAlign w:val="center"/>
          </w:tcPr>
          <w:p w14:paraId="59C01488">
            <w:pPr>
              <w:widowControl/>
              <w:spacing w:line="240" w:lineRule="auto"/>
              <w:ind w:firstLine="0" w:firstLineChars="0"/>
              <w:jc w:val="right"/>
              <w:rPr>
                <w:rFonts w:cs="Times New Roman"/>
                <w:kern w:val="0"/>
                <w:sz w:val="24"/>
                <w:szCs w:val="24"/>
              </w:rPr>
            </w:pPr>
            <w:r>
              <w:rPr>
                <w:rFonts w:cs="Times New Roman"/>
                <w:kern w:val="0"/>
                <w:sz w:val="24"/>
                <w:szCs w:val="24"/>
              </w:rPr>
              <w:t>93.7</w:t>
            </w:r>
          </w:p>
        </w:tc>
      </w:tr>
      <w:tr w14:paraId="1A9CE803">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5E226F5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资源税</w:t>
            </w:r>
          </w:p>
        </w:tc>
        <w:tc>
          <w:tcPr>
            <w:tcW w:w="1180" w:type="dxa"/>
            <w:tcBorders>
              <w:top w:val="nil"/>
              <w:left w:val="nil"/>
              <w:bottom w:val="single" w:color="auto" w:sz="4" w:space="0"/>
              <w:right w:val="single" w:color="auto" w:sz="4" w:space="0"/>
            </w:tcBorders>
            <w:shd w:val="clear" w:color="000000" w:fill="FFFFFF"/>
            <w:noWrap/>
            <w:vAlign w:val="center"/>
          </w:tcPr>
          <w:p w14:paraId="362A1FEA">
            <w:pPr>
              <w:widowControl/>
              <w:spacing w:line="240" w:lineRule="auto"/>
              <w:ind w:firstLine="0" w:firstLineChars="0"/>
              <w:jc w:val="right"/>
              <w:rPr>
                <w:rFonts w:cs="Times New Roman"/>
                <w:kern w:val="0"/>
                <w:sz w:val="24"/>
                <w:szCs w:val="24"/>
              </w:rPr>
            </w:pPr>
            <w:r>
              <w:rPr>
                <w:rFonts w:cs="Times New Roman"/>
                <w:kern w:val="0"/>
                <w:sz w:val="24"/>
                <w:szCs w:val="24"/>
              </w:rPr>
              <w:t>60</w:t>
            </w:r>
          </w:p>
        </w:tc>
        <w:tc>
          <w:tcPr>
            <w:tcW w:w="1640" w:type="dxa"/>
            <w:tcBorders>
              <w:top w:val="nil"/>
              <w:left w:val="nil"/>
              <w:bottom w:val="single" w:color="auto" w:sz="4" w:space="0"/>
              <w:right w:val="single" w:color="auto" w:sz="4" w:space="0"/>
            </w:tcBorders>
            <w:shd w:val="clear" w:color="000000" w:fill="FFFFFF"/>
            <w:noWrap/>
            <w:vAlign w:val="center"/>
          </w:tcPr>
          <w:p w14:paraId="6E621AC8">
            <w:pPr>
              <w:widowControl/>
              <w:spacing w:line="240" w:lineRule="auto"/>
              <w:ind w:firstLine="0" w:firstLineChars="0"/>
              <w:jc w:val="right"/>
              <w:rPr>
                <w:rFonts w:cs="Times New Roman"/>
                <w:kern w:val="0"/>
                <w:sz w:val="24"/>
                <w:szCs w:val="24"/>
              </w:rPr>
            </w:pPr>
            <w:r>
              <w:rPr>
                <w:rFonts w:cs="Times New Roman"/>
                <w:kern w:val="0"/>
                <w:sz w:val="24"/>
                <w:szCs w:val="24"/>
              </w:rPr>
              <w:t>103.4</w:t>
            </w:r>
          </w:p>
        </w:tc>
        <w:tc>
          <w:tcPr>
            <w:tcW w:w="3760" w:type="dxa"/>
            <w:tcBorders>
              <w:top w:val="nil"/>
              <w:left w:val="nil"/>
              <w:bottom w:val="single" w:color="auto" w:sz="4" w:space="0"/>
              <w:right w:val="single" w:color="auto" w:sz="4" w:space="0"/>
            </w:tcBorders>
            <w:shd w:val="clear" w:color="000000" w:fill="FFFFFF"/>
            <w:vAlign w:val="center"/>
          </w:tcPr>
          <w:p w14:paraId="1CAB3A2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五、教育支出</w:t>
            </w:r>
          </w:p>
        </w:tc>
        <w:tc>
          <w:tcPr>
            <w:tcW w:w="1260" w:type="dxa"/>
            <w:tcBorders>
              <w:top w:val="nil"/>
              <w:left w:val="nil"/>
              <w:bottom w:val="single" w:color="auto" w:sz="4" w:space="0"/>
              <w:right w:val="single" w:color="auto" w:sz="4" w:space="0"/>
            </w:tcBorders>
            <w:shd w:val="clear" w:color="auto" w:fill="auto"/>
            <w:noWrap/>
            <w:vAlign w:val="center"/>
          </w:tcPr>
          <w:p w14:paraId="5401CDFD">
            <w:pPr>
              <w:widowControl/>
              <w:spacing w:line="240" w:lineRule="auto"/>
              <w:ind w:firstLine="0" w:firstLineChars="0"/>
              <w:jc w:val="right"/>
              <w:rPr>
                <w:rFonts w:cs="Times New Roman"/>
                <w:kern w:val="0"/>
                <w:sz w:val="24"/>
                <w:szCs w:val="24"/>
              </w:rPr>
            </w:pPr>
            <w:r>
              <w:rPr>
                <w:rFonts w:cs="Times New Roman"/>
                <w:kern w:val="0"/>
                <w:sz w:val="24"/>
                <w:szCs w:val="24"/>
              </w:rPr>
              <w:t>159,970</w:t>
            </w:r>
          </w:p>
        </w:tc>
        <w:tc>
          <w:tcPr>
            <w:tcW w:w="1700" w:type="dxa"/>
            <w:tcBorders>
              <w:top w:val="nil"/>
              <w:left w:val="nil"/>
              <w:bottom w:val="single" w:color="auto" w:sz="4" w:space="0"/>
              <w:right w:val="single" w:color="auto" w:sz="4" w:space="0"/>
            </w:tcBorders>
            <w:shd w:val="clear" w:color="000000" w:fill="FFFFFF"/>
            <w:noWrap/>
            <w:vAlign w:val="center"/>
          </w:tcPr>
          <w:p w14:paraId="74CB9A13">
            <w:pPr>
              <w:widowControl/>
              <w:spacing w:line="240" w:lineRule="auto"/>
              <w:ind w:firstLine="0" w:firstLineChars="0"/>
              <w:jc w:val="right"/>
              <w:rPr>
                <w:rFonts w:cs="Times New Roman"/>
                <w:kern w:val="0"/>
                <w:sz w:val="24"/>
                <w:szCs w:val="24"/>
              </w:rPr>
            </w:pPr>
            <w:r>
              <w:rPr>
                <w:rFonts w:cs="Times New Roman"/>
                <w:kern w:val="0"/>
                <w:sz w:val="24"/>
                <w:szCs w:val="24"/>
              </w:rPr>
              <w:t>113.5</w:t>
            </w:r>
          </w:p>
        </w:tc>
      </w:tr>
      <w:tr w14:paraId="5F9F2E43">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143F521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城市维护建设税</w:t>
            </w:r>
          </w:p>
        </w:tc>
        <w:tc>
          <w:tcPr>
            <w:tcW w:w="1180" w:type="dxa"/>
            <w:tcBorders>
              <w:top w:val="nil"/>
              <w:left w:val="nil"/>
              <w:bottom w:val="single" w:color="auto" w:sz="4" w:space="0"/>
              <w:right w:val="single" w:color="auto" w:sz="4" w:space="0"/>
            </w:tcBorders>
            <w:shd w:val="clear" w:color="000000" w:fill="FFFFFF"/>
            <w:noWrap/>
            <w:vAlign w:val="center"/>
          </w:tcPr>
          <w:p w14:paraId="116D0D18">
            <w:pPr>
              <w:widowControl/>
              <w:spacing w:line="240" w:lineRule="auto"/>
              <w:ind w:firstLine="0" w:firstLineChars="0"/>
              <w:jc w:val="right"/>
              <w:rPr>
                <w:rFonts w:cs="Times New Roman"/>
                <w:kern w:val="0"/>
                <w:sz w:val="24"/>
                <w:szCs w:val="24"/>
              </w:rPr>
            </w:pPr>
            <w:r>
              <w:rPr>
                <w:rFonts w:cs="Times New Roman"/>
                <w:kern w:val="0"/>
                <w:sz w:val="24"/>
                <w:szCs w:val="24"/>
              </w:rPr>
              <w:t>8,600</w:t>
            </w:r>
          </w:p>
        </w:tc>
        <w:tc>
          <w:tcPr>
            <w:tcW w:w="1640" w:type="dxa"/>
            <w:tcBorders>
              <w:top w:val="nil"/>
              <w:left w:val="nil"/>
              <w:bottom w:val="single" w:color="auto" w:sz="4" w:space="0"/>
              <w:right w:val="single" w:color="auto" w:sz="4" w:space="0"/>
            </w:tcBorders>
            <w:shd w:val="clear" w:color="000000" w:fill="FFFFFF"/>
            <w:noWrap/>
            <w:vAlign w:val="center"/>
          </w:tcPr>
          <w:p w14:paraId="3A890DE7">
            <w:pPr>
              <w:widowControl/>
              <w:spacing w:line="240" w:lineRule="auto"/>
              <w:ind w:firstLine="0" w:firstLineChars="0"/>
              <w:jc w:val="right"/>
              <w:rPr>
                <w:rFonts w:cs="Times New Roman"/>
                <w:kern w:val="0"/>
                <w:sz w:val="24"/>
                <w:szCs w:val="24"/>
              </w:rPr>
            </w:pPr>
            <w:r>
              <w:rPr>
                <w:rFonts w:cs="Times New Roman"/>
                <w:kern w:val="0"/>
                <w:sz w:val="24"/>
                <w:szCs w:val="24"/>
              </w:rPr>
              <w:t>107.5</w:t>
            </w:r>
          </w:p>
        </w:tc>
        <w:tc>
          <w:tcPr>
            <w:tcW w:w="3760" w:type="dxa"/>
            <w:tcBorders>
              <w:top w:val="nil"/>
              <w:left w:val="nil"/>
              <w:bottom w:val="single" w:color="auto" w:sz="4" w:space="0"/>
              <w:right w:val="single" w:color="auto" w:sz="4" w:space="0"/>
            </w:tcBorders>
            <w:shd w:val="clear" w:color="000000" w:fill="FFFFFF"/>
            <w:vAlign w:val="center"/>
          </w:tcPr>
          <w:p w14:paraId="627192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六、科学技术支出</w:t>
            </w:r>
          </w:p>
        </w:tc>
        <w:tc>
          <w:tcPr>
            <w:tcW w:w="1260" w:type="dxa"/>
            <w:tcBorders>
              <w:top w:val="nil"/>
              <w:left w:val="nil"/>
              <w:bottom w:val="single" w:color="auto" w:sz="4" w:space="0"/>
              <w:right w:val="single" w:color="auto" w:sz="4" w:space="0"/>
            </w:tcBorders>
            <w:shd w:val="clear" w:color="auto" w:fill="auto"/>
            <w:noWrap/>
            <w:vAlign w:val="center"/>
          </w:tcPr>
          <w:p w14:paraId="46E04EE5">
            <w:pPr>
              <w:widowControl/>
              <w:spacing w:line="240" w:lineRule="auto"/>
              <w:ind w:firstLine="0" w:firstLineChars="0"/>
              <w:jc w:val="right"/>
              <w:rPr>
                <w:rFonts w:cs="Times New Roman"/>
                <w:kern w:val="0"/>
                <w:sz w:val="24"/>
                <w:szCs w:val="24"/>
              </w:rPr>
            </w:pPr>
            <w:r>
              <w:rPr>
                <w:rFonts w:cs="Times New Roman"/>
                <w:kern w:val="0"/>
                <w:sz w:val="24"/>
                <w:szCs w:val="24"/>
              </w:rPr>
              <w:t>194,</w:t>
            </w:r>
            <w:r>
              <w:rPr>
                <w:rFonts w:hint="eastAsia" w:cs="Times New Roman"/>
                <w:kern w:val="0"/>
                <w:sz w:val="24"/>
                <w:szCs w:val="24"/>
              </w:rPr>
              <w:t>33</w:t>
            </w:r>
            <w:r>
              <w:rPr>
                <w:rFonts w:cs="Times New Roman"/>
                <w:kern w:val="0"/>
                <w:sz w:val="24"/>
                <w:szCs w:val="24"/>
              </w:rPr>
              <w:t>0</w:t>
            </w:r>
          </w:p>
        </w:tc>
        <w:tc>
          <w:tcPr>
            <w:tcW w:w="1700" w:type="dxa"/>
            <w:tcBorders>
              <w:top w:val="nil"/>
              <w:left w:val="nil"/>
              <w:bottom w:val="single" w:color="auto" w:sz="4" w:space="0"/>
              <w:right w:val="single" w:color="auto" w:sz="4" w:space="0"/>
            </w:tcBorders>
            <w:shd w:val="clear" w:color="000000" w:fill="FFFFFF"/>
            <w:noWrap/>
            <w:vAlign w:val="center"/>
          </w:tcPr>
          <w:p w14:paraId="73A86C2E">
            <w:pPr>
              <w:widowControl/>
              <w:spacing w:line="240" w:lineRule="auto"/>
              <w:ind w:firstLine="0" w:firstLineChars="0"/>
              <w:jc w:val="right"/>
              <w:rPr>
                <w:rFonts w:cs="Times New Roman"/>
                <w:kern w:val="0"/>
                <w:sz w:val="24"/>
                <w:szCs w:val="24"/>
              </w:rPr>
            </w:pPr>
            <w:r>
              <w:rPr>
                <w:rFonts w:cs="Times New Roman"/>
                <w:kern w:val="0"/>
                <w:sz w:val="24"/>
                <w:szCs w:val="24"/>
              </w:rPr>
              <w:t>100.</w:t>
            </w:r>
            <w:r>
              <w:rPr>
                <w:rFonts w:hint="eastAsia" w:cs="Times New Roman"/>
                <w:kern w:val="0"/>
                <w:sz w:val="24"/>
                <w:szCs w:val="24"/>
              </w:rPr>
              <w:t>4</w:t>
            </w:r>
          </w:p>
        </w:tc>
      </w:tr>
      <w:tr w14:paraId="7242E6B7">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458123B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房产税</w:t>
            </w:r>
          </w:p>
        </w:tc>
        <w:tc>
          <w:tcPr>
            <w:tcW w:w="1180" w:type="dxa"/>
            <w:tcBorders>
              <w:top w:val="nil"/>
              <w:left w:val="nil"/>
              <w:bottom w:val="single" w:color="auto" w:sz="4" w:space="0"/>
              <w:right w:val="single" w:color="auto" w:sz="4" w:space="0"/>
            </w:tcBorders>
            <w:shd w:val="clear" w:color="000000" w:fill="FFFFFF"/>
            <w:noWrap/>
            <w:vAlign w:val="center"/>
          </w:tcPr>
          <w:p w14:paraId="3E26569D">
            <w:pPr>
              <w:widowControl/>
              <w:spacing w:line="240" w:lineRule="auto"/>
              <w:ind w:firstLine="0" w:firstLineChars="0"/>
              <w:jc w:val="right"/>
              <w:rPr>
                <w:rFonts w:cs="Times New Roman"/>
                <w:kern w:val="0"/>
                <w:sz w:val="24"/>
                <w:szCs w:val="24"/>
              </w:rPr>
            </w:pPr>
            <w:r>
              <w:rPr>
                <w:rFonts w:cs="Times New Roman"/>
                <w:kern w:val="0"/>
                <w:sz w:val="24"/>
                <w:szCs w:val="24"/>
              </w:rPr>
              <w:t>18,500</w:t>
            </w:r>
          </w:p>
        </w:tc>
        <w:tc>
          <w:tcPr>
            <w:tcW w:w="1640" w:type="dxa"/>
            <w:tcBorders>
              <w:top w:val="nil"/>
              <w:left w:val="nil"/>
              <w:bottom w:val="single" w:color="auto" w:sz="4" w:space="0"/>
              <w:right w:val="single" w:color="auto" w:sz="4" w:space="0"/>
            </w:tcBorders>
            <w:shd w:val="clear" w:color="000000" w:fill="FFFFFF"/>
            <w:noWrap/>
            <w:vAlign w:val="center"/>
          </w:tcPr>
          <w:p w14:paraId="2D92EA37">
            <w:pPr>
              <w:widowControl/>
              <w:spacing w:line="240" w:lineRule="auto"/>
              <w:ind w:firstLine="0" w:firstLineChars="0"/>
              <w:jc w:val="right"/>
              <w:rPr>
                <w:rFonts w:cs="Times New Roman"/>
                <w:kern w:val="0"/>
                <w:sz w:val="24"/>
                <w:szCs w:val="24"/>
              </w:rPr>
            </w:pPr>
            <w:r>
              <w:rPr>
                <w:rFonts w:cs="Times New Roman"/>
                <w:kern w:val="0"/>
                <w:sz w:val="24"/>
                <w:szCs w:val="24"/>
              </w:rPr>
              <w:t>106.6</w:t>
            </w:r>
          </w:p>
        </w:tc>
        <w:tc>
          <w:tcPr>
            <w:tcW w:w="3760" w:type="dxa"/>
            <w:tcBorders>
              <w:top w:val="nil"/>
              <w:left w:val="nil"/>
              <w:bottom w:val="single" w:color="auto" w:sz="4" w:space="0"/>
              <w:right w:val="single" w:color="auto" w:sz="4" w:space="0"/>
            </w:tcBorders>
            <w:shd w:val="clear" w:color="000000" w:fill="FFFFFF"/>
            <w:vAlign w:val="center"/>
          </w:tcPr>
          <w:p w14:paraId="4B47D38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七、文化旅游体育与传媒支出</w:t>
            </w:r>
          </w:p>
        </w:tc>
        <w:tc>
          <w:tcPr>
            <w:tcW w:w="1260" w:type="dxa"/>
            <w:tcBorders>
              <w:top w:val="nil"/>
              <w:left w:val="nil"/>
              <w:bottom w:val="single" w:color="auto" w:sz="4" w:space="0"/>
              <w:right w:val="single" w:color="auto" w:sz="4" w:space="0"/>
            </w:tcBorders>
            <w:shd w:val="clear" w:color="auto" w:fill="auto"/>
            <w:noWrap/>
            <w:vAlign w:val="center"/>
          </w:tcPr>
          <w:p w14:paraId="3681026A">
            <w:pPr>
              <w:widowControl/>
              <w:spacing w:line="240" w:lineRule="auto"/>
              <w:ind w:firstLine="0" w:firstLineChars="0"/>
              <w:jc w:val="right"/>
              <w:rPr>
                <w:rFonts w:cs="Times New Roman"/>
                <w:kern w:val="0"/>
                <w:sz w:val="24"/>
                <w:szCs w:val="24"/>
              </w:rPr>
            </w:pPr>
            <w:r>
              <w:rPr>
                <w:rFonts w:cs="Times New Roman"/>
                <w:kern w:val="0"/>
                <w:sz w:val="24"/>
                <w:szCs w:val="24"/>
              </w:rPr>
              <w:t>1,244</w:t>
            </w:r>
          </w:p>
        </w:tc>
        <w:tc>
          <w:tcPr>
            <w:tcW w:w="1700" w:type="dxa"/>
            <w:tcBorders>
              <w:top w:val="nil"/>
              <w:left w:val="nil"/>
              <w:bottom w:val="single" w:color="auto" w:sz="4" w:space="0"/>
              <w:right w:val="single" w:color="auto" w:sz="4" w:space="0"/>
            </w:tcBorders>
            <w:shd w:val="clear" w:color="000000" w:fill="FFFFFF"/>
            <w:noWrap/>
            <w:vAlign w:val="center"/>
          </w:tcPr>
          <w:p w14:paraId="6E7A0F5F">
            <w:pPr>
              <w:widowControl/>
              <w:spacing w:line="240" w:lineRule="auto"/>
              <w:ind w:firstLine="0" w:firstLineChars="0"/>
              <w:jc w:val="right"/>
              <w:rPr>
                <w:rFonts w:cs="Times New Roman"/>
                <w:kern w:val="0"/>
                <w:sz w:val="24"/>
                <w:szCs w:val="24"/>
              </w:rPr>
            </w:pPr>
            <w:r>
              <w:rPr>
                <w:rFonts w:cs="Times New Roman"/>
                <w:kern w:val="0"/>
                <w:sz w:val="24"/>
                <w:szCs w:val="24"/>
              </w:rPr>
              <w:t>59.4</w:t>
            </w:r>
          </w:p>
        </w:tc>
      </w:tr>
      <w:tr w14:paraId="6CFE5696">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02E3F7B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印花税</w:t>
            </w:r>
          </w:p>
        </w:tc>
        <w:tc>
          <w:tcPr>
            <w:tcW w:w="1180" w:type="dxa"/>
            <w:tcBorders>
              <w:top w:val="nil"/>
              <w:left w:val="nil"/>
              <w:bottom w:val="single" w:color="auto" w:sz="4" w:space="0"/>
              <w:right w:val="single" w:color="auto" w:sz="4" w:space="0"/>
            </w:tcBorders>
            <w:shd w:val="clear" w:color="000000" w:fill="FFFFFF"/>
            <w:noWrap/>
            <w:vAlign w:val="center"/>
          </w:tcPr>
          <w:p w14:paraId="7CC63645">
            <w:pPr>
              <w:widowControl/>
              <w:spacing w:line="240" w:lineRule="auto"/>
              <w:ind w:firstLine="0" w:firstLineChars="0"/>
              <w:jc w:val="right"/>
              <w:rPr>
                <w:rFonts w:cs="Times New Roman"/>
                <w:kern w:val="0"/>
                <w:sz w:val="24"/>
                <w:szCs w:val="24"/>
              </w:rPr>
            </w:pPr>
            <w:r>
              <w:rPr>
                <w:rFonts w:cs="Times New Roman"/>
                <w:kern w:val="0"/>
                <w:sz w:val="24"/>
                <w:szCs w:val="24"/>
              </w:rPr>
              <w:t>15,000</w:t>
            </w:r>
          </w:p>
        </w:tc>
        <w:tc>
          <w:tcPr>
            <w:tcW w:w="1640" w:type="dxa"/>
            <w:tcBorders>
              <w:top w:val="nil"/>
              <w:left w:val="nil"/>
              <w:bottom w:val="single" w:color="auto" w:sz="4" w:space="0"/>
              <w:right w:val="single" w:color="auto" w:sz="4" w:space="0"/>
            </w:tcBorders>
            <w:shd w:val="clear" w:color="000000" w:fill="FFFFFF"/>
            <w:noWrap/>
            <w:vAlign w:val="center"/>
          </w:tcPr>
          <w:p w14:paraId="2AA3E3C8">
            <w:pPr>
              <w:widowControl/>
              <w:spacing w:line="240" w:lineRule="auto"/>
              <w:ind w:firstLine="0" w:firstLineChars="0"/>
              <w:jc w:val="right"/>
              <w:rPr>
                <w:rFonts w:cs="Times New Roman"/>
                <w:kern w:val="0"/>
                <w:sz w:val="24"/>
                <w:szCs w:val="24"/>
              </w:rPr>
            </w:pPr>
            <w:r>
              <w:rPr>
                <w:rFonts w:cs="Times New Roman"/>
                <w:kern w:val="0"/>
                <w:sz w:val="24"/>
                <w:szCs w:val="24"/>
              </w:rPr>
              <w:t>98.6</w:t>
            </w:r>
          </w:p>
        </w:tc>
        <w:tc>
          <w:tcPr>
            <w:tcW w:w="3760" w:type="dxa"/>
            <w:tcBorders>
              <w:top w:val="nil"/>
              <w:left w:val="nil"/>
              <w:bottom w:val="single" w:color="auto" w:sz="4" w:space="0"/>
              <w:right w:val="single" w:color="auto" w:sz="4" w:space="0"/>
            </w:tcBorders>
            <w:shd w:val="clear" w:color="000000" w:fill="FFFFFF"/>
            <w:vAlign w:val="center"/>
          </w:tcPr>
          <w:p w14:paraId="7F68CD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八、社会保障和就业支出</w:t>
            </w:r>
          </w:p>
        </w:tc>
        <w:tc>
          <w:tcPr>
            <w:tcW w:w="1260" w:type="dxa"/>
            <w:tcBorders>
              <w:top w:val="nil"/>
              <w:left w:val="nil"/>
              <w:bottom w:val="single" w:color="auto" w:sz="4" w:space="0"/>
              <w:right w:val="single" w:color="auto" w:sz="4" w:space="0"/>
            </w:tcBorders>
            <w:shd w:val="clear" w:color="auto" w:fill="auto"/>
            <w:noWrap/>
            <w:vAlign w:val="center"/>
          </w:tcPr>
          <w:p w14:paraId="69032259">
            <w:pPr>
              <w:widowControl/>
              <w:spacing w:line="240" w:lineRule="auto"/>
              <w:ind w:firstLine="0" w:firstLineChars="0"/>
              <w:jc w:val="right"/>
              <w:rPr>
                <w:rFonts w:cs="Times New Roman"/>
                <w:kern w:val="0"/>
                <w:sz w:val="24"/>
                <w:szCs w:val="24"/>
              </w:rPr>
            </w:pPr>
            <w:r>
              <w:rPr>
                <w:rFonts w:cs="Times New Roman"/>
                <w:kern w:val="0"/>
                <w:sz w:val="24"/>
                <w:szCs w:val="24"/>
              </w:rPr>
              <w:t>46,613</w:t>
            </w:r>
          </w:p>
        </w:tc>
        <w:tc>
          <w:tcPr>
            <w:tcW w:w="1700" w:type="dxa"/>
            <w:tcBorders>
              <w:top w:val="nil"/>
              <w:left w:val="nil"/>
              <w:bottom w:val="single" w:color="auto" w:sz="4" w:space="0"/>
              <w:right w:val="single" w:color="auto" w:sz="4" w:space="0"/>
            </w:tcBorders>
            <w:shd w:val="clear" w:color="000000" w:fill="FFFFFF"/>
            <w:noWrap/>
            <w:vAlign w:val="center"/>
          </w:tcPr>
          <w:p w14:paraId="63F6C273">
            <w:pPr>
              <w:widowControl/>
              <w:spacing w:line="240" w:lineRule="auto"/>
              <w:ind w:firstLine="0" w:firstLineChars="0"/>
              <w:jc w:val="right"/>
              <w:rPr>
                <w:rFonts w:cs="Times New Roman"/>
                <w:kern w:val="0"/>
                <w:sz w:val="24"/>
                <w:szCs w:val="24"/>
              </w:rPr>
            </w:pPr>
            <w:r>
              <w:rPr>
                <w:rFonts w:cs="Times New Roman"/>
                <w:kern w:val="0"/>
                <w:sz w:val="24"/>
                <w:szCs w:val="24"/>
              </w:rPr>
              <w:t>88.7</w:t>
            </w:r>
          </w:p>
        </w:tc>
      </w:tr>
      <w:tr w14:paraId="431A3B9B">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728C9FC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城镇土地使用税</w:t>
            </w:r>
          </w:p>
        </w:tc>
        <w:tc>
          <w:tcPr>
            <w:tcW w:w="1180" w:type="dxa"/>
            <w:tcBorders>
              <w:top w:val="nil"/>
              <w:left w:val="nil"/>
              <w:bottom w:val="single" w:color="auto" w:sz="4" w:space="0"/>
              <w:right w:val="single" w:color="auto" w:sz="4" w:space="0"/>
            </w:tcBorders>
            <w:shd w:val="clear" w:color="000000" w:fill="FFFFFF"/>
            <w:noWrap/>
            <w:vAlign w:val="center"/>
          </w:tcPr>
          <w:p w14:paraId="600615B7">
            <w:pPr>
              <w:widowControl/>
              <w:spacing w:line="240" w:lineRule="auto"/>
              <w:ind w:firstLine="0" w:firstLineChars="0"/>
              <w:jc w:val="right"/>
              <w:rPr>
                <w:rFonts w:cs="Times New Roman"/>
                <w:kern w:val="0"/>
                <w:sz w:val="24"/>
                <w:szCs w:val="24"/>
              </w:rPr>
            </w:pPr>
            <w:r>
              <w:rPr>
                <w:rFonts w:cs="Times New Roman"/>
                <w:kern w:val="0"/>
                <w:sz w:val="24"/>
                <w:szCs w:val="24"/>
              </w:rPr>
              <w:t>38,000</w:t>
            </w:r>
          </w:p>
        </w:tc>
        <w:tc>
          <w:tcPr>
            <w:tcW w:w="1640" w:type="dxa"/>
            <w:tcBorders>
              <w:top w:val="nil"/>
              <w:left w:val="nil"/>
              <w:bottom w:val="single" w:color="auto" w:sz="4" w:space="0"/>
              <w:right w:val="single" w:color="auto" w:sz="4" w:space="0"/>
            </w:tcBorders>
            <w:shd w:val="clear" w:color="000000" w:fill="FFFFFF"/>
            <w:noWrap/>
            <w:vAlign w:val="center"/>
          </w:tcPr>
          <w:p w14:paraId="6B0806CA">
            <w:pPr>
              <w:widowControl/>
              <w:spacing w:line="240" w:lineRule="auto"/>
              <w:ind w:firstLine="0" w:firstLineChars="0"/>
              <w:jc w:val="right"/>
              <w:rPr>
                <w:rFonts w:cs="Times New Roman"/>
                <w:kern w:val="0"/>
                <w:sz w:val="24"/>
                <w:szCs w:val="24"/>
              </w:rPr>
            </w:pPr>
            <w:r>
              <w:rPr>
                <w:rFonts w:cs="Times New Roman"/>
                <w:kern w:val="0"/>
                <w:sz w:val="24"/>
                <w:szCs w:val="24"/>
              </w:rPr>
              <w:t>105.1</w:t>
            </w:r>
          </w:p>
        </w:tc>
        <w:tc>
          <w:tcPr>
            <w:tcW w:w="3760" w:type="dxa"/>
            <w:tcBorders>
              <w:top w:val="nil"/>
              <w:left w:val="nil"/>
              <w:bottom w:val="single" w:color="auto" w:sz="4" w:space="0"/>
              <w:right w:val="single" w:color="auto" w:sz="4" w:space="0"/>
            </w:tcBorders>
            <w:shd w:val="clear" w:color="000000" w:fill="FFFFFF"/>
            <w:vAlign w:val="center"/>
          </w:tcPr>
          <w:p w14:paraId="179521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九、卫生健康支出</w:t>
            </w:r>
          </w:p>
        </w:tc>
        <w:tc>
          <w:tcPr>
            <w:tcW w:w="1260" w:type="dxa"/>
            <w:tcBorders>
              <w:top w:val="nil"/>
              <w:left w:val="nil"/>
              <w:bottom w:val="single" w:color="auto" w:sz="4" w:space="0"/>
              <w:right w:val="single" w:color="auto" w:sz="4" w:space="0"/>
            </w:tcBorders>
            <w:shd w:val="clear" w:color="auto" w:fill="auto"/>
            <w:noWrap/>
            <w:vAlign w:val="center"/>
          </w:tcPr>
          <w:p w14:paraId="53A3D866">
            <w:pPr>
              <w:widowControl/>
              <w:spacing w:line="240" w:lineRule="auto"/>
              <w:ind w:firstLine="0" w:firstLineChars="0"/>
              <w:jc w:val="right"/>
              <w:rPr>
                <w:rFonts w:cs="Times New Roman"/>
                <w:kern w:val="0"/>
                <w:sz w:val="24"/>
                <w:szCs w:val="24"/>
              </w:rPr>
            </w:pPr>
            <w:r>
              <w:rPr>
                <w:rFonts w:cs="Times New Roman"/>
                <w:kern w:val="0"/>
                <w:sz w:val="24"/>
                <w:szCs w:val="24"/>
              </w:rPr>
              <w:t>29,921</w:t>
            </w:r>
          </w:p>
        </w:tc>
        <w:tc>
          <w:tcPr>
            <w:tcW w:w="1700" w:type="dxa"/>
            <w:tcBorders>
              <w:top w:val="nil"/>
              <w:left w:val="nil"/>
              <w:bottom w:val="single" w:color="auto" w:sz="4" w:space="0"/>
              <w:right w:val="single" w:color="auto" w:sz="4" w:space="0"/>
            </w:tcBorders>
            <w:shd w:val="clear" w:color="000000" w:fill="FFFFFF"/>
            <w:noWrap/>
            <w:vAlign w:val="center"/>
          </w:tcPr>
          <w:p w14:paraId="754775E6">
            <w:pPr>
              <w:widowControl/>
              <w:spacing w:line="240" w:lineRule="auto"/>
              <w:ind w:firstLine="0" w:firstLineChars="0"/>
              <w:jc w:val="right"/>
              <w:rPr>
                <w:rFonts w:cs="Times New Roman"/>
                <w:kern w:val="0"/>
                <w:sz w:val="24"/>
                <w:szCs w:val="24"/>
              </w:rPr>
            </w:pPr>
            <w:r>
              <w:rPr>
                <w:rFonts w:cs="Times New Roman"/>
                <w:kern w:val="0"/>
                <w:sz w:val="24"/>
                <w:szCs w:val="24"/>
              </w:rPr>
              <w:t>104.7</w:t>
            </w:r>
          </w:p>
        </w:tc>
      </w:tr>
      <w:tr w14:paraId="0213794C">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16B885B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土地增值税</w:t>
            </w:r>
          </w:p>
        </w:tc>
        <w:tc>
          <w:tcPr>
            <w:tcW w:w="1180" w:type="dxa"/>
            <w:tcBorders>
              <w:top w:val="nil"/>
              <w:left w:val="nil"/>
              <w:bottom w:val="single" w:color="auto" w:sz="4" w:space="0"/>
              <w:right w:val="single" w:color="auto" w:sz="4" w:space="0"/>
            </w:tcBorders>
            <w:shd w:val="clear" w:color="000000" w:fill="FFFFFF"/>
            <w:noWrap/>
            <w:vAlign w:val="center"/>
          </w:tcPr>
          <w:p w14:paraId="45E89409">
            <w:pPr>
              <w:widowControl/>
              <w:spacing w:line="240" w:lineRule="auto"/>
              <w:ind w:firstLine="0" w:firstLineChars="0"/>
              <w:jc w:val="right"/>
              <w:rPr>
                <w:rFonts w:cs="Times New Roman"/>
                <w:kern w:val="0"/>
                <w:sz w:val="24"/>
                <w:szCs w:val="24"/>
              </w:rPr>
            </w:pPr>
            <w:r>
              <w:rPr>
                <w:rFonts w:cs="Times New Roman"/>
                <w:kern w:val="0"/>
                <w:sz w:val="24"/>
                <w:szCs w:val="24"/>
              </w:rPr>
              <w:t>60,690</w:t>
            </w:r>
          </w:p>
        </w:tc>
        <w:tc>
          <w:tcPr>
            <w:tcW w:w="1640" w:type="dxa"/>
            <w:tcBorders>
              <w:top w:val="nil"/>
              <w:left w:val="nil"/>
              <w:bottom w:val="single" w:color="auto" w:sz="4" w:space="0"/>
              <w:right w:val="single" w:color="auto" w:sz="4" w:space="0"/>
            </w:tcBorders>
            <w:shd w:val="clear" w:color="000000" w:fill="FFFFFF"/>
            <w:noWrap/>
            <w:vAlign w:val="center"/>
          </w:tcPr>
          <w:p w14:paraId="4E04F1EA">
            <w:pPr>
              <w:widowControl/>
              <w:spacing w:line="240" w:lineRule="auto"/>
              <w:ind w:firstLine="0" w:firstLineChars="0"/>
              <w:jc w:val="right"/>
              <w:rPr>
                <w:rFonts w:cs="Times New Roman"/>
                <w:kern w:val="0"/>
                <w:sz w:val="24"/>
                <w:szCs w:val="24"/>
              </w:rPr>
            </w:pPr>
            <w:r>
              <w:rPr>
                <w:rFonts w:cs="Times New Roman"/>
                <w:kern w:val="0"/>
                <w:sz w:val="24"/>
                <w:szCs w:val="24"/>
              </w:rPr>
              <w:t>108.5</w:t>
            </w:r>
          </w:p>
        </w:tc>
        <w:tc>
          <w:tcPr>
            <w:tcW w:w="3760" w:type="dxa"/>
            <w:tcBorders>
              <w:top w:val="nil"/>
              <w:left w:val="nil"/>
              <w:bottom w:val="single" w:color="auto" w:sz="4" w:space="0"/>
              <w:right w:val="single" w:color="auto" w:sz="4" w:space="0"/>
            </w:tcBorders>
            <w:shd w:val="clear" w:color="000000" w:fill="FFFFFF"/>
            <w:vAlign w:val="center"/>
          </w:tcPr>
          <w:p w14:paraId="242DE97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十、节能环保支出</w:t>
            </w:r>
          </w:p>
        </w:tc>
        <w:tc>
          <w:tcPr>
            <w:tcW w:w="1260" w:type="dxa"/>
            <w:tcBorders>
              <w:top w:val="nil"/>
              <w:left w:val="nil"/>
              <w:bottom w:val="single" w:color="auto" w:sz="4" w:space="0"/>
              <w:right w:val="single" w:color="auto" w:sz="4" w:space="0"/>
            </w:tcBorders>
            <w:shd w:val="clear" w:color="auto" w:fill="auto"/>
            <w:noWrap/>
            <w:vAlign w:val="center"/>
          </w:tcPr>
          <w:p w14:paraId="6AEBDFA5">
            <w:pPr>
              <w:widowControl/>
              <w:spacing w:line="240" w:lineRule="auto"/>
              <w:ind w:firstLine="0" w:firstLineChars="0"/>
              <w:jc w:val="right"/>
              <w:rPr>
                <w:rFonts w:cs="Times New Roman"/>
                <w:kern w:val="0"/>
                <w:sz w:val="24"/>
                <w:szCs w:val="24"/>
              </w:rPr>
            </w:pPr>
            <w:r>
              <w:rPr>
                <w:rFonts w:cs="Times New Roman"/>
                <w:kern w:val="0"/>
                <w:sz w:val="24"/>
                <w:szCs w:val="24"/>
              </w:rPr>
              <w:t>7,613</w:t>
            </w:r>
          </w:p>
        </w:tc>
        <w:tc>
          <w:tcPr>
            <w:tcW w:w="1700" w:type="dxa"/>
            <w:tcBorders>
              <w:top w:val="nil"/>
              <w:left w:val="nil"/>
              <w:bottom w:val="single" w:color="auto" w:sz="4" w:space="0"/>
              <w:right w:val="single" w:color="auto" w:sz="4" w:space="0"/>
            </w:tcBorders>
            <w:shd w:val="clear" w:color="000000" w:fill="FFFFFF"/>
            <w:noWrap/>
            <w:vAlign w:val="center"/>
          </w:tcPr>
          <w:p w14:paraId="207A80F4">
            <w:pPr>
              <w:widowControl/>
              <w:spacing w:line="240" w:lineRule="auto"/>
              <w:ind w:firstLine="0" w:firstLineChars="0"/>
              <w:jc w:val="right"/>
              <w:rPr>
                <w:rFonts w:cs="Times New Roman"/>
                <w:kern w:val="0"/>
                <w:sz w:val="24"/>
                <w:szCs w:val="24"/>
              </w:rPr>
            </w:pPr>
            <w:r>
              <w:rPr>
                <w:rFonts w:cs="Times New Roman"/>
                <w:kern w:val="0"/>
                <w:sz w:val="24"/>
                <w:szCs w:val="24"/>
              </w:rPr>
              <w:t>93.1</w:t>
            </w:r>
          </w:p>
        </w:tc>
      </w:tr>
      <w:tr w14:paraId="22C323BE">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78E990F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耕地占用税</w:t>
            </w:r>
          </w:p>
        </w:tc>
        <w:tc>
          <w:tcPr>
            <w:tcW w:w="1180" w:type="dxa"/>
            <w:tcBorders>
              <w:top w:val="nil"/>
              <w:left w:val="nil"/>
              <w:bottom w:val="single" w:color="auto" w:sz="4" w:space="0"/>
              <w:right w:val="single" w:color="auto" w:sz="4" w:space="0"/>
            </w:tcBorders>
            <w:shd w:val="clear" w:color="000000" w:fill="FFFFFF"/>
            <w:noWrap/>
            <w:vAlign w:val="center"/>
          </w:tcPr>
          <w:p w14:paraId="5988D7BB">
            <w:pPr>
              <w:widowControl/>
              <w:spacing w:line="240" w:lineRule="auto"/>
              <w:ind w:firstLine="0" w:firstLineChars="0"/>
              <w:jc w:val="right"/>
              <w:rPr>
                <w:rFonts w:cs="Times New Roman"/>
                <w:kern w:val="0"/>
                <w:sz w:val="24"/>
                <w:szCs w:val="24"/>
              </w:rPr>
            </w:pPr>
            <w:r>
              <w:rPr>
                <w:rFonts w:cs="Times New Roman"/>
                <w:kern w:val="0"/>
                <w:sz w:val="24"/>
                <w:szCs w:val="24"/>
              </w:rPr>
              <w:t>3,000</w:t>
            </w:r>
          </w:p>
        </w:tc>
        <w:tc>
          <w:tcPr>
            <w:tcW w:w="1640" w:type="dxa"/>
            <w:tcBorders>
              <w:top w:val="nil"/>
              <w:left w:val="nil"/>
              <w:bottom w:val="single" w:color="auto" w:sz="4" w:space="0"/>
              <w:right w:val="single" w:color="auto" w:sz="4" w:space="0"/>
            </w:tcBorders>
            <w:shd w:val="clear" w:color="000000" w:fill="FFFFFF"/>
            <w:noWrap/>
            <w:vAlign w:val="center"/>
          </w:tcPr>
          <w:p w14:paraId="5F151787">
            <w:pPr>
              <w:widowControl/>
              <w:spacing w:line="240" w:lineRule="auto"/>
              <w:ind w:firstLine="0" w:firstLineChars="0"/>
              <w:jc w:val="right"/>
              <w:rPr>
                <w:rFonts w:cs="Times New Roman"/>
                <w:kern w:val="0"/>
                <w:sz w:val="24"/>
                <w:szCs w:val="24"/>
              </w:rPr>
            </w:pPr>
            <w:r>
              <w:rPr>
                <w:rFonts w:cs="Times New Roman"/>
                <w:kern w:val="0"/>
                <w:sz w:val="24"/>
                <w:szCs w:val="24"/>
              </w:rPr>
              <w:t>66.2</w:t>
            </w:r>
          </w:p>
        </w:tc>
        <w:tc>
          <w:tcPr>
            <w:tcW w:w="3760" w:type="dxa"/>
            <w:tcBorders>
              <w:top w:val="nil"/>
              <w:left w:val="nil"/>
              <w:bottom w:val="single" w:color="auto" w:sz="4" w:space="0"/>
              <w:right w:val="single" w:color="auto" w:sz="4" w:space="0"/>
            </w:tcBorders>
            <w:shd w:val="clear" w:color="000000" w:fill="FFFFFF"/>
            <w:vAlign w:val="center"/>
          </w:tcPr>
          <w:p w14:paraId="387F0AE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十一、城乡社区支出</w:t>
            </w:r>
          </w:p>
        </w:tc>
        <w:tc>
          <w:tcPr>
            <w:tcW w:w="1260" w:type="dxa"/>
            <w:tcBorders>
              <w:top w:val="nil"/>
              <w:left w:val="nil"/>
              <w:bottom w:val="single" w:color="auto" w:sz="4" w:space="0"/>
              <w:right w:val="single" w:color="auto" w:sz="4" w:space="0"/>
            </w:tcBorders>
            <w:shd w:val="clear" w:color="auto" w:fill="auto"/>
            <w:noWrap/>
            <w:vAlign w:val="center"/>
          </w:tcPr>
          <w:p w14:paraId="1FC6C386">
            <w:pPr>
              <w:widowControl/>
              <w:spacing w:line="240" w:lineRule="auto"/>
              <w:ind w:firstLine="0" w:firstLineChars="0"/>
              <w:jc w:val="right"/>
              <w:rPr>
                <w:rFonts w:cs="Times New Roman"/>
                <w:kern w:val="0"/>
                <w:sz w:val="24"/>
                <w:szCs w:val="24"/>
              </w:rPr>
            </w:pPr>
            <w:r>
              <w:rPr>
                <w:rFonts w:cs="Times New Roman"/>
                <w:kern w:val="0"/>
                <w:sz w:val="24"/>
                <w:szCs w:val="24"/>
              </w:rPr>
              <w:t>140,861</w:t>
            </w:r>
          </w:p>
        </w:tc>
        <w:tc>
          <w:tcPr>
            <w:tcW w:w="1700" w:type="dxa"/>
            <w:tcBorders>
              <w:top w:val="nil"/>
              <w:left w:val="nil"/>
              <w:bottom w:val="single" w:color="auto" w:sz="4" w:space="0"/>
              <w:right w:val="single" w:color="auto" w:sz="4" w:space="0"/>
            </w:tcBorders>
            <w:shd w:val="clear" w:color="000000" w:fill="FFFFFF"/>
            <w:noWrap/>
            <w:vAlign w:val="center"/>
          </w:tcPr>
          <w:p w14:paraId="28532763">
            <w:pPr>
              <w:widowControl/>
              <w:spacing w:line="240" w:lineRule="auto"/>
              <w:ind w:firstLine="0" w:firstLineChars="0"/>
              <w:jc w:val="right"/>
              <w:rPr>
                <w:rFonts w:cs="Times New Roman"/>
                <w:kern w:val="0"/>
                <w:sz w:val="24"/>
                <w:szCs w:val="24"/>
              </w:rPr>
            </w:pPr>
            <w:r>
              <w:rPr>
                <w:rFonts w:cs="Times New Roman"/>
                <w:kern w:val="0"/>
                <w:sz w:val="24"/>
                <w:szCs w:val="24"/>
              </w:rPr>
              <w:t>110.9</w:t>
            </w:r>
          </w:p>
        </w:tc>
      </w:tr>
      <w:tr w14:paraId="3901F185">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07600D3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契税</w:t>
            </w:r>
          </w:p>
        </w:tc>
        <w:tc>
          <w:tcPr>
            <w:tcW w:w="1180" w:type="dxa"/>
            <w:tcBorders>
              <w:top w:val="nil"/>
              <w:left w:val="nil"/>
              <w:bottom w:val="single" w:color="auto" w:sz="4" w:space="0"/>
              <w:right w:val="single" w:color="auto" w:sz="4" w:space="0"/>
            </w:tcBorders>
            <w:shd w:val="clear" w:color="000000" w:fill="FFFFFF"/>
            <w:noWrap/>
            <w:vAlign w:val="center"/>
          </w:tcPr>
          <w:p w14:paraId="3842307F">
            <w:pPr>
              <w:widowControl/>
              <w:spacing w:line="240" w:lineRule="auto"/>
              <w:ind w:firstLine="0" w:firstLineChars="0"/>
              <w:jc w:val="right"/>
              <w:rPr>
                <w:rFonts w:cs="Times New Roman"/>
                <w:kern w:val="0"/>
                <w:sz w:val="24"/>
                <w:szCs w:val="24"/>
              </w:rPr>
            </w:pPr>
            <w:r>
              <w:rPr>
                <w:rFonts w:cs="Times New Roman"/>
                <w:kern w:val="0"/>
                <w:sz w:val="24"/>
                <w:szCs w:val="24"/>
              </w:rPr>
              <w:t>60,000</w:t>
            </w:r>
          </w:p>
        </w:tc>
        <w:tc>
          <w:tcPr>
            <w:tcW w:w="1640" w:type="dxa"/>
            <w:tcBorders>
              <w:top w:val="nil"/>
              <w:left w:val="nil"/>
              <w:bottom w:val="single" w:color="auto" w:sz="4" w:space="0"/>
              <w:right w:val="single" w:color="auto" w:sz="4" w:space="0"/>
            </w:tcBorders>
            <w:shd w:val="clear" w:color="000000" w:fill="FFFFFF"/>
            <w:noWrap/>
            <w:vAlign w:val="center"/>
          </w:tcPr>
          <w:p w14:paraId="543C65B4">
            <w:pPr>
              <w:widowControl/>
              <w:spacing w:line="240" w:lineRule="auto"/>
              <w:ind w:firstLine="0" w:firstLineChars="0"/>
              <w:jc w:val="right"/>
              <w:rPr>
                <w:rFonts w:cs="Times New Roman"/>
                <w:kern w:val="0"/>
                <w:sz w:val="24"/>
                <w:szCs w:val="24"/>
              </w:rPr>
            </w:pPr>
            <w:r>
              <w:rPr>
                <w:rFonts w:cs="Times New Roman"/>
                <w:kern w:val="0"/>
                <w:sz w:val="24"/>
                <w:szCs w:val="24"/>
              </w:rPr>
              <w:t>99.7</w:t>
            </w:r>
          </w:p>
        </w:tc>
        <w:tc>
          <w:tcPr>
            <w:tcW w:w="3760" w:type="dxa"/>
            <w:tcBorders>
              <w:top w:val="nil"/>
              <w:left w:val="nil"/>
              <w:bottom w:val="single" w:color="auto" w:sz="4" w:space="0"/>
              <w:right w:val="single" w:color="auto" w:sz="4" w:space="0"/>
            </w:tcBorders>
            <w:shd w:val="clear" w:color="000000" w:fill="FFFFFF"/>
            <w:vAlign w:val="center"/>
          </w:tcPr>
          <w:p w14:paraId="56D9F30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十二、农林水支出</w:t>
            </w:r>
          </w:p>
        </w:tc>
        <w:tc>
          <w:tcPr>
            <w:tcW w:w="1260" w:type="dxa"/>
            <w:tcBorders>
              <w:top w:val="nil"/>
              <w:left w:val="nil"/>
              <w:bottom w:val="single" w:color="auto" w:sz="4" w:space="0"/>
              <w:right w:val="single" w:color="auto" w:sz="4" w:space="0"/>
            </w:tcBorders>
            <w:shd w:val="clear" w:color="auto" w:fill="auto"/>
            <w:noWrap/>
            <w:vAlign w:val="center"/>
          </w:tcPr>
          <w:p w14:paraId="106780EF">
            <w:pPr>
              <w:widowControl/>
              <w:spacing w:line="240" w:lineRule="auto"/>
              <w:ind w:firstLine="0" w:firstLineChars="0"/>
              <w:jc w:val="right"/>
              <w:rPr>
                <w:rFonts w:cs="Times New Roman"/>
                <w:kern w:val="0"/>
                <w:sz w:val="24"/>
                <w:szCs w:val="24"/>
              </w:rPr>
            </w:pPr>
            <w:r>
              <w:rPr>
                <w:rFonts w:cs="Times New Roman"/>
                <w:kern w:val="0"/>
                <w:sz w:val="24"/>
                <w:szCs w:val="24"/>
              </w:rPr>
              <w:t>5,835</w:t>
            </w:r>
          </w:p>
        </w:tc>
        <w:tc>
          <w:tcPr>
            <w:tcW w:w="1700" w:type="dxa"/>
            <w:tcBorders>
              <w:top w:val="nil"/>
              <w:left w:val="nil"/>
              <w:bottom w:val="single" w:color="auto" w:sz="4" w:space="0"/>
              <w:right w:val="single" w:color="auto" w:sz="4" w:space="0"/>
            </w:tcBorders>
            <w:shd w:val="clear" w:color="000000" w:fill="FFFFFF"/>
            <w:noWrap/>
            <w:vAlign w:val="center"/>
          </w:tcPr>
          <w:p w14:paraId="2804B8AD">
            <w:pPr>
              <w:widowControl/>
              <w:spacing w:line="240" w:lineRule="auto"/>
              <w:ind w:firstLine="0" w:firstLineChars="0"/>
              <w:jc w:val="right"/>
              <w:rPr>
                <w:rFonts w:cs="Times New Roman"/>
                <w:kern w:val="0"/>
                <w:sz w:val="24"/>
                <w:szCs w:val="24"/>
              </w:rPr>
            </w:pPr>
            <w:r>
              <w:rPr>
                <w:rFonts w:hint="eastAsia" w:cs="Times New Roman"/>
                <w:kern w:val="0"/>
                <w:sz w:val="24"/>
                <w:szCs w:val="24"/>
              </w:rPr>
              <w:t>44</w:t>
            </w:r>
            <w:r>
              <w:rPr>
                <w:rFonts w:cs="Times New Roman"/>
                <w:kern w:val="0"/>
                <w:sz w:val="24"/>
                <w:szCs w:val="24"/>
              </w:rPr>
              <w:t>.5</w:t>
            </w:r>
          </w:p>
        </w:tc>
      </w:tr>
      <w:tr w14:paraId="5026622A">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12FF2A4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环境保护税</w:t>
            </w:r>
          </w:p>
        </w:tc>
        <w:tc>
          <w:tcPr>
            <w:tcW w:w="1180" w:type="dxa"/>
            <w:tcBorders>
              <w:top w:val="nil"/>
              <w:left w:val="nil"/>
              <w:bottom w:val="single" w:color="auto" w:sz="4" w:space="0"/>
              <w:right w:val="single" w:color="auto" w:sz="4" w:space="0"/>
            </w:tcBorders>
            <w:shd w:val="clear" w:color="000000" w:fill="FFFFFF"/>
            <w:noWrap/>
            <w:vAlign w:val="center"/>
          </w:tcPr>
          <w:p w14:paraId="60F7D4B3">
            <w:pPr>
              <w:widowControl/>
              <w:spacing w:line="240" w:lineRule="auto"/>
              <w:ind w:firstLine="0" w:firstLineChars="0"/>
              <w:jc w:val="right"/>
              <w:rPr>
                <w:rFonts w:cs="Times New Roman"/>
                <w:kern w:val="0"/>
                <w:sz w:val="24"/>
                <w:szCs w:val="24"/>
              </w:rPr>
            </w:pPr>
            <w:r>
              <w:rPr>
                <w:rFonts w:cs="Times New Roman"/>
                <w:kern w:val="0"/>
                <w:sz w:val="24"/>
                <w:szCs w:val="24"/>
              </w:rPr>
              <w:t>150</w:t>
            </w:r>
          </w:p>
        </w:tc>
        <w:tc>
          <w:tcPr>
            <w:tcW w:w="1640" w:type="dxa"/>
            <w:tcBorders>
              <w:top w:val="nil"/>
              <w:left w:val="nil"/>
              <w:bottom w:val="single" w:color="auto" w:sz="4" w:space="0"/>
              <w:right w:val="single" w:color="auto" w:sz="4" w:space="0"/>
            </w:tcBorders>
            <w:shd w:val="clear" w:color="000000" w:fill="FFFFFF"/>
            <w:noWrap/>
            <w:vAlign w:val="center"/>
          </w:tcPr>
          <w:p w14:paraId="6CA1EF62">
            <w:pPr>
              <w:widowControl/>
              <w:spacing w:line="240" w:lineRule="auto"/>
              <w:ind w:firstLine="0" w:firstLineChars="0"/>
              <w:jc w:val="right"/>
              <w:rPr>
                <w:rFonts w:cs="Times New Roman"/>
                <w:kern w:val="0"/>
                <w:sz w:val="24"/>
                <w:szCs w:val="24"/>
              </w:rPr>
            </w:pPr>
            <w:r>
              <w:rPr>
                <w:rFonts w:cs="Times New Roman"/>
                <w:kern w:val="0"/>
                <w:sz w:val="24"/>
                <w:szCs w:val="24"/>
              </w:rPr>
              <w:t>125.0</w:t>
            </w:r>
          </w:p>
        </w:tc>
        <w:tc>
          <w:tcPr>
            <w:tcW w:w="3760" w:type="dxa"/>
            <w:tcBorders>
              <w:top w:val="nil"/>
              <w:left w:val="nil"/>
              <w:bottom w:val="single" w:color="auto" w:sz="4" w:space="0"/>
              <w:right w:val="single" w:color="auto" w:sz="4" w:space="0"/>
            </w:tcBorders>
            <w:shd w:val="clear" w:color="000000" w:fill="FFFFFF"/>
            <w:vAlign w:val="center"/>
          </w:tcPr>
          <w:p w14:paraId="27921A8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十三、交通运输支出</w:t>
            </w:r>
          </w:p>
        </w:tc>
        <w:tc>
          <w:tcPr>
            <w:tcW w:w="1260" w:type="dxa"/>
            <w:tcBorders>
              <w:top w:val="nil"/>
              <w:left w:val="nil"/>
              <w:bottom w:val="single" w:color="auto" w:sz="4" w:space="0"/>
              <w:right w:val="single" w:color="auto" w:sz="4" w:space="0"/>
            </w:tcBorders>
            <w:shd w:val="clear" w:color="auto" w:fill="auto"/>
            <w:noWrap/>
            <w:vAlign w:val="center"/>
          </w:tcPr>
          <w:p w14:paraId="47648762">
            <w:pPr>
              <w:widowControl/>
              <w:spacing w:line="240" w:lineRule="auto"/>
              <w:ind w:firstLine="0" w:firstLineChars="0"/>
              <w:jc w:val="right"/>
              <w:rPr>
                <w:rFonts w:cs="Times New Roman"/>
                <w:kern w:val="0"/>
                <w:sz w:val="24"/>
                <w:szCs w:val="24"/>
              </w:rPr>
            </w:pPr>
            <w:r>
              <w:rPr>
                <w:rFonts w:cs="Times New Roman"/>
                <w:kern w:val="0"/>
                <w:sz w:val="24"/>
                <w:szCs w:val="24"/>
              </w:rPr>
              <w:t>6,921</w:t>
            </w:r>
          </w:p>
        </w:tc>
        <w:tc>
          <w:tcPr>
            <w:tcW w:w="1700" w:type="dxa"/>
            <w:tcBorders>
              <w:top w:val="nil"/>
              <w:left w:val="nil"/>
              <w:bottom w:val="single" w:color="auto" w:sz="4" w:space="0"/>
              <w:right w:val="single" w:color="auto" w:sz="4" w:space="0"/>
            </w:tcBorders>
            <w:shd w:val="clear" w:color="000000" w:fill="FFFFFF"/>
            <w:noWrap/>
            <w:vAlign w:val="center"/>
          </w:tcPr>
          <w:p w14:paraId="0A6462B3">
            <w:pPr>
              <w:widowControl/>
              <w:spacing w:line="240" w:lineRule="auto"/>
              <w:ind w:firstLine="0" w:firstLineChars="0"/>
              <w:jc w:val="right"/>
              <w:rPr>
                <w:rFonts w:cs="Times New Roman"/>
                <w:kern w:val="0"/>
                <w:sz w:val="24"/>
                <w:szCs w:val="24"/>
              </w:rPr>
            </w:pPr>
            <w:r>
              <w:rPr>
                <w:rFonts w:cs="Times New Roman"/>
                <w:kern w:val="0"/>
                <w:sz w:val="24"/>
                <w:szCs w:val="24"/>
              </w:rPr>
              <w:t>167.5</w:t>
            </w:r>
          </w:p>
        </w:tc>
      </w:tr>
      <w:tr w14:paraId="5466E562">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4F737BD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其他税收收入</w:t>
            </w:r>
          </w:p>
        </w:tc>
        <w:tc>
          <w:tcPr>
            <w:tcW w:w="1180" w:type="dxa"/>
            <w:tcBorders>
              <w:top w:val="nil"/>
              <w:left w:val="nil"/>
              <w:bottom w:val="single" w:color="auto" w:sz="4" w:space="0"/>
              <w:right w:val="single" w:color="auto" w:sz="4" w:space="0"/>
            </w:tcBorders>
            <w:shd w:val="clear" w:color="000000" w:fill="FFFFFF"/>
            <w:noWrap/>
            <w:vAlign w:val="center"/>
          </w:tcPr>
          <w:p w14:paraId="4A1BBB39">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000000" w:fill="FFFFFF"/>
            <w:noWrap/>
            <w:vAlign w:val="center"/>
          </w:tcPr>
          <w:p w14:paraId="50AA6F88">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000000" w:fill="FFFFFF"/>
            <w:vAlign w:val="center"/>
          </w:tcPr>
          <w:p w14:paraId="297A5A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十四、资源勘探工业信息等支出</w:t>
            </w:r>
          </w:p>
        </w:tc>
        <w:tc>
          <w:tcPr>
            <w:tcW w:w="1260" w:type="dxa"/>
            <w:tcBorders>
              <w:top w:val="nil"/>
              <w:left w:val="nil"/>
              <w:bottom w:val="single" w:color="auto" w:sz="4" w:space="0"/>
              <w:right w:val="single" w:color="auto" w:sz="4" w:space="0"/>
            </w:tcBorders>
            <w:shd w:val="clear" w:color="auto" w:fill="auto"/>
            <w:noWrap/>
            <w:vAlign w:val="center"/>
          </w:tcPr>
          <w:p w14:paraId="712F46EF">
            <w:pPr>
              <w:widowControl/>
              <w:spacing w:line="240" w:lineRule="auto"/>
              <w:ind w:firstLine="0" w:firstLineChars="0"/>
              <w:jc w:val="right"/>
              <w:rPr>
                <w:rFonts w:cs="Times New Roman"/>
                <w:kern w:val="0"/>
                <w:sz w:val="24"/>
                <w:szCs w:val="24"/>
              </w:rPr>
            </w:pPr>
            <w:r>
              <w:rPr>
                <w:rFonts w:cs="Times New Roman"/>
                <w:kern w:val="0"/>
                <w:sz w:val="24"/>
                <w:szCs w:val="24"/>
              </w:rPr>
              <w:t>250,618</w:t>
            </w:r>
          </w:p>
        </w:tc>
        <w:tc>
          <w:tcPr>
            <w:tcW w:w="1700" w:type="dxa"/>
            <w:tcBorders>
              <w:top w:val="nil"/>
              <w:left w:val="nil"/>
              <w:bottom w:val="single" w:color="auto" w:sz="4" w:space="0"/>
              <w:right w:val="single" w:color="auto" w:sz="4" w:space="0"/>
            </w:tcBorders>
            <w:shd w:val="clear" w:color="000000" w:fill="FFFFFF"/>
            <w:noWrap/>
            <w:vAlign w:val="center"/>
          </w:tcPr>
          <w:p w14:paraId="474264EC">
            <w:pPr>
              <w:widowControl/>
              <w:spacing w:line="240" w:lineRule="auto"/>
              <w:ind w:firstLine="0" w:firstLineChars="0"/>
              <w:jc w:val="right"/>
              <w:rPr>
                <w:rFonts w:cs="Times New Roman"/>
                <w:kern w:val="0"/>
                <w:sz w:val="24"/>
                <w:szCs w:val="24"/>
              </w:rPr>
            </w:pPr>
            <w:r>
              <w:rPr>
                <w:rFonts w:cs="Times New Roman"/>
                <w:kern w:val="0"/>
                <w:sz w:val="24"/>
                <w:szCs w:val="24"/>
              </w:rPr>
              <w:t>2,106.9</w:t>
            </w:r>
          </w:p>
        </w:tc>
      </w:tr>
      <w:tr w14:paraId="04CA427C">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2F2AAB55">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（二）非税收入</w:t>
            </w:r>
          </w:p>
        </w:tc>
        <w:tc>
          <w:tcPr>
            <w:tcW w:w="1180" w:type="dxa"/>
            <w:tcBorders>
              <w:top w:val="nil"/>
              <w:left w:val="nil"/>
              <w:bottom w:val="single" w:color="auto" w:sz="4" w:space="0"/>
              <w:right w:val="single" w:color="auto" w:sz="4" w:space="0"/>
            </w:tcBorders>
            <w:shd w:val="clear" w:color="000000" w:fill="FFFFFF"/>
            <w:noWrap/>
            <w:vAlign w:val="center"/>
          </w:tcPr>
          <w:p w14:paraId="08F068C9">
            <w:pPr>
              <w:widowControl/>
              <w:spacing w:line="240" w:lineRule="auto"/>
              <w:ind w:firstLine="0" w:firstLineChars="0"/>
              <w:jc w:val="right"/>
              <w:rPr>
                <w:rFonts w:cs="Times New Roman"/>
                <w:b/>
                <w:bCs/>
                <w:kern w:val="0"/>
                <w:sz w:val="24"/>
                <w:szCs w:val="24"/>
              </w:rPr>
            </w:pPr>
            <w:r>
              <w:rPr>
                <w:rFonts w:cs="Times New Roman"/>
                <w:b/>
                <w:bCs/>
                <w:kern w:val="0"/>
                <w:sz w:val="24"/>
                <w:szCs w:val="24"/>
              </w:rPr>
              <w:t>44,600</w:t>
            </w:r>
          </w:p>
        </w:tc>
        <w:tc>
          <w:tcPr>
            <w:tcW w:w="1640" w:type="dxa"/>
            <w:tcBorders>
              <w:top w:val="nil"/>
              <w:left w:val="nil"/>
              <w:bottom w:val="single" w:color="auto" w:sz="4" w:space="0"/>
              <w:right w:val="single" w:color="auto" w:sz="4" w:space="0"/>
            </w:tcBorders>
            <w:shd w:val="clear" w:color="000000" w:fill="FFFFFF"/>
            <w:noWrap/>
            <w:vAlign w:val="center"/>
          </w:tcPr>
          <w:p w14:paraId="27497169">
            <w:pPr>
              <w:widowControl/>
              <w:spacing w:line="240" w:lineRule="auto"/>
              <w:ind w:firstLine="0" w:firstLineChars="0"/>
              <w:jc w:val="right"/>
              <w:rPr>
                <w:rFonts w:cs="Times New Roman"/>
                <w:b/>
                <w:bCs/>
                <w:kern w:val="0"/>
                <w:sz w:val="24"/>
                <w:szCs w:val="24"/>
              </w:rPr>
            </w:pPr>
            <w:r>
              <w:rPr>
                <w:rFonts w:cs="Times New Roman"/>
                <w:b/>
                <w:bCs/>
                <w:kern w:val="0"/>
                <w:sz w:val="24"/>
                <w:szCs w:val="24"/>
              </w:rPr>
              <w:t>104.9</w:t>
            </w:r>
          </w:p>
        </w:tc>
        <w:tc>
          <w:tcPr>
            <w:tcW w:w="3760" w:type="dxa"/>
            <w:tcBorders>
              <w:top w:val="nil"/>
              <w:left w:val="nil"/>
              <w:bottom w:val="single" w:color="auto" w:sz="4" w:space="0"/>
              <w:right w:val="single" w:color="auto" w:sz="4" w:space="0"/>
            </w:tcBorders>
            <w:shd w:val="clear" w:color="000000" w:fill="FFFFFF"/>
            <w:vAlign w:val="center"/>
          </w:tcPr>
          <w:p w14:paraId="2812281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十五、商业服务业等支出</w:t>
            </w:r>
          </w:p>
        </w:tc>
        <w:tc>
          <w:tcPr>
            <w:tcW w:w="1260" w:type="dxa"/>
            <w:tcBorders>
              <w:top w:val="nil"/>
              <w:left w:val="nil"/>
              <w:bottom w:val="single" w:color="auto" w:sz="4" w:space="0"/>
              <w:right w:val="single" w:color="auto" w:sz="4" w:space="0"/>
            </w:tcBorders>
            <w:shd w:val="clear" w:color="auto" w:fill="auto"/>
            <w:noWrap/>
            <w:vAlign w:val="center"/>
          </w:tcPr>
          <w:p w14:paraId="3AEDB94C">
            <w:pPr>
              <w:widowControl/>
              <w:spacing w:line="240" w:lineRule="auto"/>
              <w:ind w:firstLine="0" w:firstLineChars="0"/>
              <w:jc w:val="right"/>
              <w:rPr>
                <w:rFonts w:cs="Times New Roman"/>
                <w:kern w:val="0"/>
                <w:sz w:val="24"/>
                <w:szCs w:val="24"/>
              </w:rPr>
            </w:pPr>
            <w:r>
              <w:rPr>
                <w:rFonts w:cs="Times New Roman"/>
                <w:kern w:val="0"/>
                <w:sz w:val="24"/>
                <w:szCs w:val="24"/>
              </w:rPr>
              <w:t>3,607</w:t>
            </w:r>
          </w:p>
        </w:tc>
        <w:tc>
          <w:tcPr>
            <w:tcW w:w="1700" w:type="dxa"/>
            <w:tcBorders>
              <w:top w:val="nil"/>
              <w:left w:val="nil"/>
              <w:bottom w:val="single" w:color="auto" w:sz="4" w:space="0"/>
              <w:right w:val="single" w:color="auto" w:sz="4" w:space="0"/>
            </w:tcBorders>
            <w:shd w:val="clear" w:color="000000" w:fill="FFFFFF"/>
            <w:noWrap/>
            <w:vAlign w:val="center"/>
          </w:tcPr>
          <w:p w14:paraId="74203D5B">
            <w:pPr>
              <w:widowControl/>
              <w:spacing w:line="240" w:lineRule="auto"/>
              <w:ind w:firstLine="0" w:firstLineChars="0"/>
              <w:jc w:val="right"/>
              <w:rPr>
                <w:rFonts w:cs="Times New Roman"/>
                <w:kern w:val="0"/>
                <w:sz w:val="24"/>
                <w:szCs w:val="24"/>
              </w:rPr>
            </w:pPr>
            <w:r>
              <w:rPr>
                <w:rFonts w:cs="Times New Roman"/>
                <w:kern w:val="0"/>
                <w:sz w:val="24"/>
                <w:szCs w:val="24"/>
              </w:rPr>
              <w:t>35.0</w:t>
            </w:r>
          </w:p>
        </w:tc>
      </w:tr>
      <w:tr w14:paraId="62FB7704">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079F3B55">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专项收入</w:t>
            </w:r>
          </w:p>
        </w:tc>
        <w:tc>
          <w:tcPr>
            <w:tcW w:w="1180" w:type="dxa"/>
            <w:tcBorders>
              <w:top w:val="nil"/>
              <w:left w:val="nil"/>
              <w:bottom w:val="single" w:color="auto" w:sz="4" w:space="0"/>
              <w:right w:val="single" w:color="auto" w:sz="4" w:space="0"/>
            </w:tcBorders>
            <w:shd w:val="clear" w:color="auto" w:fill="auto"/>
            <w:noWrap/>
            <w:vAlign w:val="center"/>
          </w:tcPr>
          <w:p w14:paraId="6D31A3E6">
            <w:pPr>
              <w:widowControl/>
              <w:spacing w:line="240" w:lineRule="auto"/>
              <w:ind w:firstLine="0" w:firstLineChars="0"/>
              <w:jc w:val="right"/>
              <w:rPr>
                <w:rFonts w:cs="Times New Roman"/>
                <w:kern w:val="0"/>
                <w:sz w:val="24"/>
                <w:szCs w:val="24"/>
              </w:rPr>
            </w:pPr>
            <w:r>
              <w:rPr>
                <w:rFonts w:cs="Times New Roman"/>
                <w:kern w:val="0"/>
                <w:sz w:val="24"/>
                <w:szCs w:val="24"/>
              </w:rPr>
              <w:t>16,800</w:t>
            </w:r>
          </w:p>
        </w:tc>
        <w:tc>
          <w:tcPr>
            <w:tcW w:w="1640" w:type="dxa"/>
            <w:tcBorders>
              <w:top w:val="nil"/>
              <w:left w:val="nil"/>
              <w:bottom w:val="single" w:color="auto" w:sz="4" w:space="0"/>
              <w:right w:val="single" w:color="auto" w:sz="4" w:space="0"/>
            </w:tcBorders>
            <w:shd w:val="clear" w:color="000000" w:fill="FFFFFF"/>
            <w:noWrap/>
            <w:vAlign w:val="center"/>
          </w:tcPr>
          <w:p w14:paraId="42AF5264">
            <w:pPr>
              <w:widowControl/>
              <w:spacing w:line="240" w:lineRule="auto"/>
              <w:ind w:firstLine="0" w:firstLineChars="0"/>
              <w:jc w:val="right"/>
              <w:rPr>
                <w:rFonts w:cs="Times New Roman"/>
                <w:kern w:val="0"/>
                <w:sz w:val="24"/>
                <w:szCs w:val="24"/>
              </w:rPr>
            </w:pPr>
            <w:r>
              <w:rPr>
                <w:rFonts w:cs="Times New Roman"/>
                <w:kern w:val="0"/>
                <w:sz w:val="24"/>
                <w:szCs w:val="24"/>
              </w:rPr>
              <w:t>128.1</w:t>
            </w:r>
          </w:p>
        </w:tc>
        <w:tc>
          <w:tcPr>
            <w:tcW w:w="3760" w:type="dxa"/>
            <w:tcBorders>
              <w:top w:val="nil"/>
              <w:left w:val="nil"/>
              <w:bottom w:val="single" w:color="auto" w:sz="4" w:space="0"/>
              <w:right w:val="single" w:color="auto" w:sz="4" w:space="0"/>
            </w:tcBorders>
            <w:shd w:val="clear" w:color="000000" w:fill="FFFFFF"/>
            <w:vAlign w:val="center"/>
          </w:tcPr>
          <w:p w14:paraId="7FC315A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十六、金融支出</w:t>
            </w:r>
          </w:p>
        </w:tc>
        <w:tc>
          <w:tcPr>
            <w:tcW w:w="1260" w:type="dxa"/>
            <w:tcBorders>
              <w:top w:val="nil"/>
              <w:left w:val="nil"/>
              <w:bottom w:val="single" w:color="auto" w:sz="4" w:space="0"/>
              <w:right w:val="single" w:color="auto" w:sz="4" w:space="0"/>
            </w:tcBorders>
            <w:shd w:val="clear" w:color="auto" w:fill="auto"/>
            <w:noWrap/>
            <w:vAlign w:val="center"/>
          </w:tcPr>
          <w:p w14:paraId="105E1D86">
            <w:pPr>
              <w:widowControl/>
              <w:spacing w:line="240" w:lineRule="auto"/>
              <w:ind w:firstLine="0" w:firstLineChars="0"/>
              <w:jc w:val="right"/>
              <w:rPr>
                <w:rFonts w:cs="Times New Roman"/>
                <w:kern w:val="0"/>
                <w:sz w:val="24"/>
                <w:szCs w:val="24"/>
              </w:rPr>
            </w:pPr>
            <w:r>
              <w:rPr>
                <w:rFonts w:cs="Times New Roman"/>
                <w:kern w:val="0"/>
                <w:sz w:val="24"/>
                <w:szCs w:val="24"/>
              </w:rPr>
              <w:t>0</w:t>
            </w:r>
          </w:p>
        </w:tc>
        <w:tc>
          <w:tcPr>
            <w:tcW w:w="1700" w:type="dxa"/>
            <w:tcBorders>
              <w:top w:val="nil"/>
              <w:left w:val="nil"/>
              <w:bottom w:val="single" w:color="auto" w:sz="4" w:space="0"/>
              <w:right w:val="single" w:color="auto" w:sz="4" w:space="0"/>
            </w:tcBorders>
            <w:shd w:val="clear" w:color="000000" w:fill="FFFFFF"/>
            <w:noWrap/>
            <w:vAlign w:val="center"/>
          </w:tcPr>
          <w:p w14:paraId="771DA6B4">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02603CDE">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4E77690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行政事业性收费收入</w:t>
            </w:r>
          </w:p>
        </w:tc>
        <w:tc>
          <w:tcPr>
            <w:tcW w:w="1180" w:type="dxa"/>
            <w:tcBorders>
              <w:top w:val="nil"/>
              <w:left w:val="nil"/>
              <w:bottom w:val="single" w:color="auto" w:sz="4" w:space="0"/>
              <w:right w:val="single" w:color="auto" w:sz="4" w:space="0"/>
            </w:tcBorders>
            <w:shd w:val="clear" w:color="auto" w:fill="auto"/>
            <w:noWrap/>
            <w:vAlign w:val="center"/>
          </w:tcPr>
          <w:p w14:paraId="2D0B5BEA">
            <w:pPr>
              <w:widowControl/>
              <w:spacing w:line="240" w:lineRule="auto"/>
              <w:ind w:firstLine="0" w:firstLineChars="0"/>
              <w:jc w:val="right"/>
              <w:rPr>
                <w:rFonts w:cs="Times New Roman"/>
                <w:kern w:val="0"/>
                <w:sz w:val="24"/>
                <w:szCs w:val="24"/>
              </w:rPr>
            </w:pPr>
            <w:r>
              <w:rPr>
                <w:rFonts w:cs="Times New Roman"/>
                <w:kern w:val="0"/>
                <w:sz w:val="24"/>
                <w:szCs w:val="24"/>
              </w:rPr>
              <w:t>4,000</w:t>
            </w:r>
          </w:p>
        </w:tc>
        <w:tc>
          <w:tcPr>
            <w:tcW w:w="1640" w:type="dxa"/>
            <w:tcBorders>
              <w:top w:val="nil"/>
              <w:left w:val="nil"/>
              <w:bottom w:val="single" w:color="auto" w:sz="4" w:space="0"/>
              <w:right w:val="single" w:color="auto" w:sz="4" w:space="0"/>
            </w:tcBorders>
            <w:shd w:val="clear" w:color="000000" w:fill="FFFFFF"/>
            <w:noWrap/>
            <w:vAlign w:val="center"/>
          </w:tcPr>
          <w:p w14:paraId="6F4A5C7E">
            <w:pPr>
              <w:widowControl/>
              <w:spacing w:line="240" w:lineRule="auto"/>
              <w:ind w:firstLine="0" w:firstLineChars="0"/>
              <w:jc w:val="right"/>
              <w:rPr>
                <w:rFonts w:cs="Times New Roman"/>
                <w:kern w:val="0"/>
                <w:sz w:val="24"/>
                <w:szCs w:val="24"/>
              </w:rPr>
            </w:pPr>
            <w:r>
              <w:rPr>
                <w:rFonts w:cs="Times New Roman"/>
                <w:kern w:val="0"/>
                <w:sz w:val="24"/>
                <w:szCs w:val="24"/>
              </w:rPr>
              <w:t>102.4</w:t>
            </w:r>
          </w:p>
        </w:tc>
        <w:tc>
          <w:tcPr>
            <w:tcW w:w="3760" w:type="dxa"/>
            <w:tcBorders>
              <w:top w:val="nil"/>
              <w:left w:val="nil"/>
              <w:bottom w:val="single" w:color="auto" w:sz="4" w:space="0"/>
              <w:right w:val="single" w:color="auto" w:sz="4" w:space="0"/>
            </w:tcBorders>
            <w:shd w:val="clear" w:color="000000" w:fill="FFFFFF"/>
            <w:vAlign w:val="center"/>
          </w:tcPr>
          <w:p w14:paraId="46D0172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十七、自然资源海洋气象等支出</w:t>
            </w:r>
          </w:p>
        </w:tc>
        <w:tc>
          <w:tcPr>
            <w:tcW w:w="1260" w:type="dxa"/>
            <w:tcBorders>
              <w:top w:val="nil"/>
              <w:left w:val="nil"/>
              <w:bottom w:val="single" w:color="auto" w:sz="4" w:space="0"/>
              <w:right w:val="single" w:color="auto" w:sz="4" w:space="0"/>
            </w:tcBorders>
            <w:shd w:val="clear" w:color="auto" w:fill="auto"/>
            <w:noWrap/>
            <w:vAlign w:val="center"/>
          </w:tcPr>
          <w:p w14:paraId="36677706">
            <w:pPr>
              <w:widowControl/>
              <w:spacing w:line="240" w:lineRule="auto"/>
              <w:ind w:firstLine="0" w:firstLineChars="0"/>
              <w:jc w:val="right"/>
              <w:rPr>
                <w:rFonts w:cs="Times New Roman"/>
                <w:kern w:val="0"/>
                <w:sz w:val="24"/>
                <w:szCs w:val="24"/>
              </w:rPr>
            </w:pPr>
            <w:r>
              <w:rPr>
                <w:rFonts w:cs="Times New Roman"/>
                <w:kern w:val="0"/>
                <w:sz w:val="24"/>
                <w:szCs w:val="24"/>
              </w:rPr>
              <w:t>10,806</w:t>
            </w:r>
          </w:p>
        </w:tc>
        <w:tc>
          <w:tcPr>
            <w:tcW w:w="1700" w:type="dxa"/>
            <w:tcBorders>
              <w:top w:val="nil"/>
              <w:left w:val="nil"/>
              <w:bottom w:val="single" w:color="auto" w:sz="4" w:space="0"/>
              <w:right w:val="single" w:color="auto" w:sz="4" w:space="0"/>
            </w:tcBorders>
            <w:shd w:val="clear" w:color="000000" w:fill="FFFFFF"/>
            <w:noWrap/>
            <w:vAlign w:val="center"/>
          </w:tcPr>
          <w:p w14:paraId="44E95032">
            <w:pPr>
              <w:widowControl/>
              <w:spacing w:line="240" w:lineRule="auto"/>
              <w:ind w:firstLine="0" w:firstLineChars="0"/>
              <w:jc w:val="right"/>
              <w:rPr>
                <w:rFonts w:cs="Times New Roman"/>
                <w:kern w:val="0"/>
                <w:sz w:val="24"/>
                <w:szCs w:val="24"/>
              </w:rPr>
            </w:pPr>
            <w:r>
              <w:rPr>
                <w:rFonts w:cs="Times New Roman"/>
                <w:kern w:val="0"/>
                <w:sz w:val="24"/>
                <w:szCs w:val="24"/>
              </w:rPr>
              <w:t>187.1</w:t>
            </w:r>
          </w:p>
        </w:tc>
      </w:tr>
      <w:tr w14:paraId="11A4391F">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56731C4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罚没收入</w:t>
            </w:r>
          </w:p>
        </w:tc>
        <w:tc>
          <w:tcPr>
            <w:tcW w:w="1180" w:type="dxa"/>
            <w:tcBorders>
              <w:top w:val="nil"/>
              <w:left w:val="nil"/>
              <w:bottom w:val="single" w:color="auto" w:sz="4" w:space="0"/>
              <w:right w:val="single" w:color="auto" w:sz="4" w:space="0"/>
            </w:tcBorders>
            <w:shd w:val="clear" w:color="000000" w:fill="FFFFFF"/>
            <w:noWrap/>
            <w:vAlign w:val="center"/>
          </w:tcPr>
          <w:p w14:paraId="1D0B75EC">
            <w:pPr>
              <w:widowControl/>
              <w:spacing w:line="240" w:lineRule="auto"/>
              <w:ind w:firstLine="0" w:firstLineChars="0"/>
              <w:jc w:val="right"/>
              <w:rPr>
                <w:rFonts w:cs="Times New Roman"/>
                <w:kern w:val="0"/>
                <w:sz w:val="24"/>
                <w:szCs w:val="24"/>
              </w:rPr>
            </w:pPr>
            <w:r>
              <w:rPr>
                <w:rFonts w:cs="Times New Roman"/>
                <w:kern w:val="0"/>
                <w:sz w:val="24"/>
                <w:szCs w:val="24"/>
              </w:rPr>
              <w:t>12,400</w:t>
            </w:r>
          </w:p>
        </w:tc>
        <w:tc>
          <w:tcPr>
            <w:tcW w:w="1640" w:type="dxa"/>
            <w:tcBorders>
              <w:top w:val="nil"/>
              <w:left w:val="nil"/>
              <w:bottom w:val="single" w:color="auto" w:sz="4" w:space="0"/>
              <w:right w:val="single" w:color="auto" w:sz="4" w:space="0"/>
            </w:tcBorders>
            <w:shd w:val="clear" w:color="000000" w:fill="FFFFFF"/>
            <w:noWrap/>
            <w:vAlign w:val="center"/>
          </w:tcPr>
          <w:p w14:paraId="1FBF939D">
            <w:pPr>
              <w:widowControl/>
              <w:spacing w:line="240" w:lineRule="auto"/>
              <w:ind w:firstLine="0" w:firstLineChars="0"/>
              <w:jc w:val="right"/>
              <w:rPr>
                <w:rFonts w:cs="Times New Roman"/>
                <w:kern w:val="0"/>
                <w:sz w:val="24"/>
                <w:szCs w:val="24"/>
              </w:rPr>
            </w:pPr>
            <w:r>
              <w:rPr>
                <w:rFonts w:cs="Times New Roman"/>
                <w:kern w:val="0"/>
                <w:sz w:val="24"/>
                <w:szCs w:val="24"/>
              </w:rPr>
              <w:t>114.2</w:t>
            </w:r>
          </w:p>
        </w:tc>
        <w:tc>
          <w:tcPr>
            <w:tcW w:w="3760" w:type="dxa"/>
            <w:tcBorders>
              <w:top w:val="nil"/>
              <w:left w:val="nil"/>
              <w:bottom w:val="single" w:color="auto" w:sz="4" w:space="0"/>
              <w:right w:val="single" w:color="auto" w:sz="4" w:space="0"/>
            </w:tcBorders>
            <w:shd w:val="clear" w:color="000000" w:fill="FFFFFF"/>
            <w:vAlign w:val="center"/>
          </w:tcPr>
          <w:p w14:paraId="5386312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十八、住房保障支出</w:t>
            </w:r>
          </w:p>
        </w:tc>
        <w:tc>
          <w:tcPr>
            <w:tcW w:w="1260" w:type="dxa"/>
            <w:tcBorders>
              <w:top w:val="nil"/>
              <w:left w:val="nil"/>
              <w:bottom w:val="single" w:color="auto" w:sz="4" w:space="0"/>
              <w:right w:val="single" w:color="auto" w:sz="4" w:space="0"/>
            </w:tcBorders>
            <w:shd w:val="clear" w:color="auto" w:fill="auto"/>
            <w:noWrap/>
            <w:vAlign w:val="center"/>
          </w:tcPr>
          <w:p w14:paraId="777037AF">
            <w:pPr>
              <w:widowControl/>
              <w:spacing w:line="240" w:lineRule="auto"/>
              <w:ind w:firstLine="0" w:firstLineChars="0"/>
              <w:jc w:val="right"/>
              <w:rPr>
                <w:rFonts w:cs="Times New Roman"/>
                <w:kern w:val="0"/>
                <w:sz w:val="24"/>
                <w:szCs w:val="24"/>
              </w:rPr>
            </w:pPr>
            <w:r>
              <w:rPr>
                <w:rFonts w:cs="Times New Roman"/>
                <w:kern w:val="0"/>
                <w:sz w:val="24"/>
                <w:szCs w:val="24"/>
              </w:rPr>
              <w:t>16,230</w:t>
            </w:r>
          </w:p>
        </w:tc>
        <w:tc>
          <w:tcPr>
            <w:tcW w:w="1700" w:type="dxa"/>
            <w:tcBorders>
              <w:top w:val="nil"/>
              <w:left w:val="nil"/>
              <w:bottom w:val="single" w:color="auto" w:sz="4" w:space="0"/>
              <w:right w:val="single" w:color="auto" w:sz="4" w:space="0"/>
            </w:tcBorders>
            <w:shd w:val="clear" w:color="000000" w:fill="FFFFFF"/>
            <w:noWrap/>
            <w:vAlign w:val="center"/>
          </w:tcPr>
          <w:p w14:paraId="44E46AE5">
            <w:pPr>
              <w:widowControl/>
              <w:spacing w:line="240" w:lineRule="auto"/>
              <w:ind w:firstLine="0" w:firstLineChars="0"/>
              <w:jc w:val="right"/>
              <w:rPr>
                <w:rFonts w:cs="Times New Roman"/>
                <w:kern w:val="0"/>
                <w:sz w:val="24"/>
                <w:szCs w:val="24"/>
              </w:rPr>
            </w:pPr>
            <w:r>
              <w:rPr>
                <w:rFonts w:cs="Times New Roman"/>
                <w:kern w:val="0"/>
                <w:sz w:val="24"/>
                <w:szCs w:val="24"/>
              </w:rPr>
              <w:t>57.3</w:t>
            </w:r>
          </w:p>
        </w:tc>
      </w:tr>
      <w:tr w14:paraId="0519C073">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2FF209A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国有资源（资产）有偿使用收入</w:t>
            </w:r>
          </w:p>
        </w:tc>
        <w:tc>
          <w:tcPr>
            <w:tcW w:w="1180" w:type="dxa"/>
            <w:tcBorders>
              <w:top w:val="nil"/>
              <w:left w:val="nil"/>
              <w:bottom w:val="single" w:color="auto" w:sz="4" w:space="0"/>
              <w:right w:val="single" w:color="auto" w:sz="4" w:space="0"/>
            </w:tcBorders>
            <w:shd w:val="clear" w:color="000000" w:fill="FFFFFF"/>
            <w:noWrap/>
            <w:vAlign w:val="center"/>
          </w:tcPr>
          <w:p w14:paraId="4F59956B">
            <w:pPr>
              <w:widowControl/>
              <w:spacing w:line="240" w:lineRule="auto"/>
              <w:ind w:firstLine="0" w:firstLineChars="0"/>
              <w:jc w:val="right"/>
              <w:rPr>
                <w:rFonts w:cs="Times New Roman"/>
                <w:kern w:val="0"/>
                <w:sz w:val="24"/>
                <w:szCs w:val="24"/>
              </w:rPr>
            </w:pPr>
            <w:r>
              <w:rPr>
                <w:rFonts w:cs="Times New Roman"/>
                <w:kern w:val="0"/>
                <w:sz w:val="24"/>
                <w:szCs w:val="24"/>
              </w:rPr>
              <w:t>11,400</w:t>
            </w:r>
          </w:p>
        </w:tc>
        <w:tc>
          <w:tcPr>
            <w:tcW w:w="1640" w:type="dxa"/>
            <w:tcBorders>
              <w:top w:val="nil"/>
              <w:left w:val="nil"/>
              <w:bottom w:val="single" w:color="auto" w:sz="4" w:space="0"/>
              <w:right w:val="single" w:color="auto" w:sz="4" w:space="0"/>
            </w:tcBorders>
            <w:shd w:val="clear" w:color="000000" w:fill="FFFFFF"/>
            <w:noWrap/>
            <w:vAlign w:val="center"/>
          </w:tcPr>
          <w:p w14:paraId="2F86B558">
            <w:pPr>
              <w:widowControl/>
              <w:spacing w:line="240" w:lineRule="auto"/>
              <w:ind w:firstLine="0" w:firstLineChars="0"/>
              <w:jc w:val="right"/>
              <w:rPr>
                <w:rFonts w:cs="Times New Roman"/>
                <w:kern w:val="0"/>
                <w:sz w:val="24"/>
                <w:szCs w:val="24"/>
              </w:rPr>
            </w:pPr>
            <w:r>
              <w:rPr>
                <w:rFonts w:cs="Times New Roman"/>
                <w:kern w:val="0"/>
                <w:sz w:val="24"/>
                <w:szCs w:val="24"/>
              </w:rPr>
              <w:t>83.5</w:t>
            </w:r>
          </w:p>
        </w:tc>
        <w:tc>
          <w:tcPr>
            <w:tcW w:w="3760" w:type="dxa"/>
            <w:tcBorders>
              <w:top w:val="nil"/>
              <w:left w:val="nil"/>
              <w:bottom w:val="single" w:color="auto" w:sz="4" w:space="0"/>
              <w:right w:val="single" w:color="auto" w:sz="4" w:space="0"/>
            </w:tcBorders>
            <w:shd w:val="clear" w:color="000000" w:fill="FFFFFF"/>
            <w:vAlign w:val="center"/>
          </w:tcPr>
          <w:p w14:paraId="1D1D02F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十九、粮油物资储备支出</w:t>
            </w:r>
          </w:p>
        </w:tc>
        <w:tc>
          <w:tcPr>
            <w:tcW w:w="1260" w:type="dxa"/>
            <w:tcBorders>
              <w:top w:val="nil"/>
              <w:left w:val="nil"/>
              <w:bottom w:val="single" w:color="auto" w:sz="4" w:space="0"/>
              <w:right w:val="single" w:color="auto" w:sz="4" w:space="0"/>
            </w:tcBorders>
            <w:shd w:val="clear" w:color="auto" w:fill="auto"/>
            <w:noWrap/>
            <w:vAlign w:val="center"/>
          </w:tcPr>
          <w:p w14:paraId="58ECE4AC">
            <w:pPr>
              <w:widowControl/>
              <w:spacing w:line="240" w:lineRule="auto"/>
              <w:ind w:firstLine="0" w:firstLineChars="0"/>
              <w:jc w:val="right"/>
              <w:rPr>
                <w:rFonts w:cs="Times New Roman"/>
                <w:kern w:val="0"/>
                <w:sz w:val="24"/>
                <w:szCs w:val="24"/>
              </w:rPr>
            </w:pPr>
            <w:r>
              <w:rPr>
                <w:rFonts w:cs="Times New Roman"/>
                <w:kern w:val="0"/>
                <w:sz w:val="24"/>
                <w:szCs w:val="24"/>
              </w:rPr>
              <w:t>71</w:t>
            </w:r>
          </w:p>
        </w:tc>
        <w:tc>
          <w:tcPr>
            <w:tcW w:w="1700" w:type="dxa"/>
            <w:tcBorders>
              <w:top w:val="nil"/>
              <w:left w:val="nil"/>
              <w:bottom w:val="single" w:color="auto" w:sz="4" w:space="0"/>
              <w:right w:val="single" w:color="auto" w:sz="4" w:space="0"/>
            </w:tcBorders>
            <w:shd w:val="clear" w:color="000000" w:fill="FFFFFF"/>
            <w:noWrap/>
            <w:vAlign w:val="center"/>
          </w:tcPr>
          <w:p w14:paraId="158B38F3">
            <w:pPr>
              <w:widowControl/>
              <w:spacing w:line="240" w:lineRule="auto"/>
              <w:ind w:firstLine="0" w:firstLineChars="0"/>
              <w:jc w:val="right"/>
              <w:rPr>
                <w:rFonts w:cs="Times New Roman"/>
                <w:kern w:val="0"/>
                <w:sz w:val="24"/>
                <w:szCs w:val="24"/>
              </w:rPr>
            </w:pPr>
            <w:r>
              <w:rPr>
                <w:rFonts w:cs="Times New Roman"/>
                <w:kern w:val="0"/>
                <w:sz w:val="24"/>
                <w:szCs w:val="24"/>
              </w:rPr>
              <w:t>6.6</w:t>
            </w:r>
          </w:p>
        </w:tc>
      </w:tr>
      <w:tr w14:paraId="09B89513">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2D30F1A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捐赠收入</w:t>
            </w:r>
          </w:p>
        </w:tc>
        <w:tc>
          <w:tcPr>
            <w:tcW w:w="1180" w:type="dxa"/>
            <w:tcBorders>
              <w:top w:val="nil"/>
              <w:left w:val="nil"/>
              <w:bottom w:val="single" w:color="auto" w:sz="4" w:space="0"/>
              <w:right w:val="single" w:color="auto" w:sz="4" w:space="0"/>
            </w:tcBorders>
            <w:shd w:val="clear" w:color="000000" w:fill="FFFFFF"/>
            <w:noWrap/>
            <w:vAlign w:val="center"/>
          </w:tcPr>
          <w:p w14:paraId="717BB258">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000000" w:fill="FFFFFF"/>
            <w:noWrap/>
            <w:vAlign w:val="center"/>
          </w:tcPr>
          <w:p w14:paraId="7BB83241">
            <w:pPr>
              <w:widowControl/>
              <w:spacing w:line="240" w:lineRule="auto"/>
              <w:ind w:firstLine="0" w:firstLineChars="0"/>
              <w:jc w:val="left"/>
              <w:rPr>
                <w:rFonts w:cs="Times New Roman"/>
                <w:b/>
                <w:bCs/>
                <w:kern w:val="0"/>
                <w:sz w:val="24"/>
                <w:szCs w:val="24"/>
              </w:rPr>
            </w:pPr>
            <w:r>
              <w:rPr>
                <w:rFonts w:cs="Times New Roman"/>
                <w:b/>
                <w:bCs/>
                <w:kern w:val="0"/>
                <w:sz w:val="24"/>
                <w:szCs w:val="24"/>
              </w:rPr>
              <w:t>　</w:t>
            </w:r>
          </w:p>
        </w:tc>
        <w:tc>
          <w:tcPr>
            <w:tcW w:w="3760" w:type="dxa"/>
            <w:tcBorders>
              <w:top w:val="nil"/>
              <w:left w:val="nil"/>
              <w:bottom w:val="single" w:color="auto" w:sz="4" w:space="0"/>
              <w:right w:val="single" w:color="auto" w:sz="4" w:space="0"/>
            </w:tcBorders>
            <w:shd w:val="clear" w:color="000000" w:fill="FFFFFF"/>
            <w:vAlign w:val="center"/>
          </w:tcPr>
          <w:p w14:paraId="16239A3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二十、灾害防治及应急管理支出</w:t>
            </w:r>
          </w:p>
        </w:tc>
        <w:tc>
          <w:tcPr>
            <w:tcW w:w="1260" w:type="dxa"/>
            <w:tcBorders>
              <w:top w:val="nil"/>
              <w:left w:val="nil"/>
              <w:bottom w:val="single" w:color="auto" w:sz="4" w:space="0"/>
              <w:right w:val="single" w:color="auto" w:sz="4" w:space="0"/>
            </w:tcBorders>
            <w:shd w:val="clear" w:color="auto" w:fill="auto"/>
            <w:noWrap/>
            <w:vAlign w:val="center"/>
          </w:tcPr>
          <w:p w14:paraId="00AA2D9C">
            <w:pPr>
              <w:widowControl/>
              <w:spacing w:line="240" w:lineRule="auto"/>
              <w:ind w:firstLine="0" w:firstLineChars="0"/>
              <w:jc w:val="right"/>
              <w:rPr>
                <w:rFonts w:cs="Times New Roman"/>
                <w:kern w:val="0"/>
                <w:sz w:val="24"/>
                <w:szCs w:val="24"/>
              </w:rPr>
            </w:pPr>
            <w:r>
              <w:rPr>
                <w:rFonts w:cs="Times New Roman"/>
                <w:kern w:val="0"/>
                <w:sz w:val="24"/>
                <w:szCs w:val="24"/>
              </w:rPr>
              <w:t>2,615</w:t>
            </w:r>
          </w:p>
        </w:tc>
        <w:tc>
          <w:tcPr>
            <w:tcW w:w="1700" w:type="dxa"/>
            <w:tcBorders>
              <w:top w:val="nil"/>
              <w:left w:val="nil"/>
              <w:bottom w:val="single" w:color="auto" w:sz="4" w:space="0"/>
              <w:right w:val="single" w:color="auto" w:sz="4" w:space="0"/>
            </w:tcBorders>
            <w:shd w:val="clear" w:color="000000" w:fill="FFFFFF"/>
            <w:noWrap/>
            <w:vAlign w:val="center"/>
          </w:tcPr>
          <w:p w14:paraId="6E0BD6B7">
            <w:pPr>
              <w:widowControl/>
              <w:spacing w:line="240" w:lineRule="auto"/>
              <w:ind w:firstLine="0" w:firstLineChars="0"/>
              <w:jc w:val="right"/>
              <w:rPr>
                <w:rFonts w:cs="Times New Roman"/>
                <w:kern w:val="0"/>
                <w:sz w:val="24"/>
                <w:szCs w:val="24"/>
              </w:rPr>
            </w:pPr>
            <w:r>
              <w:rPr>
                <w:rFonts w:cs="Times New Roman"/>
                <w:kern w:val="0"/>
                <w:sz w:val="24"/>
                <w:szCs w:val="24"/>
              </w:rPr>
              <w:t>77.1</w:t>
            </w:r>
          </w:p>
        </w:tc>
      </w:tr>
      <w:tr w14:paraId="50B38341">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78D077D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其他收入</w:t>
            </w:r>
          </w:p>
        </w:tc>
        <w:tc>
          <w:tcPr>
            <w:tcW w:w="1180" w:type="dxa"/>
            <w:tcBorders>
              <w:top w:val="nil"/>
              <w:left w:val="nil"/>
              <w:bottom w:val="single" w:color="auto" w:sz="4" w:space="0"/>
              <w:right w:val="single" w:color="auto" w:sz="4" w:space="0"/>
            </w:tcBorders>
            <w:shd w:val="clear" w:color="000000" w:fill="FFFFFF"/>
            <w:noWrap/>
            <w:vAlign w:val="center"/>
          </w:tcPr>
          <w:p w14:paraId="3239794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000000" w:fill="FFFFFF"/>
            <w:noWrap/>
            <w:vAlign w:val="center"/>
          </w:tcPr>
          <w:p w14:paraId="2D909D24">
            <w:pPr>
              <w:widowControl/>
              <w:spacing w:line="240" w:lineRule="auto"/>
              <w:ind w:firstLine="0" w:firstLineChars="0"/>
              <w:jc w:val="left"/>
              <w:rPr>
                <w:rFonts w:cs="Times New Roman"/>
                <w:b/>
                <w:bCs/>
                <w:kern w:val="0"/>
                <w:sz w:val="24"/>
                <w:szCs w:val="24"/>
              </w:rPr>
            </w:pPr>
            <w:r>
              <w:rPr>
                <w:rFonts w:cs="Times New Roman"/>
                <w:b/>
                <w:bCs/>
                <w:kern w:val="0"/>
                <w:sz w:val="24"/>
                <w:szCs w:val="24"/>
              </w:rPr>
              <w:t>　</w:t>
            </w:r>
          </w:p>
        </w:tc>
        <w:tc>
          <w:tcPr>
            <w:tcW w:w="3760" w:type="dxa"/>
            <w:tcBorders>
              <w:top w:val="nil"/>
              <w:left w:val="nil"/>
              <w:bottom w:val="single" w:color="auto" w:sz="4" w:space="0"/>
              <w:right w:val="single" w:color="auto" w:sz="4" w:space="0"/>
            </w:tcBorders>
            <w:shd w:val="clear" w:color="000000" w:fill="FFFFFF"/>
            <w:vAlign w:val="center"/>
          </w:tcPr>
          <w:p w14:paraId="196224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二十一、预备费</w:t>
            </w:r>
          </w:p>
        </w:tc>
        <w:tc>
          <w:tcPr>
            <w:tcW w:w="1260" w:type="dxa"/>
            <w:tcBorders>
              <w:top w:val="nil"/>
              <w:left w:val="nil"/>
              <w:bottom w:val="single" w:color="auto" w:sz="4" w:space="0"/>
              <w:right w:val="single" w:color="auto" w:sz="4" w:space="0"/>
            </w:tcBorders>
            <w:shd w:val="clear" w:color="auto" w:fill="auto"/>
            <w:noWrap/>
            <w:vAlign w:val="center"/>
          </w:tcPr>
          <w:p w14:paraId="213B4ED1">
            <w:pPr>
              <w:widowControl/>
              <w:spacing w:line="240" w:lineRule="auto"/>
              <w:ind w:firstLine="0" w:firstLineChars="0"/>
              <w:jc w:val="right"/>
              <w:rPr>
                <w:rFonts w:cs="Times New Roman"/>
                <w:kern w:val="0"/>
                <w:sz w:val="24"/>
                <w:szCs w:val="24"/>
              </w:rPr>
            </w:pPr>
            <w:r>
              <w:rPr>
                <w:rFonts w:cs="Times New Roman"/>
                <w:kern w:val="0"/>
                <w:sz w:val="24"/>
                <w:szCs w:val="24"/>
              </w:rPr>
              <w:t>13,000</w:t>
            </w:r>
          </w:p>
        </w:tc>
        <w:tc>
          <w:tcPr>
            <w:tcW w:w="1700" w:type="dxa"/>
            <w:tcBorders>
              <w:top w:val="nil"/>
              <w:left w:val="nil"/>
              <w:bottom w:val="single" w:color="auto" w:sz="4" w:space="0"/>
              <w:right w:val="single" w:color="auto" w:sz="4" w:space="0"/>
            </w:tcBorders>
            <w:shd w:val="clear" w:color="000000" w:fill="FFFFFF"/>
            <w:noWrap/>
            <w:vAlign w:val="center"/>
          </w:tcPr>
          <w:p w14:paraId="23845641">
            <w:pPr>
              <w:widowControl/>
              <w:spacing w:line="240" w:lineRule="auto"/>
              <w:ind w:firstLine="0" w:firstLineChars="0"/>
              <w:jc w:val="right"/>
              <w:rPr>
                <w:rFonts w:cs="Times New Roman"/>
                <w:kern w:val="0"/>
                <w:sz w:val="24"/>
                <w:szCs w:val="24"/>
              </w:rPr>
            </w:pPr>
            <w:r>
              <w:rPr>
                <w:rFonts w:cs="Times New Roman"/>
                <w:kern w:val="0"/>
                <w:sz w:val="24"/>
                <w:szCs w:val="24"/>
              </w:rPr>
              <w:t>130.0</w:t>
            </w:r>
          </w:p>
        </w:tc>
      </w:tr>
      <w:tr w14:paraId="735AFEF5">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392D8AB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180" w:type="dxa"/>
            <w:tcBorders>
              <w:top w:val="nil"/>
              <w:left w:val="nil"/>
              <w:bottom w:val="single" w:color="auto" w:sz="4" w:space="0"/>
              <w:right w:val="single" w:color="auto" w:sz="4" w:space="0"/>
            </w:tcBorders>
            <w:shd w:val="clear" w:color="000000" w:fill="FFFFFF"/>
            <w:noWrap/>
            <w:vAlign w:val="center"/>
          </w:tcPr>
          <w:p w14:paraId="7221E585">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000000" w:fill="FFFFFF"/>
            <w:noWrap/>
            <w:vAlign w:val="center"/>
          </w:tcPr>
          <w:p w14:paraId="67DF6693">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000000" w:fill="FFFFFF"/>
            <w:vAlign w:val="center"/>
          </w:tcPr>
          <w:p w14:paraId="23161A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二十二、其他支出</w:t>
            </w:r>
          </w:p>
        </w:tc>
        <w:tc>
          <w:tcPr>
            <w:tcW w:w="1260" w:type="dxa"/>
            <w:tcBorders>
              <w:top w:val="nil"/>
              <w:left w:val="nil"/>
              <w:bottom w:val="single" w:color="auto" w:sz="4" w:space="0"/>
              <w:right w:val="single" w:color="auto" w:sz="4" w:space="0"/>
            </w:tcBorders>
            <w:shd w:val="clear" w:color="auto" w:fill="auto"/>
            <w:noWrap/>
            <w:vAlign w:val="center"/>
          </w:tcPr>
          <w:p w14:paraId="4D8B1B0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700" w:type="dxa"/>
            <w:tcBorders>
              <w:top w:val="nil"/>
              <w:left w:val="nil"/>
              <w:bottom w:val="single" w:color="auto" w:sz="4" w:space="0"/>
              <w:right w:val="single" w:color="auto" w:sz="4" w:space="0"/>
            </w:tcBorders>
            <w:shd w:val="clear" w:color="000000" w:fill="FFFFFF"/>
            <w:noWrap/>
            <w:vAlign w:val="center"/>
          </w:tcPr>
          <w:p w14:paraId="4CDDED95">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4711A140">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5CBDF08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180" w:type="dxa"/>
            <w:tcBorders>
              <w:top w:val="nil"/>
              <w:left w:val="nil"/>
              <w:bottom w:val="single" w:color="auto" w:sz="4" w:space="0"/>
              <w:right w:val="single" w:color="auto" w:sz="4" w:space="0"/>
            </w:tcBorders>
            <w:shd w:val="clear" w:color="000000" w:fill="FFFFFF"/>
            <w:noWrap/>
            <w:vAlign w:val="center"/>
          </w:tcPr>
          <w:p w14:paraId="03326349">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000000" w:fill="FFFFFF"/>
            <w:noWrap/>
            <w:vAlign w:val="center"/>
          </w:tcPr>
          <w:p w14:paraId="19E241F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000000" w:fill="FFFFFF"/>
            <w:vAlign w:val="center"/>
          </w:tcPr>
          <w:p w14:paraId="27C2B18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二十三、债务付息支出</w:t>
            </w:r>
          </w:p>
        </w:tc>
        <w:tc>
          <w:tcPr>
            <w:tcW w:w="1260" w:type="dxa"/>
            <w:tcBorders>
              <w:top w:val="nil"/>
              <w:left w:val="nil"/>
              <w:bottom w:val="single" w:color="auto" w:sz="4" w:space="0"/>
              <w:right w:val="single" w:color="auto" w:sz="4" w:space="0"/>
            </w:tcBorders>
            <w:shd w:val="clear" w:color="auto" w:fill="auto"/>
            <w:noWrap/>
            <w:vAlign w:val="center"/>
          </w:tcPr>
          <w:p w14:paraId="124F3308">
            <w:pPr>
              <w:widowControl/>
              <w:spacing w:line="240" w:lineRule="auto"/>
              <w:ind w:firstLine="0" w:firstLineChars="0"/>
              <w:jc w:val="right"/>
              <w:rPr>
                <w:rFonts w:cs="Times New Roman"/>
                <w:kern w:val="0"/>
                <w:sz w:val="24"/>
                <w:szCs w:val="24"/>
              </w:rPr>
            </w:pPr>
            <w:r>
              <w:rPr>
                <w:rFonts w:cs="Times New Roman"/>
                <w:kern w:val="0"/>
                <w:sz w:val="24"/>
                <w:szCs w:val="24"/>
              </w:rPr>
              <w:t>60,000</w:t>
            </w:r>
          </w:p>
        </w:tc>
        <w:tc>
          <w:tcPr>
            <w:tcW w:w="1700" w:type="dxa"/>
            <w:tcBorders>
              <w:top w:val="nil"/>
              <w:left w:val="nil"/>
              <w:bottom w:val="single" w:color="auto" w:sz="4" w:space="0"/>
              <w:right w:val="single" w:color="auto" w:sz="4" w:space="0"/>
            </w:tcBorders>
            <w:shd w:val="clear" w:color="000000" w:fill="FFFFFF"/>
            <w:noWrap/>
            <w:vAlign w:val="center"/>
          </w:tcPr>
          <w:p w14:paraId="20FE1F39">
            <w:pPr>
              <w:widowControl/>
              <w:spacing w:line="240" w:lineRule="auto"/>
              <w:ind w:firstLine="0" w:firstLineChars="0"/>
              <w:jc w:val="right"/>
              <w:rPr>
                <w:rFonts w:cs="Times New Roman"/>
                <w:kern w:val="0"/>
                <w:sz w:val="24"/>
                <w:szCs w:val="24"/>
              </w:rPr>
            </w:pPr>
            <w:r>
              <w:rPr>
                <w:rFonts w:cs="Times New Roman"/>
                <w:kern w:val="0"/>
                <w:sz w:val="24"/>
                <w:szCs w:val="24"/>
              </w:rPr>
              <w:t>300.0</w:t>
            </w:r>
          </w:p>
        </w:tc>
      </w:tr>
      <w:tr w14:paraId="598BB1EB">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2DEB970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180" w:type="dxa"/>
            <w:tcBorders>
              <w:top w:val="nil"/>
              <w:left w:val="nil"/>
              <w:bottom w:val="single" w:color="auto" w:sz="4" w:space="0"/>
              <w:right w:val="single" w:color="auto" w:sz="4" w:space="0"/>
            </w:tcBorders>
            <w:shd w:val="clear" w:color="000000" w:fill="FFFFFF"/>
            <w:noWrap/>
            <w:vAlign w:val="center"/>
          </w:tcPr>
          <w:p w14:paraId="0B31B546">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000000" w:fill="FFFFFF"/>
            <w:noWrap/>
            <w:vAlign w:val="center"/>
          </w:tcPr>
          <w:p w14:paraId="45DB57CB">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000000" w:fill="FFFFFF"/>
            <w:vAlign w:val="center"/>
          </w:tcPr>
          <w:p w14:paraId="0C9674B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二十四、债务发行费用支出</w:t>
            </w:r>
          </w:p>
        </w:tc>
        <w:tc>
          <w:tcPr>
            <w:tcW w:w="1260" w:type="dxa"/>
            <w:tcBorders>
              <w:top w:val="nil"/>
              <w:left w:val="nil"/>
              <w:bottom w:val="single" w:color="auto" w:sz="4" w:space="0"/>
              <w:right w:val="single" w:color="auto" w:sz="4" w:space="0"/>
            </w:tcBorders>
            <w:shd w:val="clear" w:color="auto" w:fill="auto"/>
            <w:noWrap/>
            <w:vAlign w:val="center"/>
          </w:tcPr>
          <w:p w14:paraId="07D3D8BC">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14:paraId="17F02596">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20646B44">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000000" w:fill="FFFFFF"/>
            <w:noWrap/>
            <w:vAlign w:val="center"/>
          </w:tcPr>
          <w:p w14:paraId="3EBED17E">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转移性收入合计</w:t>
            </w:r>
          </w:p>
        </w:tc>
        <w:tc>
          <w:tcPr>
            <w:tcW w:w="1180" w:type="dxa"/>
            <w:tcBorders>
              <w:top w:val="nil"/>
              <w:left w:val="nil"/>
              <w:bottom w:val="single" w:color="auto" w:sz="4" w:space="0"/>
              <w:right w:val="single" w:color="auto" w:sz="4" w:space="0"/>
            </w:tcBorders>
            <w:shd w:val="clear" w:color="000000" w:fill="FFFFFF"/>
            <w:noWrap/>
            <w:vAlign w:val="center"/>
          </w:tcPr>
          <w:p w14:paraId="0726F2C2">
            <w:pPr>
              <w:widowControl/>
              <w:spacing w:line="240" w:lineRule="auto"/>
              <w:ind w:firstLine="0" w:firstLineChars="0"/>
              <w:jc w:val="right"/>
              <w:rPr>
                <w:rFonts w:cs="Times New Roman"/>
                <w:b/>
                <w:bCs/>
                <w:kern w:val="0"/>
                <w:sz w:val="24"/>
                <w:szCs w:val="24"/>
              </w:rPr>
            </w:pPr>
            <w:r>
              <w:rPr>
                <w:rFonts w:cs="Times New Roman"/>
                <w:b/>
                <w:bCs/>
                <w:kern w:val="0"/>
                <w:sz w:val="24"/>
                <w:szCs w:val="24"/>
              </w:rPr>
              <w:t>804,857</w:t>
            </w:r>
          </w:p>
        </w:tc>
        <w:tc>
          <w:tcPr>
            <w:tcW w:w="1640" w:type="dxa"/>
            <w:tcBorders>
              <w:top w:val="nil"/>
              <w:left w:val="nil"/>
              <w:bottom w:val="single" w:color="auto" w:sz="4" w:space="0"/>
              <w:right w:val="single" w:color="auto" w:sz="4" w:space="0"/>
            </w:tcBorders>
            <w:shd w:val="clear" w:color="000000" w:fill="FFFFFF"/>
            <w:noWrap/>
            <w:vAlign w:val="center"/>
          </w:tcPr>
          <w:p w14:paraId="3CA910B0">
            <w:pPr>
              <w:widowControl/>
              <w:spacing w:line="240" w:lineRule="auto"/>
              <w:ind w:firstLine="0" w:firstLineChars="0"/>
              <w:jc w:val="left"/>
              <w:rPr>
                <w:rFonts w:cs="Times New Roman"/>
                <w:b/>
                <w:bCs/>
                <w:kern w:val="0"/>
                <w:sz w:val="24"/>
                <w:szCs w:val="24"/>
              </w:rPr>
            </w:pPr>
            <w:r>
              <w:rPr>
                <w:rFonts w:cs="Times New Roman"/>
                <w:b/>
                <w:bCs/>
                <w:kern w:val="0"/>
                <w:sz w:val="24"/>
                <w:szCs w:val="24"/>
              </w:rPr>
              <w:t>　</w:t>
            </w:r>
          </w:p>
        </w:tc>
        <w:tc>
          <w:tcPr>
            <w:tcW w:w="3760" w:type="dxa"/>
            <w:tcBorders>
              <w:top w:val="nil"/>
              <w:left w:val="nil"/>
              <w:bottom w:val="single" w:color="auto" w:sz="4" w:space="0"/>
              <w:right w:val="single" w:color="auto" w:sz="4" w:space="0"/>
            </w:tcBorders>
            <w:shd w:val="clear" w:color="000000" w:fill="FFFFFF"/>
            <w:noWrap/>
            <w:vAlign w:val="center"/>
          </w:tcPr>
          <w:p w14:paraId="114E8F94">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转移性支出合计</w:t>
            </w:r>
          </w:p>
        </w:tc>
        <w:tc>
          <w:tcPr>
            <w:tcW w:w="1260" w:type="dxa"/>
            <w:tcBorders>
              <w:top w:val="nil"/>
              <w:left w:val="nil"/>
              <w:bottom w:val="single" w:color="auto" w:sz="4" w:space="0"/>
              <w:right w:val="single" w:color="auto" w:sz="4" w:space="0"/>
            </w:tcBorders>
            <w:shd w:val="clear" w:color="000000" w:fill="FFFFFF"/>
            <w:noWrap/>
            <w:vAlign w:val="center"/>
          </w:tcPr>
          <w:p w14:paraId="537A501B">
            <w:pPr>
              <w:widowControl/>
              <w:spacing w:line="240" w:lineRule="auto"/>
              <w:ind w:firstLine="0" w:firstLineChars="0"/>
              <w:jc w:val="right"/>
              <w:rPr>
                <w:rFonts w:cs="Times New Roman"/>
                <w:b/>
                <w:bCs/>
                <w:kern w:val="0"/>
                <w:sz w:val="24"/>
                <w:szCs w:val="24"/>
              </w:rPr>
            </w:pPr>
            <w:r>
              <w:rPr>
                <w:rFonts w:cs="Times New Roman"/>
                <w:b/>
                <w:bCs/>
                <w:kern w:val="0"/>
                <w:sz w:val="24"/>
                <w:szCs w:val="24"/>
              </w:rPr>
              <w:t>33,000</w:t>
            </w:r>
          </w:p>
        </w:tc>
        <w:tc>
          <w:tcPr>
            <w:tcW w:w="1700" w:type="dxa"/>
            <w:tcBorders>
              <w:top w:val="nil"/>
              <w:left w:val="nil"/>
              <w:bottom w:val="single" w:color="auto" w:sz="4" w:space="0"/>
              <w:right w:val="single" w:color="auto" w:sz="4" w:space="0"/>
            </w:tcBorders>
            <w:shd w:val="clear" w:color="000000" w:fill="FFFFFF"/>
            <w:noWrap/>
            <w:vAlign w:val="center"/>
          </w:tcPr>
          <w:p w14:paraId="47C1191B">
            <w:pPr>
              <w:widowControl/>
              <w:spacing w:line="240" w:lineRule="auto"/>
              <w:ind w:firstLine="0" w:firstLineChars="0"/>
              <w:jc w:val="right"/>
              <w:rPr>
                <w:rFonts w:cs="Times New Roman"/>
                <w:b/>
                <w:bCs/>
                <w:kern w:val="0"/>
                <w:sz w:val="24"/>
                <w:szCs w:val="24"/>
              </w:rPr>
            </w:pPr>
            <w:r>
              <w:rPr>
                <w:rFonts w:cs="Times New Roman"/>
                <w:b/>
                <w:bCs/>
                <w:kern w:val="0"/>
                <w:sz w:val="24"/>
                <w:szCs w:val="24"/>
              </w:rPr>
              <w:t>229.2</w:t>
            </w:r>
          </w:p>
        </w:tc>
      </w:tr>
      <w:tr w14:paraId="66D587C0">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046F8E1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一、上级补助收入</w:t>
            </w:r>
          </w:p>
        </w:tc>
        <w:tc>
          <w:tcPr>
            <w:tcW w:w="1180" w:type="dxa"/>
            <w:tcBorders>
              <w:top w:val="nil"/>
              <w:left w:val="nil"/>
              <w:bottom w:val="single" w:color="auto" w:sz="4" w:space="0"/>
              <w:right w:val="single" w:color="auto" w:sz="4" w:space="0"/>
            </w:tcBorders>
            <w:shd w:val="clear" w:color="auto" w:fill="auto"/>
            <w:noWrap/>
            <w:vAlign w:val="center"/>
          </w:tcPr>
          <w:p w14:paraId="7076FB85">
            <w:pPr>
              <w:widowControl/>
              <w:spacing w:line="240" w:lineRule="auto"/>
              <w:ind w:firstLine="0" w:firstLineChars="0"/>
              <w:jc w:val="right"/>
              <w:rPr>
                <w:rFonts w:cs="Times New Roman"/>
                <w:kern w:val="0"/>
                <w:sz w:val="24"/>
                <w:szCs w:val="24"/>
              </w:rPr>
            </w:pPr>
            <w:r>
              <w:rPr>
                <w:rFonts w:cs="Times New Roman"/>
                <w:kern w:val="0"/>
                <w:sz w:val="24"/>
                <w:szCs w:val="24"/>
              </w:rPr>
              <w:t>181,659</w:t>
            </w:r>
          </w:p>
        </w:tc>
        <w:tc>
          <w:tcPr>
            <w:tcW w:w="1640" w:type="dxa"/>
            <w:tcBorders>
              <w:top w:val="nil"/>
              <w:left w:val="nil"/>
              <w:bottom w:val="single" w:color="auto" w:sz="4" w:space="0"/>
              <w:right w:val="single" w:color="auto" w:sz="4" w:space="0"/>
            </w:tcBorders>
            <w:shd w:val="clear" w:color="auto" w:fill="auto"/>
            <w:noWrap/>
            <w:vAlign w:val="center"/>
          </w:tcPr>
          <w:p w14:paraId="6E602D73">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auto" w:fill="auto"/>
            <w:noWrap/>
            <w:vAlign w:val="center"/>
          </w:tcPr>
          <w:p w14:paraId="6CFAEE3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一、上解上级支出</w:t>
            </w:r>
          </w:p>
        </w:tc>
        <w:tc>
          <w:tcPr>
            <w:tcW w:w="1260" w:type="dxa"/>
            <w:tcBorders>
              <w:top w:val="nil"/>
              <w:left w:val="nil"/>
              <w:bottom w:val="single" w:color="auto" w:sz="4" w:space="0"/>
              <w:right w:val="single" w:color="auto" w:sz="4" w:space="0"/>
            </w:tcBorders>
            <w:shd w:val="clear" w:color="auto" w:fill="auto"/>
            <w:noWrap/>
            <w:vAlign w:val="center"/>
          </w:tcPr>
          <w:p w14:paraId="275DD311">
            <w:pPr>
              <w:widowControl/>
              <w:spacing w:line="240" w:lineRule="auto"/>
              <w:ind w:firstLine="0" w:firstLineChars="0"/>
              <w:jc w:val="right"/>
              <w:rPr>
                <w:rFonts w:cs="Times New Roman"/>
                <w:kern w:val="0"/>
                <w:sz w:val="24"/>
                <w:szCs w:val="24"/>
              </w:rPr>
            </w:pPr>
            <w:r>
              <w:rPr>
                <w:rFonts w:cs="Times New Roman"/>
                <w:kern w:val="0"/>
                <w:sz w:val="24"/>
                <w:szCs w:val="24"/>
              </w:rPr>
              <w:t>5,000</w:t>
            </w:r>
          </w:p>
        </w:tc>
        <w:tc>
          <w:tcPr>
            <w:tcW w:w="1700" w:type="dxa"/>
            <w:tcBorders>
              <w:top w:val="nil"/>
              <w:left w:val="nil"/>
              <w:bottom w:val="single" w:color="auto" w:sz="4" w:space="0"/>
              <w:right w:val="single" w:color="auto" w:sz="4" w:space="0"/>
            </w:tcBorders>
            <w:shd w:val="clear" w:color="000000" w:fill="FFFFFF"/>
            <w:noWrap/>
            <w:vAlign w:val="center"/>
          </w:tcPr>
          <w:p w14:paraId="3A2A5FEF">
            <w:pPr>
              <w:widowControl/>
              <w:spacing w:line="240" w:lineRule="auto"/>
              <w:ind w:firstLine="0" w:firstLineChars="0"/>
              <w:jc w:val="right"/>
              <w:rPr>
                <w:rFonts w:cs="Times New Roman"/>
                <w:kern w:val="0"/>
                <w:sz w:val="24"/>
                <w:szCs w:val="24"/>
              </w:rPr>
            </w:pPr>
            <w:r>
              <w:rPr>
                <w:rFonts w:cs="Times New Roman"/>
                <w:kern w:val="0"/>
                <w:sz w:val="24"/>
                <w:szCs w:val="24"/>
              </w:rPr>
              <w:t>166.7</w:t>
            </w:r>
          </w:p>
        </w:tc>
      </w:tr>
      <w:tr w14:paraId="53C53C4C">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55C65F4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二、动用预算稳定调节基金</w:t>
            </w:r>
          </w:p>
        </w:tc>
        <w:tc>
          <w:tcPr>
            <w:tcW w:w="1180" w:type="dxa"/>
            <w:tcBorders>
              <w:top w:val="nil"/>
              <w:left w:val="nil"/>
              <w:bottom w:val="single" w:color="auto" w:sz="4" w:space="0"/>
              <w:right w:val="single" w:color="auto" w:sz="4" w:space="0"/>
            </w:tcBorders>
            <w:shd w:val="clear" w:color="auto" w:fill="auto"/>
            <w:noWrap/>
            <w:vAlign w:val="center"/>
          </w:tcPr>
          <w:p w14:paraId="474CFFEF">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auto" w:fill="auto"/>
            <w:noWrap/>
            <w:vAlign w:val="center"/>
          </w:tcPr>
          <w:p w14:paraId="4256F090">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auto" w:fill="auto"/>
            <w:noWrap/>
            <w:vAlign w:val="center"/>
          </w:tcPr>
          <w:p w14:paraId="603934B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二、债务还本支出</w:t>
            </w:r>
          </w:p>
        </w:tc>
        <w:tc>
          <w:tcPr>
            <w:tcW w:w="1260" w:type="dxa"/>
            <w:tcBorders>
              <w:top w:val="nil"/>
              <w:left w:val="nil"/>
              <w:bottom w:val="single" w:color="auto" w:sz="4" w:space="0"/>
              <w:right w:val="single" w:color="auto" w:sz="4" w:space="0"/>
            </w:tcBorders>
            <w:shd w:val="clear" w:color="auto" w:fill="auto"/>
            <w:noWrap/>
            <w:vAlign w:val="center"/>
          </w:tcPr>
          <w:p w14:paraId="551768A2">
            <w:pPr>
              <w:widowControl/>
              <w:spacing w:line="240" w:lineRule="auto"/>
              <w:ind w:firstLine="0" w:firstLineChars="0"/>
              <w:jc w:val="right"/>
              <w:rPr>
                <w:rFonts w:cs="Times New Roman"/>
                <w:kern w:val="0"/>
                <w:sz w:val="24"/>
                <w:szCs w:val="24"/>
              </w:rPr>
            </w:pPr>
            <w:r>
              <w:rPr>
                <w:rFonts w:cs="Times New Roman"/>
                <w:kern w:val="0"/>
                <w:sz w:val="24"/>
                <w:szCs w:val="24"/>
              </w:rPr>
              <w:t>28,000</w:t>
            </w:r>
          </w:p>
        </w:tc>
        <w:tc>
          <w:tcPr>
            <w:tcW w:w="1700" w:type="dxa"/>
            <w:tcBorders>
              <w:top w:val="nil"/>
              <w:left w:val="nil"/>
              <w:bottom w:val="single" w:color="auto" w:sz="4" w:space="0"/>
              <w:right w:val="single" w:color="auto" w:sz="4" w:space="0"/>
            </w:tcBorders>
            <w:shd w:val="clear" w:color="000000" w:fill="FFFFFF"/>
            <w:noWrap/>
            <w:vAlign w:val="center"/>
          </w:tcPr>
          <w:p w14:paraId="4FD4DB03">
            <w:pPr>
              <w:widowControl/>
              <w:spacing w:line="240" w:lineRule="auto"/>
              <w:ind w:firstLine="0" w:firstLineChars="0"/>
              <w:jc w:val="right"/>
              <w:rPr>
                <w:rFonts w:cs="Times New Roman"/>
                <w:kern w:val="0"/>
                <w:sz w:val="24"/>
                <w:szCs w:val="24"/>
              </w:rPr>
            </w:pPr>
            <w:r>
              <w:rPr>
                <w:rFonts w:cs="Times New Roman"/>
                <w:kern w:val="0"/>
                <w:sz w:val="24"/>
                <w:szCs w:val="24"/>
              </w:rPr>
              <w:t>245.6</w:t>
            </w:r>
          </w:p>
        </w:tc>
      </w:tr>
      <w:tr w14:paraId="77815C4A">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3A5077D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三、调入资金</w:t>
            </w:r>
          </w:p>
        </w:tc>
        <w:tc>
          <w:tcPr>
            <w:tcW w:w="1180" w:type="dxa"/>
            <w:tcBorders>
              <w:top w:val="nil"/>
              <w:left w:val="nil"/>
              <w:bottom w:val="single" w:color="auto" w:sz="4" w:space="0"/>
              <w:right w:val="single" w:color="auto" w:sz="4" w:space="0"/>
            </w:tcBorders>
            <w:shd w:val="clear" w:color="auto" w:fill="auto"/>
            <w:noWrap/>
            <w:vAlign w:val="center"/>
          </w:tcPr>
          <w:p w14:paraId="4C71062D">
            <w:pPr>
              <w:widowControl/>
              <w:spacing w:line="240" w:lineRule="auto"/>
              <w:ind w:firstLine="0" w:firstLineChars="0"/>
              <w:jc w:val="right"/>
              <w:rPr>
                <w:rFonts w:cs="Times New Roman"/>
                <w:kern w:val="0"/>
                <w:sz w:val="24"/>
                <w:szCs w:val="24"/>
              </w:rPr>
            </w:pPr>
            <w:r>
              <w:rPr>
                <w:rFonts w:cs="Times New Roman"/>
                <w:kern w:val="0"/>
                <w:sz w:val="24"/>
                <w:szCs w:val="24"/>
              </w:rPr>
              <w:t>524,600</w:t>
            </w:r>
          </w:p>
        </w:tc>
        <w:tc>
          <w:tcPr>
            <w:tcW w:w="1640" w:type="dxa"/>
            <w:tcBorders>
              <w:top w:val="nil"/>
              <w:left w:val="nil"/>
              <w:bottom w:val="single" w:color="auto" w:sz="4" w:space="0"/>
              <w:right w:val="single" w:color="auto" w:sz="4" w:space="0"/>
            </w:tcBorders>
            <w:shd w:val="clear" w:color="auto" w:fill="auto"/>
            <w:noWrap/>
            <w:vAlign w:val="center"/>
          </w:tcPr>
          <w:p w14:paraId="3923D913">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auto" w:fill="auto"/>
            <w:noWrap/>
            <w:vAlign w:val="center"/>
          </w:tcPr>
          <w:p w14:paraId="0F71E5CD">
            <w:pPr>
              <w:widowControl/>
              <w:spacing w:line="240" w:lineRule="auto"/>
              <w:ind w:firstLine="0" w:firstLineChars="0"/>
              <w:jc w:val="left"/>
              <w:rPr>
                <w:rFonts w:eastAsia="宋体" w:cs="Times New Roman"/>
                <w:color w:val="000000"/>
                <w:kern w:val="0"/>
                <w:sz w:val="22"/>
              </w:rPr>
            </w:pPr>
            <w:r>
              <w:rPr>
                <w:rFonts w:eastAsia="宋体" w:cs="Times New Roman"/>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4A92A85F">
            <w:pPr>
              <w:widowControl/>
              <w:spacing w:line="240" w:lineRule="auto"/>
              <w:ind w:firstLine="0" w:firstLineChars="0"/>
              <w:jc w:val="left"/>
              <w:rPr>
                <w:rFonts w:eastAsia="等线" w:cs="Times New Roman"/>
                <w:color w:val="000000"/>
                <w:kern w:val="0"/>
                <w:sz w:val="22"/>
              </w:rPr>
            </w:pPr>
            <w:r>
              <w:rPr>
                <w:rFonts w:eastAsia="等线" w:cs="Times New Roman"/>
                <w:color w:val="000000"/>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14:paraId="30196EBD">
            <w:pPr>
              <w:widowControl/>
              <w:spacing w:line="240" w:lineRule="auto"/>
              <w:ind w:firstLine="0" w:firstLineChars="0"/>
              <w:jc w:val="left"/>
              <w:rPr>
                <w:rFonts w:eastAsia="等线" w:cs="Times New Roman"/>
                <w:color w:val="000000"/>
                <w:kern w:val="0"/>
                <w:sz w:val="22"/>
              </w:rPr>
            </w:pPr>
            <w:r>
              <w:rPr>
                <w:rFonts w:eastAsia="等线" w:cs="Times New Roman"/>
                <w:color w:val="000000"/>
                <w:kern w:val="0"/>
                <w:sz w:val="22"/>
              </w:rPr>
              <w:t>　</w:t>
            </w:r>
          </w:p>
        </w:tc>
      </w:tr>
      <w:tr w14:paraId="5B6E804C">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710FFD9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四、债务转贷收入</w:t>
            </w:r>
          </w:p>
        </w:tc>
        <w:tc>
          <w:tcPr>
            <w:tcW w:w="1180" w:type="dxa"/>
            <w:tcBorders>
              <w:top w:val="nil"/>
              <w:left w:val="nil"/>
              <w:bottom w:val="single" w:color="auto" w:sz="4" w:space="0"/>
              <w:right w:val="single" w:color="auto" w:sz="4" w:space="0"/>
            </w:tcBorders>
            <w:shd w:val="clear" w:color="auto" w:fill="auto"/>
            <w:noWrap/>
            <w:vAlign w:val="center"/>
          </w:tcPr>
          <w:p w14:paraId="5AB88FE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1640" w:type="dxa"/>
            <w:tcBorders>
              <w:top w:val="nil"/>
              <w:left w:val="nil"/>
              <w:bottom w:val="single" w:color="auto" w:sz="4" w:space="0"/>
              <w:right w:val="single" w:color="auto" w:sz="4" w:space="0"/>
            </w:tcBorders>
            <w:shd w:val="clear" w:color="auto" w:fill="auto"/>
            <w:noWrap/>
            <w:vAlign w:val="center"/>
          </w:tcPr>
          <w:p w14:paraId="4BD1B138">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auto" w:fill="auto"/>
            <w:noWrap/>
            <w:vAlign w:val="center"/>
          </w:tcPr>
          <w:p w14:paraId="7E9ED228">
            <w:pPr>
              <w:widowControl/>
              <w:spacing w:line="240" w:lineRule="auto"/>
              <w:ind w:firstLine="0" w:firstLineChars="0"/>
              <w:jc w:val="left"/>
              <w:rPr>
                <w:rFonts w:eastAsia="宋体" w:cs="Times New Roman"/>
                <w:color w:val="000000"/>
                <w:kern w:val="0"/>
                <w:sz w:val="22"/>
              </w:rPr>
            </w:pPr>
            <w:r>
              <w:rPr>
                <w:rFonts w:eastAsia="宋体" w:cs="Times New Roman"/>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2911FE9F">
            <w:pPr>
              <w:widowControl/>
              <w:spacing w:line="240" w:lineRule="auto"/>
              <w:ind w:firstLine="0" w:firstLineChars="0"/>
              <w:jc w:val="left"/>
              <w:rPr>
                <w:rFonts w:eastAsia="等线" w:cs="Times New Roman"/>
                <w:color w:val="000000"/>
                <w:kern w:val="0"/>
                <w:sz w:val="22"/>
              </w:rPr>
            </w:pPr>
            <w:r>
              <w:rPr>
                <w:rFonts w:eastAsia="等线" w:cs="Times New Roman"/>
                <w:color w:val="000000"/>
                <w:kern w:val="0"/>
                <w:sz w:val="22"/>
              </w:rPr>
              <w:t>　</w:t>
            </w:r>
          </w:p>
        </w:tc>
        <w:tc>
          <w:tcPr>
            <w:tcW w:w="1700" w:type="dxa"/>
            <w:tcBorders>
              <w:top w:val="nil"/>
              <w:left w:val="nil"/>
              <w:bottom w:val="single" w:color="auto" w:sz="4" w:space="0"/>
              <w:right w:val="single" w:color="auto" w:sz="4" w:space="0"/>
            </w:tcBorders>
            <w:shd w:val="clear" w:color="auto" w:fill="auto"/>
            <w:noWrap/>
            <w:vAlign w:val="center"/>
          </w:tcPr>
          <w:p w14:paraId="6407534C">
            <w:pPr>
              <w:widowControl/>
              <w:spacing w:line="240" w:lineRule="auto"/>
              <w:ind w:firstLine="0" w:firstLineChars="0"/>
              <w:jc w:val="left"/>
              <w:rPr>
                <w:rFonts w:eastAsia="等线" w:cs="Times New Roman"/>
                <w:color w:val="000000"/>
                <w:kern w:val="0"/>
                <w:sz w:val="22"/>
              </w:rPr>
            </w:pPr>
            <w:r>
              <w:rPr>
                <w:rFonts w:eastAsia="等线" w:cs="Times New Roman"/>
                <w:color w:val="000000"/>
                <w:kern w:val="0"/>
                <w:sz w:val="22"/>
              </w:rPr>
              <w:t>　</w:t>
            </w:r>
          </w:p>
        </w:tc>
      </w:tr>
      <w:tr w14:paraId="4A96739E">
        <w:tblPrEx>
          <w:tblCellMar>
            <w:top w:w="0" w:type="dxa"/>
            <w:left w:w="108" w:type="dxa"/>
            <w:bottom w:w="0" w:type="dxa"/>
            <w:right w:w="108" w:type="dxa"/>
          </w:tblCellMar>
        </w:tblPrEx>
        <w:trPr>
          <w:trHeight w:val="324" w:hRule="atLeast"/>
        </w:trPr>
        <w:tc>
          <w:tcPr>
            <w:tcW w:w="4300" w:type="dxa"/>
            <w:tcBorders>
              <w:top w:val="nil"/>
              <w:left w:val="single" w:color="auto" w:sz="4" w:space="0"/>
              <w:bottom w:val="single" w:color="auto" w:sz="4" w:space="0"/>
              <w:right w:val="single" w:color="auto" w:sz="4" w:space="0"/>
            </w:tcBorders>
            <w:shd w:val="clear" w:color="auto" w:fill="auto"/>
            <w:noWrap/>
            <w:vAlign w:val="center"/>
          </w:tcPr>
          <w:p w14:paraId="721A6ED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五、上年结转</w:t>
            </w:r>
          </w:p>
        </w:tc>
        <w:tc>
          <w:tcPr>
            <w:tcW w:w="1180" w:type="dxa"/>
            <w:tcBorders>
              <w:top w:val="nil"/>
              <w:left w:val="nil"/>
              <w:bottom w:val="single" w:color="auto" w:sz="4" w:space="0"/>
              <w:right w:val="single" w:color="auto" w:sz="4" w:space="0"/>
            </w:tcBorders>
            <w:shd w:val="clear" w:color="auto" w:fill="auto"/>
            <w:noWrap/>
            <w:vAlign w:val="center"/>
          </w:tcPr>
          <w:p w14:paraId="11ADCA10">
            <w:pPr>
              <w:widowControl/>
              <w:spacing w:line="240" w:lineRule="auto"/>
              <w:ind w:firstLine="0" w:firstLineChars="0"/>
              <w:jc w:val="right"/>
              <w:rPr>
                <w:rFonts w:cs="Times New Roman"/>
                <w:kern w:val="0"/>
                <w:sz w:val="24"/>
                <w:szCs w:val="24"/>
              </w:rPr>
            </w:pPr>
            <w:r>
              <w:rPr>
                <w:rFonts w:cs="Times New Roman"/>
                <w:kern w:val="0"/>
                <w:sz w:val="24"/>
                <w:szCs w:val="24"/>
              </w:rPr>
              <w:t>98,598</w:t>
            </w:r>
          </w:p>
        </w:tc>
        <w:tc>
          <w:tcPr>
            <w:tcW w:w="1640" w:type="dxa"/>
            <w:tcBorders>
              <w:top w:val="nil"/>
              <w:left w:val="nil"/>
              <w:bottom w:val="single" w:color="auto" w:sz="4" w:space="0"/>
              <w:right w:val="single" w:color="auto" w:sz="4" w:space="0"/>
            </w:tcBorders>
            <w:shd w:val="clear" w:color="auto" w:fill="auto"/>
            <w:noWrap/>
            <w:vAlign w:val="center"/>
          </w:tcPr>
          <w:p w14:paraId="45E18398">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3760" w:type="dxa"/>
            <w:tcBorders>
              <w:top w:val="nil"/>
              <w:left w:val="nil"/>
              <w:bottom w:val="single" w:color="auto" w:sz="4" w:space="0"/>
              <w:right w:val="single" w:color="auto" w:sz="4" w:space="0"/>
            </w:tcBorders>
            <w:shd w:val="clear" w:color="auto" w:fill="auto"/>
            <w:noWrap/>
            <w:vAlign w:val="center"/>
          </w:tcPr>
          <w:p w14:paraId="0EAE329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14:paraId="42056B99">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14:paraId="3B4605C3">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bl>
    <w:p w14:paraId="1839809A">
      <w:pPr>
        <w:ind w:firstLine="640"/>
        <w:jc w:val="center"/>
        <w:rPr>
          <w:rFonts w:eastAsia="方正小标宋_GBK" w:cs="Times New Roman"/>
        </w:rPr>
      </w:pPr>
    </w:p>
    <w:p w14:paraId="25A77552">
      <w:pPr>
        <w:widowControl/>
        <w:spacing w:line="240" w:lineRule="auto"/>
        <w:ind w:firstLine="0" w:firstLineChars="0"/>
        <w:jc w:val="left"/>
        <w:rPr>
          <w:rFonts w:eastAsia="方正小标宋_GBK" w:cs="Times New Roman"/>
        </w:rPr>
        <w:sectPr>
          <w:pgSz w:w="16838" w:h="11906" w:orient="landscape"/>
          <w:pgMar w:top="1531" w:right="2098" w:bottom="1531" w:left="1985" w:header="851" w:footer="1417" w:gutter="0"/>
          <w:cols w:space="425" w:num="1"/>
          <w:docGrid w:type="lines" w:linePitch="435" w:charSpace="0"/>
        </w:sectPr>
      </w:pPr>
      <w:r>
        <w:rPr>
          <w:rFonts w:eastAsia="方正小标宋_GBK" w:cs="Times New Roman"/>
        </w:rPr>
        <w:br w:type="page"/>
      </w:r>
    </w:p>
    <w:p w14:paraId="4DF29CC7">
      <w:pPr>
        <w:ind w:left="-141" w:leftChars="-44" w:firstLine="140" w:firstLineChars="44"/>
        <w:jc w:val="left"/>
        <w:rPr>
          <w:rFonts w:eastAsia="方正黑体_GBK" w:cs="Times New Roman"/>
        </w:rPr>
      </w:pPr>
      <w:r>
        <w:rPr>
          <w:rFonts w:eastAsia="方正黑体_GBK" w:cs="Times New Roman"/>
        </w:rPr>
        <w:t>表</w:t>
      </w:r>
      <w:r>
        <w:rPr>
          <w:rFonts w:hint="eastAsia" w:eastAsia="方正黑体_GBK" w:cs="Times New Roman"/>
        </w:rPr>
        <w:t>10</w:t>
      </w:r>
    </w:p>
    <w:tbl>
      <w:tblPr>
        <w:tblStyle w:val="11"/>
        <w:tblW w:w="9639" w:type="dxa"/>
        <w:tblInd w:w="0" w:type="dxa"/>
        <w:tblLayout w:type="autofit"/>
        <w:tblCellMar>
          <w:top w:w="0" w:type="dxa"/>
          <w:left w:w="108" w:type="dxa"/>
          <w:bottom w:w="0" w:type="dxa"/>
          <w:right w:w="108" w:type="dxa"/>
        </w:tblCellMar>
      </w:tblPr>
      <w:tblGrid>
        <w:gridCol w:w="3860"/>
        <w:gridCol w:w="1700"/>
        <w:gridCol w:w="1660"/>
        <w:gridCol w:w="2419"/>
      </w:tblGrid>
      <w:tr w14:paraId="2595F666">
        <w:tblPrEx>
          <w:tblCellMar>
            <w:top w:w="0" w:type="dxa"/>
            <w:left w:w="108" w:type="dxa"/>
            <w:bottom w:w="0" w:type="dxa"/>
            <w:right w:w="108" w:type="dxa"/>
          </w:tblCellMar>
        </w:tblPrEx>
        <w:trPr>
          <w:trHeight w:val="690" w:hRule="atLeast"/>
        </w:trPr>
        <w:tc>
          <w:tcPr>
            <w:tcW w:w="9639" w:type="dxa"/>
            <w:gridSpan w:val="4"/>
            <w:tcBorders>
              <w:top w:val="nil"/>
              <w:left w:val="nil"/>
              <w:bottom w:val="nil"/>
              <w:right w:val="nil"/>
            </w:tcBorders>
            <w:shd w:val="clear" w:color="auto" w:fill="auto"/>
            <w:noWrap/>
            <w:vAlign w:val="center"/>
          </w:tcPr>
          <w:p w14:paraId="39E68DB0">
            <w:pPr>
              <w:widowControl/>
              <w:spacing w:line="240" w:lineRule="auto"/>
              <w:ind w:firstLine="0" w:firstLineChars="0"/>
              <w:jc w:val="center"/>
              <w:rPr>
                <w:rFonts w:eastAsia="方正小标宋_GBK" w:cs="Times New Roman"/>
                <w:kern w:val="0"/>
                <w:szCs w:val="32"/>
              </w:rPr>
            </w:pPr>
            <w:r>
              <w:rPr>
                <w:rFonts w:eastAsia="方正小标宋_GBK" w:cs="Times New Roman"/>
                <w:kern w:val="0"/>
                <w:sz w:val="36"/>
                <w:szCs w:val="36"/>
              </w:rPr>
              <w:t>2025年一般公共预算收入预算表</w:t>
            </w:r>
          </w:p>
        </w:tc>
      </w:tr>
      <w:tr w14:paraId="01D2D41E">
        <w:tblPrEx>
          <w:tblCellMar>
            <w:top w:w="0" w:type="dxa"/>
            <w:left w:w="108" w:type="dxa"/>
            <w:bottom w:w="0" w:type="dxa"/>
            <w:right w:w="108" w:type="dxa"/>
          </w:tblCellMar>
        </w:tblPrEx>
        <w:trPr>
          <w:trHeight w:val="116" w:hRule="atLeast"/>
        </w:trPr>
        <w:tc>
          <w:tcPr>
            <w:tcW w:w="3860" w:type="dxa"/>
            <w:tcBorders>
              <w:top w:val="nil"/>
              <w:left w:val="nil"/>
              <w:bottom w:val="nil"/>
              <w:right w:val="nil"/>
            </w:tcBorders>
            <w:shd w:val="clear" w:color="auto" w:fill="auto"/>
            <w:noWrap/>
            <w:vAlign w:val="bottom"/>
          </w:tcPr>
          <w:p w14:paraId="787F6831">
            <w:pPr>
              <w:widowControl/>
              <w:spacing w:line="240" w:lineRule="auto"/>
              <w:ind w:firstLine="0" w:firstLineChars="0"/>
              <w:jc w:val="right"/>
              <w:rPr>
                <w:rFonts w:eastAsia="方正楷体_GBK" w:cs="Times New Roman"/>
                <w:kern w:val="0"/>
                <w:sz w:val="22"/>
              </w:rPr>
            </w:pPr>
          </w:p>
        </w:tc>
        <w:tc>
          <w:tcPr>
            <w:tcW w:w="1700" w:type="dxa"/>
            <w:tcBorders>
              <w:top w:val="nil"/>
              <w:left w:val="nil"/>
              <w:bottom w:val="nil"/>
              <w:right w:val="nil"/>
            </w:tcBorders>
            <w:shd w:val="clear" w:color="auto" w:fill="auto"/>
            <w:noWrap/>
            <w:vAlign w:val="bottom"/>
          </w:tcPr>
          <w:p w14:paraId="167F8521">
            <w:pPr>
              <w:widowControl/>
              <w:spacing w:line="240" w:lineRule="auto"/>
              <w:ind w:firstLine="0" w:firstLineChars="0"/>
              <w:jc w:val="left"/>
              <w:rPr>
                <w:rFonts w:eastAsia="Times New Roman" w:cs="Times New Roman"/>
                <w:kern w:val="0"/>
                <w:sz w:val="20"/>
                <w:szCs w:val="20"/>
              </w:rPr>
            </w:pPr>
          </w:p>
        </w:tc>
        <w:tc>
          <w:tcPr>
            <w:tcW w:w="1660" w:type="dxa"/>
            <w:tcBorders>
              <w:top w:val="nil"/>
              <w:left w:val="nil"/>
              <w:bottom w:val="nil"/>
              <w:right w:val="nil"/>
            </w:tcBorders>
            <w:shd w:val="clear" w:color="auto" w:fill="auto"/>
            <w:noWrap/>
            <w:vAlign w:val="bottom"/>
          </w:tcPr>
          <w:p w14:paraId="5FE8629A">
            <w:pPr>
              <w:widowControl/>
              <w:spacing w:line="240" w:lineRule="auto"/>
              <w:ind w:firstLine="0" w:firstLineChars="0"/>
              <w:jc w:val="left"/>
              <w:rPr>
                <w:rFonts w:eastAsia="等线" w:cs="Times New Roman"/>
                <w:kern w:val="0"/>
                <w:szCs w:val="32"/>
              </w:rPr>
            </w:pPr>
            <w:r>
              <w:rPr>
                <w:rFonts w:eastAsia="等线" w:cs="Times New Roman"/>
                <w:kern w:val="0"/>
                <w:szCs w:val="32"/>
              </w:rPr>
              <w:t xml:space="preserve"> </w:t>
            </w:r>
          </w:p>
        </w:tc>
        <w:tc>
          <w:tcPr>
            <w:tcW w:w="2419" w:type="dxa"/>
            <w:tcBorders>
              <w:top w:val="nil"/>
              <w:left w:val="nil"/>
              <w:bottom w:val="nil"/>
              <w:right w:val="nil"/>
            </w:tcBorders>
            <w:shd w:val="clear" w:color="auto" w:fill="auto"/>
            <w:noWrap/>
            <w:vAlign w:val="bottom"/>
          </w:tcPr>
          <w:p w14:paraId="57F7475D">
            <w:pPr>
              <w:widowControl/>
              <w:spacing w:line="240" w:lineRule="auto"/>
              <w:ind w:firstLine="0" w:firstLineChars="0"/>
              <w:jc w:val="right"/>
              <w:rPr>
                <w:rFonts w:eastAsia="方正楷体_GBK" w:cs="Times New Roman"/>
                <w:kern w:val="0"/>
                <w:sz w:val="22"/>
              </w:rPr>
            </w:pPr>
            <w:r>
              <w:rPr>
                <w:rFonts w:eastAsia="方正楷体_GBK" w:cs="Times New Roman"/>
                <w:kern w:val="0"/>
                <w:sz w:val="22"/>
              </w:rPr>
              <w:t>单位：万元</w:t>
            </w:r>
          </w:p>
        </w:tc>
      </w:tr>
      <w:tr w14:paraId="3DA8CBC1">
        <w:tblPrEx>
          <w:tblCellMar>
            <w:top w:w="0" w:type="dxa"/>
            <w:left w:w="108" w:type="dxa"/>
            <w:bottom w:w="0" w:type="dxa"/>
            <w:right w:w="108" w:type="dxa"/>
          </w:tblCellMar>
        </w:tblPrEx>
        <w:trPr>
          <w:trHeight w:val="648" w:hRule="atLeast"/>
        </w:trPr>
        <w:tc>
          <w:tcPr>
            <w:tcW w:w="3860" w:type="dxa"/>
            <w:tcBorders>
              <w:top w:val="single" w:color="auto" w:sz="4" w:space="0"/>
              <w:left w:val="single" w:color="auto" w:sz="4" w:space="0"/>
              <w:bottom w:val="single" w:color="auto" w:sz="4" w:space="0"/>
              <w:right w:val="single" w:color="auto" w:sz="4" w:space="0"/>
            </w:tcBorders>
            <w:shd w:val="clear" w:color="auto" w:fill="auto"/>
            <w:vAlign w:val="center"/>
          </w:tcPr>
          <w:p w14:paraId="7E206A6F">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    目</w:t>
            </w:r>
          </w:p>
        </w:tc>
        <w:tc>
          <w:tcPr>
            <w:tcW w:w="1700" w:type="dxa"/>
            <w:tcBorders>
              <w:top w:val="single" w:color="auto" w:sz="4" w:space="0"/>
              <w:left w:val="nil"/>
              <w:bottom w:val="single" w:color="auto" w:sz="4" w:space="0"/>
              <w:right w:val="single" w:color="auto" w:sz="4" w:space="0"/>
            </w:tcBorders>
            <w:shd w:val="clear" w:color="auto" w:fill="auto"/>
            <w:vAlign w:val="center"/>
          </w:tcPr>
          <w:p w14:paraId="58A55428">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2024年</w:t>
            </w:r>
          </w:p>
          <w:p w14:paraId="4CB5D783">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c>
          <w:tcPr>
            <w:tcW w:w="1660" w:type="dxa"/>
            <w:tcBorders>
              <w:top w:val="single" w:color="auto" w:sz="4" w:space="0"/>
              <w:left w:val="nil"/>
              <w:bottom w:val="single" w:color="auto" w:sz="4" w:space="0"/>
              <w:right w:val="single" w:color="auto" w:sz="4" w:space="0"/>
            </w:tcBorders>
            <w:shd w:val="clear" w:color="auto" w:fill="auto"/>
            <w:vAlign w:val="center"/>
          </w:tcPr>
          <w:p w14:paraId="297D4A8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2025年</w:t>
            </w:r>
          </w:p>
          <w:p w14:paraId="156A436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2419" w:type="dxa"/>
            <w:tcBorders>
              <w:top w:val="single" w:color="auto" w:sz="4" w:space="0"/>
              <w:left w:val="nil"/>
              <w:bottom w:val="single" w:color="auto" w:sz="4" w:space="0"/>
              <w:right w:val="single" w:color="auto" w:sz="4" w:space="0"/>
            </w:tcBorders>
            <w:shd w:val="clear" w:color="auto" w:fill="auto"/>
            <w:vAlign w:val="center"/>
          </w:tcPr>
          <w:p w14:paraId="0BB01F92">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预算数为上年</w:t>
            </w:r>
            <w:r>
              <w:rPr>
                <w:rFonts w:eastAsia="方正黑体_GBK" w:cs="Times New Roman"/>
                <w:kern w:val="0"/>
                <w:sz w:val="24"/>
                <w:szCs w:val="24"/>
              </w:rPr>
              <w:br w:type="textWrapping"/>
            </w:r>
            <w:r>
              <w:rPr>
                <w:rFonts w:eastAsia="方正黑体_GBK" w:cs="Times New Roman"/>
                <w:kern w:val="0"/>
                <w:sz w:val="24"/>
                <w:szCs w:val="24"/>
              </w:rPr>
              <w:t>执行数的%</w:t>
            </w:r>
          </w:p>
        </w:tc>
      </w:tr>
      <w:tr w14:paraId="6AAA1196">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vAlign w:val="center"/>
          </w:tcPr>
          <w:p w14:paraId="3DA1D21F">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收入合计</w:t>
            </w:r>
          </w:p>
        </w:tc>
        <w:tc>
          <w:tcPr>
            <w:tcW w:w="1700" w:type="dxa"/>
            <w:tcBorders>
              <w:top w:val="nil"/>
              <w:left w:val="nil"/>
              <w:bottom w:val="single" w:color="auto" w:sz="4" w:space="0"/>
              <w:right w:val="single" w:color="auto" w:sz="4" w:space="0"/>
            </w:tcBorders>
            <w:shd w:val="clear" w:color="auto" w:fill="auto"/>
            <w:vAlign w:val="center"/>
          </w:tcPr>
          <w:p w14:paraId="2F24AA78">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321,905 </w:t>
            </w:r>
          </w:p>
        </w:tc>
        <w:tc>
          <w:tcPr>
            <w:tcW w:w="1660" w:type="dxa"/>
            <w:tcBorders>
              <w:top w:val="nil"/>
              <w:left w:val="nil"/>
              <w:bottom w:val="single" w:color="auto" w:sz="4" w:space="0"/>
              <w:right w:val="single" w:color="auto" w:sz="4" w:space="0"/>
            </w:tcBorders>
            <w:shd w:val="clear" w:color="auto" w:fill="auto"/>
            <w:vAlign w:val="center"/>
          </w:tcPr>
          <w:p w14:paraId="319F86A3">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338,000 </w:t>
            </w:r>
          </w:p>
        </w:tc>
        <w:tc>
          <w:tcPr>
            <w:tcW w:w="2419" w:type="dxa"/>
            <w:tcBorders>
              <w:top w:val="nil"/>
              <w:left w:val="nil"/>
              <w:bottom w:val="single" w:color="auto" w:sz="4" w:space="0"/>
              <w:right w:val="single" w:color="auto" w:sz="4" w:space="0"/>
            </w:tcBorders>
            <w:shd w:val="clear" w:color="auto" w:fill="auto"/>
            <w:vAlign w:val="center"/>
          </w:tcPr>
          <w:p w14:paraId="1DA744C2">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105.0 </w:t>
            </w:r>
          </w:p>
        </w:tc>
      </w:tr>
      <w:tr w14:paraId="03EBE5DB">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4D80918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一、税收收入</w:t>
            </w:r>
          </w:p>
        </w:tc>
        <w:tc>
          <w:tcPr>
            <w:tcW w:w="1700" w:type="dxa"/>
            <w:tcBorders>
              <w:top w:val="nil"/>
              <w:left w:val="nil"/>
              <w:bottom w:val="single" w:color="auto" w:sz="4" w:space="0"/>
              <w:right w:val="single" w:color="auto" w:sz="4" w:space="0"/>
            </w:tcBorders>
            <w:shd w:val="clear" w:color="auto" w:fill="auto"/>
            <w:vAlign w:val="center"/>
          </w:tcPr>
          <w:p w14:paraId="07136E6A">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279,369 </w:t>
            </w:r>
          </w:p>
        </w:tc>
        <w:tc>
          <w:tcPr>
            <w:tcW w:w="1660" w:type="dxa"/>
            <w:tcBorders>
              <w:top w:val="nil"/>
              <w:left w:val="nil"/>
              <w:bottom w:val="single" w:color="auto" w:sz="4" w:space="0"/>
              <w:right w:val="single" w:color="auto" w:sz="4" w:space="0"/>
            </w:tcBorders>
            <w:shd w:val="clear" w:color="auto" w:fill="auto"/>
            <w:noWrap/>
            <w:vAlign w:val="center"/>
          </w:tcPr>
          <w:p w14:paraId="565BDD84">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293,400 </w:t>
            </w:r>
          </w:p>
        </w:tc>
        <w:tc>
          <w:tcPr>
            <w:tcW w:w="2419" w:type="dxa"/>
            <w:tcBorders>
              <w:top w:val="nil"/>
              <w:left w:val="nil"/>
              <w:bottom w:val="single" w:color="auto" w:sz="4" w:space="0"/>
              <w:right w:val="single" w:color="auto" w:sz="4" w:space="0"/>
            </w:tcBorders>
            <w:shd w:val="clear" w:color="auto" w:fill="auto"/>
            <w:vAlign w:val="center"/>
          </w:tcPr>
          <w:p w14:paraId="37E5E306">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105.0 </w:t>
            </w:r>
          </w:p>
        </w:tc>
      </w:tr>
      <w:tr w14:paraId="28335E49">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2A05F5C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增值税</w:t>
            </w:r>
          </w:p>
        </w:tc>
        <w:tc>
          <w:tcPr>
            <w:tcW w:w="1700" w:type="dxa"/>
            <w:tcBorders>
              <w:top w:val="nil"/>
              <w:left w:val="nil"/>
              <w:bottom w:val="single" w:color="auto" w:sz="4" w:space="0"/>
              <w:right w:val="single" w:color="auto" w:sz="4" w:space="0"/>
            </w:tcBorders>
            <w:shd w:val="clear" w:color="auto" w:fill="auto"/>
            <w:noWrap/>
            <w:vAlign w:val="center"/>
          </w:tcPr>
          <w:p w14:paraId="726A891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46,403 </w:t>
            </w:r>
          </w:p>
        </w:tc>
        <w:tc>
          <w:tcPr>
            <w:tcW w:w="1660" w:type="dxa"/>
            <w:tcBorders>
              <w:top w:val="nil"/>
              <w:left w:val="nil"/>
              <w:bottom w:val="single" w:color="auto" w:sz="4" w:space="0"/>
              <w:right w:val="single" w:color="auto" w:sz="4" w:space="0"/>
            </w:tcBorders>
            <w:shd w:val="clear" w:color="auto" w:fill="auto"/>
            <w:noWrap/>
            <w:vAlign w:val="center"/>
          </w:tcPr>
          <w:p w14:paraId="4FCC462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51,400 </w:t>
            </w:r>
          </w:p>
        </w:tc>
        <w:tc>
          <w:tcPr>
            <w:tcW w:w="2419" w:type="dxa"/>
            <w:tcBorders>
              <w:top w:val="nil"/>
              <w:left w:val="nil"/>
              <w:bottom w:val="single" w:color="auto" w:sz="4" w:space="0"/>
              <w:right w:val="single" w:color="auto" w:sz="4" w:space="0"/>
            </w:tcBorders>
            <w:shd w:val="clear" w:color="auto" w:fill="auto"/>
            <w:vAlign w:val="center"/>
          </w:tcPr>
          <w:p w14:paraId="7D65022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110.8 </w:t>
            </w:r>
          </w:p>
        </w:tc>
      </w:tr>
      <w:tr w14:paraId="0ACF7D49">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26B256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企业所得税</w:t>
            </w:r>
          </w:p>
        </w:tc>
        <w:tc>
          <w:tcPr>
            <w:tcW w:w="1700" w:type="dxa"/>
            <w:tcBorders>
              <w:top w:val="nil"/>
              <w:left w:val="nil"/>
              <w:bottom w:val="single" w:color="auto" w:sz="4" w:space="0"/>
              <w:right w:val="single" w:color="auto" w:sz="4" w:space="0"/>
            </w:tcBorders>
            <w:shd w:val="clear" w:color="auto" w:fill="auto"/>
            <w:noWrap/>
            <w:vAlign w:val="center"/>
          </w:tcPr>
          <w:p w14:paraId="032B1D8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26,905 </w:t>
            </w:r>
          </w:p>
        </w:tc>
        <w:tc>
          <w:tcPr>
            <w:tcW w:w="1660" w:type="dxa"/>
            <w:tcBorders>
              <w:top w:val="nil"/>
              <w:left w:val="nil"/>
              <w:bottom w:val="single" w:color="auto" w:sz="4" w:space="0"/>
              <w:right w:val="single" w:color="auto" w:sz="4" w:space="0"/>
            </w:tcBorders>
            <w:shd w:val="clear" w:color="auto" w:fill="auto"/>
            <w:noWrap/>
            <w:vAlign w:val="center"/>
          </w:tcPr>
          <w:p w14:paraId="7105A89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29,000 </w:t>
            </w:r>
          </w:p>
        </w:tc>
        <w:tc>
          <w:tcPr>
            <w:tcW w:w="2419" w:type="dxa"/>
            <w:tcBorders>
              <w:top w:val="nil"/>
              <w:left w:val="nil"/>
              <w:bottom w:val="single" w:color="auto" w:sz="4" w:space="0"/>
              <w:right w:val="single" w:color="auto" w:sz="4" w:space="0"/>
            </w:tcBorders>
            <w:shd w:val="clear" w:color="auto" w:fill="auto"/>
            <w:vAlign w:val="center"/>
          </w:tcPr>
          <w:p w14:paraId="03552F8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107.8 </w:t>
            </w:r>
          </w:p>
        </w:tc>
      </w:tr>
      <w:tr w14:paraId="10C78767">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3482C9C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个人所得税</w:t>
            </w:r>
          </w:p>
        </w:tc>
        <w:tc>
          <w:tcPr>
            <w:tcW w:w="1700" w:type="dxa"/>
            <w:tcBorders>
              <w:top w:val="nil"/>
              <w:left w:val="nil"/>
              <w:bottom w:val="single" w:color="auto" w:sz="4" w:space="0"/>
              <w:right w:val="single" w:color="auto" w:sz="4" w:space="0"/>
            </w:tcBorders>
            <w:shd w:val="clear" w:color="auto" w:fill="auto"/>
            <w:noWrap/>
            <w:vAlign w:val="center"/>
          </w:tcPr>
          <w:p w14:paraId="5A39EE3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8,512 </w:t>
            </w:r>
          </w:p>
        </w:tc>
        <w:tc>
          <w:tcPr>
            <w:tcW w:w="1660" w:type="dxa"/>
            <w:tcBorders>
              <w:top w:val="nil"/>
              <w:left w:val="nil"/>
              <w:bottom w:val="single" w:color="auto" w:sz="4" w:space="0"/>
              <w:right w:val="single" w:color="auto" w:sz="4" w:space="0"/>
            </w:tcBorders>
            <w:shd w:val="clear" w:color="auto" w:fill="auto"/>
            <w:noWrap/>
            <w:vAlign w:val="center"/>
          </w:tcPr>
          <w:p w14:paraId="56AEE29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9,000 </w:t>
            </w:r>
          </w:p>
        </w:tc>
        <w:tc>
          <w:tcPr>
            <w:tcW w:w="2419" w:type="dxa"/>
            <w:tcBorders>
              <w:top w:val="nil"/>
              <w:left w:val="nil"/>
              <w:bottom w:val="single" w:color="auto" w:sz="4" w:space="0"/>
              <w:right w:val="single" w:color="auto" w:sz="4" w:space="0"/>
            </w:tcBorders>
            <w:shd w:val="clear" w:color="auto" w:fill="auto"/>
            <w:vAlign w:val="center"/>
          </w:tcPr>
          <w:p w14:paraId="6EAF8A2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105.7 </w:t>
            </w:r>
          </w:p>
        </w:tc>
      </w:tr>
      <w:tr w14:paraId="58BFC2DE">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15A82F1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资源税</w:t>
            </w:r>
          </w:p>
        </w:tc>
        <w:tc>
          <w:tcPr>
            <w:tcW w:w="1700" w:type="dxa"/>
            <w:tcBorders>
              <w:top w:val="nil"/>
              <w:left w:val="nil"/>
              <w:bottom w:val="single" w:color="auto" w:sz="4" w:space="0"/>
              <w:right w:val="single" w:color="auto" w:sz="4" w:space="0"/>
            </w:tcBorders>
            <w:shd w:val="clear" w:color="auto" w:fill="auto"/>
            <w:noWrap/>
            <w:vAlign w:val="center"/>
          </w:tcPr>
          <w:p w14:paraId="1AB0310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58 </w:t>
            </w:r>
          </w:p>
        </w:tc>
        <w:tc>
          <w:tcPr>
            <w:tcW w:w="1660" w:type="dxa"/>
            <w:tcBorders>
              <w:top w:val="nil"/>
              <w:left w:val="nil"/>
              <w:bottom w:val="single" w:color="auto" w:sz="4" w:space="0"/>
              <w:right w:val="single" w:color="auto" w:sz="4" w:space="0"/>
            </w:tcBorders>
            <w:shd w:val="clear" w:color="auto" w:fill="auto"/>
            <w:noWrap/>
            <w:vAlign w:val="center"/>
          </w:tcPr>
          <w:p w14:paraId="28C6390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60 </w:t>
            </w:r>
          </w:p>
        </w:tc>
        <w:tc>
          <w:tcPr>
            <w:tcW w:w="2419" w:type="dxa"/>
            <w:tcBorders>
              <w:top w:val="nil"/>
              <w:left w:val="nil"/>
              <w:bottom w:val="single" w:color="auto" w:sz="4" w:space="0"/>
              <w:right w:val="single" w:color="auto" w:sz="4" w:space="0"/>
            </w:tcBorders>
            <w:shd w:val="clear" w:color="auto" w:fill="auto"/>
            <w:vAlign w:val="center"/>
          </w:tcPr>
          <w:p w14:paraId="23A6149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r>
      <w:tr w14:paraId="17FCACA1">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63D83F7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城市维护建设税</w:t>
            </w:r>
          </w:p>
        </w:tc>
        <w:tc>
          <w:tcPr>
            <w:tcW w:w="1700" w:type="dxa"/>
            <w:tcBorders>
              <w:top w:val="nil"/>
              <w:left w:val="nil"/>
              <w:bottom w:val="single" w:color="auto" w:sz="4" w:space="0"/>
              <w:right w:val="single" w:color="auto" w:sz="4" w:space="0"/>
            </w:tcBorders>
            <w:shd w:val="clear" w:color="auto" w:fill="auto"/>
            <w:noWrap/>
            <w:vAlign w:val="center"/>
          </w:tcPr>
          <w:p w14:paraId="2423089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8,002 </w:t>
            </w:r>
          </w:p>
        </w:tc>
        <w:tc>
          <w:tcPr>
            <w:tcW w:w="1660" w:type="dxa"/>
            <w:tcBorders>
              <w:top w:val="nil"/>
              <w:left w:val="nil"/>
              <w:bottom w:val="single" w:color="auto" w:sz="4" w:space="0"/>
              <w:right w:val="single" w:color="auto" w:sz="4" w:space="0"/>
            </w:tcBorders>
            <w:shd w:val="clear" w:color="auto" w:fill="auto"/>
            <w:noWrap/>
            <w:vAlign w:val="center"/>
          </w:tcPr>
          <w:p w14:paraId="5F4A938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8,600 </w:t>
            </w:r>
          </w:p>
        </w:tc>
        <w:tc>
          <w:tcPr>
            <w:tcW w:w="2419" w:type="dxa"/>
            <w:tcBorders>
              <w:top w:val="nil"/>
              <w:left w:val="nil"/>
              <w:bottom w:val="single" w:color="auto" w:sz="4" w:space="0"/>
              <w:right w:val="single" w:color="auto" w:sz="4" w:space="0"/>
            </w:tcBorders>
            <w:shd w:val="clear" w:color="auto" w:fill="auto"/>
            <w:vAlign w:val="center"/>
          </w:tcPr>
          <w:p w14:paraId="77AC742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107.5 </w:t>
            </w:r>
          </w:p>
        </w:tc>
      </w:tr>
      <w:tr w14:paraId="2AA5259F">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37CBFE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房产税</w:t>
            </w:r>
          </w:p>
        </w:tc>
        <w:tc>
          <w:tcPr>
            <w:tcW w:w="1700" w:type="dxa"/>
            <w:tcBorders>
              <w:top w:val="nil"/>
              <w:left w:val="nil"/>
              <w:bottom w:val="single" w:color="auto" w:sz="4" w:space="0"/>
              <w:right w:val="single" w:color="auto" w:sz="4" w:space="0"/>
            </w:tcBorders>
            <w:shd w:val="clear" w:color="auto" w:fill="auto"/>
            <w:noWrap/>
            <w:vAlign w:val="center"/>
          </w:tcPr>
          <w:p w14:paraId="0A50067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17,351 </w:t>
            </w:r>
          </w:p>
        </w:tc>
        <w:tc>
          <w:tcPr>
            <w:tcW w:w="1660" w:type="dxa"/>
            <w:tcBorders>
              <w:top w:val="nil"/>
              <w:left w:val="nil"/>
              <w:bottom w:val="single" w:color="auto" w:sz="4" w:space="0"/>
              <w:right w:val="single" w:color="auto" w:sz="4" w:space="0"/>
            </w:tcBorders>
            <w:shd w:val="clear" w:color="auto" w:fill="auto"/>
            <w:noWrap/>
            <w:vAlign w:val="center"/>
          </w:tcPr>
          <w:p w14:paraId="46BC1E8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18,500 </w:t>
            </w:r>
          </w:p>
        </w:tc>
        <w:tc>
          <w:tcPr>
            <w:tcW w:w="2419" w:type="dxa"/>
            <w:tcBorders>
              <w:top w:val="nil"/>
              <w:left w:val="nil"/>
              <w:bottom w:val="single" w:color="auto" w:sz="4" w:space="0"/>
              <w:right w:val="single" w:color="auto" w:sz="4" w:space="0"/>
            </w:tcBorders>
            <w:shd w:val="clear" w:color="auto" w:fill="auto"/>
            <w:vAlign w:val="center"/>
          </w:tcPr>
          <w:p w14:paraId="3C6D94A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106.6 </w:t>
            </w:r>
          </w:p>
        </w:tc>
      </w:tr>
      <w:tr w14:paraId="3272E27A">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3B70879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印花税</w:t>
            </w:r>
          </w:p>
        </w:tc>
        <w:tc>
          <w:tcPr>
            <w:tcW w:w="1700" w:type="dxa"/>
            <w:tcBorders>
              <w:top w:val="nil"/>
              <w:left w:val="nil"/>
              <w:bottom w:val="single" w:color="auto" w:sz="4" w:space="0"/>
              <w:right w:val="single" w:color="auto" w:sz="4" w:space="0"/>
            </w:tcBorders>
            <w:shd w:val="clear" w:color="auto" w:fill="auto"/>
            <w:noWrap/>
            <w:vAlign w:val="center"/>
          </w:tcPr>
          <w:p w14:paraId="310092E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15,207 </w:t>
            </w:r>
          </w:p>
        </w:tc>
        <w:tc>
          <w:tcPr>
            <w:tcW w:w="1660" w:type="dxa"/>
            <w:tcBorders>
              <w:top w:val="nil"/>
              <w:left w:val="nil"/>
              <w:bottom w:val="single" w:color="auto" w:sz="4" w:space="0"/>
              <w:right w:val="single" w:color="auto" w:sz="4" w:space="0"/>
            </w:tcBorders>
            <w:shd w:val="clear" w:color="auto" w:fill="auto"/>
            <w:noWrap/>
            <w:vAlign w:val="center"/>
          </w:tcPr>
          <w:p w14:paraId="33DAD21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15,000 </w:t>
            </w:r>
          </w:p>
        </w:tc>
        <w:tc>
          <w:tcPr>
            <w:tcW w:w="2419" w:type="dxa"/>
            <w:tcBorders>
              <w:top w:val="nil"/>
              <w:left w:val="nil"/>
              <w:bottom w:val="single" w:color="auto" w:sz="4" w:space="0"/>
              <w:right w:val="single" w:color="auto" w:sz="4" w:space="0"/>
            </w:tcBorders>
            <w:shd w:val="clear" w:color="auto" w:fill="auto"/>
            <w:vAlign w:val="center"/>
          </w:tcPr>
          <w:p w14:paraId="74E4120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98.6 </w:t>
            </w:r>
          </w:p>
        </w:tc>
      </w:tr>
      <w:tr w14:paraId="1B6DB964">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739301D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城镇土地使用税</w:t>
            </w:r>
          </w:p>
        </w:tc>
        <w:tc>
          <w:tcPr>
            <w:tcW w:w="1700" w:type="dxa"/>
            <w:tcBorders>
              <w:top w:val="nil"/>
              <w:left w:val="nil"/>
              <w:bottom w:val="single" w:color="auto" w:sz="4" w:space="0"/>
              <w:right w:val="single" w:color="auto" w:sz="4" w:space="0"/>
            </w:tcBorders>
            <w:shd w:val="clear" w:color="auto" w:fill="auto"/>
            <w:noWrap/>
            <w:vAlign w:val="center"/>
          </w:tcPr>
          <w:p w14:paraId="4F1DDB5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36,162 </w:t>
            </w:r>
          </w:p>
        </w:tc>
        <w:tc>
          <w:tcPr>
            <w:tcW w:w="1660" w:type="dxa"/>
            <w:tcBorders>
              <w:top w:val="nil"/>
              <w:left w:val="nil"/>
              <w:bottom w:val="single" w:color="auto" w:sz="4" w:space="0"/>
              <w:right w:val="single" w:color="auto" w:sz="4" w:space="0"/>
            </w:tcBorders>
            <w:shd w:val="clear" w:color="auto" w:fill="auto"/>
            <w:noWrap/>
            <w:vAlign w:val="center"/>
          </w:tcPr>
          <w:p w14:paraId="4E426B6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38,000 </w:t>
            </w:r>
          </w:p>
        </w:tc>
        <w:tc>
          <w:tcPr>
            <w:tcW w:w="2419" w:type="dxa"/>
            <w:tcBorders>
              <w:top w:val="nil"/>
              <w:left w:val="nil"/>
              <w:bottom w:val="single" w:color="auto" w:sz="4" w:space="0"/>
              <w:right w:val="single" w:color="auto" w:sz="4" w:space="0"/>
            </w:tcBorders>
            <w:shd w:val="clear" w:color="auto" w:fill="auto"/>
            <w:vAlign w:val="center"/>
          </w:tcPr>
          <w:p w14:paraId="6D5FA91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105.1 </w:t>
            </w:r>
          </w:p>
        </w:tc>
      </w:tr>
      <w:tr w14:paraId="7184A708">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706CEE8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土地增值税</w:t>
            </w:r>
          </w:p>
        </w:tc>
        <w:tc>
          <w:tcPr>
            <w:tcW w:w="1700" w:type="dxa"/>
            <w:tcBorders>
              <w:top w:val="nil"/>
              <w:left w:val="nil"/>
              <w:bottom w:val="single" w:color="auto" w:sz="4" w:space="0"/>
              <w:right w:val="single" w:color="auto" w:sz="4" w:space="0"/>
            </w:tcBorders>
            <w:shd w:val="clear" w:color="auto" w:fill="auto"/>
            <w:noWrap/>
            <w:vAlign w:val="center"/>
          </w:tcPr>
          <w:p w14:paraId="0AF50F5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55,960 </w:t>
            </w:r>
          </w:p>
        </w:tc>
        <w:tc>
          <w:tcPr>
            <w:tcW w:w="1660" w:type="dxa"/>
            <w:tcBorders>
              <w:top w:val="nil"/>
              <w:left w:val="nil"/>
              <w:bottom w:val="single" w:color="auto" w:sz="4" w:space="0"/>
              <w:right w:val="single" w:color="auto" w:sz="4" w:space="0"/>
            </w:tcBorders>
            <w:shd w:val="clear" w:color="auto" w:fill="auto"/>
            <w:noWrap/>
            <w:vAlign w:val="center"/>
          </w:tcPr>
          <w:p w14:paraId="5C39C2C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60,690 </w:t>
            </w:r>
          </w:p>
        </w:tc>
        <w:tc>
          <w:tcPr>
            <w:tcW w:w="2419" w:type="dxa"/>
            <w:tcBorders>
              <w:top w:val="nil"/>
              <w:left w:val="nil"/>
              <w:bottom w:val="single" w:color="auto" w:sz="4" w:space="0"/>
              <w:right w:val="single" w:color="auto" w:sz="4" w:space="0"/>
            </w:tcBorders>
            <w:shd w:val="clear" w:color="auto" w:fill="auto"/>
            <w:vAlign w:val="center"/>
          </w:tcPr>
          <w:p w14:paraId="3A9F011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108.5 </w:t>
            </w:r>
          </w:p>
        </w:tc>
      </w:tr>
      <w:tr w14:paraId="5AA99241">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11C76EA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耕地占用税</w:t>
            </w:r>
          </w:p>
        </w:tc>
        <w:tc>
          <w:tcPr>
            <w:tcW w:w="1700" w:type="dxa"/>
            <w:tcBorders>
              <w:top w:val="nil"/>
              <w:left w:val="nil"/>
              <w:bottom w:val="single" w:color="auto" w:sz="4" w:space="0"/>
              <w:right w:val="single" w:color="auto" w:sz="4" w:space="0"/>
            </w:tcBorders>
            <w:shd w:val="clear" w:color="auto" w:fill="auto"/>
            <w:noWrap/>
            <w:vAlign w:val="center"/>
          </w:tcPr>
          <w:p w14:paraId="19C2DDC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4,530 </w:t>
            </w:r>
          </w:p>
        </w:tc>
        <w:tc>
          <w:tcPr>
            <w:tcW w:w="1660" w:type="dxa"/>
            <w:tcBorders>
              <w:top w:val="nil"/>
              <w:left w:val="nil"/>
              <w:bottom w:val="single" w:color="auto" w:sz="4" w:space="0"/>
              <w:right w:val="single" w:color="auto" w:sz="4" w:space="0"/>
            </w:tcBorders>
            <w:shd w:val="clear" w:color="auto" w:fill="auto"/>
            <w:noWrap/>
            <w:vAlign w:val="center"/>
          </w:tcPr>
          <w:p w14:paraId="2395D7F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3,000 </w:t>
            </w:r>
          </w:p>
        </w:tc>
        <w:tc>
          <w:tcPr>
            <w:tcW w:w="2419" w:type="dxa"/>
            <w:tcBorders>
              <w:top w:val="nil"/>
              <w:left w:val="nil"/>
              <w:bottom w:val="single" w:color="auto" w:sz="4" w:space="0"/>
              <w:right w:val="single" w:color="auto" w:sz="4" w:space="0"/>
            </w:tcBorders>
            <w:shd w:val="clear" w:color="auto" w:fill="auto"/>
            <w:vAlign w:val="center"/>
          </w:tcPr>
          <w:p w14:paraId="66EC124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66.2 </w:t>
            </w:r>
          </w:p>
        </w:tc>
      </w:tr>
      <w:tr w14:paraId="39A31DC2">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79DDCB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契税</w:t>
            </w:r>
          </w:p>
        </w:tc>
        <w:tc>
          <w:tcPr>
            <w:tcW w:w="1700" w:type="dxa"/>
            <w:tcBorders>
              <w:top w:val="nil"/>
              <w:left w:val="nil"/>
              <w:bottom w:val="single" w:color="auto" w:sz="4" w:space="0"/>
              <w:right w:val="single" w:color="auto" w:sz="4" w:space="0"/>
            </w:tcBorders>
            <w:shd w:val="clear" w:color="auto" w:fill="auto"/>
            <w:noWrap/>
            <w:vAlign w:val="center"/>
          </w:tcPr>
          <w:p w14:paraId="6CBC42A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60,159 </w:t>
            </w:r>
          </w:p>
        </w:tc>
        <w:tc>
          <w:tcPr>
            <w:tcW w:w="1660" w:type="dxa"/>
            <w:tcBorders>
              <w:top w:val="nil"/>
              <w:left w:val="nil"/>
              <w:bottom w:val="single" w:color="auto" w:sz="4" w:space="0"/>
              <w:right w:val="single" w:color="auto" w:sz="4" w:space="0"/>
            </w:tcBorders>
            <w:shd w:val="clear" w:color="auto" w:fill="auto"/>
            <w:noWrap/>
            <w:vAlign w:val="center"/>
          </w:tcPr>
          <w:p w14:paraId="3E28CD6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60,000 </w:t>
            </w:r>
          </w:p>
        </w:tc>
        <w:tc>
          <w:tcPr>
            <w:tcW w:w="2419" w:type="dxa"/>
            <w:tcBorders>
              <w:top w:val="nil"/>
              <w:left w:val="nil"/>
              <w:bottom w:val="single" w:color="auto" w:sz="4" w:space="0"/>
              <w:right w:val="single" w:color="auto" w:sz="4" w:space="0"/>
            </w:tcBorders>
            <w:shd w:val="clear" w:color="auto" w:fill="auto"/>
            <w:vAlign w:val="center"/>
          </w:tcPr>
          <w:p w14:paraId="5D0EB7E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99.7 </w:t>
            </w:r>
          </w:p>
        </w:tc>
      </w:tr>
      <w:tr w14:paraId="31BA01BE">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572AB0C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环境保护税</w:t>
            </w:r>
          </w:p>
        </w:tc>
        <w:tc>
          <w:tcPr>
            <w:tcW w:w="1700" w:type="dxa"/>
            <w:tcBorders>
              <w:top w:val="nil"/>
              <w:left w:val="nil"/>
              <w:bottom w:val="single" w:color="auto" w:sz="4" w:space="0"/>
              <w:right w:val="single" w:color="auto" w:sz="4" w:space="0"/>
            </w:tcBorders>
            <w:shd w:val="clear" w:color="auto" w:fill="auto"/>
            <w:noWrap/>
            <w:vAlign w:val="center"/>
          </w:tcPr>
          <w:p w14:paraId="22DFB80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120 </w:t>
            </w:r>
          </w:p>
        </w:tc>
        <w:tc>
          <w:tcPr>
            <w:tcW w:w="1660" w:type="dxa"/>
            <w:tcBorders>
              <w:top w:val="nil"/>
              <w:left w:val="nil"/>
              <w:bottom w:val="single" w:color="auto" w:sz="4" w:space="0"/>
              <w:right w:val="single" w:color="auto" w:sz="4" w:space="0"/>
            </w:tcBorders>
            <w:shd w:val="clear" w:color="auto" w:fill="auto"/>
            <w:noWrap/>
            <w:vAlign w:val="center"/>
          </w:tcPr>
          <w:p w14:paraId="2A7869A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150 </w:t>
            </w:r>
          </w:p>
        </w:tc>
        <w:tc>
          <w:tcPr>
            <w:tcW w:w="2419" w:type="dxa"/>
            <w:tcBorders>
              <w:top w:val="nil"/>
              <w:left w:val="nil"/>
              <w:bottom w:val="single" w:color="auto" w:sz="4" w:space="0"/>
              <w:right w:val="single" w:color="auto" w:sz="4" w:space="0"/>
            </w:tcBorders>
            <w:shd w:val="clear" w:color="auto" w:fill="auto"/>
            <w:vAlign w:val="center"/>
          </w:tcPr>
          <w:p w14:paraId="5487E1E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125.0 </w:t>
            </w:r>
          </w:p>
        </w:tc>
      </w:tr>
      <w:tr w14:paraId="7FCAD0AC">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4EFDD01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二、非税收入</w:t>
            </w:r>
          </w:p>
        </w:tc>
        <w:tc>
          <w:tcPr>
            <w:tcW w:w="1700" w:type="dxa"/>
            <w:tcBorders>
              <w:top w:val="nil"/>
              <w:left w:val="nil"/>
              <w:bottom w:val="single" w:color="auto" w:sz="4" w:space="0"/>
              <w:right w:val="single" w:color="auto" w:sz="4" w:space="0"/>
            </w:tcBorders>
            <w:shd w:val="clear" w:color="auto" w:fill="auto"/>
            <w:noWrap/>
            <w:vAlign w:val="center"/>
          </w:tcPr>
          <w:p w14:paraId="70EACD18">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42,536 </w:t>
            </w:r>
          </w:p>
        </w:tc>
        <w:tc>
          <w:tcPr>
            <w:tcW w:w="1660" w:type="dxa"/>
            <w:tcBorders>
              <w:top w:val="nil"/>
              <w:left w:val="nil"/>
              <w:bottom w:val="single" w:color="auto" w:sz="4" w:space="0"/>
              <w:right w:val="single" w:color="auto" w:sz="4" w:space="0"/>
            </w:tcBorders>
            <w:shd w:val="clear" w:color="auto" w:fill="auto"/>
            <w:noWrap/>
            <w:vAlign w:val="center"/>
          </w:tcPr>
          <w:p w14:paraId="0D7D62DB">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44,600 </w:t>
            </w:r>
          </w:p>
        </w:tc>
        <w:tc>
          <w:tcPr>
            <w:tcW w:w="2419" w:type="dxa"/>
            <w:tcBorders>
              <w:top w:val="nil"/>
              <w:left w:val="nil"/>
              <w:bottom w:val="single" w:color="auto" w:sz="4" w:space="0"/>
              <w:right w:val="single" w:color="auto" w:sz="4" w:space="0"/>
            </w:tcBorders>
            <w:shd w:val="clear" w:color="auto" w:fill="auto"/>
            <w:vAlign w:val="center"/>
          </w:tcPr>
          <w:p w14:paraId="18CE2829">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104.9 </w:t>
            </w:r>
          </w:p>
        </w:tc>
      </w:tr>
      <w:tr w14:paraId="78AE785B">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786F0D2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专项收入</w:t>
            </w:r>
          </w:p>
        </w:tc>
        <w:tc>
          <w:tcPr>
            <w:tcW w:w="1700" w:type="dxa"/>
            <w:tcBorders>
              <w:top w:val="nil"/>
              <w:left w:val="nil"/>
              <w:bottom w:val="single" w:color="auto" w:sz="4" w:space="0"/>
              <w:right w:val="single" w:color="auto" w:sz="4" w:space="0"/>
            </w:tcBorders>
            <w:shd w:val="clear" w:color="auto" w:fill="auto"/>
            <w:noWrap/>
            <w:vAlign w:val="center"/>
          </w:tcPr>
          <w:p w14:paraId="7056E76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13,114 </w:t>
            </w:r>
          </w:p>
        </w:tc>
        <w:tc>
          <w:tcPr>
            <w:tcW w:w="1660" w:type="dxa"/>
            <w:tcBorders>
              <w:top w:val="nil"/>
              <w:left w:val="nil"/>
              <w:bottom w:val="single" w:color="auto" w:sz="4" w:space="0"/>
              <w:right w:val="single" w:color="auto" w:sz="4" w:space="0"/>
            </w:tcBorders>
            <w:shd w:val="clear" w:color="auto" w:fill="auto"/>
            <w:noWrap/>
            <w:vAlign w:val="center"/>
          </w:tcPr>
          <w:p w14:paraId="378048F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16,800 </w:t>
            </w:r>
          </w:p>
        </w:tc>
        <w:tc>
          <w:tcPr>
            <w:tcW w:w="2419" w:type="dxa"/>
            <w:tcBorders>
              <w:top w:val="nil"/>
              <w:left w:val="nil"/>
              <w:bottom w:val="single" w:color="auto" w:sz="4" w:space="0"/>
              <w:right w:val="single" w:color="auto" w:sz="4" w:space="0"/>
            </w:tcBorders>
            <w:shd w:val="clear" w:color="auto" w:fill="auto"/>
            <w:vAlign w:val="center"/>
          </w:tcPr>
          <w:p w14:paraId="4BE032D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128.1 </w:t>
            </w:r>
          </w:p>
        </w:tc>
      </w:tr>
      <w:tr w14:paraId="15835E0E">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1EE109B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行政事业性收费收入</w:t>
            </w:r>
          </w:p>
        </w:tc>
        <w:tc>
          <w:tcPr>
            <w:tcW w:w="1700" w:type="dxa"/>
            <w:tcBorders>
              <w:top w:val="nil"/>
              <w:left w:val="nil"/>
              <w:bottom w:val="single" w:color="auto" w:sz="4" w:space="0"/>
              <w:right w:val="single" w:color="auto" w:sz="4" w:space="0"/>
            </w:tcBorders>
            <w:shd w:val="clear" w:color="auto" w:fill="auto"/>
            <w:noWrap/>
            <w:vAlign w:val="center"/>
          </w:tcPr>
          <w:p w14:paraId="475A51F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3,905 </w:t>
            </w:r>
          </w:p>
        </w:tc>
        <w:tc>
          <w:tcPr>
            <w:tcW w:w="1660" w:type="dxa"/>
            <w:tcBorders>
              <w:top w:val="nil"/>
              <w:left w:val="nil"/>
              <w:bottom w:val="single" w:color="auto" w:sz="4" w:space="0"/>
              <w:right w:val="single" w:color="auto" w:sz="4" w:space="0"/>
            </w:tcBorders>
            <w:shd w:val="clear" w:color="auto" w:fill="auto"/>
            <w:noWrap/>
            <w:vAlign w:val="center"/>
          </w:tcPr>
          <w:p w14:paraId="0A4FCF3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4,000 </w:t>
            </w:r>
          </w:p>
        </w:tc>
        <w:tc>
          <w:tcPr>
            <w:tcW w:w="2419" w:type="dxa"/>
            <w:tcBorders>
              <w:top w:val="nil"/>
              <w:left w:val="nil"/>
              <w:bottom w:val="single" w:color="auto" w:sz="4" w:space="0"/>
              <w:right w:val="single" w:color="auto" w:sz="4" w:space="0"/>
            </w:tcBorders>
            <w:shd w:val="clear" w:color="auto" w:fill="auto"/>
            <w:vAlign w:val="center"/>
          </w:tcPr>
          <w:p w14:paraId="4C7338F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102.4 </w:t>
            </w:r>
          </w:p>
        </w:tc>
      </w:tr>
      <w:tr w14:paraId="02300D9A">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4C4A2CF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罚没收入</w:t>
            </w:r>
          </w:p>
        </w:tc>
        <w:tc>
          <w:tcPr>
            <w:tcW w:w="1700" w:type="dxa"/>
            <w:tcBorders>
              <w:top w:val="nil"/>
              <w:left w:val="nil"/>
              <w:bottom w:val="single" w:color="auto" w:sz="4" w:space="0"/>
              <w:right w:val="single" w:color="auto" w:sz="4" w:space="0"/>
            </w:tcBorders>
            <w:shd w:val="clear" w:color="auto" w:fill="auto"/>
            <w:noWrap/>
            <w:vAlign w:val="center"/>
          </w:tcPr>
          <w:p w14:paraId="555398B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10,862 </w:t>
            </w:r>
          </w:p>
        </w:tc>
        <w:tc>
          <w:tcPr>
            <w:tcW w:w="1660" w:type="dxa"/>
            <w:tcBorders>
              <w:top w:val="nil"/>
              <w:left w:val="nil"/>
              <w:bottom w:val="single" w:color="auto" w:sz="4" w:space="0"/>
              <w:right w:val="single" w:color="auto" w:sz="4" w:space="0"/>
            </w:tcBorders>
            <w:shd w:val="clear" w:color="auto" w:fill="auto"/>
            <w:noWrap/>
            <w:vAlign w:val="center"/>
          </w:tcPr>
          <w:p w14:paraId="55A9D75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12,400 </w:t>
            </w:r>
          </w:p>
        </w:tc>
        <w:tc>
          <w:tcPr>
            <w:tcW w:w="2419" w:type="dxa"/>
            <w:tcBorders>
              <w:top w:val="nil"/>
              <w:left w:val="nil"/>
              <w:bottom w:val="single" w:color="auto" w:sz="4" w:space="0"/>
              <w:right w:val="single" w:color="auto" w:sz="4" w:space="0"/>
            </w:tcBorders>
            <w:shd w:val="clear" w:color="auto" w:fill="auto"/>
            <w:vAlign w:val="center"/>
          </w:tcPr>
          <w:p w14:paraId="225F5CA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114.2 </w:t>
            </w:r>
          </w:p>
        </w:tc>
      </w:tr>
      <w:tr w14:paraId="78153060">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5CD7663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国有资源(资产)有偿使用收入</w:t>
            </w:r>
          </w:p>
        </w:tc>
        <w:tc>
          <w:tcPr>
            <w:tcW w:w="1700" w:type="dxa"/>
            <w:tcBorders>
              <w:top w:val="nil"/>
              <w:left w:val="nil"/>
              <w:bottom w:val="single" w:color="auto" w:sz="4" w:space="0"/>
              <w:right w:val="single" w:color="auto" w:sz="4" w:space="0"/>
            </w:tcBorders>
            <w:shd w:val="clear" w:color="auto" w:fill="auto"/>
            <w:noWrap/>
            <w:vAlign w:val="center"/>
          </w:tcPr>
          <w:p w14:paraId="439E9DA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13,656 </w:t>
            </w:r>
          </w:p>
        </w:tc>
        <w:tc>
          <w:tcPr>
            <w:tcW w:w="1660" w:type="dxa"/>
            <w:tcBorders>
              <w:top w:val="nil"/>
              <w:left w:val="nil"/>
              <w:bottom w:val="single" w:color="auto" w:sz="4" w:space="0"/>
              <w:right w:val="single" w:color="auto" w:sz="4" w:space="0"/>
            </w:tcBorders>
            <w:shd w:val="clear" w:color="auto" w:fill="auto"/>
            <w:noWrap/>
            <w:vAlign w:val="center"/>
          </w:tcPr>
          <w:p w14:paraId="463CDCA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11,400 </w:t>
            </w:r>
          </w:p>
        </w:tc>
        <w:tc>
          <w:tcPr>
            <w:tcW w:w="2419" w:type="dxa"/>
            <w:tcBorders>
              <w:top w:val="nil"/>
              <w:left w:val="nil"/>
              <w:bottom w:val="single" w:color="auto" w:sz="4" w:space="0"/>
              <w:right w:val="single" w:color="auto" w:sz="4" w:space="0"/>
            </w:tcBorders>
            <w:shd w:val="clear" w:color="auto" w:fill="auto"/>
            <w:vAlign w:val="center"/>
          </w:tcPr>
          <w:p w14:paraId="5C5950B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83.5 </w:t>
            </w:r>
          </w:p>
        </w:tc>
      </w:tr>
      <w:tr w14:paraId="6DD6439B">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59A166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捐赠收入</w:t>
            </w:r>
          </w:p>
        </w:tc>
        <w:tc>
          <w:tcPr>
            <w:tcW w:w="1700" w:type="dxa"/>
            <w:tcBorders>
              <w:top w:val="nil"/>
              <w:left w:val="nil"/>
              <w:bottom w:val="single" w:color="auto" w:sz="4" w:space="0"/>
              <w:right w:val="single" w:color="auto" w:sz="4" w:space="0"/>
            </w:tcBorders>
            <w:shd w:val="clear" w:color="auto" w:fill="auto"/>
            <w:noWrap/>
            <w:vAlign w:val="center"/>
          </w:tcPr>
          <w:p w14:paraId="264E799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800 </w:t>
            </w:r>
          </w:p>
        </w:tc>
        <w:tc>
          <w:tcPr>
            <w:tcW w:w="1660" w:type="dxa"/>
            <w:tcBorders>
              <w:top w:val="nil"/>
              <w:left w:val="nil"/>
              <w:bottom w:val="single" w:color="auto" w:sz="4" w:space="0"/>
              <w:right w:val="single" w:color="auto" w:sz="4" w:space="0"/>
            </w:tcBorders>
            <w:shd w:val="clear" w:color="auto" w:fill="auto"/>
            <w:noWrap/>
            <w:vAlign w:val="center"/>
          </w:tcPr>
          <w:p w14:paraId="45B3635C">
            <w:pPr>
              <w:widowControl/>
              <w:spacing w:line="240" w:lineRule="auto"/>
              <w:ind w:firstLine="0" w:firstLineChars="0"/>
              <w:jc w:val="left"/>
              <w:rPr>
                <w:rFonts w:eastAsia="等线" w:cs="Times New Roman"/>
                <w:kern w:val="0"/>
                <w:sz w:val="24"/>
                <w:szCs w:val="24"/>
              </w:rPr>
            </w:pPr>
            <w:r>
              <w:rPr>
                <w:rFonts w:eastAsia="等线" w:cs="Times New Roman"/>
                <w:kern w:val="0"/>
                <w:sz w:val="24"/>
                <w:szCs w:val="24"/>
              </w:rPr>
              <w:t>　</w:t>
            </w:r>
          </w:p>
        </w:tc>
        <w:tc>
          <w:tcPr>
            <w:tcW w:w="2419" w:type="dxa"/>
            <w:tcBorders>
              <w:top w:val="nil"/>
              <w:left w:val="nil"/>
              <w:bottom w:val="single" w:color="auto" w:sz="4" w:space="0"/>
              <w:right w:val="single" w:color="auto" w:sz="4" w:space="0"/>
            </w:tcBorders>
            <w:shd w:val="clear" w:color="auto" w:fill="auto"/>
            <w:vAlign w:val="center"/>
          </w:tcPr>
          <w:p w14:paraId="34D7BDB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r>
      <w:tr w14:paraId="5F8B510A">
        <w:tblPrEx>
          <w:tblCellMar>
            <w:top w:w="0" w:type="dxa"/>
            <w:left w:w="108" w:type="dxa"/>
            <w:bottom w:w="0" w:type="dxa"/>
            <w:right w:w="108" w:type="dxa"/>
          </w:tblCellMar>
        </w:tblPrEx>
        <w:trPr>
          <w:trHeight w:val="438" w:hRule="atLeast"/>
        </w:trPr>
        <w:tc>
          <w:tcPr>
            <w:tcW w:w="3860" w:type="dxa"/>
            <w:tcBorders>
              <w:top w:val="nil"/>
              <w:left w:val="single" w:color="auto" w:sz="4" w:space="0"/>
              <w:bottom w:val="single" w:color="auto" w:sz="4" w:space="0"/>
              <w:right w:val="single" w:color="auto" w:sz="4" w:space="0"/>
            </w:tcBorders>
            <w:shd w:val="clear" w:color="auto" w:fill="auto"/>
            <w:noWrap/>
            <w:vAlign w:val="center"/>
          </w:tcPr>
          <w:p w14:paraId="4BBEB20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其他收入</w:t>
            </w:r>
          </w:p>
        </w:tc>
        <w:tc>
          <w:tcPr>
            <w:tcW w:w="1700" w:type="dxa"/>
            <w:tcBorders>
              <w:top w:val="nil"/>
              <w:left w:val="nil"/>
              <w:bottom w:val="single" w:color="auto" w:sz="4" w:space="0"/>
              <w:right w:val="single" w:color="auto" w:sz="4" w:space="0"/>
            </w:tcBorders>
            <w:shd w:val="clear" w:color="auto" w:fill="auto"/>
            <w:noWrap/>
            <w:vAlign w:val="center"/>
          </w:tcPr>
          <w:p w14:paraId="57353C7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xml:space="preserve">199 </w:t>
            </w:r>
          </w:p>
        </w:tc>
        <w:tc>
          <w:tcPr>
            <w:tcW w:w="1660" w:type="dxa"/>
            <w:tcBorders>
              <w:top w:val="nil"/>
              <w:left w:val="nil"/>
              <w:bottom w:val="single" w:color="auto" w:sz="4" w:space="0"/>
              <w:right w:val="single" w:color="auto" w:sz="4" w:space="0"/>
            </w:tcBorders>
            <w:shd w:val="clear" w:color="auto" w:fill="auto"/>
            <w:noWrap/>
            <w:vAlign w:val="center"/>
          </w:tcPr>
          <w:p w14:paraId="2E967255">
            <w:pPr>
              <w:widowControl/>
              <w:spacing w:line="240" w:lineRule="auto"/>
              <w:ind w:firstLine="0" w:firstLineChars="0"/>
              <w:jc w:val="left"/>
              <w:rPr>
                <w:rFonts w:eastAsia="等线" w:cs="Times New Roman"/>
                <w:kern w:val="0"/>
                <w:sz w:val="24"/>
                <w:szCs w:val="24"/>
              </w:rPr>
            </w:pPr>
            <w:r>
              <w:rPr>
                <w:rFonts w:eastAsia="等线" w:cs="Times New Roman"/>
                <w:kern w:val="0"/>
                <w:sz w:val="24"/>
                <w:szCs w:val="24"/>
              </w:rPr>
              <w:t>　</w:t>
            </w:r>
          </w:p>
        </w:tc>
        <w:tc>
          <w:tcPr>
            <w:tcW w:w="2419" w:type="dxa"/>
            <w:tcBorders>
              <w:top w:val="nil"/>
              <w:left w:val="nil"/>
              <w:bottom w:val="single" w:color="auto" w:sz="4" w:space="0"/>
              <w:right w:val="single" w:color="auto" w:sz="4" w:space="0"/>
            </w:tcBorders>
            <w:shd w:val="clear" w:color="auto" w:fill="auto"/>
            <w:vAlign w:val="center"/>
          </w:tcPr>
          <w:p w14:paraId="52C04C8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r>
    </w:tbl>
    <w:p w14:paraId="6756D78C">
      <w:pPr>
        <w:widowControl/>
        <w:spacing w:line="240" w:lineRule="auto"/>
        <w:ind w:firstLine="0" w:firstLineChars="0"/>
        <w:jc w:val="left"/>
        <w:rPr>
          <w:rFonts w:eastAsia="方正小标宋_GBK" w:cs="Times New Roman"/>
        </w:rPr>
      </w:pPr>
      <w:r>
        <w:rPr>
          <w:rFonts w:eastAsia="方正小标宋_GBK" w:cs="Times New Roman"/>
        </w:rPr>
        <w:br w:type="page"/>
      </w:r>
    </w:p>
    <w:p w14:paraId="1C2DD217">
      <w:pPr>
        <w:ind w:firstLine="0" w:firstLineChars="0"/>
        <w:rPr>
          <w:rFonts w:eastAsia="方正黑体_GBK" w:cs="Times New Roman"/>
        </w:rPr>
      </w:pPr>
      <w:r>
        <w:rPr>
          <w:rFonts w:eastAsia="方正黑体_GBK" w:cs="Times New Roman"/>
        </w:rPr>
        <w:t>表1</w:t>
      </w:r>
      <w:r>
        <w:rPr>
          <w:rFonts w:hint="eastAsia" w:eastAsia="方正黑体_GBK" w:cs="Times New Roman"/>
        </w:rPr>
        <w:t>1</w:t>
      </w:r>
    </w:p>
    <w:p w14:paraId="14F78596">
      <w:pPr>
        <w:ind w:firstLine="0" w:firstLineChars="0"/>
        <w:jc w:val="center"/>
        <w:rPr>
          <w:rFonts w:eastAsia="方正小标宋_GBK" w:cs="Times New Roman"/>
        </w:rPr>
      </w:pPr>
      <w:r>
        <w:rPr>
          <w:rFonts w:eastAsia="方正小标宋_GBK" w:cs="Times New Roman"/>
          <w:sz w:val="36"/>
          <w:szCs w:val="24"/>
        </w:rPr>
        <w:t>2025年一般公共预算本级支出预算表</w:t>
      </w:r>
    </w:p>
    <w:p w14:paraId="5A21837E">
      <w:pPr>
        <w:ind w:right="-368" w:rightChars="-115" w:firstLine="0" w:firstLineChars="0"/>
        <w:jc w:val="right"/>
        <w:rPr>
          <w:rFonts w:eastAsia="方正楷体_GBK" w:cs="Times New Roman"/>
        </w:rPr>
      </w:pPr>
      <w:r>
        <w:rPr>
          <w:rFonts w:eastAsia="方正楷体_GBK" w:cs="Times New Roman"/>
          <w:sz w:val="24"/>
          <w:szCs w:val="20"/>
        </w:rPr>
        <w:t>单位：万元</w:t>
      </w:r>
    </w:p>
    <w:tbl>
      <w:tblPr>
        <w:tblStyle w:val="11"/>
        <w:tblW w:w="9209" w:type="dxa"/>
        <w:tblInd w:w="0" w:type="dxa"/>
        <w:tblLayout w:type="autofit"/>
        <w:tblCellMar>
          <w:top w:w="0" w:type="dxa"/>
          <w:left w:w="108" w:type="dxa"/>
          <w:bottom w:w="0" w:type="dxa"/>
          <w:right w:w="108" w:type="dxa"/>
        </w:tblCellMar>
      </w:tblPr>
      <w:tblGrid>
        <w:gridCol w:w="1271"/>
        <w:gridCol w:w="6521"/>
        <w:gridCol w:w="1417"/>
      </w:tblGrid>
      <w:tr w14:paraId="172E839E">
        <w:tblPrEx>
          <w:tblCellMar>
            <w:top w:w="0" w:type="dxa"/>
            <w:left w:w="108" w:type="dxa"/>
            <w:bottom w:w="0" w:type="dxa"/>
            <w:right w:w="108" w:type="dxa"/>
          </w:tblCellMar>
        </w:tblPrEx>
        <w:trPr>
          <w:trHeight w:val="276" w:hRule="atLeast"/>
          <w:tblHeader/>
        </w:trPr>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CA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科目编码</w:t>
            </w:r>
          </w:p>
        </w:tc>
        <w:tc>
          <w:tcPr>
            <w:tcW w:w="6521" w:type="dxa"/>
            <w:tcBorders>
              <w:top w:val="single" w:color="000000" w:sz="4" w:space="0"/>
              <w:left w:val="nil"/>
              <w:bottom w:val="single" w:color="000000" w:sz="4" w:space="0"/>
              <w:right w:val="single" w:color="000000" w:sz="4" w:space="0"/>
            </w:tcBorders>
            <w:shd w:val="clear" w:color="auto" w:fill="auto"/>
            <w:noWrap/>
            <w:vAlign w:val="center"/>
          </w:tcPr>
          <w:p w14:paraId="7AC629DE">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科目名称</w:t>
            </w:r>
          </w:p>
        </w:tc>
        <w:tc>
          <w:tcPr>
            <w:tcW w:w="1417" w:type="dxa"/>
            <w:tcBorders>
              <w:top w:val="single" w:color="000000" w:sz="4" w:space="0"/>
              <w:left w:val="nil"/>
              <w:bottom w:val="single" w:color="000000" w:sz="4" w:space="0"/>
              <w:right w:val="single" w:color="000000" w:sz="4" w:space="0"/>
            </w:tcBorders>
            <w:shd w:val="clear" w:color="auto" w:fill="auto"/>
            <w:noWrap/>
            <w:vAlign w:val="center"/>
          </w:tcPr>
          <w:p w14:paraId="0CA3E60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执行数</w:t>
            </w:r>
          </w:p>
        </w:tc>
      </w:tr>
      <w:tr w14:paraId="44B8C650">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32B579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6521" w:type="dxa"/>
            <w:tcBorders>
              <w:top w:val="nil"/>
              <w:left w:val="nil"/>
              <w:bottom w:val="single" w:color="000000" w:sz="4" w:space="0"/>
              <w:right w:val="single" w:color="000000" w:sz="4" w:space="0"/>
            </w:tcBorders>
            <w:shd w:val="clear" w:color="auto" w:fill="auto"/>
            <w:noWrap/>
            <w:vAlign w:val="center"/>
          </w:tcPr>
          <w:p w14:paraId="118DA9F5">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一般公共预算支出</w:t>
            </w:r>
          </w:p>
        </w:tc>
        <w:tc>
          <w:tcPr>
            <w:tcW w:w="1417" w:type="dxa"/>
            <w:tcBorders>
              <w:top w:val="nil"/>
              <w:left w:val="nil"/>
              <w:bottom w:val="single" w:color="000000" w:sz="4" w:space="0"/>
              <w:right w:val="single" w:color="000000" w:sz="4" w:space="0"/>
            </w:tcBorders>
            <w:shd w:val="clear" w:color="auto" w:fill="auto"/>
            <w:noWrap/>
            <w:vAlign w:val="center"/>
          </w:tcPr>
          <w:p w14:paraId="0F69E71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1,109,857</w:t>
            </w:r>
          </w:p>
        </w:tc>
      </w:tr>
      <w:tr w14:paraId="3868ED8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2356B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w:t>
            </w:r>
          </w:p>
        </w:tc>
        <w:tc>
          <w:tcPr>
            <w:tcW w:w="6521" w:type="dxa"/>
            <w:tcBorders>
              <w:top w:val="nil"/>
              <w:left w:val="nil"/>
              <w:bottom w:val="single" w:color="000000" w:sz="4" w:space="0"/>
              <w:right w:val="single" w:color="000000" w:sz="4" w:space="0"/>
            </w:tcBorders>
            <w:shd w:val="clear" w:color="auto" w:fill="auto"/>
            <w:noWrap/>
            <w:vAlign w:val="center"/>
          </w:tcPr>
          <w:p w14:paraId="46D2EA3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一般公共服务支出</w:t>
            </w:r>
          </w:p>
        </w:tc>
        <w:tc>
          <w:tcPr>
            <w:tcW w:w="1417" w:type="dxa"/>
            <w:tcBorders>
              <w:top w:val="nil"/>
              <w:left w:val="nil"/>
              <w:bottom w:val="single" w:color="000000" w:sz="4" w:space="0"/>
              <w:right w:val="single" w:color="000000" w:sz="4" w:space="0"/>
            </w:tcBorders>
            <w:shd w:val="clear" w:color="auto" w:fill="auto"/>
            <w:noWrap/>
            <w:vAlign w:val="center"/>
          </w:tcPr>
          <w:p w14:paraId="652D07F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118,091</w:t>
            </w:r>
          </w:p>
        </w:tc>
      </w:tr>
      <w:tr w14:paraId="147BBB1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F8F0EF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w:t>
            </w:r>
          </w:p>
        </w:tc>
        <w:tc>
          <w:tcPr>
            <w:tcW w:w="6521" w:type="dxa"/>
            <w:tcBorders>
              <w:top w:val="nil"/>
              <w:left w:val="nil"/>
              <w:bottom w:val="single" w:color="000000" w:sz="4" w:space="0"/>
              <w:right w:val="single" w:color="000000" w:sz="4" w:space="0"/>
            </w:tcBorders>
            <w:shd w:val="clear" w:color="auto" w:fill="auto"/>
            <w:noWrap/>
            <w:vAlign w:val="center"/>
          </w:tcPr>
          <w:p w14:paraId="3E7899B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人大事务</w:t>
            </w:r>
          </w:p>
        </w:tc>
        <w:tc>
          <w:tcPr>
            <w:tcW w:w="1417" w:type="dxa"/>
            <w:tcBorders>
              <w:top w:val="nil"/>
              <w:left w:val="nil"/>
              <w:bottom w:val="single" w:color="000000" w:sz="4" w:space="0"/>
              <w:right w:val="single" w:color="000000" w:sz="4" w:space="0"/>
            </w:tcBorders>
            <w:shd w:val="clear" w:color="auto" w:fill="auto"/>
            <w:noWrap/>
            <w:vAlign w:val="center"/>
          </w:tcPr>
          <w:p w14:paraId="55008F5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304</w:t>
            </w:r>
          </w:p>
        </w:tc>
      </w:tr>
      <w:tr w14:paraId="6457B7E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E1809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2010101</w:t>
            </w:r>
          </w:p>
        </w:tc>
        <w:tc>
          <w:tcPr>
            <w:tcW w:w="6521" w:type="dxa"/>
            <w:tcBorders>
              <w:top w:val="nil"/>
              <w:left w:val="nil"/>
              <w:bottom w:val="single" w:color="000000" w:sz="4" w:space="0"/>
              <w:right w:val="single" w:color="000000" w:sz="4" w:space="0"/>
            </w:tcBorders>
            <w:shd w:val="clear" w:color="auto" w:fill="auto"/>
            <w:noWrap/>
            <w:vAlign w:val="center"/>
          </w:tcPr>
          <w:p w14:paraId="1A2037B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0E946FE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47</w:t>
            </w:r>
          </w:p>
        </w:tc>
      </w:tr>
      <w:tr w14:paraId="45C7C3F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58933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2010102</w:t>
            </w:r>
          </w:p>
        </w:tc>
        <w:tc>
          <w:tcPr>
            <w:tcW w:w="6521" w:type="dxa"/>
            <w:tcBorders>
              <w:top w:val="nil"/>
              <w:left w:val="nil"/>
              <w:bottom w:val="single" w:color="000000" w:sz="4" w:space="0"/>
              <w:right w:val="single" w:color="000000" w:sz="4" w:space="0"/>
            </w:tcBorders>
            <w:shd w:val="clear" w:color="auto" w:fill="auto"/>
            <w:noWrap/>
            <w:vAlign w:val="center"/>
          </w:tcPr>
          <w:p w14:paraId="609C2DA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72998E9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50</w:t>
            </w:r>
          </w:p>
        </w:tc>
      </w:tr>
      <w:tr w14:paraId="411CB9A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1DBB4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2010104</w:t>
            </w:r>
          </w:p>
        </w:tc>
        <w:tc>
          <w:tcPr>
            <w:tcW w:w="6521" w:type="dxa"/>
            <w:tcBorders>
              <w:top w:val="nil"/>
              <w:left w:val="nil"/>
              <w:bottom w:val="single" w:color="000000" w:sz="4" w:space="0"/>
              <w:right w:val="single" w:color="000000" w:sz="4" w:space="0"/>
            </w:tcBorders>
            <w:shd w:val="clear" w:color="auto" w:fill="auto"/>
            <w:noWrap/>
            <w:vAlign w:val="center"/>
          </w:tcPr>
          <w:p w14:paraId="5C2A0DD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人大会议</w:t>
            </w:r>
          </w:p>
        </w:tc>
        <w:tc>
          <w:tcPr>
            <w:tcW w:w="1417" w:type="dxa"/>
            <w:tcBorders>
              <w:top w:val="nil"/>
              <w:left w:val="nil"/>
              <w:bottom w:val="single" w:color="000000" w:sz="4" w:space="0"/>
              <w:right w:val="single" w:color="000000" w:sz="4" w:space="0"/>
            </w:tcBorders>
            <w:shd w:val="clear" w:color="auto" w:fill="auto"/>
            <w:noWrap/>
            <w:vAlign w:val="center"/>
          </w:tcPr>
          <w:p w14:paraId="274B841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w:t>
            </w:r>
          </w:p>
        </w:tc>
      </w:tr>
      <w:tr w14:paraId="30DF421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E52483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2010107</w:t>
            </w:r>
          </w:p>
        </w:tc>
        <w:tc>
          <w:tcPr>
            <w:tcW w:w="6521" w:type="dxa"/>
            <w:tcBorders>
              <w:top w:val="nil"/>
              <w:left w:val="nil"/>
              <w:bottom w:val="single" w:color="000000" w:sz="4" w:space="0"/>
              <w:right w:val="single" w:color="000000" w:sz="4" w:space="0"/>
            </w:tcBorders>
            <w:shd w:val="clear" w:color="auto" w:fill="auto"/>
            <w:noWrap/>
            <w:vAlign w:val="center"/>
          </w:tcPr>
          <w:p w14:paraId="4E0982D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人大代表履职能力提升</w:t>
            </w:r>
          </w:p>
        </w:tc>
        <w:tc>
          <w:tcPr>
            <w:tcW w:w="1417" w:type="dxa"/>
            <w:tcBorders>
              <w:top w:val="nil"/>
              <w:left w:val="nil"/>
              <w:bottom w:val="single" w:color="000000" w:sz="4" w:space="0"/>
              <w:right w:val="single" w:color="000000" w:sz="4" w:space="0"/>
            </w:tcBorders>
            <w:shd w:val="clear" w:color="auto" w:fill="auto"/>
            <w:noWrap/>
            <w:vAlign w:val="center"/>
          </w:tcPr>
          <w:p w14:paraId="2C0FA75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1319A96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4449F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2010108</w:t>
            </w:r>
          </w:p>
        </w:tc>
        <w:tc>
          <w:tcPr>
            <w:tcW w:w="6521" w:type="dxa"/>
            <w:tcBorders>
              <w:top w:val="nil"/>
              <w:left w:val="nil"/>
              <w:bottom w:val="single" w:color="000000" w:sz="4" w:space="0"/>
              <w:right w:val="single" w:color="000000" w:sz="4" w:space="0"/>
            </w:tcBorders>
            <w:shd w:val="clear" w:color="auto" w:fill="auto"/>
            <w:noWrap/>
            <w:vAlign w:val="center"/>
          </w:tcPr>
          <w:p w14:paraId="5E15D4E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代表工作</w:t>
            </w:r>
          </w:p>
        </w:tc>
        <w:tc>
          <w:tcPr>
            <w:tcW w:w="1417" w:type="dxa"/>
            <w:tcBorders>
              <w:top w:val="nil"/>
              <w:left w:val="nil"/>
              <w:bottom w:val="single" w:color="000000" w:sz="4" w:space="0"/>
              <w:right w:val="single" w:color="000000" w:sz="4" w:space="0"/>
            </w:tcBorders>
            <w:shd w:val="clear" w:color="auto" w:fill="auto"/>
            <w:noWrap/>
            <w:vAlign w:val="center"/>
          </w:tcPr>
          <w:p w14:paraId="2D4E987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w:t>
            </w:r>
          </w:p>
        </w:tc>
      </w:tr>
      <w:tr w14:paraId="4B1C1EE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DAF206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2010199</w:t>
            </w:r>
          </w:p>
        </w:tc>
        <w:tc>
          <w:tcPr>
            <w:tcW w:w="6521" w:type="dxa"/>
            <w:tcBorders>
              <w:top w:val="nil"/>
              <w:left w:val="nil"/>
              <w:bottom w:val="single" w:color="000000" w:sz="4" w:space="0"/>
              <w:right w:val="single" w:color="000000" w:sz="4" w:space="0"/>
            </w:tcBorders>
            <w:shd w:val="clear" w:color="auto" w:fill="auto"/>
            <w:noWrap/>
            <w:vAlign w:val="center"/>
          </w:tcPr>
          <w:p w14:paraId="53E030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其他人大事务支出</w:t>
            </w:r>
          </w:p>
        </w:tc>
        <w:tc>
          <w:tcPr>
            <w:tcW w:w="1417" w:type="dxa"/>
            <w:tcBorders>
              <w:top w:val="nil"/>
              <w:left w:val="nil"/>
              <w:bottom w:val="single" w:color="000000" w:sz="4" w:space="0"/>
              <w:right w:val="single" w:color="000000" w:sz="4" w:space="0"/>
            </w:tcBorders>
            <w:shd w:val="clear" w:color="auto" w:fill="auto"/>
            <w:noWrap/>
            <w:vAlign w:val="center"/>
          </w:tcPr>
          <w:p w14:paraId="54CB677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145</w:t>
            </w:r>
          </w:p>
        </w:tc>
      </w:tr>
      <w:tr w14:paraId="5DABCE0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911F8D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20102</w:t>
            </w:r>
          </w:p>
        </w:tc>
        <w:tc>
          <w:tcPr>
            <w:tcW w:w="6521" w:type="dxa"/>
            <w:tcBorders>
              <w:top w:val="nil"/>
              <w:left w:val="nil"/>
              <w:bottom w:val="single" w:color="000000" w:sz="4" w:space="0"/>
              <w:right w:val="single" w:color="000000" w:sz="4" w:space="0"/>
            </w:tcBorders>
            <w:shd w:val="clear" w:color="auto" w:fill="auto"/>
            <w:noWrap/>
            <w:vAlign w:val="center"/>
          </w:tcPr>
          <w:p w14:paraId="10FAF6A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政协事务</w:t>
            </w:r>
          </w:p>
        </w:tc>
        <w:tc>
          <w:tcPr>
            <w:tcW w:w="1417" w:type="dxa"/>
            <w:tcBorders>
              <w:top w:val="nil"/>
              <w:left w:val="nil"/>
              <w:bottom w:val="single" w:color="000000" w:sz="4" w:space="0"/>
              <w:right w:val="single" w:color="000000" w:sz="4" w:space="0"/>
            </w:tcBorders>
            <w:shd w:val="clear" w:color="auto" w:fill="auto"/>
            <w:noWrap/>
            <w:vAlign w:val="center"/>
          </w:tcPr>
          <w:p w14:paraId="19CD32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w:t>
            </w:r>
          </w:p>
        </w:tc>
      </w:tr>
      <w:tr w14:paraId="4746967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09D38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2010204</w:t>
            </w:r>
          </w:p>
        </w:tc>
        <w:tc>
          <w:tcPr>
            <w:tcW w:w="6521" w:type="dxa"/>
            <w:tcBorders>
              <w:top w:val="nil"/>
              <w:left w:val="nil"/>
              <w:bottom w:val="single" w:color="000000" w:sz="4" w:space="0"/>
              <w:right w:val="single" w:color="000000" w:sz="4" w:space="0"/>
            </w:tcBorders>
            <w:shd w:val="clear" w:color="auto" w:fill="auto"/>
            <w:noWrap/>
            <w:vAlign w:val="center"/>
          </w:tcPr>
          <w:p w14:paraId="48446F4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政协会议</w:t>
            </w:r>
          </w:p>
        </w:tc>
        <w:tc>
          <w:tcPr>
            <w:tcW w:w="1417" w:type="dxa"/>
            <w:tcBorders>
              <w:top w:val="nil"/>
              <w:left w:val="nil"/>
              <w:bottom w:val="single" w:color="000000" w:sz="4" w:space="0"/>
              <w:right w:val="single" w:color="000000" w:sz="4" w:space="0"/>
            </w:tcBorders>
            <w:shd w:val="clear" w:color="auto" w:fill="auto"/>
            <w:noWrap/>
            <w:vAlign w:val="center"/>
          </w:tcPr>
          <w:p w14:paraId="4859786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w:t>
            </w:r>
          </w:p>
        </w:tc>
      </w:tr>
      <w:tr w14:paraId="2BF747F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3F6AFE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2010299</w:t>
            </w:r>
          </w:p>
        </w:tc>
        <w:tc>
          <w:tcPr>
            <w:tcW w:w="6521" w:type="dxa"/>
            <w:tcBorders>
              <w:top w:val="nil"/>
              <w:left w:val="nil"/>
              <w:bottom w:val="single" w:color="000000" w:sz="4" w:space="0"/>
              <w:right w:val="single" w:color="000000" w:sz="4" w:space="0"/>
            </w:tcBorders>
            <w:shd w:val="clear" w:color="auto" w:fill="auto"/>
            <w:noWrap/>
            <w:vAlign w:val="center"/>
          </w:tcPr>
          <w:p w14:paraId="3BBEE8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其他政协事务支出</w:t>
            </w:r>
          </w:p>
        </w:tc>
        <w:tc>
          <w:tcPr>
            <w:tcW w:w="1417" w:type="dxa"/>
            <w:tcBorders>
              <w:top w:val="nil"/>
              <w:left w:val="nil"/>
              <w:bottom w:val="single" w:color="000000" w:sz="4" w:space="0"/>
              <w:right w:val="single" w:color="000000" w:sz="4" w:space="0"/>
            </w:tcBorders>
            <w:shd w:val="clear" w:color="auto" w:fill="auto"/>
            <w:noWrap/>
            <w:vAlign w:val="center"/>
          </w:tcPr>
          <w:p w14:paraId="54A5CA9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w:t>
            </w:r>
          </w:p>
        </w:tc>
      </w:tr>
      <w:tr w14:paraId="6D1874A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013D9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w:t>
            </w:r>
          </w:p>
        </w:tc>
        <w:tc>
          <w:tcPr>
            <w:tcW w:w="6521" w:type="dxa"/>
            <w:tcBorders>
              <w:top w:val="nil"/>
              <w:left w:val="nil"/>
              <w:bottom w:val="single" w:color="000000" w:sz="4" w:space="0"/>
              <w:right w:val="single" w:color="000000" w:sz="4" w:space="0"/>
            </w:tcBorders>
            <w:shd w:val="clear" w:color="auto" w:fill="auto"/>
            <w:noWrap/>
            <w:vAlign w:val="center"/>
          </w:tcPr>
          <w:p w14:paraId="36B93F5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政府办公厅(室)及相关机构事务</w:t>
            </w:r>
          </w:p>
        </w:tc>
        <w:tc>
          <w:tcPr>
            <w:tcW w:w="1417" w:type="dxa"/>
            <w:tcBorders>
              <w:top w:val="nil"/>
              <w:left w:val="nil"/>
              <w:bottom w:val="single" w:color="000000" w:sz="4" w:space="0"/>
              <w:right w:val="single" w:color="000000" w:sz="4" w:space="0"/>
            </w:tcBorders>
            <w:shd w:val="clear" w:color="auto" w:fill="auto"/>
            <w:noWrap/>
            <w:vAlign w:val="center"/>
          </w:tcPr>
          <w:p w14:paraId="183E287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78,124</w:t>
            </w:r>
          </w:p>
        </w:tc>
      </w:tr>
      <w:tr w14:paraId="7E6AAEC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90789E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2010301</w:t>
            </w:r>
          </w:p>
        </w:tc>
        <w:tc>
          <w:tcPr>
            <w:tcW w:w="6521" w:type="dxa"/>
            <w:tcBorders>
              <w:top w:val="nil"/>
              <w:left w:val="nil"/>
              <w:bottom w:val="single" w:color="000000" w:sz="4" w:space="0"/>
              <w:right w:val="single" w:color="000000" w:sz="4" w:space="0"/>
            </w:tcBorders>
            <w:shd w:val="clear" w:color="auto" w:fill="auto"/>
            <w:noWrap/>
            <w:vAlign w:val="center"/>
          </w:tcPr>
          <w:p w14:paraId="1FBF8C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240E6FD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35,429</w:t>
            </w:r>
          </w:p>
        </w:tc>
      </w:tr>
      <w:tr w14:paraId="0BA132E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D03DA3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2010302</w:t>
            </w:r>
          </w:p>
        </w:tc>
        <w:tc>
          <w:tcPr>
            <w:tcW w:w="6521" w:type="dxa"/>
            <w:tcBorders>
              <w:top w:val="nil"/>
              <w:left w:val="nil"/>
              <w:bottom w:val="single" w:color="000000" w:sz="4" w:space="0"/>
              <w:right w:val="single" w:color="000000" w:sz="4" w:space="0"/>
            </w:tcBorders>
            <w:shd w:val="clear" w:color="auto" w:fill="auto"/>
            <w:noWrap/>
            <w:vAlign w:val="center"/>
          </w:tcPr>
          <w:p w14:paraId="38E5E5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454C04A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15,441</w:t>
            </w:r>
          </w:p>
        </w:tc>
      </w:tr>
      <w:tr w14:paraId="1A757F2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F871E8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2010350</w:t>
            </w:r>
          </w:p>
        </w:tc>
        <w:tc>
          <w:tcPr>
            <w:tcW w:w="6521" w:type="dxa"/>
            <w:tcBorders>
              <w:top w:val="nil"/>
              <w:left w:val="nil"/>
              <w:bottom w:val="single" w:color="000000" w:sz="4" w:space="0"/>
              <w:right w:val="single" w:color="000000" w:sz="4" w:space="0"/>
            </w:tcBorders>
            <w:shd w:val="clear" w:color="auto" w:fill="auto"/>
            <w:noWrap/>
            <w:vAlign w:val="center"/>
          </w:tcPr>
          <w:p w14:paraId="36E735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417" w:type="dxa"/>
            <w:tcBorders>
              <w:top w:val="nil"/>
              <w:left w:val="nil"/>
              <w:bottom w:val="single" w:color="000000" w:sz="4" w:space="0"/>
              <w:right w:val="single" w:color="000000" w:sz="4" w:space="0"/>
            </w:tcBorders>
            <w:shd w:val="clear" w:color="auto" w:fill="auto"/>
            <w:noWrap/>
            <w:vAlign w:val="center"/>
          </w:tcPr>
          <w:p w14:paraId="3543188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26,254</w:t>
            </w:r>
          </w:p>
        </w:tc>
      </w:tr>
      <w:tr w14:paraId="32BA3C9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08126E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2010399</w:t>
            </w:r>
          </w:p>
        </w:tc>
        <w:tc>
          <w:tcPr>
            <w:tcW w:w="6521" w:type="dxa"/>
            <w:tcBorders>
              <w:top w:val="nil"/>
              <w:left w:val="nil"/>
              <w:bottom w:val="single" w:color="000000" w:sz="4" w:space="0"/>
              <w:right w:val="single" w:color="000000" w:sz="4" w:space="0"/>
            </w:tcBorders>
            <w:shd w:val="clear" w:color="auto" w:fill="auto"/>
            <w:noWrap/>
            <w:vAlign w:val="center"/>
          </w:tcPr>
          <w:p w14:paraId="4E95B61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其他政府办公厅(室)及相关机构事务支出</w:t>
            </w:r>
          </w:p>
        </w:tc>
        <w:tc>
          <w:tcPr>
            <w:tcW w:w="1417" w:type="dxa"/>
            <w:tcBorders>
              <w:top w:val="nil"/>
              <w:left w:val="nil"/>
              <w:bottom w:val="single" w:color="000000" w:sz="4" w:space="0"/>
              <w:right w:val="single" w:color="000000" w:sz="4" w:space="0"/>
            </w:tcBorders>
            <w:shd w:val="clear" w:color="auto" w:fill="auto"/>
            <w:noWrap/>
            <w:vAlign w:val="center"/>
          </w:tcPr>
          <w:p w14:paraId="7ADF01F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1,000</w:t>
            </w:r>
          </w:p>
        </w:tc>
      </w:tr>
      <w:tr w14:paraId="2EE0D03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F0E71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w:t>
            </w:r>
          </w:p>
        </w:tc>
        <w:tc>
          <w:tcPr>
            <w:tcW w:w="6521" w:type="dxa"/>
            <w:tcBorders>
              <w:top w:val="nil"/>
              <w:left w:val="nil"/>
              <w:bottom w:val="single" w:color="000000" w:sz="4" w:space="0"/>
              <w:right w:val="single" w:color="000000" w:sz="4" w:space="0"/>
            </w:tcBorders>
            <w:shd w:val="clear" w:color="auto" w:fill="auto"/>
            <w:noWrap/>
            <w:vAlign w:val="center"/>
          </w:tcPr>
          <w:p w14:paraId="0E2F7C8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发展与改革事务</w:t>
            </w:r>
          </w:p>
        </w:tc>
        <w:tc>
          <w:tcPr>
            <w:tcW w:w="1417" w:type="dxa"/>
            <w:tcBorders>
              <w:top w:val="nil"/>
              <w:left w:val="nil"/>
              <w:bottom w:val="single" w:color="000000" w:sz="4" w:space="0"/>
              <w:right w:val="single" w:color="000000" w:sz="4" w:space="0"/>
            </w:tcBorders>
            <w:shd w:val="clear" w:color="auto" w:fill="auto"/>
            <w:noWrap/>
            <w:vAlign w:val="center"/>
          </w:tcPr>
          <w:p w14:paraId="742250C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2,901</w:t>
            </w:r>
          </w:p>
        </w:tc>
      </w:tr>
      <w:tr w14:paraId="2401B20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878F8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2010401</w:t>
            </w:r>
          </w:p>
        </w:tc>
        <w:tc>
          <w:tcPr>
            <w:tcW w:w="6521" w:type="dxa"/>
            <w:tcBorders>
              <w:top w:val="nil"/>
              <w:left w:val="nil"/>
              <w:bottom w:val="single" w:color="000000" w:sz="4" w:space="0"/>
              <w:right w:val="single" w:color="000000" w:sz="4" w:space="0"/>
            </w:tcBorders>
            <w:shd w:val="clear" w:color="auto" w:fill="auto"/>
            <w:noWrap/>
            <w:vAlign w:val="center"/>
          </w:tcPr>
          <w:p w14:paraId="5014510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41F5FFE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1,042</w:t>
            </w:r>
          </w:p>
        </w:tc>
      </w:tr>
      <w:tr w14:paraId="0C70F1C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B80B02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2010402</w:t>
            </w:r>
          </w:p>
        </w:tc>
        <w:tc>
          <w:tcPr>
            <w:tcW w:w="6521" w:type="dxa"/>
            <w:tcBorders>
              <w:top w:val="nil"/>
              <w:left w:val="nil"/>
              <w:bottom w:val="single" w:color="000000" w:sz="4" w:space="0"/>
              <w:right w:val="single" w:color="000000" w:sz="4" w:space="0"/>
            </w:tcBorders>
            <w:shd w:val="clear" w:color="auto" w:fill="auto"/>
            <w:noWrap/>
            <w:vAlign w:val="center"/>
          </w:tcPr>
          <w:p w14:paraId="573DAA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1BA28F1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817</w:t>
            </w:r>
          </w:p>
        </w:tc>
      </w:tr>
      <w:tr w14:paraId="0C0EEF9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E314E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2010404</w:t>
            </w:r>
          </w:p>
        </w:tc>
        <w:tc>
          <w:tcPr>
            <w:tcW w:w="6521" w:type="dxa"/>
            <w:tcBorders>
              <w:top w:val="nil"/>
              <w:left w:val="nil"/>
              <w:bottom w:val="single" w:color="000000" w:sz="4" w:space="0"/>
              <w:right w:val="single" w:color="000000" w:sz="4" w:space="0"/>
            </w:tcBorders>
            <w:shd w:val="clear" w:color="auto" w:fill="auto"/>
            <w:noWrap/>
            <w:vAlign w:val="center"/>
          </w:tcPr>
          <w:p w14:paraId="104EF73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战略规划与实施</w:t>
            </w:r>
          </w:p>
        </w:tc>
        <w:tc>
          <w:tcPr>
            <w:tcW w:w="1417" w:type="dxa"/>
            <w:tcBorders>
              <w:top w:val="nil"/>
              <w:left w:val="nil"/>
              <w:bottom w:val="single" w:color="000000" w:sz="4" w:space="0"/>
              <w:right w:val="single" w:color="000000" w:sz="4" w:space="0"/>
            </w:tcBorders>
            <w:shd w:val="clear" w:color="auto" w:fill="auto"/>
            <w:noWrap/>
            <w:vAlign w:val="center"/>
          </w:tcPr>
          <w:p w14:paraId="5719C06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308</w:t>
            </w:r>
          </w:p>
        </w:tc>
      </w:tr>
      <w:tr w14:paraId="0392609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016D9C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2010408</w:t>
            </w:r>
          </w:p>
        </w:tc>
        <w:tc>
          <w:tcPr>
            <w:tcW w:w="6521" w:type="dxa"/>
            <w:tcBorders>
              <w:top w:val="nil"/>
              <w:left w:val="nil"/>
              <w:bottom w:val="single" w:color="000000" w:sz="4" w:space="0"/>
              <w:right w:val="single" w:color="000000" w:sz="4" w:space="0"/>
            </w:tcBorders>
            <w:shd w:val="clear" w:color="auto" w:fill="auto"/>
            <w:noWrap/>
            <w:vAlign w:val="center"/>
          </w:tcPr>
          <w:p w14:paraId="2FE15B6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物价管理</w:t>
            </w:r>
          </w:p>
        </w:tc>
        <w:tc>
          <w:tcPr>
            <w:tcW w:w="1417" w:type="dxa"/>
            <w:tcBorders>
              <w:top w:val="nil"/>
              <w:left w:val="nil"/>
              <w:bottom w:val="single" w:color="000000" w:sz="4" w:space="0"/>
              <w:right w:val="single" w:color="000000" w:sz="4" w:space="0"/>
            </w:tcBorders>
            <w:shd w:val="clear" w:color="auto" w:fill="auto"/>
            <w:noWrap/>
            <w:vAlign w:val="center"/>
          </w:tcPr>
          <w:p w14:paraId="636491F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w:t>
            </w:r>
          </w:p>
        </w:tc>
      </w:tr>
      <w:tr w14:paraId="2F94E60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33AC1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2010450</w:t>
            </w:r>
          </w:p>
        </w:tc>
        <w:tc>
          <w:tcPr>
            <w:tcW w:w="6521" w:type="dxa"/>
            <w:tcBorders>
              <w:top w:val="nil"/>
              <w:left w:val="nil"/>
              <w:bottom w:val="single" w:color="000000" w:sz="4" w:space="0"/>
              <w:right w:val="single" w:color="000000" w:sz="4" w:space="0"/>
            </w:tcBorders>
            <w:shd w:val="clear" w:color="auto" w:fill="auto"/>
            <w:noWrap/>
            <w:vAlign w:val="center"/>
          </w:tcPr>
          <w:p w14:paraId="3278A82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417" w:type="dxa"/>
            <w:tcBorders>
              <w:top w:val="nil"/>
              <w:left w:val="nil"/>
              <w:bottom w:val="single" w:color="000000" w:sz="4" w:space="0"/>
              <w:right w:val="single" w:color="000000" w:sz="4" w:space="0"/>
            </w:tcBorders>
            <w:shd w:val="clear" w:color="auto" w:fill="auto"/>
            <w:noWrap/>
            <w:vAlign w:val="center"/>
          </w:tcPr>
          <w:p w14:paraId="52C7537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720</w:t>
            </w:r>
          </w:p>
        </w:tc>
      </w:tr>
      <w:tr w14:paraId="1682972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B05FD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w:t>
            </w:r>
          </w:p>
        </w:tc>
        <w:tc>
          <w:tcPr>
            <w:tcW w:w="6521" w:type="dxa"/>
            <w:tcBorders>
              <w:top w:val="nil"/>
              <w:left w:val="nil"/>
              <w:bottom w:val="single" w:color="000000" w:sz="4" w:space="0"/>
              <w:right w:val="single" w:color="000000" w:sz="4" w:space="0"/>
            </w:tcBorders>
            <w:shd w:val="clear" w:color="auto" w:fill="auto"/>
            <w:noWrap/>
            <w:vAlign w:val="center"/>
          </w:tcPr>
          <w:p w14:paraId="3072359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统计信息事务</w:t>
            </w:r>
          </w:p>
        </w:tc>
        <w:tc>
          <w:tcPr>
            <w:tcW w:w="1417" w:type="dxa"/>
            <w:tcBorders>
              <w:top w:val="nil"/>
              <w:left w:val="nil"/>
              <w:bottom w:val="single" w:color="000000" w:sz="4" w:space="0"/>
              <w:right w:val="single" w:color="000000" w:sz="4" w:space="0"/>
            </w:tcBorders>
            <w:shd w:val="clear" w:color="auto" w:fill="auto"/>
            <w:noWrap/>
            <w:vAlign w:val="center"/>
          </w:tcPr>
          <w:p w14:paraId="0C1520F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252</w:t>
            </w:r>
          </w:p>
        </w:tc>
      </w:tr>
      <w:tr w14:paraId="4B2AC62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B3AC9F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2010502</w:t>
            </w:r>
          </w:p>
        </w:tc>
        <w:tc>
          <w:tcPr>
            <w:tcW w:w="6521" w:type="dxa"/>
            <w:tcBorders>
              <w:top w:val="nil"/>
              <w:left w:val="nil"/>
              <w:bottom w:val="single" w:color="000000" w:sz="4" w:space="0"/>
              <w:right w:val="single" w:color="000000" w:sz="4" w:space="0"/>
            </w:tcBorders>
            <w:shd w:val="clear" w:color="auto" w:fill="auto"/>
            <w:noWrap/>
            <w:vAlign w:val="center"/>
          </w:tcPr>
          <w:p w14:paraId="1201D56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221F01D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43</w:t>
            </w:r>
          </w:p>
        </w:tc>
      </w:tr>
      <w:tr w14:paraId="0E928AA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ABAF5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2010505</w:t>
            </w:r>
          </w:p>
        </w:tc>
        <w:tc>
          <w:tcPr>
            <w:tcW w:w="6521" w:type="dxa"/>
            <w:tcBorders>
              <w:top w:val="nil"/>
              <w:left w:val="nil"/>
              <w:bottom w:val="single" w:color="000000" w:sz="4" w:space="0"/>
              <w:right w:val="single" w:color="000000" w:sz="4" w:space="0"/>
            </w:tcBorders>
            <w:shd w:val="clear" w:color="auto" w:fill="auto"/>
            <w:noWrap/>
            <w:vAlign w:val="center"/>
          </w:tcPr>
          <w:p w14:paraId="4852513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专项统计业务</w:t>
            </w:r>
          </w:p>
        </w:tc>
        <w:tc>
          <w:tcPr>
            <w:tcW w:w="1417" w:type="dxa"/>
            <w:tcBorders>
              <w:top w:val="nil"/>
              <w:left w:val="nil"/>
              <w:bottom w:val="single" w:color="000000" w:sz="4" w:space="0"/>
              <w:right w:val="single" w:color="000000" w:sz="4" w:space="0"/>
            </w:tcBorders>
            <w:shd w:val="clear" w:color="auto" w:fill="auto"/>
            <w:noWrap/>
            <w:vAlign w:val="center"/>
          </w:tcPr>
          <w:p w14:paraId="7047A18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w:t>
            </w:r>
          </w:p>
        </w:tc>
      </w:tr>
      <w:tr w14:paraId="792B0B7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E3EBB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2010506</w:t>
            </w:r>
          </w:p>
        </w:tc>
        <w:tc>
          <w:tcPr>
            <w:tcW w:w="6521" w:type="dxa"/>
            <w:tcBorders>
              <w:top w:val="nil"/>
              <w:left w:val="nil"/>
              <w:bottom w:val="single" w:color="000000" w:sz="4" w:space="0"/>
              <w:right w:val="single" w:color="000000" w:sz="4" w:space="0"/>
            </w:tcBorders>
            <w:shd w:val="clear" w:color="auto" w:fill="auto"/>
            <w:noWrap/>
            <w:vAlign w:val="center"/>
          </w:tcPr>
          <w:p w14:paraId="1C506E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统计管理</w:t>
            </w:r>
          </w:p>
        </w:tc>
        <w:tc>
          <w:tcPr>
            <w:tcW w:w="1417" w:type="dxa"/>
            <w:tcBorders>
              <w:top w:val="nil"/>
              <w:left w:val="nil"/>
              <w:bottom w:val="single" w:color="000000" w:sz="4" w:space="0"/>
              <w:right w:val="single" w:color="000000" w:sz="4" w:space="0"/>
            </w:tcBorders>
            <w:shd w:val="clear" w:color="auto" w:fill="auto"/>
            <w:noWrap/>
            <w:vAlign w:val="center"/>
          </w:tcPr>
          <w:p w14:paraId="20E7014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47</w:t>
            </w:r>
          </w:p>
        </w:tc>
      </w:tr>
      <w:tr w14:paraId="4D56FAC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BEAFD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2010507</w:t>
            </w:r>
          </w:p>
        </w:tc>
        <w:tc>
          <w:tcPr>
            <w:tcW w:w="6521" w:type="dxa"/>
            <w:tcBorders>
              <w:top w:val="nil"/>
              <w:left w:val="nil"/>
              <w:bottom w:val="single" w:color="000000" w:sz="4" w:space="0"/>
              <w:right w:val="single" w:color="000000" w:sz="4" w:space="0"/>
            </w:tcBorders>
            <w:shd w:val="clear" w:color="auto" w:fill="auto"/>
            <w:noWrap/>
            <w:vAlign w:val="center"/>
          </w:tcPr>
          <w:p w14:paraId="2889300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专项普查活动</w:t>
            </w:r>
          </w:p>
        </w:tc>
        <w:tc>
          <w:tcPr>
            <w:tcW w:w="1417" w:type="dxa"/>
            <w:tcBorders>
              <w:top w:val="nil"/>
              <w:left w:val="nil"/>
              <w:bottom w:val="single" w:color="000000" w:sz="4" w:space="0"/>
              <w:right w:val="single" w:color="000000" w:sz="4" w:space="0"/>
            </w:tcBorders>
            <w:shd w:val="clear" w:color="auto" w:fill="auto"/>
            <w:noWrap/>
            <w:vAlign w:val="center"/>
          </w:tcPr>
          <w:p w14:paraId="70C106C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w:t>
            </w:r>
          </w:p>
        </w:tc>
      </w:tr>
      <w:tr w14:paraId="0CAEE23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713DF4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2010508</w:t>
            </w:r>
          </w:p>
        </w:tc>
        <w:tc>
          <w:tcPr>
            <w:tcW w:w="6521" w:type="dxa"/>
            <w:tcBorders>
              <w:top w:val="nil"/>
              <w:left w:val="nil"/>
              <w:bottom w:val="single" w:color="000000" w:sz="4" w:space="0"/>
              <w:right w:val="single" w:color="000000" w:sz="4" w:space="0"/>
            </w:tcBorders>
            <w:shd w:val="clear" w:color="auto" w:fill="auto"/>
            <w:noWrap/>
            <w:vAlign w:val="center"/>
          </w:tcPr>
          <w:p w14:paraId="6D0BD3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统计抽样调查</w:t>
            </w:r>
          </w:p>
        </w:tc>
        <w:tc>
          <w:tcPr>
            <w:tcW w:w="1417" w:type="dxa"/>
            <w:tcBorders>
              <w:top w:val="nil"/>
              <w:left w:val="nil"/>
              <w:bottom w:val="single" w:color="000000" w:sz="4" w:space="0"/>
              <w:right w:val="single" w:color="000000" w:sz="4" w:space="0"/>
            </w:tcBorders>
            <w:shd w:val="clear" w:color="auto" w:fill="auto"/>
            <w:noWrap/>
            <w:vAlign w:val="center"/>
          </w:tcPr>
          <w:p w14:paraId="36AFB7C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71</w:t>
            </w:r>
          </w:p>
        </w:tc>
      </w:tr>
      <w:tr w14:paraId="10B1BDC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5B37E9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2010599</w:t>
            </w:r>
          </w:p>
        </w:tc>
        <w:tc>
          <w:tcPr>
            <w:tcW w:w="6521" w:type="dxa"/>
            <w:tcBorders>
              <w:top w:val="nil"/>
              <w:left w:val="nil"/>
              <w:bottom w:val="single" w:color="000000" w:sz="4" w:space="0"/>
              <w:right w:val="single" w:color="000000" w:sz="4" w:space="0"/>
            </w:tcBorders>
            <w:shd w:val="clear" w:color="auto" w:fill="auto"/>
            <w:noWrap/>
            <w:vAlign w:val="center"/>
          </w:tcPr>
          <w:p w14:paraId="3916F3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其他统计信息事务支出</w:t>
            </w:r>
          </w:p>
        </w:tc>
        <w:tc>
          <w:tcPr>
            <w:tcW w:w="1417" w:type="dxa"/>
            <w:tcBorders>
              <w:top w:val="nil"/>
              <w:left w:val="nil"/>
              <w:bottom w:val="single" w:color="000000" w:sz="4" w:space="0"/>
              <w:right w:val="single" w:color="000000" w:sz="4" w:space="0"/>
            </w:tcBorders>
            <w:shd w:val="clear" w:color="auto" w:fill="auto"/>
            <w:noWrap/>
            <w:vAlign w:val="center"/>
          </w:tcPr>
          <w:p w14:paraId="49C39F1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46</w:t>
            </w:r>
          </w:p>
        </w:tc>
      </w:tr>
      <w:tr w14:paraId="3CA5B98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345CA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w:t>
            </w:r>
          </w:p>
        </w:tc>
        <w:tc>
          <w:tcPr>
            <w:tcW w:w="6521" w:type="dxa"/>
            <w:tcBorders>
              <w:top w:val="nil"/>
              <w:left w:val="nil"/>
              <w:bottom w:val="single" w:color="000000" w:sz="4" w:space="0"/>
              <w:right w:val="single" w:color="000000" w:sz="4" w:space="0"/>
            </w:tcBorders>
            <w:shd w:val="clear" w:color="auto" w:fill="auto"/>
            <w:noWrap/>
            <w:vAlign w:val="center"/>
          </w:tcPr>
          <w:p w14:paraId="6670553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财政事务</w:t>
            </w:r>
          </w:p>
        </w:tc>
        <w:tc>
          <w:tcPr>
            <w:tcW w:w="1417" w:type="dxa"/>
            <w:tcBorders>
              <w:top w:val="nil"/>
              <w:left w:val="nil"/>
              <w:bottom w:val="single" w:color="000000" w:sz="4" w:space="0"/>
              <w:right w:val="single" w:color="000000" w:sz="4" w:space="0"/>
            </w:tcBorders>
            <w:shd w:val="clear" w:color="auto" w:fill="auto"/>
            <w:noWrap/>
            <w:vAlign w:val="center"/>
          </w:tcPr>
          <w:p w14:paraId="00AE439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3,028</w:t>
            </w:r>
          </w:p>
        </w:tc>
      </w:tr>
      <w:tr w14:paraId="5D2ECE2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408B8F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2010601</w:t>
            </w:r>
          </w:p>
        </w:tc>
        <w:tc>
          <w:tcPr>
            <w:tcW w:w="6521" w:type="dxa"/>
            <w:tcBorders>
              <w:top w:val="nil"/>
              <w:left w:val="nil"/>
              <w:bottom w:val="single" w:color="000000" w:sz="4" w:space="0"/>
              <w:right w:val="single" w:color="000000" w:sz="4" w:space="0"/>
            </w:tcBorders>
            <w:shd w:val="clear" w:color="auto" w:fill="auto"/>
            <w:noWrap/>
            <w:vAlign w:val="center"/>
          </w:tcPr>
          <w:p w14:paraId="3A7CF8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7E83036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900</w:t>
            </w:r>
          </w:p>
        </w:tc>
      </w:tr>
      <w:tr w14:paraId="41FB0B0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378C7F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2010602</w:t>
            </w:r>
          </w:p>
        </w:tc>
        <w:tc>
          <w:tcPr>
            <w:tcW w:w="6521" w:type="dxa"/>
            <w:tcBorders>
              <w:top w:val="nil"/>
              <w:left w:val="nil"/>
              <w:bottom w:val="single" w:color="000000" w:sz="4" w:space="0"/>
              <w:right w:val="single" w:color="000000" w:sz="4" w:space="0"/>
            </w:tcBorders>
            <w:shd w:val="clear" w:color="auto" w:fill="auto"/>
            <w:noWrap/>
            <w:vAlign w:val="center"/>
          </w:tcPr>
          <w:p w14:paraId="5925B4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05922B7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1,502</w:t>
            </w:r>
          </w:p>
        </w:tc>
      </w:tr>
      <w:tr w14:paraId="537971B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3EDF51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2010605</w:t>
            </w:r>
          </w:p>
        </w:tc>
        <w:tc>
          <w:tcPr>
            <w:tcW w:w="6521" w:type="dxa"/>
            <w:tcBorders>
              <w:top w:val="nil"/>
              <w:left w:val="nil"/>
              <w:bottom w:val="single" w:color="000000" w:sz="4" w:space="0"/>
              <w:right w:val="single" w:color="000000" w:sz="4" w:space="0"/>
            </w:tcBorders>
            <w:shd w:val="clear" w:color="auto" w:fill="auto"/>
            <w:noWrap/>
            <w:vAlign w:val="center"/>
          </w:tcPr>
          <w:p w14:paraId="00DA69F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财政国库业务</w:t>
            </w:r>
          </w:p>
        </w:tc>
        <w:tc>
          <w:tcPr>
            <w:tcW w:w="1417" w:type="dxa"/>
            <w:tcBorders>
              <w:top w:val="nil"/>
              <w:left w:val="nil"/>
              <w:bottom w:val="single" w:color="000000" w:sz="4" w:space="0"/>
              <w:right w:val="single" w:color="000000" w:sz="4" w:space="0"/>
            </w:tcBorders>
            <w:shd w:val="clear" w:color="auto" w:fill="auto"/>
            <w:noWrap/>
            <w:vAlign w:val="center"/>
          </w:tcPr>
          <w:p w14:paraId="7ED540F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w:t>
            </w:r>
          </w:p>
        </w:tc>
      </w:tr>
      <w:tr w14:paraId="1A3407F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3A1E9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2010699</w:t>
            </w:r>
          </w:p>
        </w:tc>
        <w:tc>
          <w:tcPr>
            <w:tcW w:w="6521" w:type="dxa"/>
            <w:tcBorders>
              <w:top w:val="nil"/>
              <w:left w:val="nil"/>
              <w:bottom w:val="single" w:color="000000" w:sz="4" w:space="0"/>
              <w:right w:val="single" w:color="000000" w:sz="4" w:space="0"/>
            </w:tcBorders>
            <w:shd w:val="clear" w:color="auto" w:fill="auto"/>
            <w:noWrap/>
            <w:vAlign w:val="center"/>
          </w:tcPr>
          <w:p w14:paraId="48659C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其他财政事务支出</w:t>
            </w:r>
          </w:p>
        </w:tc>
        <w:tc>
          <w:tcPr>
            <w:tcW w:w="1417" w:type="dxa"/>
            <w:tcBorders>
              <w:top w:val="nil"/>
              <w:left w:val="nil"/>
              <w:bottom w:val="single" w:color="000000" w:sz="4" w:space="0"/>
              <w:right w:val="single" w:color="000000" w:sz="4" w:space="0"/>
            </w:tcBorders>
            <w:shd w:val="clear" w:color="auto" w:fill="auto"/>
            <w:noWrap/>
            <w:vAlign w:val="center"/>
          </w:tcPr>
          <w:p w14:paraId="5E239D7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326</w:t>
            </w:r>
          </w:p>
        </w:tc>
      </w:tr>
      <w:tr w14:paraId="01E0425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E4BDB4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20107</w:t>
            </w:r>
          </w:p>
        </w:tc>
        <w:tc>
          <w:tcPr>
            <w:tcW w:w="6521" w:type="dxa"/>
            <w:tcBorders>
              <w:top w:val="nil"/>
              <w:left w:val="nil"/>
              <w:bottom w:val="single" w:color="000000" w:sz="4" w:space="0"/>
              <w:right w:val="single" w:color="000000" w:sz="4" w:space="0"/>
            </w:tcBorders>
            <w:shd w:val="clear" w:color="auto" w:fill="auto"/>
            <w:noWrap/>
            <w:vAlign w:val="center"/>
          </w:tcPr>
          <w:p w14:paraId="0FDA865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税收事务</w:t>
            </w:r>
          </w:p>
        </w:tc>
        <w:tc>
          <w:tcPr>
            <w:tcW w:w="1417" w:type="dxa"/>
            <w:tcBorders>
              <w:top w:val="nil"/>
              <w:left w:val="nil"/>
              <w:bottom w:val="single" w:color="000000" w:sz="4" w:space="0"/>
              <w:right w:val="single" w:color="000000" w:sz="4" w:space="0"/>
            </w:tcBorders>
            <w:shd w:val="clear" w:color="auto" w:fill="auto"/>
            <w:noWrap/>
            <w:vAlign w:val="center"/>
          </w:tcPr>
          <w:p w14:paraId="6F1EBEC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6,600</w:t>
            </w:r>
          </w:p>
        </w:tc>
      </w:tr>
      <w:tr w14:paraId="6CC356B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2B844D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2010710</w:t>
            </w:r>
          </w:p>
        </w:tc>
        <w:tc>
          <w:tcPr>
            <w:tcW w:w="6521" w:type="dxa"/>
            <w:tcBorders>
              <w:top w:val="nil"/>
              <w:left w:val="nil"/>
              <w:bottom w:val="single" w:color="000000" w:sz="4" w:space="0"/>
              <w:right w:val="single" w:color="000000" w:sz="4" w:space="0"/>
            </w:tcBorders>
            <w:shd w:val="clear" w:color="auto" w:fill="auto"/>
            <w:noWrap/>
            <w:vAlign w:val="center"/>
          </w:tcPr>
          <w:p w14:paraId="0DB609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税收业务</w:t>
            </w:r>
          </w:p>
        </w:tc>
        <w:tc>
          <w:tcPr>
            <w:tcW w:w="1417" w:type="dxa"/>
            <w:tcBorders>
              <w:top w:val="nil"/>
              <w:left w:val="nil"/>
              <w:bottom w:val="single" w:color="000000" w:sz="4" w:space="0"/>
              <w:right w:val="single" w:color="000000" w:sz="4" w:space="0"/>
            </w:tcBorders>
            <w:shd w:val="clear" w:color="auto" w:fill="auto"/>
            <w:noWrap/>
            <w:vAlign w:val="center"/>
          </w:tcPr>
          <w:p w14:paraId="104468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w:t>
            </w:r>
          </w:p>
        </w:tc>
      </w:tr>
      <w:tr w14:paraId="281D983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49D4D1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2010799</w:t>
            </w:r>
          </w:p>
        </w:tc>
        <w:tc>
          <w:tcPr>
            <w:tcW w:w="6521" w:type="dxa"/>
            <w:tcBorders>
              <w:top w:val="nil"/>
              <w:left w:val="nil"/>
              <w:bottom w:val="single" w:color="000000" w:sz="4" w:space="0"/>
              <w:right w:val="single" w:color="000000" w:sz="4" w:space="0"/>
            </w:tcBorders>
            <w:shd w:val="clear" w:color="auto" w:fill="auto"/>
            <w:noWrap/>
            <w:vAlign w:val="center"/>
          </w:tcPr>
          <w:p w14:paraId="02A961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其他税收事务支出</w:t>
            </w:r>
          </w:p>
        </w:tc>
        <w:tc>
          <w:tcPr>
            <w:tcW w:w="1417" w:type="dxa"/>
            <w:tcBorders>
              <w:top w:val="nil"/>
              <w:left w:val="nil"/>
              <w:bottom w:val="single" w:color="000000" w:sz="4" w:space="0"/>
              <w:right w:val="single" w:color="000000" w:sz="4" w:space="0"/>
            </w:tcBorders>
            <w:shd w:val="clear" w:color="auto" w:fill="auto"/>
            <w:noWrap/>
            <w:vAlign w:val="center"/>
          </w:tcPr>
          <w:p w14:paraId="4C374FB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6,500</w:t>
            </w:r>
          </w:p>
        </w:tc>
      </w:tr>
      <w:tr w14:paraId="3275745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2789E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20109</w:t>
            </w:r>
          </w:p>
        </w:tc>
        <w:tc>
          <w:tcPr>
            <w:tcW w:w="6521" w:type="dxa"/>
            <w:tcBorders>
              <w:top w:val="nil"/>
              <w:left w:val="nil"/>
              <w:bottom w:val="single" w:color="000000" w:sz="4" w:space="0"/>
              <w:right w:val="single" w:color="000000" w:sz="4" w:space="0"/>
            </w:tcBorders>
            <w:shd w:val="clear" w:color="auto" w:fill="auto"/>
            <w:noWrap/>
            <w:vAlign w:val="center"/>
          </w:tcPr>
          <w:p w14:paraId="3857EB5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海关事务</w:t>
            </w:r>
          </w:p>
        </w:tc>
        <w:tc>
          <w:tcPr>
            <w:tcW w:w="1417" w:type="dxa"/>
            <w:tcBorders>
              <w:top w:val="nil"/>
              <w:left w:val="nil"/>
              <w:bottom w:val="single" w:color="000000" w:sz="4" w:space="0"/>
              <w:right w:val="single" w:color="000000" w:sz="4" w:space="0"/>
            </w:tcBorders>
            <w:shd w:val="clear" w:color="auto" w:fill="auto"/>
            <w:noWrap/>
            <w:vAlign w:val="center"/>
          </w:tcPr>
          <w:p w14:paraId="7D1A193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4,500</w:t>
            </w:r>
          </w:p>
        </w:tc>
      </w:tr>
      <w:tr w14:paraId="6D9FB34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14F116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2010999</w:t>
            </w:r>
          </w:p>
        </w:tc>
        <w:tc>
          <w:tcPr>
            <w:tcW w:w="6521" w:type="dxa"/>
            <w:tcBorders>
              <w:top w:val="nil"/>
              <w:left w:val="nil"/>
              <w:bottom w:val="single" w:color="000000" w:sz="4" w:space="0"/>
              <w:right w:val="single" w:color="000000" w:sz="4" w:space="0"/>
            </w:tcBorders>
            <w:shd w:val="clear" w:color="auto" w:fill="auto"/>
            <w:noWrap/>
            <w:vAlign w:val="center"/>
          </w:tcPr>
          <w:p w14:paraId="4866075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其他海关事务支出</w:t>
            </w:r>
          </w:p>
        </w:tc>
        <w:tc>
          <w:tcPr>
            <w:tcW w:w="1417" w:type="dxa"/>
            <w:tcBorders>
              <w:top w:val="nil"/>
              <w:left w:val="nil"/>
              <w:bottom w:val="single" w:color="000000" w:sz="4" w:space="0"/>
              <w:right w:val="single" w:color="000000" w:sz="4" w:space="0"/>
            </w:tcBorders>
            <w:shd w:val="clear" w:color="auto" w:fill="auto"/>
            <w:noWrap/>
            <w:vAlign w:val="center"/>
          </w:tcPr>
          <w:p w14:paraId="2FBB24F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4,500</w:t>
            </w:r>
          </w:p>
        </w:tc>
      </w:tr>
      <w:tr w14:paraId="4658960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E836BC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w:t>
            </w:r>
          </w:p>
        </w:tc>
        <w:tc>
          <w:tcPr>
            <w:tcW w:w="6521" w:type="dxa"/>
            <w:tcBorders>
              <w:top w:val="nil"/>
              <w:left w:val="nil"/>
              <w:bottom w:val="single" w:color="000000" w:sz="4" w:space="0"/>
              <w:right w:val="single" w:color="000000" w:sz="4" w:space="0"/>
            </w:tcBorders>
            <w:shd w:val="clear" w:color="auto" w:fill="auto"/>
            <w:noWrap/>
            <w:vAlign w:val="center"/>
          </w:tcPr>
          <w:p w14:paraId="1F7AA8E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纪检监察事务</w:t>
            </w:r>
          </w:p>
        </w:tc>
        <w:tc>
          <w:tcPr>
            <w:tcW w:w="1417" w:type="dxa"/>
            <w:tcBorders>
              <w:top w:val="nil"/>
              <w:left w:val="nil"/>
              <w:bottom w:val="single" w:color="000000" w:sz="4" w:space="0"/>
              <w:right w:val="single" w:color="000000" w:sz="4" w:space="0"/>
            </w:tcBorders>
            <w:shd w:val="clear" w:color="auto" w:fill="auto"/>
            <w:noWrap/>
            <w:vAlign w:val="center"/>
          </w:tcPr>
          <w:p w14:paraId="409944C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1,205</w:t>
            </w:r>
          </w:p>
        </w:tc>
      </w:tr>
      <w:tr w14:paraId="6F6D83D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548D12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2011101</w:t>
            </w:r>
          </w:p>
        </w:tc>
        <w:tc>
          <w:tcPr>
            <w:tcW w:w="6521" w:type="dxa"/>
            <w:tcBorders>
              <w:top w:val="nil"/>
              <w:left w:val="nil"/>
              <w:bottom w:val="single" w:color="000000" w:sz="4" w:space="0"/>
              <w:right w:val="single" w:color="000000" w:sz="4" w:space="0"/>
            </w:tcBorders>
            <w:shd w:val="clear" w:color="auto" w:fill="auto"/>
            <w:noWrap/>
            <w:vAlign w:val="center"/>
          </w:tcPr>
          <w:p w14:paraId="29CEA45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2C2CAF9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527</w:t>
            </w:r>
          </w:p>
        </w:tc>
      </w:tr>
      <w:tr w14:paraId="3D87F95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6995B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2011102</w:t>
            </w:r>
          </w:p>
        </w:tc>
        <w:tc>
          <w:tcPr>
            <w:tcW w:w="6521" w:type="dxa"/>
            <w:tcBorders>
              <w:top w:val="nil"/>
              <w:left w:val="nil"/>
              <w:bottom w:val="single" w:color="000000" w:sz="4" w:space="0"/>
              <w:right w:val="single" w:color="000000" w:sz="4" w:space="0"/>
            </w:tcBorders>
            <w:shd w:val="clear" w:color="auto" w:fill="auto"/>
            <w:noWrap/>
            <w:vAlign w:val="center"/>
          </w:tcPr>
          <w:p w14:paraId="2B5740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7C9053A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415</w:t>
            </w:r>
          </w:p>
        </w:tc>
      </w:tr>
      <w:tr w14:paraId="031A855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4093CA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2011106</w:t>
            </w:r>
          </w:p>
        </w:tc>
        <w:tc>
          <w:tcPr>
            <w:tcW w:w="6521" w:type="dxa"/>
            <w:tcBorders>
              <w:top w:val="nil"/>
              <w:left w:val="nil"/>
              <w:bottom w:val="single" w:color="000000" w:sz="4" w:space="0"/>
              <w:right w:val="single" w:color="000000" w:sz="4" w:space="0"/>
            </w:tcBorders>
            <w:shd w:val="clear" w:color="auto" w:fill="auto"/>
            <w:noWrap/>
            <w:vAlign w:val="center"/>
          </w:tcPr>
          <w:p w14:paraId="2D43F6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巡视工作</w:t>
            </w:r>
          </w:p>
        </w:tc>
        <w:tc>
          <w:tcPr>
            <w:tcW w:w="1417" w:type="dxa"/>
            <w:tcBorders>
              <w:top w:val="nil"/>
              <w:left w:val="nil"/>
              <w:bottom w:val="single" w:color="000000" w:sz="4" w:space="0"/>
              <w:right w:val="single" w:color="000000" w:sz="4" w:space="0"/>
            </w:tcBorders>
            <w:shd w:val="clear" w:color="auto" w:fill="auto"/>
            <w:noWrap/>
            <w:vAlign w:val="center"/>
          </w:tcPr>
          <w:p w14:paraId="3456564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80</w:t>
            </w:r>
          </w:p>
        </w:tc>
      </w:tr>
      <w:tr w14:paraId="683DBF6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EDE884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2011199</w:t>
            </w:r>
          </w:p>
        </w:tc>
        <w:tc>
          <w:tcPr>
            <w:tcW w:w="6521" w:type="dxa"/>
            <w:tcBorders>
              <w:top w:val="nil"/>
              <w:left w:val="nil"/>
              <w:bottom w:val="single" w:color="000000" w:sz="4" w:space="0"/>
              <w:right w:val="single" w:color="000000" w:sz="4" w:space="0"/>
            </w:tcBorders>
            <w:shd w:val="clear" w:color="auto" w:fill="auto"/>
            <w:noWrap/>
            <w:vAlign w:val="center"/>
          </w:tcPr>
          <w:p w14:paraId="1A1C8BA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其他纪检监察事务支出</w:t>
            </w:r>
          </w:p>
        </w:tc>
        <w:tc>
          <w:tcPr>
            <w:tcW w:w="1417" w:type="dxa"/>
            <w:tcBorders>
              <w:top w:val="nil"/>
              <w:left w:val="nil"/>
              <w:bottom w:val="single" w:color="000000" w:sz="4" w:space="0"/>
              <w:right w:val="single" w:color="000000" w:sz="4" w:space="0"/>
            </w:tcBorders>
            <w:shd w:val="clear" w:color="auto" w:fill="auto"/>
            <w:noWrap/>
            <w:vAlign w:val="center"/>
          </w:tcPr>
          <w:p w14:paraId="234C8D4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183</w:t>
            </w:r>
          </w:p>
        </w:tc>
      </w:tr>
      <w:tr w14:paraId="29D830F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60D78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20113</w:t>
            </w:r>
          </w:p>
        </w:tc>
        <w:tc>
          <w:tcPr>
            <w:tcW w:w="6521" w:type="dxa"/>
            <w:tcBorders>
              <w:top w:val="nil"/>
              <w:left w:val="nil"/>
              <w:bottom w:val="single" w:color="000000" w:sz="4" w:space="0"/>
              <w:right w:val="single" w:color="000000" w:sz="4" w:space="0"/>
            </w:tcBorders>
            <w:shd w:val="clear" w:color="auto" w:fill="auto"/>
            <w:noWrap/>
            <w:vAlign w:val="center"/>
          </w:tcPr>
          <w:p w14:paraId="5B7968A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商贸事务</w:t>
            </w:r>
          </w:p>
        </w:tc>
        <w:tc>
          <w:tcPr>
            <w:tcW w:w="1417" w:type="dxa"/>
            <w:tcBorders>
              <w:top w:val="nil"/>
              <w:left w:val="nil"/>
              <w:bottom w:val="single" w:color="000000" w:sz="4" w:space="0"/>
              <w:right w:val="single" w:color="000000" w:sz="4" w:space="0"/>
            </w:tcBorders>
            <w:shd w:val="clear" w:color="auto" w:fill="auto"/>
            <w:noWrap/>
            <w:vAlign w:val="center"/>
          </w:tcPr>
          <w:p w14:paraId="50788CD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761</w:t>
            </w:r>
          </w:p>
        </w:tc>
      </w:tr>
      <w:tr w14:paraId="6813CD4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7ABDDE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2011302</w:t>
            </w:r>
          </w:p>
        </w:tc>
        <w:tc>
          <w:tcPr>
            <w:tcW w:w="6521" w:type="dxa"/>
            <w:tcBorders>
              <w:top w:val="nil"/>
              <w:left w:val="nil"/>
              <w:bottom w:val="single" w:color="000000" w:sz="4" w:space="0"/>
              <w:right w:val="single" w:color="000000" w:sz="4" w:space="0"/>
            </w:tcBorders>
            <w:shd w:val="clear" w:color="auto" w:fill="auto"/>
            <w:noWrap/>
            <w:vAlign w:val="center"/>
          </w:tcPr>
          <w:p w14:paraId="04172F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31FB459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194</w:t>
            </w:r>
          </w:p>
        </w:tc>
      </w:tr>
      <w:tr w14:paraId="4677963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7D78F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2011399</w:t>
            </w:r>
          </w:p>
        </w:tc>
        <w:tc>
          <w:tcPr>
            <w:tcW w:w="6521" w:type="dxa"/>
            <w:tcBorders>
              <w:top w:val="nil"/>
              <w:left w:val="nil"/>
              <w:bottom w:val="single" w:color="000000" w:sz="4" w:space="0"/>
              <w:right w:val="single" w:color="000000" w:sz="4" w:space="0"/>
            </w:tcBorders>
            <w:shd w:val="clear" w:color="auto" w:fill="auto"/>
            <w:noWrap/>
            <w:vAlign w:val="center"/>
          </w:tcPr>
          <w:p w14:paraId="7A0B8F7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其他商贸事务支出</w:t>
            </w:r>
          </w:p>
        </w:tc>
        <w:tc>
          <w:tcPr>
            <w:tcW w:w="1417" w:type="dxa"/>
            <w:tcBorders>
              <w:top w:val="nil"/>
              <w:left w:val="nil"/>
              <w:bottom w:val="single" w:color="000000" w:sz="4" w:space="0"/>
              <w:right w:val="single" w:color="000000" w:sz="4" w:space="0"/>
            </w:tcBorders>
            <w:shd w:val="clear" w:color="auto" w:fill="auto"/>
            <w:noWrap/>
            <w:vAlign w:val="center"/>
          </w:tcPr>
          <w:p w14:paraId="2B76114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567</w:t>
            </w:r>
          </w:p>
        </w:tc>
      </w:tr>
      <w:tr w14:paraId="774824C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3AE93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20114</w:t>
            </w:r>
          </w:p>
        </w:tc>
        <w:tc>
          <w:tcPr>
            <w:tcW w:w="6521" w:type="dxa"/>
            <w:tcBorders>
              <w:top w:val="nil"/>
              <w:left w:val="nil"/>
              <w:bottom w:val="single" w:color="000000" w:sz="4" w:space="0"/>
              <w:right w:val="single" w:color="000000" w:sz="4" w:space="0"/>
            </w:tcBorders>
            <w:shd w:val="clear" w:color="auto" w:fill="auto"/>
            <w:noWrap/>
            <w:vAlign w:val="center"/>
          </w:tcPr>
          <w:p w14:paraId="272EB28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知识产权事务</w:t>
            </w:r>
          </w:p>
        </w:tc>
        <w:tc>
          <w:tcPr>
            <w:tcW w:w="1417" w:type="dxa"/>
            <w:tcBorders>
              <w:top w:val="nil"/>
              <w:left w:val="nil"/>
              <w:bottom w:val="single" w:color="000000" w:sz="4" w:space="0"/>
              <w:right w:val="single" w:color="000000" w:sz="4" w:space="0"/>
            </w:tcBorders>
            <w:shd w:val="clear" w:color="auto" w:fill="auto"/>
            <w:noWrap/>
            <w:vAlign w:val="center"/>
          </w:tcPr>
          <w:p w14:paraId="63D052B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190</w:t>
            </w:r>
          </w:p>
        </w:tc>
      </w:tr>
      <w:tr w14:paraId="5C56330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9400E8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2011405</w:t>
            </w:r>
          </w:p>
        </w:tc>
        <w:tc>
          <w:tcPr>
            <w:tcW w:w="6521" w:type="dxa"/>
            <w:tcBorders>
              <w:top w:val="nil"/>
              <w:left w:val="nil"/>
              <w:bottom w:val="single" w:color="000000" w:sz="4" w:space="0"/>
              <w:right w:val="single" w:color="000000" w:sz="4" w:space="0"/>
            </w:tcBorders>
            <w:shd w:val="clear" w:color="auto" w:fill="auto"/>
            <w:noWrap/>
            <w:vAlign w:val="center"/>
          </w:tcPr>
          <w:p w14:paraId="3A21E2A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知识产权战略和规划</w:t>
            </w:r>
          </w:p>
        </w:tc>
        <w:tc>
          <w:tcPr>
            <w:tcW w:w="1417" w:type="dxa"/>
            <w:tcBorders>
              <w:top w:val="nil"/>
              <w:left w:val="nil"/>
              <w:bottom w:val="single" w:color="000000" w:sz="4" w:space="0"/>
              <w:right w:val="single" w:color="000000" w:sz="4" w:space="0"/>
            </w:tcBorders>
            <w:shd w:val="clear" w:color="auto" w:fill="auto"/>
            <w:noWrap/>
            <w:vAlign w:val="center"/>
          </w:tcPr>
          <w:p w14:paraId="28BA98D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190</w:t>
            </w:r>
          </w:p>
        </w:tc>
      </w:tr>
      <w:tr w14:paraId="10CB38E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EE3C6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20125</w:t>
            </w:r>
          </w:p>
        </w:tc>
        <w:tc>
          <w:tcPr>
            <w:tcW w:w="6521" w:type="dxa"/>
            <w:tcBorders>
              <w:top w:val="nil"/>
              <w:left w:val="nil"/>
              <w:bottom w:val="single" w:color="000000" w:sz="4" w:space="0"/>
              <w:right w:val="single" w:color="000000" w:sz="4" w:space="0"/>
            </w:tcBorders>
            <w:shd w:val="clear" w:color="auto" w:fill="auto"/>
            <w:noWrap/>
            <w:vAlign w:val="center"/>
          </w:tcPr>
          <w:p w14:paraId="5958FC1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港澳台事务</w:t>
            </w:r>
          </w:p>
        </w:tc>
        <w:tc>
          <w:tcPr>
            <w:tcW w:w="1417" w:type="dxa"/>
            <w:tcBorders>
              <w:top w:val="nil"/>
              <w:left w:val="nil"/>
              <w:bottom w:val="single" w:color="000000" w:sz="4" w:space="0"/>
              <w:right w:val="single" w:color="000000" w:sz="4" w:space="0"/>
            </w:tcBorders>
            <w:shd w:val="clear" w:color="auto" w:fill="auto"/>
            <w:noWrap/>
            <w:vAlign w:val="center"/>
          </w:tcPr>
          <w:p w14:paraId="1DE7676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w:t>
            </w:r>
          </w:p>
        </w:tc>
      </w:tr>
      <w:tr w14:paraId="79A3563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57EF59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2012502</w:t>
            </w:r>
          </w:p>
        </w:tc>
        <w:tc>
          <w:tcPr>
            <w:tcW w:w="6521" w:type="dxa"/>
            <w:tcBorders>
              <w:top w:val="nil"/>
              <w:left w:val="nil"/>
              <w:bottom w:val="single" w:color="000000" w:sz="4" w:space="0"/>
              <w:right w:val="single" w:color="000000" w:sz="4" w:space="0"/>
            </w:tcBorders>
            <w:shd w:val="clear" w:color="auto" w:fill="auto"/>
            <w:noWrap/>
            <w:vAlign w:val="center"/>
          </w:tcPr>
          <w:p w14:paraId="63803DB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1DB2C09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w:t>
            </w:r>
          </w:p>
        </w:tc>
      </w:tr>
      <w:tr w14:paraId="41B7B1C4">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F38294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20129</w:t>
            </w:r>
          </w:p>
        </w:tc>
        <w:tc>
          <w:tcPr>
            <w:tcW w:w="6521" w:type="dxa"/>
            <w:tcBorders>
              <w:top w:val="nil"/>
              <w:left w:val="nil"/>
              <w:bottom w:val="single" w:color="000000" w:sz="4" w:space="0"/>
              <w:right w:val="single" w:color="000000" w:sz="4" w:space="0"/>
            </w:tcBorders>
            <w:shd w:val="clear" w:color="auto" w:fill="auto"/>
            <w:noWrap/>
            <w:vAlign w:val="center"/>
          </w:tcPr>
          <w:p w14:paraId="0FF975E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群众团体事务</w:t>
            </w:r>
          </w:p>
        </w:tc>
        <w:tc>
          <w:tcPr>
            <w:tcW w:w="1417" w:type="dxa"/>
            <w:tcBorders>
              <w:top w:val="nil"/>
              <w:left w:val="nil"/>
              <w:bottom w:val="single" w:color="000000" w:sz="4" w:space="0"/>
              <w:right w:val="single" w:color="000000" w:sz="4" w:space="0"/>
            </w:tcBorders>
            <w:shd w:val="clear" w:color="auto" w:fill="auto"/>
            <w:noWrap/>
            <w:vAlign w:val="center"/>
          </w:tcPr>
          <w:p w14:paraId="514AEE9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495</w:t>
            </w:r>
          </w:p>
        </w:tc>
      </w:tr>
      <w:tr w14:paraId="4069A1E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EC59D5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2012902</w:t>
            </w:r>
          </w:p>
        </w:tc>
        <w:tc>
          <w:tcPr>
            <w:tcW w:w="6521" w:type="dxa"/>
            <w:tcBorders>
              <w:top w:val="nil"/>
              <w:left w:val="nil"/>
              <w:bottom w:val="single" w:color="000000" w:sz="4" w:space="0"/>
              <w:right w:val="single" w:color="000000" w:sz="4" w:space="0"/>
            </w:tcBorders>
            <w:shd w:val="clear" w:color="auto" w:fill="auto"/>
            <w:noWrap/>
            <w:vAlign w:val="center"/>
          </w:tcPr>
          <w:p w14:paraId="1A6C788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239ACA0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442</w:t>
            </w:r>
          </w:p>
        </w:tc>
      </w:tr>
      <w:tr w14:paraId="647513D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66CE1F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2012999</w:t>
            </w:r>
          </w:p>
        </w:tc>
        <w:tc>
          <w:tcPr>
            <w:tcW w:w="6521" w:type="dxa"/>
            <w:tcBorders>
              <w:top w:val="nil"/>
              <w:left w:val="nil"/>
              <w:bottom w:val="single" w:color="000000" w:sz="4" w:space="0"/>
              <w:right w:val="single" w:color="000000" w:sz="4" w:space="0"/>
            </w:tcBorders>
            <w:shd w:val="clear" w:color="auto" w:fill="auto"/>
            <w:noWrap/>
            <w:vAlign w:val="center"/>
          </w:tcPr>
          <w:p w14:paraId="03CA234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其他群众团体事务支出</w:t>
            </w:r>
          </w:p>
        </w:tc>
        <w:tc>
          <w:tcPr>
            <w:tcW w:w="1417" w:type="dxa"/>
            <w:tcBorders>
              <w:top w:val="nil"/>
              <w:left w:val="nil"/>
              <w:bottom w:val="single" w:color="000000" w:sz="4" w:space="0"/>
              <w:right w:val="single" w:color="000000" w:sz="4" w:space="0"/>
            </w:tcBorders>
            <w:shd w:val="clear" w:color="auto" w:fill="auto"/>
            <w:noWrap/>
            <w:vAlign w:val="center"/>
          </w:tcPr>
          <w:p w14:paraId="6205FC0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53</w:t>
            </w:r>
          </w:p>
        </w:tc>
      </w:tr>
      <w:tr w14:paraId="6C1285F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7AC868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20132</w:t>
            </w:r>
          </w:p>
        </w:tc>
        <w:tc>
          <w:tcPr>
            <w:tcW w:w="6521" w:type="dxa"/>
            <w:tcBorders>
              <w:top w:val="nil"/>
              <w:left w:val="nil"/>
              <w:bottom w:val="single" w:color="000000" w:sz="4" w:space="0"/>
              <w:right w:val="single" w:color="000000" w:sz="4" w:space="0"/>
            </w:tcBorders>
            <w:shd w:val="clear" w:color="auto" w:fill="auto"/>
            <w:noWrap/>
            <w:vAlign w:val="center"/>
          </w:tcPr>
          <w:p w14:paraId="36538F8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组织事务</w:t>
            </w:r>
          </w:p>
        </w:tc>
        <w:tc>
          <w:tcPr>
            <w:tcW w:w="1417" w:type="dxa"/>
            <w:tcBorders>
              <w:top w:val="nil"/>
              <w:left w:val="nil"/>
              <w:bottom w:val="single" w:color="000000" w:sz="4" w:space="0"/>
              <w:right w:val="single" w:color="000000" w:sz="4" w:space="0"/>
            </w:tcBorders>
            <w:shd w:val="clear" w:color="auto" w:fill="auto"/>
            <w:noWrap/>
            <w:vAlign w:val="center"/>
          </w:tcPr>
          <w:p w14:paraId="00BFB80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1,642</w:t>
            </w:r>
          </w:p>
        </w:tc>
      </w:tr>
      <w:tr w14:paraId="742C83E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9DAD39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2013201</w:t>
            </w:r>
          </w:p>
        </w:tc>
        <w:tc>
          <w:tcPr>
            <w:tcW w:w="6521" w:type="dxa"/>
            <w:tcBorders>
              <w:top w:val="nil"/>
              <w:left w:val="nil"/>
              <w:bottom w:val="single" w:color="000000" w:sz="4" w:space="0"/>
              <w:right w:val="single" w:color="000000" w:sz="4" w:space="0"/>
            </w:tcBorders>
            <w:shd w:val="clear" w:color="auto" w:fill="auto"/>
            <w:noWrap/>
            <w:vAlign w:val="center"/>
          </w:tcPr>
          <w:p w14:paraId="02FD8D8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12E8D5C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316</w:t>
            </w:r>
          </w:p>
        </w:tc>
      </w:tr>
      <w:tr w14:paraId="088274C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424AB5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2013202</w:t>
            </w:r>
          </w:p>
        </w:tc>
        <w:tc>
          <w:tcPr>
            <w:tcW w:w="6521" w:type="dxa"/>
            <w:tcBorders>
              <w:top w:val="nil"/>
              <w:left w:val="nil"/>
              <w:bottom w:val="single" w:color="000000" w:sz="4" w:space="0"/>
              <w:right w:val="single" w:color="000000" w:sz="4" w:space="0"/>
            </w:tcBorders>
            <w:shd w:val="clear" w:color="auto" w:fill="auto"/>
            <w:noWrap/>
            <w:vAlign w:val="center"/>
          </w:tcPr>
          <w:p w14:paraId="116BE61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6AED643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1,326</w:t>
            </w:r>
          </w:p>
        </w:tc>
      </w:tr>
      <w:tr w14:paraId="0956235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927921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20133</w:t>
            </w:r>
          </w:p>
        </w:tc>
        <w:tc>
          <w:tcPr>
            <w:tcW w:w="6521" w:type="dxa"/>
            <w:tcBorders>
              <w:top w:val="nil"/>
              <w:left w:val="nil"/>
              <w:bottom w:val="single" w:color="000000" w:sz="4" w:space="0"/>
              <w:right w:val="single" w:color="000000" w:sz="4" w:space="0"/>
            </w:tcBorders>
            <w:shd w:val="clear" w:color="auto" w:fill="auto"/>
            <w:noWrap/>
            <w:vAlign w:val="center"/>
          </w:tcPr>
          <w:p w14:paraId="76E6FD7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宣传事务</w:t>
            </w:r>
          </w:p>
        </w:tc>
        <w:tc>
          <w:tcPr>
            <w:tcW w:w="1417" w:type="dxa"/>
            <w:tcBorders>
              <w:top w:val="nil"/>
              <w:left w:val="nil"/>
              <w:bottom w:val="single" w:color="000000" w:sz="4" w:space="0"/>
              <w:right w:val="single" w:color="000000" w:sz="4" w:space="0"/>
            </w:tcBorders>
            <w:shd w:val="clear" w:color="auto" w:fill="auto"/>
            <w:noWrap/>
            <w:vAlign w:val="center"/>
          </w:tcPr>
          <w:p w14:paraId="28D7D3F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3,837</w:t>
            </w:r>
          </w:p>
        </w:tc>
      </w:tr>
      <w:tr w14:paraId="23B8263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3CFF69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2013302</w:t>
            </w:r>
          </w:p>
        </w:tc>
        <w:tc>
          <w:tcPr>
            <w:tcW w:w="6521" w:type="dxa"/>
            <w:tcBorders>
              <w:top w:val="nil"/>
              <w:left w:val="nil"/>
              <w:bottom w:val="single" w:color="000000" w:sz="4" w:space="0"/>
              <w:right w:val="single" w:color="000000" w:sz="4" w:space="0"/>
            </w:tcBorders>
            <w:shd w:val="clear" w:color="auto" w:fill="auto"/>
            <w:noWrap/>
            <w:vAlign w:val="center"/>
          </w:tcPr>
          <w:p w14:paraId="7775E9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53B0A8A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w:t>
            </w:r>
          </w:p>
        </w:tc>
      </w:tr>
      <w:tr w14:paraId="3B79CFB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464A4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2013350</w:t>
            </w:r>
          </w:p>
        </w:tc>
        <w:tc>
          <w:tcPr>
            <w:tcW w:w="6521" w:type="dxa"/>
            <w:tcBorders>
              <w:top w:val="nil"/>
              <w:left w:val="nil"/>
              <w:bottom w:val="single" w:color="000000" w:sz="4" w:space="0"/>
              <w:right w:val="single" w:color="000000" w:sz="4" w:space="0"/>
            </w:tcBorders>
            <w:shd w:val="clear" w:color="auto" w:fill="auto"/>
            <w:noWrap/>
            <w:vAlign w:val="center"/>
          </w:tcPr>
          <w:p w14:paraId="04540F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417" w:type="dxa"/>
            <w:tcBorders>
              <w:top w:val="nil"/>
              <w:left w:val="nil"/>
              <w:bottom w:val="single" w:color="000000" w:sz="4" w:space="0"/>
              <w:right w:val="single" w:color="000000" w:sz="4" w:space="0"/>
            </w:tcBorders>
            <w:shd w:val="clear" w:color="auto" w:fill="auto"/>
            <w:noWrap/>
            <w:vAlign w:val="center"/>
          </w:tcPr>
          <w:p w14:paraId="794447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485</w:t>
            </w:r>
          </w:p>
        </w:tc>
      </w:tr>
      <w:tr w14:paraId="5AA4405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A94AFD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2013399</w:t>
            </w:r>
          </w:p>
        </w:tc>
        <w:tc>
          <w:tcPr>
            <w:tcW w:w="6521" w:type="dxa"/>
            <w:tcBorders>
              <w:top w:val="nil"/>
              <w:left w:val="nil"/>
              <w:bottom w:val="single" w:color="000000" w:sz="4" w:space="0"/>
              <w:right w:val="single" w:color="000000" w:sz="4" w:space="0"/>
            </w:tcBorders>
            <w:shd w:val="clear" w:color="auto" w:fill="auto"/>
            <w:noWrap/>
            <w:vAlign w:val="center"/>
          </w:tcPr>
          <w:p w14:paraId="228141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其他宣传事务支出</w:t>
            </w:r>
          </w:p>
        </w:tc>
        <w:tc>
          <w:tcPr>
            <w:tcW w:w="1417" w:type="dxa"/>
            <w:tcBorders>
              <w:top w:val="nil"/>
              <w:left w:val="nil"/>
              <w:bottom w:val="single" w:color="000000" w:sz="4" w:space="0"/>
              <w:right w:val="single" w:color="000000" w:sz="4" w:space="0"/>
            </w:tcBorders>
            <w:shd w:val="clear" w:color="auto" w:fill="auto"/>
            <w:noWrap/>
            <w:vAlign w:val="center"/>
          </w:tcPr>
          <w:p w14:paraId="76BEEFD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3,320</w:t>
            </w:r>
          </w:p>
        </w:tc>
      </w:tr>
      <w:tr w14:paraId="7F9B3AC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520609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w:t>
            </w:r>
          </w:p>
        </w:tc>
        <w:tc>
          <w:tcPr>
            <w:tcW w:w="6521" w:type="dxa"/>
            <w:tcBorders>
              <w:top w:val="nil"/>
              <w:left w:val="nil"/>
              <w:bottom w:val="single" w:color="000000" w:sz="4" w:space="0"/>
              <w:right w:val="single" w:color="000000" w:sz="4" w:space="0"/>
            </w:tcBorders>
            <w:shd w:val="clear" w:color="auto" w:fill="auto"/>
            <w:noWrap/>
            <w:vAlign w:val="center"/>
          </w:tcPr>
          <w:p w14:paraId="45C6D70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统战事务</w:t>
            </w:r>
          </w:p>
        </w:tc>
        <w:tc>
          <w:tcPr>
            <w:tcW w:w="1417" w:type="dxa"/>
            <w:tcBorders>
              <w:top w:val="nil"/>
              <w:left w:val="nil"/>
              <w:bottom w:val="single" w:color="000000" w:sz="4" w:space="0"/>
              <w:right w:val="single" w:color="000000" w:sz="4" w:space="0"/>
            </w:tcBorders>
            <w:shd w:val="clear" w:color="auto" w:fill="auto"/>
            <w:noWrap/>
            <w:vAlign w:val="center"/>
          </w:tcPr>
          <w:p w14:paraId="65FDD5A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416</w:t>
            </w:r>
          </w:p>
        </w:tc>
      </w:tr>
      <w:tr w14:paraId="07041BE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27C59D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2013401</w:t>
            </w:r>
          </w:p>
        </w:tc>
        <w:tc>
          <w:tcPr>
            <w:tcW w:w="6521" w:type="dxa"/>
            <w:tcBorders>
              <w:top w:val="nil"/>
              <w:left w:val="nil"/>
              <w:bottom w:val="single" w:color="000000" w:sz="4" w:space="0"/>
              <w:right w:val="single" w:color="000000" w:sz="4" w:space="0"/>
            </w:tcBorders>
            <w:shd w:val="clear" w:color="auto" w:fill="auto"/>
            <w:noWrap/>
            <w:vAlign w:val="center"/>
          </w:tcPr>
          <w:p w14:paraId="58268E2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7FFC3A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209</w:t>
            </w:r>
          </w:p>
        </w:tc>
      </w:tr>
      <w:tr w14:paraId="001DBF3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615CCF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2013402</w:t>
            </w:r>
          </w:p>
        </w:tc>
        <w:tc>
          <w:tcPr>
            <w:tcW w:w="6521" w:type="dxa"/>
            <w:tcBorders>
              <w:top w:val="nil"/>
              <w:left w:val="nil"/>
              <w:bottom w:val="single" w:color="000000" w:sz="4" w:space="0"/>
              <w:right w:val="single" w:color="000000" w:sz="4" w:space="0"/>
            </w:tcBorders>
            <w:shd w:val="clear" w:color="auto" w:fill="auto"/>
            <w:noWrap/>
            <w:vAlign w:val="center"/>
          </w:tcPr>
          <w:p w14:paraId="7AC9214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0DA8477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187</w:t>
            </w:r>
          </w:p>
        </w:tc>
      </w:tr>
      <w:tr w14:paraId="5AE3BD4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0A450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2013404</w:t>
            </w:r>
          </w:p>
        </w:tc>
        <w:tc>
          <w:tcPr>
            <w:tcW w:w="6521" w:type="dxa"/>
            <w:tcBorders>
              <w:top w:val="nil"/>
              <w:left w:val="nil"/>
              <w:bottom w:val="single" w:color="000000" w:sz="4" w:space="0"/>
              <w:right w:val="single" w:color="000000" w:sz="4" w:space="0"/>
            </w:tcBorders>
            <w:shd w:val="clear" w:color="auto" w:fill="auto"/>
            <w:noWrap/>
            <w:vAlign w:val="center"/>
          </w:tcPr>
          <w:p w14:paraId="7454599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宗教事务</w:t>
            </w:r>
          </w:p>
        </w:tc>
        <w:tc>
          <w:tcPr>
            <w:tcW w:w="1417" w:type="dxa"/>
            <w:tcBorders>
              <w:top w:val="nil"/>
              <w:left w:val="nil"/>
              <w:bottom w:val="single" w:color="000000" w:sz="4" w:space="0"/>
              <w:right w:val="single" w:color="000000" w:sz="4" w:space="0"/>
            </w:tcBorders>
            <w:shd w:val="clear" w:color="auto" w:fill="auto"/>
            <w:noWrap/>
            <w:vAlign w:val="center"/>
          </w:tcPr>
          <w:p w14:paraId="3E2EA17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682CE54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D46463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20136</w:t>
            </w:r>
          </w:p>
        </w:tc>
        <w:tc>
          <w:tcPr>
            <w:tcW w:w="6521" w:type="dxa"/>
            <w:tcBorders>
              <w:top w:val="nil"/>
              <w:left w:val="nil"/>
              <w:bottom w:val="single" w:color="000000" w:sz="4" w:space="0"/>
              <w:right w:val="single" w:color="000000" w:sz="4" w:space="0"/>
            </w:tcBorders>
            <w:shd w:val="clear" w:color="auto" w:fill="auto"/>
            <w:noWrap/>
            <w:vAlign w:val="center"/>
          </w:tcPr>
          <w:p w14:paraId="26796B4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其他共产党事务支出(款)</w:t>
            </w:r>
          </w:p>
        </w:tc>
        <w:tc>
          <w:tcPr>
            <w:tcW w:w="1417" w:type="dxa"/>
            <w:tcBorders>
              <w:top w:val="nil"/>
              <w:left w:val="nil"/>
              <w:bottom w:val="single" w:color="000000" w:sz="4" w:space="0"/>
              <w:right w:val="single" w:color="000000" w:sz="4" w:space="0"/>
            </w:tcBorders>
            <w:shd w:val="clear" w:color="auto" w:fill="auto"/>
            <w:noWrap/>
            <w:vAlign w:val="center"/>
          </w:tcPr>
          <w:p w14:paraId="3A8370E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662</w:t>
            </w:r>
          </w:p>
        </w:tc>
      </w:tr>
      <w:tr w14:paraId="6282E08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13EFD3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2013602</w:t>
            </w:r>
          </w:p>
        </w:tc>
        <w:tc>
          <w:tcPr>
            <w:tcW w:w="6521" w:type="dxa"/>
            <w:tcBorders>
              <w:top w:val="nil"/>
              <w:left w:val="nil"/>
              <w:bottom w:val="single" w:color="000000" w:sz="4" w:space="0"/>
              <w:right w:val="single" w:color="000000" w:sz="4" w:space="0"/>
            </w:tcBorders>
            <w:shd w:val="clear" w:color="auto" w:fill="auto"/>
            <w:noWrap/>
            <w:vAlign w:val="center"/>
          </w:tcPr>
          <w:p w14:paraId="6F7639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0B5451D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64</w:t>
            </w:r>
          </w:p>
        </w:tc>
      </w:tr>
      <w:tr w14:paraId="0493197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FFE9FA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2013699</w:t>
            </w:r>
          </w:p>
        </w:tc>
        <w:tc>
          <w:tcPr>
            <w:tcW w:w="6521" w:type="dxa"/>
            <w:tcBorders>
              <w:top w:val="nil"/>
              <w:left w:val="nil"/>
              <w:bottom w:val="single" w:color="000000" w:sz="4" w:space="0"/>
              <w:right w:val="single" w:color="000000" w:sz="4" w:space="0"/>
            </w:tcBorders>
            <w:shd w:val="clear" w:color="auto" w:fill="auto"/>
            <w:noWrap/>
            <w:vAlign w:val="center"/>
          </w:tcPr>
          <w:p w14:paraId="2EBAAE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其他共产党事务支出(项)</w:t>
            </w:r>
          </w:p>
        </w:tc>
        <w:tc>
          <w:tcPr>
            <w:tcW w:w="1417" w:type="dxa"/>
            <w:tcBorders>
              <w:top w:val="nil"/>
              <w:left w:val="nil"/>
              <w:bottom w:val="single" w:color="000000" w:sz="4" w:space="0"/>
              <w:right w:val="single" w:color="000000" w:sz="4" w:space="0"/>
            </w:tcBorders>
            <w:shd w:val="clear" w:color="auto" w:fill="auto"/>
            <w:noWrap/>
            <w:vAlign w:val="center"/>
          </w:tcPr>
          <w:p w14:paraId="2E944BB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598</w:t>
            </w:r>
          </w:p>
        </w:tc>
      </w:tr>
      <w:tr w14:paraId="1B0CCAD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8059A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w:t>
            </w:r>
          </w:p>
        </w:tc>
        <w:tc>
          <w:tcPr>
            <w:tcW w:w="6521" w:type="dxa"/>
            <w:tcBorders>
              <w:top w:val="nil"/>
              <w:left w:val="nil"/>
              <w:bottom w:val="single" w:color="000000" w:sz="4" w:space="0"/>
              <w:right w:val="single" w:color="000000" w:sz="4" w:space="0"/>
            </w:tcBorders>
            <w:shd w:val="clear" w:color="auto" w:fill="auto"/>
            <w:noWrap/>
            <w:vAlign w:val="center"/>
          </w:tcPr>
          <w:p w14:paraId="2DC7AFA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市场监督管理事务</w:t>
            </w:r>
          </w:p>
        </w:tc>
        <w:tc>
          <w:tcPr>
            <w:tcW w:w="1417" w:type="dxa"/>
            <w:tcBorders>
              <w:top w:val="nil"/>
              <w:left w:val="nil"/>
              <w:bottom w:val="single" w:color="000000" w:sz="4" w:space="0"/>
              <w:right w:val="single" w:color="000000" w:sz="4" w:space="0"/>
            </w:tcBorders>
            <w:shd w:val="clear" w:color="auto" w:fill="auto"/>
            <w:noWrap/>
            <w:vAlign w:val="center"/>
          </w:tcPr>
          <w:p w14:paraId="718F78A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3,574</w:t>
            </w:r>
          </w:p>
        </w:tc>
      </w:tr>
      <w:tr w14:paraId="26ACCA2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E4ADA3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2013801</w:t>
            </w:r>
          </w:p>
        </w:tc>
        <w:tc>
          <w:tcPr>
            <w:tcW w:w="6521" w:type="dxa"/>
            <w:tcBorders>
              <w:top w:val="nil"/>
              <w:left w:val="nil"/>
              <w:bottom w:val="single" w:color="000000" w:sz="4" w:space="0"/>
              <w:right w:val="single" w:color="000000" w:sz="4" w:space="0"/>
            </w:tcBorders>
            <w:shd w:val="clear" w:color="auto" w:fill="auto"/>
            <w:noWrap/>
            <w:vAlign w:val="center"/>
          </w:tcPr>
          <w:p w14:paraId="2F92319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465F3FA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2,219</w:t>
            </w:r>
          </w:p>
        </w:tc>
      </w:tr>
      <w:tr w14:paraId="14B90D5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19F65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2013802</w:t>
            </w:r>
          </w:p>
        </w:tc>
        <w:tc>
          <w:tcPr>
            <w:tcW w:w="6521" w:type="dxa"/>
            <w:tcBorders>
              <w:top w:val="nil"/>
              <w:left w:val="nil"/>
              <w:bottom w:val="single" w:color="000000" w:sz="4" w:space="0"/>
              <w:right w:val="single" w:color="000000" w:sz="4" w:space="0"/>
            </w:tcBorders>
            <w:shd w:val="clear" w:color="auto" w:fill="auto"/>
            <w:noWrap/>
            <w:vAlign w:val="center"/>
          </w:tcPr>
          <w:p w14:paraId="6C799D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102C065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152</w:t>
            </w:r>
          </w:p>
        </w:tc>
      </w:tr>
      <w:tr w14:paraId="53766C0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5BC33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2013804</w:t>
            </w:r>
          </w:p>
        </w:tc>
        <w:tc>
          <w:tcPr>
            <w:tcW w:w="6521" w:type="dxa"/>
            <w:tcBorders>
              <w:top w:val="nil"/>
              <w:left w:val="nil"/>
              <w:bottom w:val="single" w:color="000000" w:sz="4" w:space="0"/>
              <w:right w:val="single" w:color="000000" w:sz="4" w:space="0"/>
            </w:tcBorders>
            <w:shd w:val="clear" w:color="auto" w:fill="auto"/>
            <w:noWrap/>
            <w:vAlign w:val="center"/>
          </w:tcPr>
          <w:p w14:paraId="355751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市场主体管理</w:t>
            </w:r>
          </w:p>
        </w:tc>
        <w:tc>
          <w:tcPr>
            <w:tcW w:w="1417" w:type="dxa"/>
            <w:tcBorders>
              <w:top w:val="nil"/>
              <w:left w:val="nil"/>
              <w:bottom w:val="single" w:color="000000" w:sz="4" w:space="0"/>
              <w:right w:val="single" w:color="000000" w:sz="4" w:space="0"/>
            </w:tcBorders>
            <w:shd w:val="clear" w:color="auto" w:fill="auto"/>
            <w:noWrap/>
            <w:vAlign w:val="center"/>
          </w:tcPr>
          <w:p w14:paraId="040EA97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81</w:t>
            </w:r>
          </w:p>
        </w:tc>
      </w:tr>
      <w:tr w14:paraId="419B0E5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952E77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2013805</w:t>
            </w:r>
          </w:p>
        </w:tc>
        <w:tc>
          <w:tcPr>
            <w:tcW w:w="6521" w:type="dxa"/>
            <w:tcBorders>
              <w:top w:val="nil"/>
              <w:left w:val="nil"/>
              <w:bottom w:val="single" w:color="000000" w:sz="4" w:space="0"/>
              <w:right w:val="single" w:color="000000" w:sz="4" w:space="0"/>
            </w:tcBorders>
            <w:shd w:val="clear" w:color="auto" w:fill="auto"/>
            <w:noWrap/>
            <w:vAlign w:val="center"/>
          </w:tcPr>
          <w:p w14:paraId="7E0A688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市场秩序执法</w:t>
            </w:r>
          </w:p>
        </w:tc>
        <w:tc>
          <w:tcPr>
            <w:tcW w:w="1417" w:type="dxa"/>
            <w:tcBorders>
              <w:top w:val="nil"/>
              <w:left w:val="nil"/>
              <w:bottom w:val="single" w:color="000000" w:sz="4" w:space="0"/>
              <w:right w:val="single" w:color="000000" w:sz="4" w:space="0"/>
            </w:tcBorders>
            <w:shd w:val="clear" w:color="auto" w:fill="auto"/>
            <w:noWrap/>
            <w:vAlign w:val="center"/>
          </w:tcPr>
          <w:p w14:paraId="1FC0C27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w:t>
            </w:r>
          </w:p>
        </w:tc>
      </w:tr>
      <w:tr w14:paraId="5A15959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DD555C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2013808</w:t>
            </w:r>
          </w:p>
        </w:tc>
        <w:tc>
          <w:tcPr>
            <w:tcW w:w="6521" w:type="dxa"/>
            <w:tcBorders>
              <w:top w:val="nil"/>
              <w:left w:val="nil"/>
              <w:bottom w:val="single" w:color="000000" w:sz="4" w:space="0"/>
              <w:right w:val="single" w:color="000000" w:sz="4" w:space="0"/>
            </w:tcBorders>
            <w:shd w:val="clear" w:color="auto" w:fill="auto"/>
            <w:noWrap/>
            <w:vAlign w:val="center"/>
          </w:tcPr>
          <w:p w14:paraId="3E0459F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信息化建设</w:t>
            </w:r>
          </w:p>
        </w:tc>
        <w:tc>
          <w:tcPr>
            <w:tcW w:w="1417" w:type="dxa"/>
            <w:tcBorders>
              <w:top w:val="nil"/>
              <w:left w:val="nil"/>
              <w:bottom w:val="single" w:color="000000" w:sz="4" w:space="0"/>
              <w:right w:val="single" w:color="000000" w:sz="4" w:space="0"/>
            </w:tcBorders>
            <w:shd w:val="clear" w:color="auto" w:fill="auto"/>
            <w:noWrap/>
            <w:vAlign w:val="center"/>
          </w:tcPr>
          <w:p w14:paraId="3CFBAF6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27</w:t>
            </w:r>
          </w:p>
        </w:tc>
      </w:tr>
      <w:tr w14:paraId="42257CC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83EC7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2013810</w:t>
            </w:r>
          </w:p>
        </w:tc>
        <w:tc>
          <w:tcPr>
            <w:tcW w:w="6521" w:type="dxa"/>
            <w:tcBorders>
              <w:top w:val="nil"/>
              <w:left w:val="nil"/>
              <w:bottom w:val="single" w:color="000000" w:sz="4" w:space="0"/>
              <w:right w:val="single" w:color="000000" w:sz="4" w:space="0"/>
            </w:tcBorders>
            <w:shd w:val="clear" w:color="auto" w:fill="auto"/>
            <w:noWrap/>
            <w:vAlign w:val="center"/>
          </w:tcPr>
          <w:p w14:paraId="6C6147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质量基础</w:t>
            </w:r>
          </w:p>
        </w:tc>
        <w:tc>
          <w:tcPr>
            <w:tcW w:w="1417" w:type="dxa"/>
            <w:tcBorders>
              <w:top w:val="nil"/>
              <w:left w:val="nil"/>
              <w:bottom w:val="single" w:color="000000" w:sz="4" w:space="0"/>
              <w:right w:val="single" w:color="000000" w:sz="4" w:space="0"/>
            </w:tcBorders>
            <w:shd w:val="clear" w:color="auto" w:fill="auto"/>
            <w:noWrap/>
            <w:vAlign w:val="center"/>
          </w:tcPr>
          <w:p w14:paraId="0AFF11A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65</w:t>
            </w:r>
          </w:p>
        </w:tc>
      </w:tr>
      <w:tr w14:paraId="2E71091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B445A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2013812</w:t>
            </w:r>
          </w:p>
        </w:tc>
        <w:tc>
          <w:tcPr>
            <w:tcW w:w="6521" w:type="dxa"/>
            <w:tcBorders>
              <w:top w:val="nil"/>
              <w:left w:val="nil"/>
              <w:bottom w:val="single" w:color="000000" w:sz="4" w:space="0"/>
              <w:right w:val="single" w:color="000000" w:sz="4" w:space="0"/>
            </w:tcBorders>
            <w:shd w:val="clear" w:color="auto" w:fill="auto"/>
            <w:noWrap/>
            <w:vAlign w:val="center"/>
          </w:tcPr>
          <w:p w14:paraId="0A612F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药品事务</w:t>
            </w:r>
          </w:p>
        </w:tc>
        <w:tc>
          <w:tcPr>
            <w:tcW w:w="1417" w:type="dxa"/>
            <w:tcBorders>
              <w:top w:val="nil"/>
              <w:left w:val="nil"/>
              <w:bottom w:val="single" w:color="000000" w:sz="4" w:space="0"/>
              <w:right w:val="single" w:color="000000" w:sz="4" w:space="0"/>
            </w:tcBorders>
            <w:shd w:val="clear" w:color="auto" w:fill="auto"/>
            <w:noWrap/>
            <w:vAlign w:val="center"/>
          </w:tcPr>
          <w:p w14:paraId="3222C22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w:t>
            </w:r>
          </w:p>
        </w:tc>
      </w:tr>
      <w:tr w14:paraId="72204CE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41ED7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2013813</w:t>
            </w:r>
          </w:p>
        </w:tc>
        <w:tc>
          <w:tcPr>
            <w:tcW w:w="6521" w:type="dxa"/>
            <w:tcBorders>
              <w:top w:val="nil"/>
              <w:left w:val="nil"/>
              <w:bottom w:val="single" w:color="000000" w:sz="4" w:space="0"/>
              <w:right w:val="single" w:color="000000" w:sz="4" w:space="0"/>
            </w:tcBorders>
            <w:shd w:val="clear" w:color="auto" w:fill="auto"/>
            <w:noWrap/>
            <w:vAlign w:val="center"/>
          </w:tcPr>
          <w:p w14:paraId="715A2E1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医疗器械事务</w:t>
            </w:r>
          </w:p>
        </w:tc>
        <w:tc>
          <w:tcPr>
            <w:tcW w:w="1417" w:type="dxa"/>
            <w:tcBorders>
              <w:top w:val="nil"/>
              <w:left w:val="nil"/>
              <w:bottom w:val="single" w:color="000000" w:sz="4" w:space="0"/>
              <w:right w:val="single" w:color="000000" w:sz="4" w:space="0"/>
            </w:tcBorders>
            <w:shd w:val="clear" w:color="auto" w:fill="auto"/>
            <w:noWrap/>
            <w:vAlign w:val="center"/>
          </w:tcPr>
          <w:p w14:paraId="37BC62F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408</w:t>
            </w:r>
          </w:p>
        </w:tc>
      </w:tr>
      <w:tr w14:paraId="64D2215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E23C3D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2013814</w:t>
            </w:r>
          </w:p>
        </w:tc>
        <w:tc>
          <w:tcPr>
            <w:tcW w:w="6521" w:type="dxa"/>
            <w:tcBorders>
              <w:top w:val="nil"/>
              <w:left w:val="nil"/>
              <w:bottom w:val="single" w:color="000000" w:sz="4" w:space="0"/>
              <w:right w:val="single" w:color="000000" w:sz="4" w:space="0"/>
            </w:tcBorders>
            <w:shd w:val="clear" w:color="auto" w:fill="auto"/>
            <w:noWrap/>
            <w:vAlign w:val="center"/>
          </w:tcPr>
          <w:p w14:paraId="22FD31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化妆品事务</w:t>
            </w:r>
          </w:p>
        </w:tc>
        <w:tc>
          <w:tcPr>
            <w:tcW w:w="1417" w:type="dxa"/>
            <w:tcBorders>
              <w:top w:val="nil"/>
              <w:left w:val="nil"/>
              <w:bottom w:val="single" w:color="000000" w:sz="4" w:space="0"/>
              <w:right w:val="single" w:color="000000" w:sz="4" w:space="0"/>
            </w:tcBorders>
            <w:shd w:val="clear" w:color="auto" w:fill="auto"/>
            <w:noWrap/>
            <w:vAlign w:val="center"/>
          </w:tcPr>
          <w:p w14:paraId="2878F17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0FE4DA8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587CF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2013815</w:t>
            </w:r>
          </w:p>
        </w:tc>
        <w:tc>
          <w:tcPr>
            <w:tcW w:w="6521" w:type="dxa"/>
            <w:tcBorders>
              <w:top w:val="nil"/>
              <w:left w:val="nil"/>
              <w:bottom w:val="single" w:color="000000" w:sz="4" w:space="0"/>
              <w:right w:val="single" w:color="000000" w:sz="4" w:space="0"/>
            </w:tcBorders>
            <w:shd w:val="clear" w:color="auto" w:fill="auto"/>
            <w:noWrap/>
            <w:vAlign w:val="center"/>
          </w:tcPr>
          <w:p w14:paraId="61FCCAA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质量安全监管</w:t>
            </w:r>
          </w:p>
        </w:tc>
        <w:tc>
          <w:tcPr>
            <w:tcW w:w="1417" w:type="dxa"/>
            <w:tcBorders>
              <w:top w:val="nil"/>
              <w:left w:val="nil"/>
              <w:bottom w:val="single" w:color="000000" w:sz="4" w:space="0"/>
              <w:right w:val="single" w:color="000000" w:sz="4" w:space="0"/>
            </w:tcBorders>
            <w:shd w:val="clear" w:color="auto" w:fill="auto"/>
            <w:noWrap/>
            <w:vAlign w:val="center"/>
          </w:tcPr>
          <w:p w14:paraId="50C9986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w:t>
            </w:r>
          </w:p>
        </w:tc>
      </w:tr>
      <w:tr w14:paraId="2227FAC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98B87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2013816</w:t>
            </w:r>
          </w:p>
        </w:tc>
        <w:tc>
          <w:tcPr>
            <w:tcW w:w="6521" w:type="dxa"/>
            <w:tcBorders>
              <w:top w:val="nil"/>
              <w:left w:val="nil"/>
              <w:bottom w:val="single" w:color="000000" w:sz="4" w:space="0"/>
              <w:right w:val="single" w:color="000000" w:sz="4" w:space="0"/>
            </w:tcBorders>
            <w:shd w:val="clear" w:color="auto" w:fill="auto"/>
            <w:noWrap/>
            <w:vAlign w:val="center"/>
          </w:tcPr>
          <w:p w14:paraId="2CEE27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食品安全监管</w:t>
            </w:r>
          </w:p>
        </w:tc>
        <w:tc>
          <w:tcPr>
            <w:tcW w:w="1417" w:type="dxa"/>
            <w:tcBorders>
              <w:top w:val="nil"/>
              <w:left w:val="nil"/>
              <w:bottom w:val="single" w:color="000000" w:sz="4" w:space="0"/>
              <w:right w:val="single" w:color="000000" w:sz="4" w:space="0"/>
            </w:tcBorders>
            <w:shd w:val="clear" w:color="auto" w:fill="auto"/>
            <w:noWrap/>
            <w:vAlign w:val="center"/>
          </w:tcPr>
          <w:p w14:paraId="12A1BF7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194</w:t>
            </w:r>
          </w:p>
        </w:tc>
      </w:tr>
      <w:tr w14:paraId="4454793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6EEED0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2013899</w:t>
            </w:r>
          </w:p>
        </w:tc>
        <w:tc>
          <w:tcPr>
            <w:tcW w:w="6521" w:type="dxa"/>
            <w:tcBorders>
              <w:top w:val="nil"/>
              <w:left w:val="nil"/>
              <w:bottom w:val="single" w:color="000000" w:sz="4" w:space="0"/>
              <w:right w:val="single" w:color="000000" w:sz="4" w:space="0"/>
            </w:tcBorders>
            <w:shd w:val="clear" w:color="auto" w:fill="auto"/>
            <w:noWrap/>
            <w:vAlign w:val="center"/>
          </w:tcPr>
          <w:p w14:paraId="6258029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其他市场监督管理事务</w:t>
            </w:r>
          </w:p>
        </w:tc>
        <w:tc>
          <w:tcPr>
            <w:tcW w:w="1417" w:type="dxa"/>
            <w:tcBorders>
              <w:top w:val="nil"/>
              <w:left w:val="nil"/>
              <w:bottom w:val="single" w:color="000000" w:sz="4" w:space="0"/>
              <w:right w:val="single" w:color="000000" w:sz="4" w:space="0"/>
            </w:tcBorders>
            <w:shd w:val="clear" w:color="auto" w:fill="auto"/>
            <w:noWrap/>
            <w:vAlign w:val="center"/>
          </w:tcPr>
          <w:p w14:paraId="7B38362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342</w:t>
            </w:r>
          </w:p>
        </w:tc>
      </w:tr>
      <w:tr w14:paraId="11D6F48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E8CF7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20139</w:t>
            </w:r>
          </w:p>
        </w:tc>
        <w:tc>
          <w:tcPr>
            <w:tcW w:w="6521" w:type="dxa"/>
            <w:tcBorders>
              <w:top w:val="nil"/>
              <w:left w:val="nil"/>
              <w:bottom w:val="single" w:color="000000" w:sz="4" w:space="0"/>
              <w:right w:val="single" w:color="000000" w:sz="4" w:space="0"/>
            </w:tcBorders>
            <w:shd w:val="clear" w:color="auto" w:fill="auto"/>
            <w:noWrap/>
            <w:vAlign w:val="center"/>
          </w:tcPr>
          <w:p w14:paraId="1CC4589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社会工作事务</w:t>
            </w:r>
          </w:p>
        </w:tc>
        <w:tc>
          <w:tcPr>
            <w:tcW w:w="1417" w:type="dxa"/>
            <w:tcBorders>
              <w:top w:val="nil"/>
              <w:left w:val="nil"/>
              <w:bottom w:val="single" w:color="000000" w:sz="4" w:space="0"/>
              <w:right w:val="single" w:color="000000" w:sz="4" w:space="0"/>
            </w:tcBorders>
            <w:shd w:val="clear" w:color="auto" w:fill="auto"/>
            <w:noWrap/>
            <w:vAlign w:val="center"/>
          </w:tcPr>
          <w:p w14:paraId="72950A8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9,467</w:t>
            </w:r>
          </w:p>
        </w:tc>
      </w:tr>
      <w:tr w14:paraId="515AACE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586CB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2013904</w:t>
            </w:r>
          </w:p>
        </w:tc>
        <w:tc>
          <w:tcPr>
            <w:tcW w:w="6521" w:type="dxa"/>
            <w:tcBorders>
              <w:top w:val="nil"/>
              <w:left w:val="nil"/>
              <w:bottom w:val="single" w:color="000000" w:sz="4" w:space="0"/>
              <w:right w:val="single" w:color="000000" w:sz="4" w:space="0"/>
            </w:tcBorders>
            <w:shd w:val="clear" w:color="auto" w:fill="auto"/>
            <w:noWrap/>
            <w:vAlign w:val="center"/>
          </w:tcPr>
          <w:p w14:paraId="0C4B42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专项业务</w:t>
            </w:r>
          </w:p>
        </w:tc>
        <w:tc>
          <w:tcPr>
            <w:tcW w:w="1417" w:type="dxa"/>
            <w:tcBorders>
              <w:top w:val="nil"/>
              <w:left w:val="nil"/>
              <w:bottom w:val="single" w:color="000000" w:sz="4" w:space="0"/>
              <w:right w:val="single" w:color="000000" w:sz="4" w:space="0"/>
            </w:tcBorders>
            <w:shd w:val="clear" w:color="auto" w:fill="auto"/>
            <w:noWrap/>
            <w:vAlign w:val="center"/>
          </w:tcPr>
          <w:p w14:paraId="5112C78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8,672</w:t>
            </w:r>
          </w:p>
        </w:tc>
      </w:tr>
      <w:tr w14:paraId="2615230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8DD7C6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2013950</w:t>
            </w:r>
          </w:p>
        </w:tc>
        <w:tc>
          <w:tcPr>
            <w:tcW w:w="6521" w:type="dxa"/>
            <w:tcBorders>
              <w:top w:val="nil"/>
              <w:left w:val="nil"/>
              <w:bottom w:val="single" w:color="000000" w:sz="4" w:space="0"/>
              <w:right w:val="single" w:color="000000" w:sz="4" w:space="0"/>
            </w:tcBorders>
            <w:shd w:val="clear" w:color="auto" w:fill="auto"/>
            <w:noWrap/>
            <w:vAlign w:val="center"/>
          </w:tcPr>
          <w:p w14:paraId="12177F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417" w:type="dxa"/>
            <w:tcBorders>
              <w:top w:val="nil"/>
              <w:left w:val="nil"/>
              <w:bottom w:val="single" w:color="000000" w:sz="4" w:space="0"/>
              <w:right w:val="single" w:color="000000" w:sz="4" w:space="0"/>
            </w:tcBorders>
            <w:shd w:val="clear" w:color="auto" w:fill="auto"/>
            <w:noWrap/>
            <w:vAlign w:val="center"/>
          </w:tcPr>
          <w:p w14:paraId="5B2F488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795</w:t>
            </w:r>
          </w:p>
        </w:tc>
      </w:tr>
      <w:tr w14:paraId="5DFF7FC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67259D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20140</w:t>
            </w:r>
          </w:p>
        </w:tc>
        <w:tc>
          <w:tcPr>
            <w:tcW w:w="6521" w:type="dxa"/>
            <w:tcBorders>
              <w:top w:val="nil"/>
              <w:left w:val="nil"/>
              <w:bottom w:val="single" w:color="000000" w:sz="4" w:space="0"/>
              <w:right w:val="nil"/>
            </w:tcBorders>
            <w:shd w:val="clear" w:color="auto" w:fill="auto"/>
            <w:noWrap/>
            <w:vAlign w:val="center"/>
          </w:tcPr>
          <w:p w14:paraId="7F5F6A1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信访事务</w:t>
            </w:r>
          </w:p>
        </w:tc>
        <w:tc>
          <w:tcPr>
            <w:tcW w:w="1417" w:type="dxa"/>
            <w:tcBorders>
              <w:top w:val="nil"/>
              <w:left w:val="single" w:color="000000" w:sz="4" w:space="0"/>
              <w:bottom w:val="single" w:color="000000" w:sz="4" w:space="0"/>
              <w:right w:val="single" w:color="000000" w:sz="4" w:space="0"/>
            </w:tcBorders>
            <w:shd w:val="clear" w:color="auto" w:fill="auto"/>
            <w:noWrap/>
            <w:vAlign w:val="center"/>
          </w:tcPr>
          <w:p w14:paraId="7F8F8FB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86</w:t>
            </w:r>
          </w:p>
        </w:tc>
      </w:tr>
      <w:tr w14:paraId="373A1709">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11B801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2014004</w:t>
            </w:r>
          </w:p>
        </w:tc>
        <w:tc>
          <w:tcPr>
            <w:tcW w:w="6521" w:type="dxa"/>
            <w:tcBorders>
              <w:top w:val="nil"/>
              <w:left w:val="nil"/>
              <w:bottom w:val="single" w:color="000000" w:sz="4" w:space="0"/>
              <w:right w:val="single" w:color="000000" w:sz="4" w:space="0"/>
            </w:tcBorders>
            <w:shd w:val="clear" w:color="auto" w:fill="auto"/>
            <w:noWrap/>
            <w:vAlign w:val="center"/>
          </w:tcPr>
          <w:p w14:paraId="229927E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信访业务</w:t>
            </w:r>
          </w:p>
        </w:tc>
        <w:tc>
          <w:tcPr>
            <w:tcW w:w="1417" w:type="dxa"/>
            <w:tcBorders>
              <w:top w:val="nil"/>
              <w:left w:val="nil"/>
              <w:bottom w:val="single" w:color="000000" w:sz="4" w:space="0"/>
              <w:right w:val="single" w:color="000000" w:sz="4" w:space="0"/>
            </w:tcBorders>
            <w:shd w:val="clear" w:color="auto" w:fill="auto"/>
            <w:noWrap/>
            <w:vAlign w:val="center"/>
          </w:tcPr>
          <w:p w14:paraId="62363A7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86</w:t>
            </w:r>
          </w:p>
        </w:tc>
      </w:tr>
      <w:tr w14:paraId="7F1C71B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60007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20199</w:t>
            </w:r>
          </w:p>
        </w:tc>
        <w:tc>
          <w:tcPr>
            <w:tcW w:w="6521" w:type="dxa"/>
            <w:tcBorders>
              <w:top w:val="nil"/>
              <w:left w:val="nil"/>
              <w:bottom w:val="single" w:color="000000" w:sz="4" w:space="0"/>
              <w:right w:val="single" w:color="000000" w:sz="4" w:space="0"/>
            </w:tcBorders>
            <w:shd w:val="clear" w:color="auto" w:fill="auto"/>
            <w:noWrap/>
            <w:vAlign w:val="center"/>
          </w:tcPr>
          <w:p w14:paraId="1BFBBE2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其他一般公共服务支出(款)</w:t>
            </w:r>
          </w:p>
        </w:tc>
        <w:tc>
          <w:tcPr>
            <w:tcW w:w="1417" w:type="dxa"/>
            <w:tcBorders>
              <w:top w:val="nil"/>
              <w:left w:val="nil"/>
              <w:bottom w:val="single" w:color="000000" w:sz="4" w:space="0"/>
              <w:right w:val="single" w:color="000000" w:sz="4" w:space="0"/>
            </w:tcBorders>
            <w:shd w:val="clear" w:color="auto" w:fill="auto"/>
            <w:noWrap/>
            <w:vAlign w:val="center"/>
          </w:tcPr>
          <w:p w14:paraId="6D47014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3445D56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567DE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2019999</w:t>
            </w:r>
          </w:p>
        </w:tc>
        <w:tc>
          <w:tcPr>
            <w:tcW w:w="6521" w:type="dxa"/>
            <w:tcBorders>
              <w:top w:val="nil"/>
              <w:left w:val="nil"/>
              <w:bottom w:val="single" w:color="000000" w:sz="4" w:space="0"/>
              <w:right w:val="single" w:color="000000" w:sz="4" w:space="0"/>
            </w:tcBorders>
            <w:shd w:val="clear" w:color="auto" w:fill="auto"/>
            <w:noWrap/>
            <w:vAlign w:val="center"/>
          </w:tcPr>
          <w:p w14:paraId="0B2005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其他一般公共服务支出(项)</w:t>
            </w:r>
          </w:p>
        </w:tc>
        <w:tc>
          <w:tcPr>
            <w:tcW w:w="1417" w:type="dxa"/>
            <w:tcBorders>
              <w:top w:val="nil"/>
              <w:left w:val="nil"/>
              <w:bottom w:val="single" w:color="000000" w:sz="4" w:space="0"/>
              <w:right w:val="single" w:color="000000" w:sz="4" w:space="0"/>
            </w:tcBorders>
            <w:shd w:val="clear" w:color="auto" w:fill="auto"/>
            <w:noWrap/>
            <w:vAlign w:val="center"/>
          </w:tcPr>
          <w:p w14:paraId="4A3524C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w:t>
            </w:r>
          </w:p>
        </w:tc>
      </w:tr>
      <w:tr w14:paraId="163CCAE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650FF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w:t>
            </w:r>
          </w:p>
        </w:tc>
        <w:tc>
          <w:tcPr>
            <w:tcW w:w="6521" w:type="dxa"/>
            <w:tcBorders>
              <w:top w:val="nil"/>
              <w:left w:val="nil"/>
              <w:bottom w:val="single" w:color="000000" w:sz="4" w:space="0"/>
              <w:right w:val="single" w:color="000000" w:sz="4" w:space="0"/>
            </w:tcBorders>
            <w:shd w:val="clear" w:color="auto" w:fill="auto"/>
            <w:noWrap/>
            <w:vAlign w:val="center"/>
          </w:tcPr>
          <w:p w14:paraId="201001B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国防支出</w:t>
            </w:r>
          </w:p>
        </w:tc>
        <w:tc>
          <w:tcPr>
            <w:tcW w:w="1417" w:type="dxa"/>
            <w:tcBorders>
              <w:top w:val="nil"/>
              <w:left w:val="nil"/>
              <w:bottom w:val="single" w:color="000000" w:sz="4" w:space="0"/>
              <w:right w:val="single" w:color="000000" w:sz="4" w:space="0"/>
            </w:tcBorders>
            <w:shd w:val="clear" w:color="auto" w:fill="auto"/>
            <w:noWrap/>
            <w:vAlign w:val="center"/>
          </w:tcPr>
          <w:p w14:paraId="14B7F24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187</w:t>
            </w:r>
          </w:p>
        </w:tc>
      </w:tr>
      <w:tr w14:paraId="5B258F9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57826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20306</w:t>
            </w:r>
          </w:p>
        </w:tc>
        <w:tc>
          <w:tcPr>
            <w:tcW w:w="6521" w:type="dxa"/>
            <w:tcBorders>
              <w:top w:val="nil"/>
              <w:left w:val="nil"/>
              <w:bottom w:val="single" w:color="000000" w:sz="4" w:space="0"/>
              <w:right w:val="single" w:color="000000" w:sz="4" w:space="0"/>
            </w:tcBorders>
            <w:shd w:val="clear" w:color="auto" w:fill="auto"/>
            <w:noWrap/>
            <w:vAlign w:val="center"/>
          </w:tcPr>
          <w:p w14:paraId="6557C63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国防动员</w:t>
            </w:r>
          </w:p>
        </w:tc>
        <w:tc>
          <w:tcPr>
            <w:tcW w:w="1417" w:type="dxa"/>
            <w:tcBorders>
              <w:top w:val="nil"/>
              <w:left w:val="nil"/>
              <w:bottom w:val="single" w:color="000000" w:sz="4" w:space="0"/>
              <w:right w:val="single" w:color="000000" w:sz="4" w:space="0"/>
            </w:tcBorders>
            <w:shd w:val="clear" w:color="auto" w:fill="auto"/>
            <w:noWrap/>
            <w:vAlign w:val="center"/>
          </w:tcPr>
          <w:p w14:paraId="4DCA557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187</w:t>
            </w:r>
          </w:p>
        </w:tc>
      </w:tr>
      <w:tr w14:paraId="2DAE5C7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BA08B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2030601</w:t>
            </w:r>
          </w:p>
        </w:tc>
        <w:tc>
          <w:tcPr>
            <w:tcW w:w="6521" w:type="dxa"/>
            <w:tcBorders>
              <w:top w:val="nil"/>
              <w:left w:val="nil"/>
              <w:bottom w:val="single" w:color="000000" w:sz="4" w:space="0"/>
              <w:right w:val="single" w:color="000000" w:sz="4" w:space="0"/>
            </w:tcBorders>
            <w:shd w:val="clear" w:color="auto" w:fill="auto"/>
            <w:noWrap/>
            <w:vAlign w:val="center"/>
          </w:tcPr>
          <w:p w14:paraId="46E4C18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兵役征集</w:t>
            </w:r>
          </w:p>
        </w:tc>
        <w:tc>
          <w:tcPr>
            <w:tcW w:w="1417" w:type="dxa"/>
            <w:tcBorders>
              <w:top w:val="nil"/>
              <w:left w:val="nil"/>
              <w:bottom w:val="single" w:color="000000" w:sz="4" w:space="0"/>
              <w:right w:val="single" w:color="000000" w:sz="4" w:space="0"/>
            </w:tcBorders>
            <w:shd w:val="clear" w:color="auto" w:fill="auto"/>
            <w:noWrap/>
            <w:vAlign w:val="center"/>
          </w:tcPr>
          <w:p w14:paraId="2434261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5FE1713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71925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2030607</w:t>
            </w:r>
          </w:p>
        </w:tc>
        <w:tc>
          <w:tcPr>
            <w:tcW w:w="6521" w:type="dxa"/>
            <w:tcBorders>
              <w:top w:val="nil"/>
              <w:left w:val="nil"/>
              <w:bottom w:val="single" w:color="000000" w:sz="4" w:space="0"/>
              <w:right w:val="single" w:color="000000" w:sz="4" w:space="0"/>
            </w:tcBorders>
            <w:shd w:val="clear" w:color="auto" w:fill="auto"/>
            <w:noWrap/>
            <w:vAlign w:val="center"/>
          </w:tcPr>
          <w:p w14:paraId="605B87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民兵</w:t>
            </w:r>
          </w:p>
        </w:tc>
        <w:tc>
          <w:tcPr>
            <w:tcW w:w="1417" w:type="dxa"/>
            <w:tcBorders>
              <w:top w:val="nil"/>
              <w:left w:val="nil"/>
              <w:bottom w:val="single" w:color="000000" w:sz="4" w:space="0"/>
              <w:right w:val="single" w:color="000000" w:sz="4" w:space="0"/>
            </w:tcBorders>
            <w:shd w:val="clear" w:color="auto" w:fill="auto"/>
            <w:noWrap/>
            <w:vAlign w:val="center"/>
          </w:tcPr>
          <w:p w14:paraId="34930EA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184</w:t>
            </w:r>
          </w:p>
        </w:tc>
      </w:tr>
      <w:tr w14:paraId="7EF8315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0878B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w:t>
            </w:r>
          </w:p>
        </w:tc>
        <w:tc>
          <w:tcPr>
            <w:tcW w:w="6521" w:type="dxa"/>
            <w:tcBorders>
              <w:top w:val="nil"/>
              <w:left w:val="nil"/>
              <w:bottom w:val="single" w:color="000000" w:sz="4" w:space="0"/>
              <w:right w:val="single" w:color="000000" w:sz="4" w:space="0"/>
            </w:tcBorders>
            <w:shd w:val="clear" w:color="auto" w:fill="auto"/>
            <w:noWrap/>
            <w:vAlign w:val="center"/>
          </w:tcPr>
          <w:p w14:paraId="17B1F4E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公共安全支出</w:t>
            </w:r>
          </w:p>
        </w:tc>
        <w:tc>
          <w:tcPr>
            <w:tcW w:w="1417" w:type="dxa"/>
            <w:tcBorders>
              <w:top w:val="nil"/>
              <w:left w:val="nil"/>
              <w:bottom w:val="single" w:color="000000" w:sz="4" w:space="0"/>
              <w:right w:val="single" w:color="000000" w:sz="4" w:space="0"/>
            </w:tcBorders>
            <w:shd w:val="clear" w:color="auto" w:fill="auto"/>
            <w:noWrap/>
            <w:vAlign w:val="center"/>
          </w:tcPr>
          <w:p w14:paraId="2316C2D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41,324</w:t>
            </w:r>
          </w:p>
        </w:tc>
      </w:tr>
      <w:tr w14:paraId="3CE8B67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2CD662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w:t>
            </w:r>
          </w:p>
        </w:tc>
        <w:tc>
          <w:tcPr>
            <w:tcW w:w="6521" w:type="dxa"/>
            <w:tcBorders>
              <w:top w:val="nil"/>
              <w:left w:val="nil"/>
              <w:bottom w:val="single" w:color="000000" w:sz="4" w:space="0"/>
              <w:right w:val="single" w:color="000000" w:sz="4" w:space="0"/>
            </w:tcBorders>
            <w:shd w:val="clear" w:color="auto" w:fill="auto"/>
            <w:noWrap/>
            <w:vAlign w:val="center"/>
          </w:tcPr>
          <w:p w14:paraId="0F83C36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公安</w:t>
            </w:r>
          </w:p>
        </w:tc>
        <w:tc>
          <w:tcPr>
            <w:tcW w:w="1417" w:type="dxa"/>
            <w:tcBorders>
              <w:top w:val="nil"/>
              <w:left w:val="nil"/>
              <w:bottom w:val="single" w:color="000000" w:sz="4" w:space="0"/>
              <w:right w:val="single" w:color="000000" w:sz="4" w:space="0"/>
            </w:tcBorders>
            <w:shd w:val="clear" w:color="auto" w:fill="auto"/>
            <w:noWrap/>
            <w:vAlign w:val="center"/>
          </w:tcPr>
          <w:p w14:paraId="72F5C9C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38,810</w:t>
            </w:r>
          </w:p>
        </w:tc>
      </w:tr>
      <w:tr w14:paraId="58D29C4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8E2CB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2040201</w:t>
            </w:r>
          </w:p>
        </w:tc>
        <w:tc>
          <w:tcPr>
            <w:tcW w:w="6521" w:type="dxa"/>
            <w:tcBorders>
              <w:top w:val="nil"/>
              <w:left w:val="nil"/>
              <w:bottom w:val="single" w:color="000000" w:sz="4" w:space="0"/>
              <w:right w:val="single" w:color="000000" w:sz="4" w:space="0"/>
            </w:tcBorders>
            <w:shd w:val="clear" w:color="auto" w:fill="auto"/>
            <w:noWrap/>
            <w:vAlign w:val="center"/>
          </w:tcPr>
          <w:p w14:paraId="3D2E58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7EE8389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27,952</w:t>
            </w:r>
          </w:p>
        </w:tc>
      </w:tr>
      <w:tr w14:paraId="122EE88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673249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2040202</w:t>
            </w:r>
          </w:p>
        </w:tc>
        <w:tc>
          <w:tcPr>
            <w:tcW w:w="6521" w:type="dxa"/>
            <w:tcBorders>
              <w:top w:val="nil"/>
              <w:left w:val="nil"/>
              <w:bottom w:val="single" w:color="000000" w:sz="4" w:space="0"/>
              <w:right w:val="single" w:color="000000" w:sz="4" w:space="0"/>
            </w:tcBorders>
            <w:shd w:val="clear" w:color="auto" w:fill="auto"/>
            <w:noWrap/>
            <w:vAlign w:val="center"/>
          </w:tcPr>
          <w:p w14:paraId="6027D84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737AAAE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7,161</w:t>
            </w:r>
          </w:p>
        </w:tc>
      </w:tr>
      <w:tr w14:paraId="263C0CB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F308A0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2040219</w:t>
            </w:r>
          </w:p>
        </w:tc>
        <w:tc>
          <w:tcPr>
            <w:tcW w:w="6521" w:type="dxa"/>
            <w:tcBorders>
              <w:top w:val="nil"/>
              <w:left w:val="nil"/>
              <w:bottom w:val="single" w:color="000000" w:sz="4" w:space="0"/>
              <w:right w:val="single" w:color="000000" w:sz="4" w:space="0"/>
            </w:tcBorders>
            <w:shd w:val="clear" w:color="auto" w:fill="auto"/>
            <w:noWrap/>
            <w:vAlign w:val="center"/>
          </w:tcPr>
          <w:p w14:paraId="2A11927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信息化建设</w:t>
            </w:r>
          </w:p>
        </w:tc>
        <w:tc>
          <w:tcPr>
            <w:tcW w:w="1417" w:type="dxa"/>
            <w:tcBorders>
              <w:top w:val="nil"/>
              <w:left w:val="nil"/>
              <w:bottom w:val="single" w:color="000000" w:sz="4" w:space="0"/>
              <w:right w:val="single" w:color="000000" w:sz="4" w:space="0"/>
            </w:tcBorders>
            <w:shd w:val="clear" w:color="auto" w:fill="auto"/>
            <w:noWrap/>
            <w:vAlign w:val="center"/>
          </w:tcPr>
          <w:p w14:paraId="35E9817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639</w:t>
            </w:r>
          </w:p>
        </w:tc>
      </w:tr>
      <w:tr w14:paraId="51B8004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E7368D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2040220</w:t>
            </w:r>
          </w:p>
        </w:tc>
        <w:tc>
          <w:tcPr>
            <w:tcW w:w="6521" w:type="dxa"/>
            <w:tcBorders>
              <w:top w:val="nil"/>
              <w:left w:val="nil"/>
              <w:bottom w:val="single" w:color="000000" w:sz="4" w:space="0"/>
              <w:right w:val="single" w:color="000000" w:sz="4" w:space="0"/>
            </w:tcBorders>
            <w:shd w:val="clear" w:color="auto" w:fill="auto"/>
            <w:noWrap/>
            <w:vAlign w:val="center"/>
          </w:tcPr>
          <w:p w14:paraId="013F9A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执法办案</w:t>
            </w:r>
          </w:p>
        </w:tc>
        <w:tc>
          <w:tcPr>
            <w:tcW w:w="1417" w:type="dxa"/>
            <w:tcBorders>
              <w:top w:val="nil"/>
              <w:left w:val="nil"/>
              <w:bottom w:val="single" w:color="000000" w:sz="4" w:space="0"/>
              <w:right w:val="single" w:color="000000" w:sz="4" w:space="0"/>
            </w:tcBorders>
            <w:shd w:val="clear" w:color="auto" w:fill="auto"/>
            <w:noWrap/>
            <w:vAlign w:val="center"/>
          </w:tcPr>
          <w:p w14:paraId="05FEDEA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2,975</w:t>
            </w:r>
          </w:p>
        </w:tc>
      </w:tr>
      <w:tr w14:paraId="66EFFA0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37AA1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2040221</w:t>
            </w:r>
          </w:p>
        </w:tc>
        <w:tc>
          <w:tcPr>
            <w:tcW w:w="6521" w:type="dxa"/>
            <w:tcBorders>
              <w:top w:val="nil"/>
              <w:left w:val="nil"/>
              <w:bottom w:val="single" w:color="000000" w:sz="4" w:space="0"/>
              <w:right w:val="single" w:color="000000" w:sz="4" w:space="0"/>
            </w:tcBorders>
            <w:shd w:val="clear" w:color="auto" w:fill="auto"/>
            <w:noWrap/>
            <w:vAlign w:val="center"/>
          </w:tcPr>
          <w:p w14:paraId="048C93F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特别业务</w:t>
            </w:r>
          </w:p>
        </w:tc>
        <w:tc>
          <w:tcPr>
            <w:tcW w:w="1417" w:type="dxa"/>
            <w:tcBorders>
              <w:top w:val="nil"/>
              <w:left w:val="nil"/>
              <w:bottom w:val="single" w:color="000000" w:sz="4" w:space="0"/>
              <w:right w:val="single" w:color="000000" w:sz="4" w:space="0"/>
            </w:tcBorders>
            <w:shd w:val="clear" w:color="auto" w:fill="auto"/>
            <w:noWrap/>
            <w:vAlign w:val="center"/>
          </w:tcPr>
          <w:p w14:paraId="7FAEE9A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83</w:t>
            </w:r>
          </w:p>
        </w:tc>
      </w:tr>
      <w:tr w14:paraId="02DB8D2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809CEB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20403</w:t>
            </w:r>
          </w:p>
        </w:tc>
        <w:tc>
          <w:tcPr>
            <w:tcW w:w="6521" w:type="dxa"/>
            <w:tcBorders>
              <w:top w:val="nil"/>
              <w:left w:val="nil"/>
              <w:bottom w:val="single" w:color="000000" w:sz="4" w:space="0"/>
              <w:right w:val="single" w:color="000000" w:sz="4" w:space="0"/>
            </w:tcBorders>
            <w:shd w:val="clear" w:color="auto" w:fill="auto"/>
            <w:noWrap/>
            <w:vAlign w:val="center"/>
          </w:tcPr>
          <w:p w14:paraId="3716921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国家安全</w:t>
            </w:r>
          </w:p>
        </w:tc>
        <w:tc>
          <w:tcPr>
            <w:tcW w:w="1417" w:type="dxa"/>
            <w:tcBorders>
              <w:top w:val="nil"/>
              <w:left w:val="nil"/>
              <w:bottom w:val="single" w:color="000000" w:sz="4" w:space="0"/>
              <w:right w:val="single" w:color="000000" w:sz="4" w:space="0"/>
            </w:tcBorders>
            <w:shd w:val="clear" w:color="auto" w:fill="auto"/>
            <w:noWrap/>
            <w:vAlign w:val="center"/>
          </w:tcPr>
          <w:p w14:paraId="3CFE3E6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w:t>
            </w:r>
          </w:p>
        </w:tc>
      </w:tr>
      <w:tr w14:paraId="504CF80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40A173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2040302</w:t>
            </w:r>
          </w:p>
        </w:tc>
        <w:tc>
          <w:tcPr>
            <w:tcW w:w="6521" w:type="dxa"/>
            <w:tcBorders>
              <w:top w:val="nil"/>
              <w:left w:val="nil"/>
              <w:bottom w:val="single" w:color="000000" w:sz="4" w:space="0"/>
              <w:right w:val="single" w:color="000000" w:sz="4" w:space="0"/>
            </w:tcBorders>
            <w:shd w:val="clear" w:color="auto" w:fill="auto"/>
            <w:noWrap/>
            <w:vAlign w:val="center"/>
          </w:tcPr>
          <w:p w14:paraId="5AD4EE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6134457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w:t>
            </w:r>
          </w:p>
        </w:tc>
      </w:tr>
      <w:tr w14:paraId="1F12559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819946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w:t>
            </w:r>
          </w:p>
        </w:tc>
        <w:tc>
          <w:tcPr>
            <w:tcW w:w="6521" w:type="dxa"/>
            <w:tcBorders>
              <w:top w:val="nil"/>
              <w:left w:val="nil"/>
              <w:bottom w:val="single" w:color="000000" w:sz="4" w:space="0"/>
              <w:right w:val="single" w:color="000000" w:sz="4" w:space="0"/>
            </w:tcBorders>
            <w:shd w:val="clear" w:color="auto" w:fill="auto"/>
            <w:noWrap/>
            <w:vAlign w:val="center"/>
          </w:tcPr>
          <w:p w14:paraId="137CEA8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司法</w:t>
            </w:r>
          </w:p>
        </w:tc>
        <w:tc>
          <w:tcPr>
            <w:tcW w:w="1417" w:type="dxa"/>
            <w:tcBorders>
              <w:top w:val="nil"/>
              <w:left w:val="nil"/>
              <w:bottom w:val="single" w:color="000000" w:sz="4" w:space="0"/>
              <w:right w:val="single" w:color="000000" w:sz="4" w:space="0"/>
            </w:tcBorders>
            <w:shd w:val="clear" w:color="auto" w:fill="auto"/>
            <w:noWrap/>
            <w:vAlign w:val="center"/>
          </w:tcPr>
          <w:p w14:paraId="1FB5B6F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1,088</w:t>
            </w:r>
          </w:p>
        </w:tc>
      </w:tr>
      <w:tr w14:paraId="2569766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2B1B89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2040602</w:t>
            </w:r>
          </w:p>
        </w:tc>
        <w:tc>
          <w:tcPr>
            <w:tcW w:w="6521" w:type="dxa"/>
            <w:tcBorders>
              <w:top w:val="nil"/>
              <w:left w:val="nil"/>
              <w:bottom w:val="single" w:color="000000" w:sz="4" w:space="0"/>
              <w:right w:val="single" w:color="000000" w:sz="4" w:space="0"/>
            </w:tcBorders>
            <w:shd w:val="clear" w:color="auto" w:fill="auto"/>
            <w:noWrap/>
            <w:vAlign w:val="center"/>
          </w:tcPr>
          <w:p w14:paraId="538F99E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29A4E79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650</w:t>
            </w:r>
          </w:p>
        </w:tc>
      </w:tr>
      <w:tr w14:paraId="74BD639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D645DB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2040604</w:t>
            </w:r>
          </w:p>
        </w:tc>
        <w:tc>
          <w:tcPr>
            <w:tcW w:w="6521" w:type="dxa"/>
            <w:tcBorders>
              <w:top w:val="nil"/>
              <w:left w:val="nil"/>
              <w:bottom w:val="single" w:color="000000" w:sz="4" w:space="0"/>
              <w:right w:val="single" w:color="000000" w:sz="4" w:space="0"/>
            </w:tcBorders>
            <w:shd w:val="clear" w:color="auto" w:fill="auto"/>
            <w:noWrap/>
            <w:vAlign w:val="center"/>
          </w:tcPr>
          <w:p w14:paraId="27B590A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基层司法业务</w:t>
            </w:r>
          </w:p>
        </w:tc>
        <w:tc>
          <w:tcPr>
            <w:tcW w:w="1417" w:type="dxa"/>
            <w:tcBorders>
              <w:top w:val="nil"/>
              <w:left w:val="nil"/>
              <w:bottom w:val="single" w:color="000000" w:sz="4" w:space="0"/>
              <w:right w:val="single" w:color="000000" w:sz="4" w:space="0"/>
            </w:tcBorders>
            <w:shd w:val="clear" w:color="auto" w:fill="auto"/>
            <w:noWrap/>
            <w:vAlign w:val="center"/>
          </w:tcPr>
          <w:p w14:paraId="2755CB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275</w:t>
            </w:r>
          </w:p>
        </w:tc>
      </w:tr>
      <w:tr w14:paraId="4EEFFA3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8A1C2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2040605</w:t>
            </w:r>
          </w:p>
        </w:tc>
        <w:tc>
          <w:tcPr>
            <w:tcW w:w="6521" w:type="dxa"/>
            <w:tcBorders>
              <w:top w:val="nil"/>
              <w:left w:val="nil"/>
              <w:bottom w:val="single" w:color="000000" w:sz="4" w:space="0"/>
              <w:right w:val="single" w:color="000000" w:sz="4" w:space="0"/>
            </w:tcBorders>
            <w:shd w:val="clear" w:color="auto" w:fill="auto"/>
            <w:noWrap/>
            <w:vAlign w:val="center"/>
          </w:tcPr>
          <w:p w14:paraId="7CFEED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普法宣传</w:t>
            </w:r>
          </w:p>
        </w:tc>
        <w:tc>
          <w:tcPr>
            <w:tcW w:w="1417" w:type="dxa"/>
            <w:tcBorders>
              <w:top w:val="nil"/>
              <w:left w:val="nil"/>
              <w:bottom w:val="single" w:color="000000" w:sz="4" w:space="0"/>
              <w:right w:val="single" w:color="000000" w:sz="4" w:space="0"/>
            </w:tcBorders>
            <w:shd w:val="clear" w:color="auto" w:fill="auto"/>
            <w:noWrap/>
            <w:vAlign w:val="center"/>
          </w:tcPr>
          <w:p w14:paraId="75C355F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w:t>
            </w:r>
          </w:p>
        </w:tc>
      </w:tr>
      <w:tr w14:paraId="174EECB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3AEC8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2040607</w:t>
            </w:r>
          </w:p>
        </w:tc>
        <w:tc>
          <w:tcPr>
            <w:tcW w:w="6521" w:type="dxa"/>
            <w:tcBorders>
              <w:top w:val="nil"/>
              <w:left w:val="nil"/>
              <w:bottom w:val="single" w:color="000000" w:sz="4" w:space="0"/>
              <w:right w:val="single" w:color="000000" w:sz="4" w:space="0"/>
            </w:tcBorders>
            <w:shd w:val="clear" w:color="auto" w:fill="auto"/>
            <w:noWrap/>
            <w:vAlign w:val="center"/>
          </w:tcPr>
          <w:p w14:paraId="635EF3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公共法律服务</w:t>
            </w:r>
          </w:p>
        </w:tc>
        <w:tc>
          <w:tcPr>
            <w:tcW w:w="1417" w:type="dxa"/>
            <w:tcBorders>
              <w:top w:val="nil"/>
              <w:left w:val="nil"/>
              <w:bottom w:val="single" w:color="000000" w:sz="4" w:space="0"/>
              <w:right w:val="single" w:color="000000" w:sz="4" w:space="0"/>
            </w:tcBorders>
            <w:shd w:val="clear" w:color="auto" w:fill="auto"/>
            <w:noWrap/>
            <w:vAlign w:val="center"/>
          </w:tcPr>
          <w:p w14:paraId="3686604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w:t>
            </w:r>
          </w:p>
        </w:tc>
      </w:tr>
      <w:tr w14:paraId="46452E4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D63795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2040610</w:t>
            </w:r>
          </w:p>
        </w:tc>
        <w:tc>
          <w:tcPr>
            <w:tcW w:w="6521" w:type="dxa"/>
            <w:tcBorders>
              <w:top w:val="nil"/>
              <w:left w:val="nil"/>
              <w:bottom w:val="single" w:color="000000" w:sz="4" w:space="0"/>
              <w:right w:val="single" w:color="000000" w:sz="4" w:space="0"/>
            </w:tcBorders>
            <w:shd w:val="clear" w:color="auto" w:fill="auto"/>
            <w:noWrap/>
            <w:vAlign w:val="center"/>
          </w:tcPr>
          <w:p w14:paraId="7E84BCC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社区矫正</w:t>
            </w:r>
          </w:p>
        </w:tc>
        <w:tc>
          <w:tcPr>
            <w:tcW w:w="1417" w:type="dxa"/>
            <w:tcBorders>
              <w:top w:val="nil"/>
              <w:left w:val="nil"/>
              <w:bottom w:val="single" w:color="000000" w:sz="4" w:space="0"/>
              <w:right w:val="single" w:color="000000" w:sz="4" w:space="0"/>
            </w:tcBorders>
            <w:shd w:val="clear" w:color="auto" w:fill="auto"/>
            <w:noWrap/>
            <w:vAlign w:val="center"/>
          </w:tcPr>
          <w:p w14:paraId="4D4E4DD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79</w:t>
            </w:r>
          </w:p>
        </w:tc>
      </w:tr>
      <w:tr w14:paraId="687DF25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22439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2040699</w:t>
            </w:r>
          </w:p>
        </w:tc>
        <w:tc>
          <w:tcPr>
            <w:tcW w:w="6521" w:type="dxa"/>
            <w:tcBorders>
              <w:top w:val="nil"/>
              <w:left w:val="nil"/>
              <w:bottom w:val="single" w:color="000000" w:sz="4" w:space="0"/>
              <w:right w:val="single" w:color="000000" w:sz="4" w:space="0"/>
            </w:tcBorders>
            <w:shd w:val="clear" w:color="auto" w:fill="auto"/>
            <w:noWrap/>
            <w:vAlign w:val="center"/>
          </w:tcPr>
          <w:p w14:paraId="7C1D4B0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其他司法支出</w:t>
            </w:r>
          </w:p>
        </w:tc>
        <w:tc>
          <w:tcPr>
            <w:tcW w:w="1417" w:type="dxa"/>
            <w:tcBorders>
              <w:top w:val="nil"/>
              <w:left w:val="nil"/>
              <w:bottom w:val="single" w:color="000000" w:sz="4" w:space="0"/>
              <w:right w:val="single" w:color="000000" w:sz="4" w:space="0"/>
            </w:tcBorders>
            <w:shd w:val="clear" w:color="auto" w:fill="auto"/>
            <w:noWrap/>
            <w:vAlign w:val="center"/>
          </w:tcPr>
          <w:p w14:paraId="18336D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w:t>
            </w:r>
          </w:p>
        </w:tc>
      </w:tr>
      <w:tr w14:paraId="57DCE4F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7B776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20499</w:t>
            </w:r>
          </w:p>
        </w:tc>
        <w:tc>
          <w:tcPr>
            <w:tcW w:w="6521" w:type="dxa"/>
            <w:tcBorders>
              <w:top w:val="nil"/>
              <w:left w:val="nil"/>
              <w:bottom w:val="single" w:color="000000" w:sz="4" w:space="0"/>
              <w:right w:val="single" w:color="000000" w:sz="4" w:space="0"/>
            </w:tcBorders>
            <w:shd w:val="clear" w:color="auto" w:fill="auto"/>
            <w:noWrap/>
            <w:vAlign w:val="center"/>
          </w:tcPr>
          <w:p w14:paraId="67C9396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其他公共安全支出(款)</w:t>
            </w:r>
          </w:p>
        </w:tc>
        <w:tc>
          <w:tcPr>
            <w:tcW w:w="1417" w:type="dxa"/>
            <w:tcBorders>
              <w:top w:val="nil"/>
              <w:left w:val="nil"/>
              <w:bottom w:val="single" w:color="000000" w:sz="4" w:space="0"/>
              <w:right w:val="single" w:color="000000" w:sz="4" w:space="0"/>
            </w:tcBorders>
            <w:shd w:val="clear" w:color="auto" w:fill="auto"/>
            <w:noWrap/>
            <w:vAlign w:val="center"/>
          </w:tcPr>
          <w:p w14:paraId="7B27769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1,388</w:t>
            </w:r>
          </w:p>
        </w:tc>
      </w:tr>
      <w:tr w14:paraId="74B370A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A87D70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2049999</w:t>
            </w:r>
          </w:p>
        </w:tc>
        <w:tc>
          <w:tcPr>
            <w:tcW w:w="6521" w:type="dxa"/>
            <w:tcBorders>
              <w:top w:val="nil"/>
              <w:left w:val="nil"/>
              <w:bottom w:val="single" w:color="000000" w:sz="4" w:space="0"/>
              <w:right w:val="single" w:color="000000" w:sz="4" w:space="0"/>
            </w:tcBorders>
            <w:shd w:val="clear" w:color="auto" w:fill="auto"/>
            <w:noWrap/>
            <w:vAlign w:val="center"/>
          </w:tcPr>
          <w:p w14:paraId="05DD293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其他公共安全支出(项)</w:t>
            </w:r>
          </w:p>
        </w:tc>
        <w:tc>
          <w:tcPr>
            <w:tcW w:w="1417" w:type="dxa"/>
            <w:tcBorders>
              <w:top w:val="nil"/>
              <w:left w:val="nil"/>
              <w:bottom w:val="single" w:color="000000" w:sz="4" w:space="0"/>
              <w:right w:val="single" w:color="000000" w:sz="4" w:space="0"/>
            </w:tcBorders>
            <w:shd w:val="clear" w:color="auto" w:fill="auto"/>
            <w:noWrap/>
            <w:vAlign w:val="center"/>
          </w:tcPr>
          <w:p w14:paraId="32B754D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1,388</w:t>
            </w:r>
          </w:p>
        </w:tc>
      </w:tr>
      <w:tr w14:paraId="04561D0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A83CCC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w:t>
            </w:r>
          </w:p>
        </w:tc>
        <w:tc>
          <w:tcPr>
            <w:tcW w:w="6521" w:type="dxa"/>
            <w:tcBorders>
              <w:top w:val="nil"/>
              <w:left w:val="nil"/>
              <w:bottom w:val="single" w:color="000000" w:sz="4" w:space="0"/>
              <w:right w:val="single" w:color="000000" w:sz="4" w:space="0"/>
            </w:tcBorders>
            <w:shd w:val="clear" w:color="auto" w:fill="auto"/>
            <w:noWrap/>
            <w:vAlign w:val="center"/>
          </w:tcPr>
          <w:p w14:paraId="5AFBE18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教育支出</w:t>
            </w:r>
          </w:p>
        </w:tc>
        <w:tc>
          <w:tcPr>
            <w:tcW w:w="1417" w:type="dxa"/>
            <w:tcBorders>
              <w:top w:val="nil"/>
              <w:left w:val="nil"/>
              <w:bottom w:val="single" w:color="000000" w:sz="4" w:space="0"/>
              <w:right w:val="single" w:color="000000" w:sz="4" w:space="0"/>
            </w:tcBorders>
            <w:shd w:val="clear" w:color="auto" w:fill="auto"/>
            <w:noWrap/>
            <w:vAlign w:val="center"/>
          </w:tcPr>
          <w:p w14:paraId="1E7674E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159,970</w:t>
            </w:r>
          </w:p>
        </w:tc>
      </w:tr>
      <w:tr w14:paraId="28EC36E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2197F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w:t>
            </w:r>
          </w:p>
        </w:tc>
        <w:tc>
          <w:tcPr>
            <w:tcW w:w="6521" w:type="dxa"/>
            <w:tcBorders>
              <w:top w:val="nil"/>
              <w:left w:val="nil"/>
              <w:bottom w:val="single" w:color="000000" w:sz="4" w:space="0"/>
              <w:right w:val="single" w:color="000000" w:sz="4" w:space="0"/>
            </w:tcBorders>
            <w:shd w:val="clear" w:color="auto" w:fill="auto"/>
            <w:noWrap/>
            <w:vAlign w:val="center"/>
          </w:tcPr>
          <w:p w14:paraId="6A4F190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普通教育</w:t>
            </w:r>
          </w:p>
        </w:tc>
        <w:tc>
          <w:tcPr>
            <w:tcW w:w="1417" w:type="dxa"/>
            <w:tcBorders>
              <w:top w:val="nil"/>
              <w:left w:val="nil"/>
              <w:bottom w:val="single" w:color="000000" w:sz="4" w:space="0"/>
              <w:right w:val="single" w:color="000000" w:sz="4" w:space="0"/>
            </w:tcBorders>
            <w:shd w:val="clear" w:color="auto" w:fill="auto"/>
            <w:noWrap/>
            <w:vAlign w:val="center"/>
          </w:tcPr>
          <w:p w14:paraId="0D0FC3A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155,659</w:t>
            </w:r>
          </w:p>
        </w:tc>
      </w:tr>
      <w:tr w14:paraId="3502EB9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C0426C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2050201</w:t>
            </w:r>
          </w:p>
        </w:tc>
        <w:tc>
          <w:tcPr>
            <w:tcW w:w="6521" w:type="dxa"/>
            <w:tcBorders>
              <w:top w:val="nil"/>
              <w:left w:val="nil"/>
              <w:bottom w:val="single" w:color="000000" w:sz="4" w:space="0"/>
              <w:right w:val="single" w:color="000000" w:sz="4" w:space="0"/>
            </w:tcBorders>
            <w:shd w:val="clear" w:color="auto" w:fill="auto"/>
            <w:noWrap/>
            <w:vAlign w:val="center"/>
          </w:tcPr>
          <w:p w14:paraId="77C5B71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学前教育</w:t>
            </w:r>
          </w:p>
        </w:tc>
        <w:tc>
          <w:tcPr>
            <w:tcW w:w="1417" w:type="dxa"/>
            <w:tcBorders>
              <w:top w:val="nil"/>
              <w:left w:val="nil"/>
              <w:bottom w:val="single" w:color="000000" w:sz="4" w:space="0"/>
              <w:right w:val="single" w:color="000000" w:sz="4" w:space="0"/>
            </w:tcBorders>
            <w:shd w:val="clear" w:color="auto" w:fill="auto"/>
            <w:noWrap/>
            <w:vAlign w:val="center"/>
          </w:tcPr>
          <w:p w14:paraId="19BC429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4,052</w:t>
            </w:r>
          </w:p>
        </w:tc>
      </w:tr>
      <w:tr w14:paraId="4F58F10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B248A4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2050202</w:t>
            </w:r>
          </w:p>
        </w:tc>
        <w:tc>
          <w:tcPr>
            <w:tcW w:w="6521" w:type="dxa"/>
            <w:tcBorders>
              <w:top w:val="nil"/>
              <w:left w:val="nil"/>
              <w:bottom w:val="single" w:color="000000" w:sz="4" w:space="0"/>
              <w:right w:val="single" w:color="000000" w:sz="4" w:space="0"/>
            </w:tcBorders>
            <w:shd w:val="clear" w:color="auto" w:fill="auto"/>
            <w:noWrap/>
            <w:vAlign w:val="center"/>
          </w:tcPr>
          <w:p w14:paraId="0F4D13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小学教育</w:t>
            </w:r>
          </w:p>
        </w:tc>
        <w:tc>
          <w:tcPr>
            <w:tcW w:w="1417" w:type="dxa"/>
            <w:tcBorders>
              <w:top w:val="nil"/>
              <w:left w:val="nil"/>
              <w:bottom w:val="single" w:color="000000" w:sz="4" w:space="0"/>
              <w:right w:val="single" w:color="000000" w:sz="4" w:space="0"/>
            </w:tcBorders>
            <w:shd w:val="clear" w:color="auto" w:fill="auto"/>
            <w:noWrap/>
            <w:vAlign w:val="center"/>
          </w:tcPr>
          <w:p w14:paraId="1AABA3B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50,411</w:t>
            </w:r>
          </w:p>
        </w:tc>
      </w:tr>
      <w:tr w14:paraId="787051C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6930C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2050203</w:t>
            </w:r>
          </w:p>
        </w:tc>
        <w:tc>
          <w:tcPr>
            <w:tcW w:w="6521" w:type="dxa"/>
            <w:tcBorders>
              <w:top w:val="nil"/>
              <w:left w:val="nil"/>
              <w:bottom w:val="single" w:color="000000" w:sz="4" w:space="0"/>
              <w:right w:val="single" w:color="000000" w:sz="4" w:space="0"/>
            </w:tcBorders>
            <w:shd w:val="clear" w:color="auto" w:fill="auto"/>
            <w:noWrap/>
            <w:vAlign w:val="center"/>
          </w:tcPr>
          <w:p w14:paraId="1F84EB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初中教育</w:t>
            </w:r>
          </w:p>
        </w:tc>
        <w:tc>
          <w:tcPr>
            <w:tcW w:w="1417" w:type="dxa"/>
            <w:tcBorders>
              <w:top w:val="nil"/>
              <w:left w:val="nil"/>
              <w:bottom w:val="single" w:color="000000" w:sz="4" w:space="0"/>
              <w:right w:val="single" w:color="000000" w:sz="4" w:space="0"/>
            </w:tcBorders>
            <w:shd w:val="clear" w:color="auto" w:fill="auto"/>
            <w:noWrap/>
            <w:vAlign w:val="center"/>
          </w:tcPr>
          <w:p w14:paraId="5177ABA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33,158</w:t>
            </w:r>
          </w:p>
        </w:tc>
      </w:tr>
      <w:tr w14:paraId="6CF7664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EBF2B6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2050204</w:t>
            </w:r>
          </w:p>
        </w:tc>
        <w:tc>
          <w:tcPr>
            <w:tcW w:w="6521" w:type="dxa"/>
            <w:tcBorders>
              <w:top w:val="nil"/>
              <w:left w:val="nil"/>
              <w:bottom w:val="single" w:color="000000" w:sz="4" w:space="0"/>
              <w:right w:val="single" w:color="000000" w:sz="4" w:space="0"/>
            </w:tcBorders>
            <w:shd w:val="clear" w:color="auto" w:fill="auto"/>
            <w:noWrap/>
            <w:vAlign w:val="center"/>
          </w:tcPr>
          <w:p w14:paraId="6495504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高中教育</w:t>
            </w:r>
          </w:p>
        </w:tc>
        <w:tc>
          <w:tcPr>
            <w:tcW w:w="1417" w:type="dxa"/>
            <w:tcBorders>
              <w:top w:val="nil"/>
              <w:left w:val="nil"/>
              <w:bottom w:val="single" w:color="000000" w:sz="4" w:space="0"/>
              <w:right w:val="single" w:color="000000" w:sz="4" w:space="0"/>
            </w:tcBorders>
            <w:shd w:val="clear" w:color="auto" w:fill="auto"/>
            <w:noWrap/>
            <w:vAlign w:val="center"/>
          </w:tcPr>
          <w:p w14:paraId="314BA39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6,864</w:t>
            </w:r>
          </w:p>
        </w:tc>
      </w:tr>
      <w:tr w14:paraId="29291F6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84597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2050299</w:t>
            </w:r>
          </w:p>
        </w:tc>
        <w:tc>
          <w:tcPr>
            <w:tcW w:w="6521" w:type="dxa"/>
            <w:tcBorders>
              <w:top w:val="nil"/>
              <w:left w:val="nil"/>
              <w:bottom w:val="single" w:color="000000" w:sz="4" w:space="0"/>
              <w:right w:val="single" w:color="000000" w:sz="4" w:space="0"/>
            </w:tcBorders>
            <w:shd w:val="clear" w:color="auto" w:fill="auto"/>
            <w:noWrap/>
            <w:vAlign w:val="center"/>
          </w:tcPr>
          <w:p w14:paraId="04AA65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其他普通教育支出</w:t>
            </w:r>
          </w:p>
        </w:tc>
        <w:tc>
          <w:tcPr>
            <w:tcW w:w="1417" w:type="dxa"/>
            <w:tcBorders>
              <w:top w:val="nil"/>
              <w:left w:val="nil"/>
              <w:bottom w:val="single" w:color="000000" w:sz="4" w:space="0"/>
              <w:right w:val="single" w:color="000000" w:sz="4" w:space="0"/>
            </w:tcBorders>
            <w:shd w:val="clear" w:color="auto" w:fill="auto"/>
            <w:noWrap/>
            <w:vAlign w:val="center"/>
          </w:tcPr>
          <w:p w14:paraId="4E2E6F7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61,174</w:t>
            </w:r>
          </w:p>
        </w:tc>
      </w:tr>
      <w:tr w14:paraId="27AF95D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73B3D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20503</w:t>
            </w:r>
          </w:p>
        </w:tc>
        <w:tc>
          <w:tcPr>
            <w:tcW w:w="6521" w:type="dxa"/>
            <w:tcBorders>
              <w:top w:val="nil"/>
              <w:left w:val="nil"/>
              <w:bottom w:val="single" w:color="000000" w:sz="4" w:space="0"/>
              <w:right w:val="single" w:color="000000" w:sz="4" w:space="0"/>
            </w:tcBorders>
            <w:shd w:val="clear" w:color="auto" w:fill="auto"/>
            <w:noWrap/>
            <w:vAlign w:val="center"/>
          </w:tcPr>
          <w:p w14:paraId="0F0E574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职业教育</w:t>
            </w:r>
          </w:p>
        </w:tc>
        <w:tc>
          <w:tcPr>
            <w:tcW w:w="1417" w:type="dxa"/>
            <w:tcBorders>
              <w:top w:val="nil"/>
              <w:left w:val="nil"/>
              <w:bottom w:val="single" w:color="000000" w:sz="4" w:space="0"/>
              <w:right w:val="single" w:color="000000" w:sz="4" w:space="0"/>
            </w:tcBorders>
            <w:shd w:val="clear" w:color="auto" w:fill="auto"/>
            <w:noWrap/>
            <w:vAlign w:val="center"/>
          </w:tcPr>
          <w:p w14:paraId="77089D5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4,249</w:t>
            </w:r>
          </w:p>
        </w:tc>
      </w:tr>
      <w:tr w14:paraId="646D34A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54D4A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2050302</w:t>
            </w:r>
          </w:p>
        </w:tc>
        <w:tc>
          <w:tcPr>
            <w:tcW w:w="6521" w:type="dxa"/>
            <w:tcBorders>
              <w:top w:val="nil"/>
              <w:left w:val="nil"/>
              <w:bottom w:val="single" w:color="000000" w:sz="4" w:space="0"/>
              <w:right w:val="single" w:color="000000" w:sz="4" w:space="0"/>
            </w:tcBorders>
            <w:shd w:val="clear" w:color="auto" w:fill="auto"/>
            <w:noWrap/>
            <w:vAlign w:val="center"/>
          </w:tcPr>
          <w:p w14:paraId="2A67AC4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中等职业教育</w:t>
            </w:r>
          </w:p>
        </w:tc>
        <w:tc>
          <w:tcPr>
            <w:tcW w:w="1417" w:type="dxa"/>
            <w:tcBorders>
              <w:top w:val="nil"/>
              <w:left w:val="nil"/>
              <w:bottom w:val="single" w:color="000000" w:sz="4" w:space="0"/>
              <w:right w:val="single" w:color="000000" w:sz="4" w:space="0"/>
            </w:tcBorders>
            <w:shd w:val="clear" w:color="auto" w:fill="auto"/>
            <w:noWrap/>
            <w:vAlign w:val="center"/>
          </w:tcPr>
          <w:p w14:paraId="5C1151F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4,249</w:t>
            </w:r>
          </w:p>
        </w:tc>
      </w:tr>
      <w:tr w14:paraId="1AE2254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B21FA8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20507</w:t>
            </w:r>
          </w:p>
        </w:tc>
        <w:tc>
          <w:tcPr>
            <w:tcW w:w="6521" w:type="dxa"/>
            <w:tcBorders>
              <w:top w:val="nil"/>
              <w:left w:val="nil"/>
              <w:bottom w:val="single" w:color="000000" w:sz="4" w:space="0"/>
              <w:right w:val="single" w:color="000000" w:sz="4" w:space="0"/>
            </w:tcBorders>
            <w:shd w:val="clear" w:color="auto" w:fill="auto"/>
            <w:noWrap/>
            <w:vAlign w:val="center"/>
          </w:tcPr>
          <w:p w14:paraId="646B959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特殊教育</w:t>
            </w:r>
          </w:p>
        </w:tc>
        <w:tc>
          <w:tcPr>
            <w:tcW w:w="1417" w:type="dxa"/>
            <w:tcBorders>
              <w:top w:val="nil"/>
              <w:left w:val="nil"/>
              <w:bottom w:val="single" w:color="000000" w:sz="4" w:space="0"/>
              <w:right w:val="single" w:color="000000" w:sz="4" w:space="0"/>
            </w:tcBorders>
            <w:shd w:val="clear" w:color="auto" w:fill="auto"/>
            <w:noWrap/>
            <w:vAlign w:val="center"/>
          </w:tcPr>
          <w:p w14:paraId="22F5BEA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41</w:t>
            </w:r>
          </w:p>
        </w:tc>
      </w:tr>
      <w:tr w14:paraId="1CF1D51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7E36D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2050799</w:t>
            </w:r>
          </w:p>
        </w:tc>
        <w:tc>
          <w:tcPr>
            <w:tcW w:w="6521" w:type="dxa"/>
            <w:tcBorders>
              <w:top w:val="nil"/>
              <w:left w:val="nil"/>
              <w:bottom w:val="single" w:color="000000" w:sz="4" w:space="0"/>
              <w:right w:val="single" w:color="000000" w:sz="4" w:space="0"/>
            </w:tcBorders>
            <w:shd w:val="clear" w:color="auto" w:fill="auto"/>
            <w:noWrap/>
            <w:vAlign w:val="center"/>
          </w:tcPr>
          <w:p w14:paraId="1155B4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其他特殊教育支出</w:t>
            </w:r>
          </w:p>
        </w:tc>
        <w:tc>
          <w:tcPr>
            <w:tcW w:w="1417" w:type="dxa"/>
            <w:tcBorders>
              <w:top w:val="nil"/>
              <w:left w:val="nil"/>
              <w:bottom w:val="single" w:color="000000" w:sz="4" w:space="0"/>
              <w:right w:val="single" w:color="000000" w:sz="4" w:space="0"/>
            </w:tcBorders>
            <w:shd w:val="clear" w:color="auto" w:fill="auto"/>
            <w:noWrap/>
            <w:vAlign w:val="center"/>
          </w:tcPr>
          <w:p w14:paraId="4603AD4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41</w:t>
            </w:r>
          </w:p>
        </w:tc>
      </w:tr>
      <w:tr w14:paraId="6FEF2E0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6EECB2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20508</w:t>
            </w:r>
          </w:p>
        </w:tc>
        <w:tc>
          <w:tcPr>
            <w:tcW w:w="6521" w:type="dxa"/>
            <w:tcBorders>
              <w:top w:val="nil"/>
              <w:left w:val="nil"/>
              <w:bottom w:val="single" w:color="000000" w:sz="4" w:space="0"/>
              <w:right w:val="single" w:color="000000" w:sz="4" w:space="0"/>
            </w:tcBorders>
            <w:shd w:val="clear" w:color="auto" w:fill="auto"/>
            <w:noWrap/>
            <w:vAlign w:val="center"/>
          </w:tcPr>
          <w:p w14:paraId="04FEC7E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进修及培训</w:t>
            </w:r>
          </w:p>
        </w:tc>
        <w:tc>
          <w:tcPr>
            <w:tcW w:w="1417" w:type="dxa"/>
            <w:tcBorders>
              <w:top w:val="nil"/>
              <w:left w:val="nil"/>
              <w:bottom w:val="single" w:color="000000" w:sz="4" w:space="0"/>
              <w:right w:val="single" w:color="000000" w:sz="4" w:space="0"/>
            </w:tcBorders>
            <w:shd w:val="clear" w:color="auto" w:fill="auto"/>
            <w:noWrap/>
            <w:vAlign w:val="center"/>
          </w:tcPr>
          <w:p w14:paraId="4145D78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w:t>
            </w:r>
          </w:p>
        </w:tc>
      </w:tr>
      <w:tr w14:paraId="5ABC261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20CD06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2050803</w:t>
            </w:r>
          </w:p>
        </w:tc>
        <w:tc>
          <w:tcPr>
            <w:tcW w:w="6521" w:type="dxa"/>
            <w:tcBorders>
              <w:top w:val="nil"/>
              <w:left w:val="nil"/>
              <w:bottom w:val="single" w:color="000000" w:sz="4" w:space="0"/>
              <w:right w:val="single" w:color="000000" w:sz="4" w:space="0"/>
            </w:tcBorders>
            <w:shd w:val="clear" w:color="auto" w:fill="auto"/>
            <w:noWrap/>
            <w:vAlign w:val="center"/>
          </w:tcPr>
          <w:p w14:paraId="67B5958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培训支出</w:t>
            </w:r>
          </w:p>
        </w:tc>
        <w:tc>
          <w:tcPr>
            <w:tcW w:w="1417" w:type="dxa"/>
            <w:tcBorders>
              <w:top w:val="nil"/>
              <w:left w:val="nil"/>
              <w:bottom w:val="single" w:color="000000" w:sz="4" w:space="0"/>
              <w:right w:val="single" w:color="000000" w:sz="4" w:space="0"/>
            </w:tcBorders>
            <w:shd w:val="clear" w:color="auto" w:fill="auto"/>
            <w:noWrap/>
            <w:vAlign w:val="center"/>
          </w:tcPr>
          <w:p w14:paraId="1A6882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w:t>
            </w:r>
          </w:p>
        </w:tc>
      </w:tr>
      <w:tr w14:paraId="2252A42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C81E0B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w:t>
            </w:r>
          </w:p>
        </w:tc>
        <w:tc>
          <w:tcPr>
            <w:tcW w:w="6521" w:type="dxa"/>
            <w:tcBorders>
              <w:top w:val="nil"/>
              <w:left w:val="nil"/>
              <w:bottom w:val="single" w:color="000000" w:sz="4" w:space="0"/>
              <w:right w:val="single" w:color="000000" w:sz="4" w:space="0"/>
            </w:tcBorders>
            <w:shd w:val="clear" w:color="auto" w:fill="auto"/>
            <w:noWrap/>
            <w:vAlign w:val="center"/>
          </w:tcPr>
          <w:p w14:paraId="24D6660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科学技术支出</w:t>
            </w:r>
          </w:p>
        </w:tc>
        <w:tc>
          <w:tcPr>
            <w:tcW w:w="1417" w:type="dxa"/>
            <w:tcBorders>
              <w:top w:val="nil"/>
              <w:left w:val="nil"/>
              <w:bottom w:val="single" w:color="000000" w:sz="4" w:space="0"/>
              <w:right w:val="single" w:color="000000" w:sz="4" w:space="0"/>
            </w:tcBorders>
            <w:shd w:val="clear" w:color="auto" w:fill="auto"/>
            <w:noWrap/>
            <w:vAlign w:val="center"/>
          </w:tcPr>
          <w:p w14:paraId="3A1A2D1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194,330</w:t>
            </w:r>
          </w:p>
        </w:tc>
      </w:tr>
      <w:tr w14:paraId="21692E2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4DE250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w:t>
            </w:r>
          </w:p>
        </w:tc>
        <w:tc>
          <w:tcPr>
            <w:tcW w:w="6521" w:type="dxa"/>
            <w:tcBorders>
              <w:top w:val="nil"/>
              <w:left w:val="nil"/>
              <w:bottom w:val="single" w:color="000000" w:sz="4" w:space="0"/>
              <w:right w:val="single" w:color="000000" w:sz="4" w:space="0"/>
            </w:tcBorders>
            <w:shd w:val="clear" w:color="auto" w:fill="auto"/>
            <w:noWrap/>
            <w:vAlign w:val="center"/>
          </w:tcPr>
          <w:p w14:paraId="09EFA5E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科学技术管理事务</w:t>
            </w:r>
          </w:p>
        </w:tc>
        <w:tc>
          <w:tcPr>
            <w:tcW w:w="1417" w:type="dxa"/>
            <w:tcBorders>
              <w:top w:val="nil"/>
              <w:left w:val="nil"/>
              <w:bottom w:val="single" w:color="000000" w:sz="4" w:space="0"/>
              <w:right w:val="single" w:color="000000" w:sz="4" w:space="0"/>
            </w:tcBorders>
            <w:shd w:val="clear" w:color="auto" w:fill="auto"/>
            <w:noWrap/>
            <w:vAlign w:val="center"/>
          </w:tcPr>
          <w:p w14:paraId="34CA569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2,272</w:t>
            </w:r>
          </w:p>
        </w:tc>
      </w:tr>
      <w:tr w14:paraId="1D9B2EF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5B1428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2060101</w:t>
            </w:r>
          </w:p>
        </w:tc>
        <w:tc>
          <w:tcPr>
            <w:tcW w:w="6521" w:type="dxa"/>
            <w:tcBorders>
              <w:top w:val="nil"/>
              <w:left w:val="nil"/>
              <w:bottom w:val="single" w:color="000000" w:sz="4" w:space="0"/>
              <w:right w:val="single" w:color="000000" w:sz="4" w:space="0"/>
            </w:tcBorders>
            <w:shd w:val="clear" w:color="auto" w:fill="auto"/>
            <w:noWrap/>
            <w:vAlign w:val="center"/>
          </w:tcPr>
          <w:p w14:paraId="7B63570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67BA3F2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358</w:t>
            </w:r>
          </w:p>
        </w:tc>
      </w:tr>
      <w:tr w14:paraId="3037062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BD40E6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2060102</w:t>
            </w:r>
          </w:p>
        </w:tc>
        <w:tc>
          <w:tcPr>
            <w:tcW w:w="6521" w:type="dxa"/>
            <w:tcBorders>
              <w:top w:val="nil"/>
              <w:left w:val="nil"/>
              <w:bottom w:val="single" w:color="000000" w:sz="4" w:space="0"/>
              <w:right w:val="single" w:color="000000" w:sz="4" w:space="0"/>
            </w:tcBorders>
            <w:shd w:val="clear" w:color="auto" w:fill="auto"/>
            <w:noWrap/>
            <w:vAlign w:val="center"/>
          </w:tcPr>
          <w:p w14:paraId="338A4F3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4061978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440</w:t>
            </w:r>
          </w:p>
        </w:tc>
      </w:tr>
      <w:tr w14:paraId="649D58D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CE3B8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2060199</w:t>
            </w:r>
          </w:p>
        </w:tc>
        <w:tc>
          <w:tcPr>
            <w:tcW w:w="6521" w:type="dxa"/>
            <w:tcBorders>
              <w:top w:val="nil"/>
              <w:left w:val="nil"/>
              <w:bottom w:val="single" w:color="000000" w:sz="4" w:space="0"/>
              <w:right w:val="single" w:color="000000" w:sz="4" w:space="0"/>
            </w:tcBorders>
            <w:shd w:val="clear" w:color="auto" w:fill="auto"/>
            <w:noWrap/>
            <w:vAlign w:val="center"/>
          </w:tcPr>
          <w:p w14:paraId="2C12A6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其他科学技术管理事务支出</w:t>
            </w:r>
          </w:p>
        </w:tc>
        <w:tc>
          <w:tcPr>
            <w:tcW w:w="1417" w:type="dxa"/>
            <w:tcBorders>
              <w:top w:val="nil"/>
              <w:left w:val="nil"/>
              <w:bottom w:val="single" w:color="000000" w:sz="4" w:space="0"/>
              <w:right w:val="single" w:color="000000" w:sz="4" w:space="0"/>
            </w:tcBorders>
            <w:shd w:val="clear" w:color="auto" w:fill="auto"/>
            <w:noWrap/>
            <w:vAlign w:val="center"/>
          </w:tcPr>
          <w:p w14:paraId="6CC7CF0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1,474</w:t>
            </w:r>
          </w:p>
        </w:tc>
      </w:tr>
      <w:tr w14:paraId="52BEBBD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64E4C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20604</w:t>
            </w:r>
          </w:p>
        </w:tc>
        <w:tc>
          <w:tcPr>
            <w:tcW w:w="6521" w:type="dxa"/>
            <w:tcBorders>
              <w:top w:val="nil"/>
              <w:left w:val="nil"/>
              <w:bottom w:val="single" w:color="000000" w:sz="4" w:space="0"/>
              <w:right w:val="single" w:color="000000" w:sz="4" w:space="0"/>
            </w:tcBorders>
            <w:shd w:val="clear" w:color="auto" w:fill="auto"/>
            <w:noWrap/>
            <w:vAlign w:val="center"/>
          </w:tcPr>
          <w:p w14:paraId="1907343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技术研究与开发</w:t>
            </w:r>
          </w:p>
        </w:tc>
        <w:tc>
          <w:tcPr>
            <w:tcW w:w="1417" w:type="dxa"/>
            <w:tcBorders>
              <w:top w:val="nil"/>
              <w:left w:val="nil"/>
              <w:bottom w:val="single" w:color="000000" w:sz="4" w:space="0"/>
              <w:right w:val="single" w:color="000000" w:sz="4" w:space="0"/>
            </w:tcBorders>
            <w:shd w:val="clear" w:color="auto" w:fill="auto"/>
            <w:noWrap/>
            <w:vAlign w:val="center"/>
          </w:tcPr>
          <w:p w14:paraId="274BC3D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w:t>
            </w:r>
          </w:p>
        </w:tc>
      </w:tr>
      <w:tr w14:paraId="0FDE004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3E35FE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2060404</w:t>
            </w:r>
          </w:p>
        </w:tc>
        <w:tc>
          <w:tcPr>
            <w:tcW w:w="6521" w:type="dxa"/>
            <w:tcBorders>
              <w:top w:val="nil"/>
              <w:left w:val="nil"/>
              <w:bottom w:val="single" w:color="000000" w:sz="4" w:space="0"/>
              <w:right w:val="single" w:color="000000" w:sz="4" w:space="0"/>
            </w:tcBorders>
            <w:shd w:val="clear" w:color="auto" w:fill="auto"/>
            <w:noWrap/>
            <w:vAlign w:val="center"/>
          </w:tcPr>
          <w:p w14:paraId="7E3B35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科技成果转化与扩散</w:t>
            </w:r>
          </w:p>
        </w:tc>
        <w:tc>
          <w:tcPr>
            <w:tcW w:w="1417" w:type="dxa"/>
            <w:tcBorders>
              <w:top w:val="nil"/>
              <w:left w:val="nil"/>
              <w:bottom w:val="single" w:color="000000" w:sz="4" w:space="0"/>
              <w:right w:val="single" w:color="000000" w:sz="4" w:space="0"/>
            </w:tcBorders>
            <w:shd w:val="clear" w:color="auto" w:fill="auto"/>
            <w:noWrap/>
            <w:vAlign w:val="center"/>
          </w:tcPr>
          <w:p w14:paraId="1C1DEA8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w:t>
            </w:r>
          </w:p>
        </w:tc>
      </w:tr>
      <w:tr w14:paraId="347245D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34E334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20607</w:t>
            </w:r>
          </w:p>
        </w:tc>
        <w:tc>
          <w:tcPr>
            <w:tcW w:w="6521" w:type="dxa"/>
            <w:tcBorders>
              <w:top w:val="nil"/>
              <w:left w:val="nil"/>
              <w:bottom w:val="single" w:color="000000" w:sz="4" w:space="0"/>
              <w:right w:val="single" w:color="000000" w:sz="4" w:space="0"/>
            </w:tcBorders>
            <w:shd w:val="clear" w:color="auto" w:fill="auto"/>
            <w:noWrap/>
            <w:vAlign w:val="center"/>
          </w:tcPr>
          <w:p w14:paraId="294AF6F7">
            <w:pPr>
              <w:widowControl/>
              <w:spacing w:line="240" w:lineRule="auto"/>
              <w:ind w:firstLine="0" w:firstLineChars="0"/>
              <w:jc w:val="left"/>
              <w:rPr>
                <w:rFonts w:eastAsia="宋体" w:cs="Times New Roman"/>
                <w:b/>
                <w:bCs/>
                <w:kern w:val="0"/>
                <w:sz w:val="24"/>
                <w:szCs w:val="24"/>
              </w:rPr>
            </w:pPr>
            <w:r>
              <w:rPr>
                <w:rFonts w:hint="eastAsia" w:eastAsia="宋体" w:cs="Times New Roman"/>
                <w:b/>
                <w:bCs/>
                <w:kern w:val="0"/>
                <w:sz w:val="24"/>
                <w:szCs w:val="24"/>
              </w:rPr>
              <w:t xml:space="preserve">  科学技术普及</w:t>
            </w:r>
          </w:p>
        </w:tc>
        <w:tc>
          <w:tcPr>
            <w:tcW w:w="1417" w:type="dxa"/>
            <w:tcBorders>
              <w:top w:val="nil"/>
              <w:left w:val="nil"/>
              <w:bottom w:val="single" w:color="000000" w:sz="4" w:space="0"/>
              <w:right w:val="single" w:color="000000" w:sz="4" w:space="0"/>
            </w:tcBorders>
            <w:shd w:val="clear" w:color="auto" w:fill="auto"/>
            <w:noWrap/>
            <w:vAlign w:val="center"/>
          </w:tcPr>
          <w:p w14:paraId="7EBD004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w:t>
            </w:r>
          </w:p>
        </w:tc>
      </w:tr>
      <w:tr w14:paraId="4A33D95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CBB2D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2060702</w:t>
            </w:r>
          </w:p>
        </w:tc>
        <w:tc>
          <w:tcPr>
            <w:tcW w:w="6521" w:type="dxa"/>
            <w:tcBorders>
              <w:top w:val="nil"/>
              <w:left w:val="nil"/>
              <w:bottom w:val="single" w:color="000000" w:sz="4" w:space="0"/>
              <w:right w:val="single" w:color="000000" w:sz="4" w:space="0"/>
            </w:tcBorders>
            <w:shd w:val="clear" w:color="auto" w:fill="auto"/>
            <w:noWrap/>
            <w:vAlign w:val="center"/>
          </w:tcPr>
          <w:p w14:paraId="04099B87">
            <w:pPr>
              <w:widowControl/>
              <w:spacing w:line="240" w:lineRule="auto"/>
              <w:ind w:firstLine="0" w:firstLineChars="0"/>
              <w:jc w:val="left"/>
              <w:rPr>
                <w:rFonts w:eastAsia="宋体" w:cs="Times New Roman"/>
                <w:kern w:val="0"/>
                <w:sz w:val="24"/>
                <w:szCs w:val="24"/>
              </w:rPr>
            </w:pPr>
            <w:r>
              <w:rPr>
                <w:rFonts w:hint="eastAsia" w:eastAsia="宋体" w:cs="Times New Roman"/>
                <w:kern w:val="0"/>
                <w:sz w:val="24"/>
                <w:szCs w:val="24"/>
              </w:rPr>
              <w:t xml:space="preserve">    科普活动</w:t>
            </w:r>
          </w:p>
        </w:tc>
        <w:tc>
          <w:tcPr>
            <w:tcW w:w="1417" w:type="dxa"/>
            <w:tcBorders>
              <w:top w:val="nil"/>
              <w:left w:val="nil"/>
              <w:bottom w:val="single" w:color="000000" w:sz="4" w:space="0"/>
              <w:right w:val="single" w:color="000000" w:sz="4" w:space="0"/>
            </w:tcBorders>
            <w:shd w:val="clear" w:color="auto" w:fill="auto"/>
            <w:noWrap/>
            <w:vAlign w:val="center"/>
          </w:tcPr>
          <w:p w14:paraId="66ABAE8A">
            <w:pPr>
              <w:widowControl/>
              <w:spacing w:line="240" w:lineRule="auto"/>
              <w:ind w:firstLine="0" w:firstLineChars="0"/>
              <w:jc w:val="right"/>
              <w:rPr>
                <w:rFonts w:eastAsia="宋体" w:cs="Times New Roman"/>
                <w:kern w:val="0"/>
                <w:sz w:val="24"/>
                <w:szCs w:val="24"/>
              </w:rPr>
            </w:pPr>
            <w:r>
              <w:rPr>
                <w:rFonts w:hint="eastAsia" w:eastAsia="宋体" w:cs="Times New Roman"/>
                <w:kern w:val="0"/>
                <w:sz w:val="24"/>
                <w:szCs w:val="24"/>
              </w:rPr>
              <w:t>40</w:t>
            </w:r>
          </w:p>
        </w:tc>
      </w:tr>
      <w:tr w14:paraId="1DB1E1B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AC0F53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20699</w:t>
            </w:r>
          </w:p>
        </w:tc>
        <w:tc>
          <w:tcPr>
            <w:tcW w:w="6521" w:type="dxa"/>
            <w:tcBorders>
              <w:top w:val="nil"/>
              <w:left w:val="nil"/>
              <w:bottom w:val="single" w:color="000000" w:sz="4" w:space="0"/>
              <w:right w:val="single" w:color="000000" w:sz="4" w:space="0"/>
            </w:tcBorders>
            <w:shd w:val="clear" w:color="auto" w:fill="auto"/>
            <w:noWrap/>
            <w:vAlign w:val="center"/>
          </w:tcPr>
          <w:p w14:paraId="0C5BE15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其他科学技术支出(款)</w:t>
            </w:r>
          </w:p>
        </w:tc>
        <w:tc>
          <w:tcPr>
            <w:tcW w:w="1417" w:type="dxa"/>
            <w:tcBorders>
              <w:top w:val="nil"/>
              <w:left w:val="nil"/>
              <w:bottom w:val="single" w:color="000000" w:sz="4" w:space="0"/>
              <w:right w:val="single" w:color="000000" w:sz="4" w:space="0"/>
            </w:tcBorders>
            <w:shd w:val="clear" w:color="auto" w:fill="auto"/>
            <w:noWrap/>
            <w:vAlign w:val="center"/>
          </w:tcPr>
          <w:p w14:paraId="3259025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192,007</w:t>
            </w:r>
          </w:p>
        </w:tc>
      </w:tr>
      <w:tr w14:paraId="6684373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95366D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2069999</w:t>
            </w:r>
          </w:p>
        </w:tc>
        <w:tc>
          <w:tcPr>
            <w:tcW w:w="6521" w:type="dxa"/>
            <w:tcBorders>
              <w:top w:val="nil"/>
              <w:left w:val="nil"/>
              <w:bottom w:val="single" w:color="000000" w:sz="4" w:space="0"/>
              <w:right w:val="single" w:color="000000" w:sz="4" w:space="0"/>
            </w:tcBorders>
            <w:shd w:val="clear" w:color="auto" w:fill="auto"/>
            <w:noWrap/>
            <w:vAlign w:val="center"/>
          </w:tcPr>
          <w:p w14:paraId="68E8E5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其他科学技术支出(项)</w:t>
            </w:r>
          </w:p>
        </w:tc>
        <w:tc>
          <w:tcPr>
            <w:tcW w:w="1417" w:type="dxa"/>
            <w:tcBorders>
              <w:top w:val="nil"/>
              <w:left w:val="nil"/>
              <w:bottom w:val="single" w:color="000000" w:sz="4" w:space="0"/>
              <w:right w:val="single" w:color="000000" w:sz="4" w:space="0"/>
            </w:tcBorders>
            <w:shd w:val="clear" w:color="auto" w:fill="auto"/>
            <w:noWrap/>
            <w:vAlign w:val="center"/>
          </w:tcPr>
          <w:p w14:paraId="2BBAED7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192,007</w:t>
            </w:r>
          </w:p>
        </w:tc>
      </w:tr>
      <w:tr w14:paraId="59060EA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4F9EE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w:t>
            </w:r>
          </w:p>
        </w:tc>
        <w:tc>
          <w:tcPr>
            <w:tcW w:w="6521" w:type="dxa"/>
            <w:tcBorders>
              <w:top w:val="nil"/>
              <w:left w:val="nil"/>
              <w:bottom w:val="single" w:color="000000" w:sz="4" w:space="0"/>
              <w:right w:val="single" w:color="000000" w:sz="4" w:space="0"/>
            </w:tcBorders>
            <w:shd w:val="clear" w:color="auto" w:fill="auto"/>
            <w:noWrap/>
            <w:vAlign w:val="center"/>
          </w:tcPr>
          <w:p w14:paraId="03A9CB7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文化旅游体育与传媒支出</w:t>
            </w:r>
          </w:p>
        </w:tc>
        <w:tc>
          <w:tcPr>
            <w:tcW w:w="1417" w:type="dxa"/>
            <w:tcBorders>
              <w:top w:val="nil"/>
              <w:left w:val="nil"/>
              <w:bottom w:val="single" w:color="000000" w:sz="4" w:space="0"/>
              <w:right w:val="single" w:color="000000" w:sz="4" w:space="0"/>
            </w:tcBorders>
            <w:shd w:val="clear" w:color="auto" w:fill="auto"/>
            <w:noWrap/>
            <w:vAlign w:val="center"/>
          </w:tcPr>
          <w:p w14:paraId="014CD49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1,244</w:t>
            </w:r>
          </w:p>
        </w:tc>
      </w:tr>
      <w:tr w14:paraId="591BD07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28EEA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w:t>
            </w:r>
          </w:p>
        </w:tc>
        <w:tc>
          <w:tcPr>
            <w:tcW w:w="6521" w:type="dxa"/>
            <w:tcBorders>
              <w:top w:val="nil"/>
              <w:left w:val="nil"/>
              <w:bottom w:val="single" w:color="000000" w:sz="4" w:space="0"/>
              <w:right w:val="single" w:color="000000" w:sz="4" w:space="0"/>
            </w:tcBorders>
            <w:shd w:val="clear" w:color="auto" w:fill="auto"/>
            <w:noWrap/>
            <w:vAlign w:val="center"/>
          </w:tcPr>
          <w:p w14:paraId="2DF3615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文化和旅游</w:t>
            </w:r>
          </w:p>
        </w:tc>
        <w:tc>
          <w:tcPr>
            <w:tcW w:w="1417" w:type="dxa"/>
            <w:tcBorders>
              <w:top w:val="nil"/>
              <w:left w:val="nil"/>
              <w:bottom w:val="single" w:color="000000" w:sz="4" w:space="0"/>
              <w:right w:val="single" w:color="000000" w:sz="4" w:space="0"/>
            </w:tcBorders>
            <w:shd w:val="clear" w:color="auto" w:fill="auto"/>
            <w:noWrap/>
            <w:vAlign w:val="center"/>
          </w:tcPr>
          <w:p w14:paraId="251D637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1,074</w:t>
            </w:r>
          </w:p>
        </w:tc>
      </w:tr>
      <w:tr w14:paraId="5FF65B5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4FDCB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2070108</w:t>
            </w:r>
          </w:p>
        </w:tc>
        <w:tc>
          <w:tcPr>
            <w:tcW w:w="6521" w:type="dxa"/>
            <w:tcBorders>
              <w:top w:val="nil"/>
              <w:left w:val="nil"/>
              <w:bottom w:val="single" w:color="000000" w:sz="4" w:space="0"/>
              <w:right w:val="single" w:color="000000" w:sz="4" w:space="0"/>
            </w:tcBorders>
            <w:shd w:val="clear" w:color="auto" w:fill="auto"/>
            <w:noWrap/>
            <w:vAlign w:val="center"/>
          </w:tcPr>
          <w:p w14:paraId="231AFE9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文化活动</w:t>
            </w:r>
          </w:p>
        </w:tc>
        <w:tc>
          <w:tcPr>
            <w:tcW w:w="1417" w:type="dxa"/>
            <w:tcBorders>
              <w:top w:val="nil"/>
              <w:left w:val="nil"/>
              <w:bottom w:val="single" w:color="000000" w:sz="4" w:space="0"/>
              <w:right w:val="single" w:color="000000" w:sz="4" w:space="0"/>
            </w:tcBorders>
            <w:shd w:val="clear" w:color="auto" w:fill="auto"/>
            <w:noWrap/>
            <w:vAlign w:val="center"/>
          </w:tcPr>
          <w:p w14:paraId="2F82139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w:t>
            </w:r>
          </w:p>
        </w:tc>
      </w:tr>
      <w:tr w14:paraId="5E34784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BDB3F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2070109</w:t>
            </w:r>
          </w:p>
        </w:tc>
        <w:tc>
          <w:tcPr>
            <w:tcW w:w="6521" w:type="dxa"/>
            <w:tcBorders>
              <w:top w:val="nil"/>
              <w:left w:val="nil"/>
              <w:bottom w:val="single" w:color="000000" w:sz="4" w:space="0"/>
              <w:right w:val="single" w:color="000000" w:sz="4" w:space="0"/>
            </w:tcBorders>
            <w:shd w:val="clear" w:color="auto" w:fill="auto"/>
            <w:noWrap/>
            <w:vAlign w:val="center"/>
          </w:tcPr>
          <w:p w14:paraId="6E2F99D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群众文化</w:t>
            </w:r>
          </w:p>
        </w:tc>
        <w:tc>
          <w:tcPr>
            <w:tcW w:w="1417" w:type="dxa"/>
            <w:tcBorders>
              <w:top w:val="nil"/>
              <w:left w:val="nil"/>
              <w:bottom w:val="single" w:color="000000" w:sz="4" w:space="0"/>
              <w:right w:val="single" w:color="000000" w:sz="4" w:space="0"/>
            </w:tcBorders>
            <w:shd w:val="clear" w:color="auto" w:fill="auto"/>
            <w:noWrap/>
            <w:vAlign w:val="center"/>
          </w:tcPr>
          <w:p w14:paraId="12EDB4A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408</w:t>
            </w:r>
          </w:p>
        </w:tc>
      </w:tr>
      <w:tr w14:paraId="1E8C19E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571AD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2070112</w:t>
            </w:r>
          </w:p>
        </w:tc>
        <w:tc>
          <w:tcPr>
            <w:tcW w:w="6521" w:type="dxa"/>
            <w:tcBorders>
              <w:top w:val="nil"/>
              <w:left w:val="nil"/>
              <w:bottom w:val="single" w:color="000000" w:sz="4" w:space="0"/>
              <w:right w:val="single" w:color="000000" w:sz="4" w:space="0"/>
            </w:tcBorders>
            <w:shd w:val="clear" w:color="auto" w:fill="auto"/>
            <w:noWrap/>
            <w:vAlign w:val="center"/>
          </w:tcPr>
          <w:p w14:paraId="706B14F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文化和旅游市场管理</w:t>
            </w:r>
          </w:p>
        </w:tc>
        <w:tc>
          <w:tcPr>
            <w:tcW w:w="1417" w:type="dxa"/>
            <w:tcBorders>
              <w:top w:val="nil"/>
              <w:left w:val="nil"/>
              <w:bottom w:val="single" w:color="000000" w:sz="4" w:space="0"/>
              <w:right w:val="single" w:color="000000" w:sz="4" w:space="0"/>
            </w:tcBorders>
            <w:shd w:val="clear" w:color="auto" w:fill="auto"/>
            <w:noWrap/>
            <w:vAlign w:val="center"/>
          </w:tcPr>
          <w:p w14:paraId="613512E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w:t>
            </w:r>
          </w:p>
        </w:tc>
      </w:tr>
      <w:tr w14:paraId="728307A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EC563F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2070199</w:t>
            </w:r>
          </w:p>
        </w:tc>
        <w:tc>
          <w:tcPr>
            <w:tcW w:w="6521" w:type="dxa"/>
            <w:tcBorders>
              <w:top w:val="nil"/>
              <w:left w:val="nil"/>
              <w:bottom w:val="single" w:color="000000" w:sz="4" w:space="0"/>
              <w:right w:val="single" w:color="000000" w:sz="4" w:space="0"/>
            </w:tcBorders>
            <w:shd w:val="clear" w:color="auto" w:fill="auto"/>
            <w:noWrap/>
            <w:vAlign w:val="center"/>
          </w:tcPr>
          <w:p w14:paraId="2E583B0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其他文化和旅游支出</w:t>
            </w:r>
          </w:p>
        </w:tc>
        <w:tc>
          <w:tcPr>
            <w:tcW w:w="1417" w:type="dxa"/>
            <w:tcBorders>
              <w:top w:val="nil"/>
              <w:left w:val="nil"/>
              <w:bottom w:val="single" w:color="000000" w:sz="4" w:space="0"/>
              <w:right w:val="single" w:color="000000" w:sz="4" w:space="0"/>
            </w:tcBorders>
            <w:shd w:val="clear" w:color="auto" w:fill="auto"/>
            <w:noWrap/>
            <w:vAlign w:val="center"/>
          </w:tcPr>
          <w:p w14:paraId="4732689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618</w:t>
            </w:r>
          </w:p>
        </w:tc>
      </w:tr>
      <w:tr w14:paraId="6ED9D6E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ACCF44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20702</w:t>
            </w:r>
          </w:p>
        </w:tc>
        <w:tc>
          <w:tcPr>
            <w:tcW w:w="6521" w:type="dxa"/>
            <w:tcBorders>
              <w:top w:val="nil"/>
              <w:left w:val="nil"/>
              <w:bottom w:val="single" w:color="000000" w:sz="4" w:space="0"/>
              <w:right w:val="single" w:color="000000" w:sz="4" w:space="0"/>
            </w:tcBorders>
            <w:shd w:val="clear" w:color="auto" w:fill="auto"/>
            <w:noWrap/>
            <w:vAlign w:val="center"/>
          </w:tcPr>
          <w:p w14:paraId="0624DF6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文物</w:t>
            </w:r>
          </w:p>
        </w:tc>
        <w:tc>
          <w:tcPr>
            <w:tcW w:w="1417" w:type="dxa"/>
            <w:tcBorders>
              <w:top w:val="nil"/>
              <w:left w:val="nil"/>
              <w:bottom w:val="single" w:color="000000" w:sz="4" w:space="0"/>
              <w:right w:val="single" w:color="000000" w:sz="4" w:space="0"/>
            </w:tcBorders>
            <w:shd w:val="clear" w:color="auto" w:fill="auto"/>
            <w:noWrap/>
            <w:vAlign w:val="center"/>
          </w:tcPr>
          <w:p w14:paraId="59ED4AD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165</w:t>
            </w:r>
          </w:p>
        </w:tc>
      </w:tr>
      <w:tr w14:paraId="4CEE3DD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D3122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2070204</w:t>
            </w:r>
          </w:p>
        </w:tc>
        <w:tc>
          <w:tcPr>
            <w:tcW w:w="6521" w:type="dxa"/>
            <w:tcBorders>
              <w:top w:val="nil"/>
              <w:left w:val="nil"/>
              <w:bottom w:val="single" w:color="000000" w:sz="4" w:space="0"/>
              <w:right w:val="single" w:color="000000" w:sz="4" w:space="0"/>
            </w:tcBorders>
            <w:shd w:val="clear" w:color="auto" w:fill="auto"/>
            <w:noWrap/>
            <w:vAlign w:val="center"/>
          </w:tcPr>
          <w:p w14:paraId="401A36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文物保护</w:t>
            </w:r>
          </w:p>
        </w:tc>
        <w:tc>
          <w:tcPr>
            <w:tcW w:w="1417" w:type="dxa"/>
            <w:tcBorders>
              <w:top w:val="nil"/>
              <w:left w:val="nil"/>
              <w:bottom w:val="single" w:color="000000" w:sz="4" w:space="0"/>
              <w:right w:val="single" w:color="000000" w:sz="4" w:space="0"/>
            </w:tcBorders>
            <w:shd w:val="clear" w:color="auto" w:fill="auto"/>
            <w:noWrap/>
            <w:vAlign w:val="center"/>
          </w:tcPr>
          <w:p w14:paraId="4F884D6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165</w:t>
            </w:r>
          </w:p>
        </w:tc>
      </w:tr>
      <w:tr w14:paraId="311E91D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3DCBD5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20703</w:t>
            </w:r>
          </w:p>
        </w:tc>
        <w:tc>
          <w:tcPr>
            <w:tcW w:w="6521" w:type="dxa"/>
            <w:tcBorders>
              <w:top w:val="nil"/>
              <w:left w:val="nil"/>
              <w:bottom w:val="single" w:color="000000" w:sz="4" w:space="0"/>
              <w:right w:val="single" w:color="000000" w:sz="4" w:space="0"/>
            </w:tcBorders>
            <w:shd w:val="clear" w:color="auto" w:fill="auto"/>
            <w:noWrap/>
            <w:vAlign w:val="center"/>
          </w:tcPr>
          <w:p w14:paraId="7E76D4E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体育</w:t>
            </w:r>
          </w:p>
        </w:tc>
        <w:tc>
          <w:tcPr>
            <w:tcW w:w="1417" w:type="dxa"/>
            <w:tcBorders>
              <w:top w:val="nil"/>
              <w:left w:val="nil"/>
              <w:bottom w:val="single" w:color="000000" w:sz="4" w:space="0"/>
              <w:right w:val="single" w:color="000000" w:sz="4" w:space="0"/>
            </w:tcBorders>
            <w:shd w:val="clear" w:color="auto" w:fill="auto"/>
            <w:noWrap/>
            <w:vAlign w:val="center"/>
          </w:tcPr>
          <w:p w14:paraId="6AAB9A8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w:t>
            </w:r>
          </w:p>
        </w:tc>
      </w:tr>
      <w:tr w14:paraId="52EA40B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DB151E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2070308</w:t>
            </w:r>
          </w:p>
        </w:tc>
        <w:tc>
          <w:tcPr>
            <w:tcW w:w="6521" w:type="dxa"/>
            <w:tcBorders>
              <w:top w:val="nil"/>
              <w:left w:val="nil"/>
              <w:bottom w:val="single" w:color="000000" w:sz="4" w:space="0"/>
              <w:right w:val="single" w:color="000000" w:sz="4" w:space="0"/>
            </w:tcBorders>
            <w:shd w:val="clear" w:color="auto" w:fill="auto"/>
            <w:noWrap/>
            <w:vAlign w:val="center"/>
          </w:tcPr>
          <w:p w14:paraId="425D624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群众体育</w:t>
            </w:r>
          </w:p>
        </w:tc>
        <w:tc>
          <w:tcPr>
            <w:tcW w:w="1417" w:type="dxa"/>
            <w:tcBorders>
              <w:top w:val="nil"/>
              <w:left w:val="nil"/>
              <w:bottom w:val="single" w:color="000000" w:sz="4" w:space="0"/>
              <w:right w:val="single" w:color="000000" w:sz="4" w:space="0"/>
            </w:tcBorders>
            <w:shd w:val="clear" w:color="auto" w:fill="auto"/>
            <w:noWrap/>
            <w:vAlign w:val="center"/>
          </w:tcPr>
          <w:p w14:paraId="37FC2AD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w:t>
            </w:r>
          </w:p>
        </w:tc>
      </w:tr>
      <w:tr w14:paraId="038FDC8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02A7B3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w:t>
            </w:r>
          </w:p>
        </w:tc>
        <w:tc>
          <w:tcPr>
            <w:tcW w:w="6521" w:type="dxa"/>
            <w:tcBorders>
              <w:top w:val="nil"/>
              <w:left w:val="nil"/>
              <w:bottom w:val="single" w:color="000000" w:sz="4" w:space="0"/>
              <w:right w:val="single" w:color="000000" w:sz="4" w:space="0"/>
            </w:tcBorders>
            <w:shd w:val="clear" w:color="auto" w:fill="auto"/>
            <w:noWrap/>
            <w:vAlign w:val="center"/>
          </w:tcPr>
          <w:p w14:paraId="7A91788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社会保障和就业支出</w:t>
            </w:r>
          </w:p>
        </w:tc>
        <w:tc>
          <w:tcPr>
            <w:tcW w:w="1417" w:type="dxa"/>
            <w:tcBorders>
              <w:top w:val="nil"/>
              <w:left w:val="nil"/>
              <w:bottom w:val="single" w:color="000000" w:sz="4" w:space="0"/>
              <w:right w:val="single" w:color="000000" w:sz="4" w:space="0"/>
            </w:tcBorders>
            <w:shd w:val="clear" w:color="auto" w:fill="auto"/>
            <w:noWrap/>
            <w:vAlign w:val="center"/>
          </w:tcPr>
          <w:p w14:paraId="29F7FDE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46,613</w:t>
            </w:r>
          </w:p>
        </w:tc>
      </w:tr>
      <w:tr w14:paraId="1FF7605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6CFE7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w:t>
            </w:r>
          </w:p>
        </w:tc>
        <w:tc>
          <w:tcPr>
            <w:tcW w:w="6521" w:type="dxa"/>
            <w:tcBorders>
              <w:top w:val="nil"/>
              <w:left w:val="nil"/>
              <w:bottom w:val="single" w:color="000000" w:sz="4" w:space="0"/>
              <w:right w:val="single" w:color="000000" w:sz="4" w:space="0"/>
            </w:tcBorders>
            <w:shd w:val="clear" w:color="auto" w:fill="auto"/>
            <w:noWrap/>
            <w:vAlign w:val="center"/>
          </w:tcPr>
          <w:p w14:paraId="3A688A5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人力资源和社会保障管理事务</w:t>
            </w:r>
          </w:p>
        </w:tc>
        <w:tc>
          <w:tcPr>
            <w:tcW w:w="1417" w:type="dxa"/>
            <w:tcBorders>
              <w:top w:val="nil"/>
              <w:left w:val="nil"/>
              <w:bottom w:val="single" w:color="000000" w:sz="4" w:space="0"/>
              <w:right w:val="single" w:color="000000" w:sz="4" w:space="0"/>
            </w:tcBorders>
            <w:shd w:val="clear" w:color="auto" w:fill="auto"/>
            <w:noWrap/>
            <w:vAlign w:val="center"/>
          </w:tcPr>
          <w:p w14:paraId="2276330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7,051</w:t>
            </w:r>
          </w:p>
        </w:tc>
      </w:tr>
      <w:tr w14:paraId="4AF8B93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84C24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2080104</w:t>
            </w:r>
          </w:p>
        </w:tc>
        <w:tc>
          <w:tcPr>
            <w:tcW w:w="6521" w:type="dxa"/>
            <w:tcBorders>
              <w:top w:val="nil"/>
              <w:left w:val="nil"/>
              <w:bottom w:val="single" w:color="000000" w:sz="4" w:space="0"/>
              <w:right w:val="single" w:color="000000" w:sz="4" w:space="0"/>
            </w:tcBorders>
            <w:shd w:val="clear" w:color="auto" w:fill="auto"/>
            <w:noWrap/>
            <w:vAlign w:val="center"/>
          </w:tcPr>
          <w:p w14:paraId="6BB102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综合业务管理</w:t>
            </w:r>
          </w:p>
        </w:tc>
        <w:tc>
          <w:tcPr>
            <w:tcW w:w="1417" w:type="dxa"/>
            <w:tcBorders>
              <w:top w:val="nil"/>
              <w:left w:val="nil"/>
              <w:bottom w:val="single" w:color="000000" w:sz="4" w:space="0"/>
              <w:right w:val="single" w:color="000000" w:sz="4" w:space="0"/>
            </w:tcBorders>
            <w:shd w:val="clear" w:color="auto" w:fill="auto"/>
            <w:noWrap/>
            <w:vAlign w:val="center"/>
          </w:tcPr>
          <w:p w14:paraId="32235B0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2CF9EE5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9AB7B6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2080106</w:t>
            </w:r>
          </w:p>
        </w:tc>
        <w:tc>
          <w:tcPr>
            <w:tcW w:w="6521" w:type="dxa"/>
            <w:tcBorders>
              <w:top w:val="nil"/>
              <w:left w:val="nil"/>
              <w:bottom w:val="single" w:color="000000" w:sz="4" w:space="0"/>
              <w:right w:val="single" w:color="000000" w:sz="4" w:space="0"/>
            </w:tcBorders>
            <w:shd w:val="clear" w:color="auto" w:fill="auto"/>
            <w:noWrap/>
            <w:vAlign w:val="center"/>
          </w:tcPr>
          <w:p w14:paraId="5FBB7A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就业管理事务</w:t>
            </w:r>
          </w:p>
        </w:tc>
        <w:tc>
          <w:tcPr>
            <w:tcW w:w="1417" w:type="dxa"/>
            <w:tcBorders>
              <w:top w:val="nil"/>
              <w:left w:val="nil"/>
              <w:bottom w:val="single" w:color="000000" w:sz="4" w:space="0"/>
              <w:right w:val="single" w:color="000000" w:sz="4" w:space="0"/>
            </w:tcBorders>
            <w:shd w:val="clear" w:color="auto" w:fill="auto"/>
            <w:noWrap/>
            <w:vAlign w:val="center"/>
          </w:tcPr>
          <w:p w14:paraId="18153FD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w:t>
            </w:r>
          </w:p>
        </w:tc>
      </w:tr>
      <w:tr w14:paraId="3CA3FB5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62ED5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2080109</w:t>
            </w:r>
          </w:p>
        </w:tc>
        <w:tc>
          <w:tcPr>
            <w:tcW w:w="6521" w:type="dxa"/>
            <w:tcBorders>
              <w:top w:val="nil"/>
              <w:left w:val="nil"/>
              <w:bottom w:val="single" w:color="000000" w:sz="4" w:space="0"/>
              <w:right w:val="single" w:color="000000" w:sz="4" w:space="0"/>
            </w:tcBorders>
            <w:shd w:val="clear" w:color="auto" w:fill="auto"/>
            <w:noWrap/>
            <w:vAlign w:val="center"/>
          </w:tcPr>
          <w:p w14:paraId="6839CEA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社会保险经办机构</w:t>
            </w:r>
          </w:p>
        </w:tc>
        <w:tc>
          <w:tcPr>
            <w:tcW w:w="1417" w:type="dxa"/>
            <w:tcBorders>
              <w:top w:val="nil"/>
              <w:left w:val="nil"/>
              <w:bottom w:val="single" w:color="000000" w:sz="4" w:space="0"/>
              <w:right w:val="single" w:color="000000" w:sz="4" w:space="0"/>
            </w:tcBorders>
            <w:shd w:val="clear" w:color="auto" w:fill="auto"/>
            <w:noWrap/>
            <w:vAlign w:val="center"/>
          </w:tcPr>
          <w:p w14:paraId="0D0D4B9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459</w:t>
            </w:r>
          </w:p>
        </w:tc>
      </w:tr>
      <w:tr w14:paraId="7E49079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84330D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2080112</w:t>
            </w:r>
          </w:p>
        </w:tc>
        <w:tc>
          <w:tcPr>
            <w:tcW w:w="6521" w:type="dxa"/>
            <w:tcBorders>
              <w:top w:val="nil"/>
              <w:left w:val="nil"/>
              <w:bottom w:val="single" w:color="000000" w:sz="4" w:space="0"/>
              <w:right w:val="single" w:color="000000" w:sz="4" w:space="0"/>
            </w:tcBorders>
            <w:shd w:val="clear" w:color="auto" w:fill="auto"/>
            <w:noWrap/>
            <w:vAlign w:val="center"/>
          </w:tcPr>
          <w:p w14:paraId="70A5BB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劳动人事争议调解仲裁</w:t>
            </w:r>
          </w:p>
        </w:tc>
        <w:tc>
          <w:tcPr>
            <w:tcW w:w="1417" w:type="dxa"/>
            <w:tcBorders>
              <w:top w:val="nil"/>
              <w:left w:val="nil"/>
              <w:bottom w:val="single" w:color="000000" w:sz="4" w:space="0"/>
              <w:right w:val="single" w:color="000000" w:sz="4" w:space="0"/>
            </w:tcBorders>
            <w:shd w:val="clear" w:color="auto" w:fill="auto"/>
            <w:noWrap/>
            <w:vAlign w:val="center"/>
          </w:tcPr>
          <w:p w14:paraId="20E314D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w:t>
            </w:r>
          </w:p>
        </w:tc>
      </w:tr>
      <w:tr w14:paraId="123932F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F10075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2080150</w:t>
            </w:r>
          </w:p>
        </w:tc>
        <w:tc>
          <w:tcPr>
            <w:tcW w:w="6521" w:type="dxa"/>
            <w:tcBorders>
              <w:top w:val="nil"/>
              <w:left w:val="nil"/>
              <w:bottom w:val="single" w:color="000000" w:sz="4" w:space="0"/>
              <w:right w:val="single" w:color="000000" w:sz="4" w:space="0"/>
            </w:tcBorders>
            <w:shd w:val="clear" w:color="auto" w:fill="auto"/>
            <w:noWrap/>
            <w:vAlign w:val="center"/>
          </w:tcPr>
          <w:p w14:paraId="3D4A17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417" w:type="dxa"/>
            <w:tcBorders>
              <w:top w:val="nil"/>
              <w:left w:val="nil"/>
              <w:bottom w:val="single" w:color="000000" w:sz="4" w:space="0"/>
              <w:right w:val="single" w:color="000000" w:sz="4" w:space="0"/>
            </w:tcBorders>
            <w:shd w:val="clear" w:color="auto" w:fill="auto"/>
            <w:noWrap/>
            <w:vAlign w:val="center"/>
          </w:tcPr>
          <w:p w14:paraId="3BCDF39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2,275</w:t>
            </w:r>
          </w:p>
        </w:tc>
      </w:tr>
      <w:tr w14:paraId="50E8BFC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25CDC2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2080199</w:t>
            </w:r>
          </w:p>
        </w:tc>
        <w:tc>
          <w:tcPr>
            <w:tcW w:w="6521" w:type="dxa"/>
            <w:tcBorders>
              <w:top w:val="nil"/>
              <w:left w:val="nil"/>
              <w:bottom w:val="single" w:color="000000" w:sz="4" w:space="0"/>
              <w:right w:val="single" w:color="000000" w:sz="4" w:space="0"/>
            </w:tcBorders>
            <w:shd w:val="clear" w:color="auto" w:fill="auto"/>
            <w:noWrap/>
            <w:vAlign w:val="center"/>
          </w:tcPr>
          <w:p w14:paraId="10E2286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其他人力资源和社会保障管理事务支出</w:t>
            </w:r>
          </w:p>
        </w:tc>
        <w:tc>
          <w:tcPr>
            <w:tcW w:w="1417" w:type="dxa"/>
            <w:tcBorders>
              <w:top w:val="nil"/>
              <w:left w:val="nil"/>
              <w:bottom w:val="single" w:color="000000" w:sz="4" w:space="0"/>
              <w:right w:val="single" w:color="000000" w:sz="4" w:space="0"/>
            </w:tcBorders>
            <w:shd w:val="clear" w:color="auto" w:fill="auto"/>
            <w:noWrap/>
            <w:vAlign w:val="center"/>
          </w:tcPr>
          <w:p w14:paraId="4FA546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4,012</w:t>
            </w:r>
          </w:p>
        </w:tc>
      </w:tr>
      <w:tr w14:paraId="470E389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AD6488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w:t>
            </w:r>
          </w:p>
        </w:tc>
        <w:tc>
          <w:tcPr>
            <w:tcW w:w="6521" w:type="dxa"/>
            <w:tcBorders>
              <w:top w:val="nil"/>
              <w:left w:val="nil"/>
              <w:bottom w:val="single" w:color="000000" w:sz="4" w:space="0"/>
              <w:right w:val="single" w:color="000000" w:sz="4" w:space="0"/>
            </w:tcBorders>
            <w:shd w:val="clear" w:color="auto" w:fill="auto"/>
            <w:noWrap/>
            <w:vAlign w:val="center"/>
          </w:tcPr>
          <w:p w14:paraId="2AF95B2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民政管理事务</w:t>
            </w:r>
          </w:p>
        </w:tc>
        <w:tc>
          <w:tcPr>
            <w:tcW w:w="1417" w:type="dxa"/>
            <w:tcBorders>
              <w:top w:val="nil"/>
              <w:left w:val="nil"/>
              <w:bottom w:val="single" w:color="000000" w:sz="4" w:space="0"/>
              <w:right w:val="single" w:color="000000" w:sz="4" w:space="0"/>
            </w:tcBorders>
            <w:shd w:val="clear" w:color="auto" w:fill="auto"/>
            <w:noWrap/>
            <w:vAlign w:val="center"/>
          </w:tcPr>
          <w:p w14:paraId="2538334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2,109</w:t>
            </w:r>
          </w:p>
        </w:tc>
      </w:tr>
      <w:tr w14:paraId="68BBF6F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4C97AC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2080202</w:t>
            </w:r>
          </w:p>
        </w:tc>
        <w:tc>
          <w:tcPr>
            <w:tcW w:w="6521" w:type="dxa"/>
            <w:tcBorders>
              <w:top w:val="nil"/>
              <w:left w:val="nil"/>
              <w:bottom w:val="single" w:color="000000" w:sz="4" w:space="0"/>
              <w:right w:val="single" w:color="000000" w:sz="4" w:space="0"/>
            </w:tcBorders>
            <w:shd w:val="clear" w:color="auto" w:fill="auto"/>
            <w:noWrap/>
            <w:vAlign w:val="center"/>
          </w:tcPr>
          <w:p w14:paraId="659E74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1D78BBB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1,789</w:t>
            </w:r>
          </w:p>
        </w:tc>
      </w:tr>
      <w:tr w14:paraId="4292545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DF552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2080206</w:t>
            </w:r>
          </w:p>
        </w:tc>
        <w:tc>
          <w:tcPr>
            <w:tcW w:w="6521" w:type="dxa"/>
            <w:tcBorders>
              <w:top w:val="nil"/>
              <w:left w:val="nil"/>
              <w:bottom w:val="single" w:color="000000" w:sz="4" w:space="0"/>
              <w:right w:val="single" w:color="000000" w:sz="4" w:space="0"/>
            </w:tcBorders>
            <w:shd w:val="clear" w:color="auto" w:fill="auto"/>
            <w:noWrap/>
            <w:vAlign w:val="center"/>
          </w:tcPr>
          <w:p w14:paraId="3BBDFC3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社会组织管理</w:t>
            </w:r>
          </w:p>
        </w:tc>
        <w:tc>
          <w:tcPr>
            <w:tcW w:w="1417" w:type="dxa"/>
            <w:tcBorders>
              <w:top w:val="nil"/>
              <w:left w:val="nil"/>
              <w:bottom w:val="single" w:color="000000" w:sz="4" w:space="0"/>
              <w:right w:val="single" w:color="000000" w:sz="4" w:space="0"/>
            </w:tcBorders>
            <w:shd w:val="clear" w:color="auto" w:fill="auto"/>
            <w:noWrap/>
            <w:vAlign w:val="center"/>
          </w:tcPr>
          <w:p w14:paraId="234D756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110</w:t>
            </w:r>
          </w:p>
        </w:tc>
      </w:tr>
      <w:tr w14:paraId="5E263FA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1A140D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2080299</w:t>
            </w:r>
          </w:p>
        </w:tc>
        <w:tc>
          <w:tcPr>
            <w:tcW w:w="6521" w:type="dxa"/>
            <w:tcBorders>
              <w:top w:val="nil"/>
              <w:left w:val="nil"/>
              <w:bottom w:val="single" w:color="000000" w:sz="4" w:space="0"/>
              <w:right w:val="single" w:color="000000" w:sz="4" w:space="0"/>
            </w:tcBorders>
            <w:shd w:val="clear" w:color="auto" w:fill="auto"/>
            <w:noWrap/>
            <w:vAlign w:val="center"/>
          </w:tcPr>
          <w:p w14:paraId="3395996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其他民政管理事务支出</w:t>
            </w:r>
          </w:p>
        </w:tc>
        <w:tc>
          <w:tcPr>
            <w:tcW w:w="1417" w:type="dxa"/>
            <w:tcBorders>
              <w:top w:val="nil"/>
              <w:left w:val="nil"/>
              <w:bottom w:val="single" w:color="000000" w:sz="4" w:space="0"/>
              <w:right w:val="single" w:color="000000" w:sz="4" w:space="0"/>
            </w:tcBorders>
            <w:shd w:val="clear" w:color="auto" w:fill="auto"/>
            <w:noWrap/>
            <w:vAlign w:val="center"/>
          </w:tcPr>
          <w:p w14:paraId="0CDB5D5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210</w:t>
            </w:r>
          </w:p>
        </w:tc>
      </w:tr>
      <w:tr w14:paraId="55F5565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3C601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w:t>
            </w:r>
          </w:p>
        </w:tc>
        <w:tc>
          <w:tcPr>
            <w:tcW w:w="6521" w:type="dxa"/>
            <w:tcBorders>
              <w:top w:val="nil"/>
              <w:left w:val="nil"/>
              <w:bottom w:val="single" w:color="000000" w:sz="4" w:space="0"/>
              <w:right w:val="single" w:color="000000" w:sz="4" w:space="0"/>
            </w:tcBorders>
            <w:shd w:val="clear" w:color="auto" w:fill="auto"/>
            <w:noWrap/>
            <w:vAlign w:val="center"/>
          </w:tcPr>
          <w:p w14:paraId="0CC44DB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行政事业单位养老支出</w:t>
            </w:r>
          </w:p>
        </w:tc>
        <w:tc>
          <w:tcPr>
            <w:tcW w:w="1417" w:type="dxa"/>
            <w:tcBorders>
              <w:top w:val="nil"/>
              <w:left w:val="nil"/>
              <w:bottom w:val="single" w:color="000000" w:sz="4" w:space="0"/>
              <w:right w:val="single" w:color="000000" w:sz="4" w:space="0"/>
            </w:tcBorders>
            <w:shd w:val="clear" w:color="auto" w:fill="auto"/>
            <w:noWrap/>
            <w:vAlign w:val="center"/>
          </w:tcPr>
          <w:p w14:paraId="039B708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21,644</w:t>
            </w:r>
          </w:p>
        </w:tc>
      </w:tr>
      <w:tr w14:paraId="655B087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5B003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2080505</w:t>
            </w:r>
          </w:p>
        </w:tc>
        <w:tc>
          <w:tcPr>
            <w:tcW w:w="6521" w:type="dxa"/>
            <w:tcBorders>
              <w:top w:val="nil"/>
              <w:left w:val="nil"/>
              <w:bottom w:val="single" w:color="000000" w:sz="4" w:space="0"/>
              <w:right w:val="single" w:color="000000" w:sz="4" w:space="0"/>
            </w:tcBorders>
            <w:shd w:val="clear" w:color="auto" w:fill="auto"/>
            <w:noWrap/>
            <w:vAlign w:val="center"/>
          </w:tcPr>
          <w:p w14:paraId="40BE003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机关事业单位基本养老保险缴费支出</w:t>
            </w:r>
          </w:p>
        </w:tc>
        <w:tc>
          <w:tcPr>
            <w:tcW w:w="1417" w:type="dxa"/>
            <w:tcBorders>
              <w:top w:val="nil"/>
              <w:left w:val="nil"/>
              <w:bottom w:val="single" w:color="000000" w:sz="4" w:space="0"/>
              <w:right w:val="single" w:color="000000" w:sz="4" w:space="0"/>
            </w:tcBorders>
            <w:shd w:val="clear" w:color="auto" w:fill="auto"/>
            <w:noWrap/>
            <w:vAlign w:val="center"/>
          </w:tcPr>
          <w:p w14:paraId="5AA5656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11,572</w:t>
            </w:r>
          </w:p>
        </w:tc>
      </w:tr>
      <w:tr w14:paraId="694DA31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E81D7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2080506</w:t>
            </w:r>
          </w:p>
        </w:tc>
        <w:tc>
          <w:tcPr>
            <w:tcW w:w="6521" w:type="dxa"/>
            <w:tcBorders>
              <w:top w:val="nil"/>
              <w:left w:val="nil"/>
              <w:bottom w:val="single" w:color="000000" w:sz="4" w:space="0"/>
              <w:right w:val="single" w:color="000000" w:sz="4" w:space="0"/>
            </w:tcBorders>
            <w:shd w:val="clear" w:color="auto" w:fill="auto"/>
            <w:noWrap/>
            <w:vAlign w:val="center"/>
          </w:tcPr>
          <w:p w14:paraId="6DAA7AE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机关事业单位职业年金缴费支出</w:t>
            </w:r>
          </w:p>
        </w:tc>
        <w:tc>
          <w:tcPr>
            <w:tcW w:w="1417" w:type="dxa"/>
            <w:tcBorders>
              <w:top w:val="nil"/>
              <w:left w:val="nil"/>
              <w:bottom w:val="single" w:color="000000" w:sz="4" w:space="0"/>
              <w:right w:val="single" w:color="000000" w:sz="4" w:space="0"/>
            </w:tcBorders>
            <w:shd w:val="clear" w:color="auto" w:fill="auto"/>
            <w:noWrap/>
            <w:vAlign w:val="center"/>
          </w:tcPr>
          <w:p w14:paraId="6E98257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5,786</w:t>
            </w:r>
          </w:p>
        </w:tc>
      </w:tr>
      <w:tr w14:paraId="507E7BC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642BBE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2080599</w:t>
            </w:r>
          </w:p>
        </w:tc>
        <w:tc>
          <w:tcPr>
            <w:tcW w:w="6521" w:type="dxa"/>
            <w:tcBorders>
              <w:top w:val="nil"/>
              <w:left w:val="nil"/>
              <w:bottom w:val="single" w:color="000000" w:sz="4" w:space="0"/>
              <w:right w:val="single" w:color="000000" w:sz="4" w:space="0"/>
            </w:tcBorders>
            <w:shd w:val="clear" w:color="auto" w:fill="auto"/>
            <w:noWrap/>
            <w:vAlign w:val="center"/>
          </w:tcPr>
          <w:p w14:paraId="226C86D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其他行政事业单位养老支出</w:t>
            </w:r>
          </w:p>
        </w:tc>
        <w:tc>
          <w:tcPr>
            <w:tcW w:w="1417" w:type="dxa"/>
            <w:tcBorders>
              <w:top w:val="nil"/>
              <w:left w:val="nil"/>
              <w:bottom w:val="single" w:color="000000" w:sz="4" w:space="0"/>
              <w:right w:val="single" w:color="000000" w:sz="4" w:space="0"/>
            </w:tcBorders>
            <w:shd w:val="clear" w:color="auto" w:fill="auto"/>
            <w:noWrap/>
            <w:vAlign w:val="center"/>
          </w:tcPr>
          <w:p w14:paraId="5AA72BD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4,286</w:t>
            </w:r>
          </w:p>
        </w:tc>
      </w:tr>
      <w:tr w14:paraId="23197F0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0CF0E5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w:t>
            </w:r>
          </w:p>
        </w:tc>
        <w:tc>
          <w:tcPr>
            <w:tcW w:w="6521" w:type="dxa"/>
            <w:tcBorders>
              <w:top w:val="nil"/>
              <w:left w:val="nil"/>
              <w:bottom w:val="single" w:color="000000" w:sz="4" w:space="0"/>
              <w:right w:val="single" w:color="000000" w:sz="4" w:space="0"/>
            </w:tcBorders>
            <w:shd w:val="clear" w:color="auto" w:fill="auto"/>
            <w:noWrap/>
            <w:vAlign w:val="center"/>
          </w:tcPr>
          <w:p w14:paraId="4B00C5A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就业补助</w:t>
            </w:r>
          </w:p>
        </w:tc>
        <w:tc>
          <w:tcPr>
            <w:tcW w:w="1417" w:type="dxa"/>
            <w:tcBorders>
              <w:top w:val="nil"/>
              <w:left w:val="nil"/>
              <w:bottom w:val="single" w:color="000000" w:sz="4" w:space="0"/>
              <w:right w:val="single" w:color="000000" w:sz="4" w:space="0"/>
            </w:tcBorders>
            <w:shd w:val="clear" w:color="auto" w:fill="auto"/>
            <w:noWrap/>
            <w:vAlign w:val="center"/>
          </w:tcPr>
          <w:p w14:paraId="6D2355E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6,047</w:t>
            </w:r>
          </w:p>
        </w:tc>
      </w:tr>
      <w:tr w14:paraId="4990EA5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C893D8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2080701</w:t>
            </w:r>
          </w:p>
        </w:tc>
        <w:tc>
          <w:tcPr>
            <w:tcW w:w="6521" w:type="dxa"/>
            <w:tcBorders>
              <w:top w:val="nil"/>
              <w:left w:val="nil"/>
              <w:bottom w:val="single" w:color="000000" w:sz="4" w:space="0"/>
              <w:right w:val="single" w:color="000000" w:sz="4" w:space="0"/>
            </w:tcBorders>
            <w:shd w:val="clear" w:color="auto" w:fill="auto"/>
            <w:noWrap/>
            <w:vAlign w:val="center"/>
          </w:tcPr>
          <w:p w14:paraId="77D2FF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就业创业服务补贴</w:t>
            </w:r>
          </w:p>
        </w:tc>
        <w:tc>
          <w:tcPr>
            <w:tcW w:w="1417" w:type="dxa"/>
            <w:tcBorders>
              <w:top w:val="nil"/>
              <w:left w:val="nil"/>
              <w:bottom w:val="single" w:color="000000" w:sz="4" w:space="0"/>
              <w:right w:val="single" w:color="000000" w:sz="4" w:space="0"/>
            </w:tcBorders>
            <w:shd w:val="clear" w:color="auto" w:fill="auto"/>
            <w:noWrap/>
            <w:vAlign w:val="center"/>
          </w:tcPr>
          <w:p w14:paraId="413FB10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1,414</w:t>
            </w:r>
          </w:p>
        </w:tc>
      </w:tr>
      <w:tr w14:paraId="1EEDEE3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13A188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2080702</w:t>
            </w:r>
          </w:p>
        </w:tc>
        <w:tc>
          <w:tcPr>
            <w:tcW w:w="6521" w:type="dxa"/>
            <w:tcBorders>
              <w:top w:val="nil"/>
              <w:left w:val="nil"/>
              <w:bottom w:val="single" w:color="000000" w:sz="4" w:space="0"/>
              <w:right w:val="single" w:color="000000" w:sz="4" w:space="0"/>
            </w:tcBorders>
            <w:shd w:val="clear" w:color="auto" w:fill="auto"/>
            <w:noWrap/>
            <w:vAlign w:val="center"/>
          </w:tcPr>
          <w:p w14:paraId="11E2887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职业培训补贴</w:t>
            </w:r>
          </w:p>
        </w:tc>
        <w:tc>
          <w:tcPr>
            <w:tcW w:w="1417" w:type="dxa"/>
            <w:tcBorders>
              <w:top w:val="nil"/>
              <w:left w:val="nil"/>
              <w:bottom w:val="single" w:color="000000" w:sz="4" w:space="0"/>
              <w:right w:val="single" w:color="000000" w:sz="4" w:space="0"/>
            </w:tcBorders>
            <w:shd w:val="clear" w:color="auto" w:fill="auto"/>
            <w:noWrap/>
            <w:vAlign w:val="center"/>
          </w:tcPr>
          <w:p w14:paraId="0A3A915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372</w:t>
            </w:r>
          </w:p>
        </w:tc>
      </w:tr>
      <w:tr w14:paraId="00305EC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30DE57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2080704</w:t>
            </w:r>
          </w:p>
        </w:tc>
        <w:tc>
          <w:tcPr>
            <w:tcW w:w="6521" w:type="dxa"/>
            <w:tcBorders>
              <w:top w:val="nil"/>
              <w:left w:val="nil"/>
              <w:bottom w:val="single" w:color="000000" w:sz="4" w:space="0"/>
              <w:right w:val="single" w:color="000000" w:sz="4" w:space="0"/>
            </w:tcBorders>
            <w:shd w:val="clear" w:color="auto" w:fill="auto"/>
            <w:noWrap/>
            <w:vAlign w:val="center"/>
          </w:tcPr>
          <w:p w14:paraId="36455FD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社会保险补贴</w:t>
            </w:r>
          </w:p>
        </w:tc>
        <w:tc>
          <w:tcPr>
            <w:tcW w:w="1417" w:type="dxa"/>
            <w:tcBorders>
              <w:top w:val="nil"/>
              <w:left w:val="nil"/>
              <w:bottom w:val="single" w:color="000000" w:sz="4" w:space="0"/>
              <w:right w:val="single" w:color="000000" w:sz="4" w:space="0"/>
            </w:tcBorders>
            <w:shd w:val="clear" w:color="auto" w:fill="auto"/>
            <w:noWrap/>
            <w:vAlign w:val="center"/>
          </w:tcPr>
          <w:p w14:paraId="434CED9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3,206</w:t>
            </w:r>
          </w:p>
        </w:tc>
      </w:tr>
      <w:tr w14:paraId="4E40E68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115C3A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2080705</w:t>
            </w:r>
          </w:p>
        </w:tc>
        <w:tc>
          <w:tcPr>
            <w:tcW w:w="6521" w:type="dxa"/>
            <w:tcBorders>
              <w:top w:val="nil"/>
              <w:left w:val="nil"/>
              <w:bottom w:val="single" w:color="000000" w:sz="4" w:space="0"/>
              <w:right w:val="single" w:color="000000" w:sz="4" w:space="0"/>
            </w:tcBorders>
            <w:shd w:val="clear" w:color="auto" w:fill="auto"/>
            <w:noWrap/>
            <w:vAlign w:val="center"/>
          </w:tcPr>
          <w:p w14:paraId="5CA9A4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公益性岗位补贴</w:t>
            </w:r>
          </w:p>
        </w:tc>
        <w:tc>
          <w:tcPr>
            <w:tcW w:w="1417" w:type="dxa"/>
            <w:tcBorders>
              <w:top w:val="nil"/>
              <w:left w:val="nil"/>
              <w:bottom w:val="single" w:color="000000" w:sz="4" w:space="0"/>
              <w:right w:val="single" w:color="000000" w:sz="4" w:space="0"/>
            </w:tcBorders>
            <w:shd w:val="clear" w:color="auto" w:fill="auto"/>
            <w:noWrap/>
            <w:vAlign w:val="center"/>
          </w:tcPr>
          <w:p w14:paraId="64FC181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400</w:t>
            </w:r>
          </w:p>
        </w:tc>
      </w:tr>
      <w:tr w14:paraId="6F1562E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012FCC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2080711</w:t>
            </w:r>
          </w:p>
        </w:tc>
        <w:tc>
          <w:tcPr>
            <w:tcW w:w="6521" w:type="dxa"/>
            <w:tcBorders>
              <w:top w:val="nil"/>
              <w:left w:val="nil"/>
              <w:bottom w:val="single" w:color="000000" w:sz="4" w:space="0"/>
              <w:right w:val="single" w:color="000000" w:sz="4" w:space="0"/>
            </w:tcBorders>
            <w:shd w:val="clear" w:color="auto" w:fill="auto"/>
            <w:noWrap/>
            <w:vAlign w:val="center"/>
          </w:tcPr>
          <w:p w14:paraId="67A774B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就业见习补贴</w:t>
            </w:r>
          </w:p>
        </w:tc>
        <w:tc>
          <w:tcPr>
            <w:tcW w:w="1417" w:type="dxa"/>
            <w:tcBorders>
              <w:top w:val="nil"/>
              <w:left w:val="nil"/>
              <w:bottom w:val="single" w:color="000000" w:sz="4" w:space="0"/>
              <w:right w:val="single" w:color="000000" w:sz="4" w:space="0"/>
            </w:tcBorders>
            <w:shd w:val="clear" w:color="auto" w:fill="auto"/>
            <w:noWrap/>
            <w:vAlign w:val="center"/>
          </w:tcPr>
          <w:p w14:paraId="3EE5BD4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651</w:t>
            </w:r>
          </w:p>
        </w:tc>
      </w:tr>
      <w:tr w14:paraId="1C7778B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476FFB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2080799</w:t>
            </w:r>
          </w:p>
        </w:tc>
        <w:tc>
          <w:tcPr>
            <w:tcW w:w="6521" w:type="dxa"/>
            <w:tcBorders>
              <w:top w:val="nil"/>
              <w:left w:val="nil"/>
              <w:bottom w:val="single" w:color="000000" w:sz="4" w:space="0"/>
              <w:right w:val="single" w:color="000000" w:sz="4" w:space="0"/>
            </w:tcBorders>
            <w:shd w:val="clear" w:color="auto" w:fill="auto"/>
            <w:noWrap/>
            <w:vAlign w:val="center"/>
          </w:tcPr>
          <w:p w14:paraId="126FAE0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其他就业补助支出</w:t>
            </w:r>
          </w:p>
        </w:tc>
        <w:tc>
          <w:tcPr>
            <w:tcW w:w="1417" w:type="dxa"/>
            <w:tcBorders>
              <w:top w:val="nil"/>
              <w:left w:val="nil"/>
              <w:bottom w:val="single" w:color="000000" w:sz="4" w:space="0"/>
              <w:right w:val="single" w:color="000000" w:sz="4" w:space="0"/>
            </w:tcBorders>
            <w:shd w:val="clear" w:color="auto" w:fill="auto"/>
            <w:noWrap/>
            <w:vAlign w:val="center"/>
          </w:tcPr>
          <w:p w14:paraId="66414F2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w:t>
            </w:r>
          </w:p>
        </w:tc>
      </w:tr>
      <w:tr w14:paraId="52E29E4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6C6950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w:t>
            </w:r>
          </w:p>
        </w:tc>
        <w:tc>
          <w:tcPr>
            <w:tcW w:w="6521" w:type="dxa"/>
            <w:tcBorders>
              <w:top w:val="nil"/>
              <w:left w:val="nil"/>
              <w:bottom w:val="single" w:color="000000" w:sz="4" w:space="0"/>
              <w:right w:val="single" w:color="000000" w:sz="4" w:space="0"/>
            </w:tcBorders>
            <w:shd w:val="clear" w:color="auto" w:fill="auto"/>
            <w:noWrap/>
            <w:vAlign w:val="center"/>
          </w:tcPr>
          <w:p w14:paraId="6A5CB8F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抚恤</w:t>
            </w:r>
          </w:p>
        </w:tc>
        <w:tc>
          <w:tcPr>
            <w:tcW w:w="1417" w:type="dxa"/>
            <w:tcBorders>
              <w:top w:val="nil"/>
              <w:left w:val="nil"/>
              <w:bottom w:val="single" w:color="000000" w:sz="4" w:space="0"/>
              <w:right w:val="single" w:color="000000" w:sz="4" w:space="0"/>
            </w:tcBorders>
            <w:shd w:val="clear" w:color="auto" w:fill="auto"/>
            <w:noWrap/>
            <w:vAlign w:val="center"/>
          </w:tcPr>
          <w:p w14:paraId="6E96AB0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2,674</w:t>
            </w:r>
          </w:p>
        </w:tc>
      </w:tr>
      <w:tr w14:paraId="5E02FD0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03E1AF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2080801</w:t>
            </w:r>
          </w:p>
        </w:tc>
        <w:tc>
          <w:tcPr>
            <w:tcW w:w="6521" w:type="dxa"/>
            <w:tcBorders>
              <w:top w:val="nil"/>
              <w:left w:val="nil"/>
              <w:bottom w:val="single" w:color="000000" w:sz="4" w:space="0"/>
              <w:right w:val="single" w:color="000000" w:sz="4" w:space="0"/>
            </w:tcBorders>
            <w:shd w:val="clear" w:color="auto" w:fill="auto"/>
            <w:noWrap/>
            <w:vAlign w:val="center"/>
          </w:tcPr>
          <w:p w14:paraId="108F7EB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死亡抚恤</w:t>
            </w:r>
          </w:p>
        </w:tc>
        <w:tc>
          <w:tcPr>
            <w:tcW w:w="1417" w:type="dxa"/>
            <w:tcBorders>
              <w:top w:val="nil"/>
              <w:left w:val="nil"/>
              <w:bottom w:val="single" w:color="000000" w:sz="4" w:space="0"/>
              <w:right w:val="single" w:color="000000" w:sz="4" w:space="0"/>
            </w:tcBorders>
            <w:shd w:val="clear" w:color="auto" w:fill="auto"/>
            <w:noWrap/>
            <w:vAlign w:val="center"/>
          </w:tcPr>
          <w:p w14:paraId="662B2A2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02EE721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E01AAD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2080802</w:t>
            </w:r>
          </w:p>
        </w:tc>
        <w:tc>
          <w:tcPr>
            <w:tcW w:w="6521" w:type="dxa"/>
            <w:tcBorders>
              <w:top w:val="nil"/>
              <w:left w:val="nil"/>
              <w:bottom w:val="single" w:color="000000" w:sz="4" w:space="0"/>
              <w:right w:val="single" w:color="000000" w:sz="4" w:space="0"/>
            </w:tcBorders>
            <w:shd w:val="clear" w:color="auto" w:fill="auto"/>
            <w:noWrap/>
            <w:vAlign w:val="center"/>
          </w:tcPr>
          <w:p w14:paraId="36CC4E7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伤残抚恤</w:t>
            </w:r>
          </w:p>
        </w:tc>
        <w:tc>
          <w:tcPr>
            <w:tcW w:w="1417" w:type="dxa"/>
            <w:tcBorders>
              <w:top w:val="nil"/>
              <w:left w:val="nil"/>
              <w:bottom w:val="single" w:color="000000" w:sz="4" w:space="0"/>
              <w:right w:val="single" w:color="000000" w:sz="4" w:space="0"/>
            </w:tcBorders>
            <w:shd w:val="clear" w:color="auto" w:fill="auto"/>
            <w:noWrap/>
            <w:vAlign w:val="center"/>
          </w:tcPr>
          <w:p w14:paraId="388503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w:t>
            </w:r>
          </w:p>
        </w:tc>
      </w:tr>
      <w:tr w14:paraId="64B97C5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7431D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2080805</w:t>
            </w:r>
          </w:p>
        </w:tc>
        <w:tc>
          <w:tcPr>
            <w:tcW w:w="6521" w:type="dxa"/>
            <w:tcBorders>
              <w:top w:val="nil"/>
              <w:left w:val="nil"/>
              <w:bottom w:val="single" w:color="000000" w:sz="4" w:space="0"/>
              <w:right w:val="single" w:color="000000" w:sz="4" w:space="0"/>
            </w:tcBorders>
            <w:shd w:val="clear" w:color="auto" w:fill="auto"/>
            <w:noWrap/>
            <w:vAlign w:val="center"/>
          </w:tcPr>
          <w:p w14:paraId="4E7C25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义务兵优待</w:t>
            </w:r>
          </w:p>
        </w:tc>
        <w:tc>
          <w:tcPr>
            <w:tcW w:w="1417" w:type="dxa"/>
            <w:tcBorders>
              <w:top w:val="nil"/>
              <w:left w:val="nil"/>
              <w:bottom w:val="single" w:color="000000" w:sz="4" w:space="0"/>
              <w:right w:val="single" w:color="000000" w:sz="4" w:space="0"/>
            </w:tcBorders>
            <w:shd w:val="clear" w:color="auto" w:fill="auto"/>
            <w:noWrap/>
            <w:vAlign w:val="center"/>
          </w:tcPr>
          <w:p w14:paraId="4A16316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528</w:t>
            </w:r>
          </w:p>
        </w:tc>
      </w:tr>
      <w:tr w14:paraId="39471DD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1E22F7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2080899</w:t>
            </w:r>
          </w:p>
        </w:tc>
        <w:tc>
          <w:tcPr>
            <w:tcW w:w="6521" w:type="dxa"/>
            <w:tcBorders>
              <w:top w:val="nil"/>
              <w:left w:val="nil"/>
              <w:bottom w:val="single" w:color="000000" w:sz="4" w:space="0"/>
              <w:right w:val="single" w:color="000000" w:sz="4" w:space="0"/>
            </w:tcBorders>
            <w:shd w:val="clear" w:color="auto" w:fill="auto"/>
            <w:noWrap/>
            <w:vAlign w:val="center"/>
          </w:tcPr>
          <w:p w14:paraId="60AAE5C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其他优抚支出</w:t>
            </w:r>
          </w:p>
        </w:tc>
        <w:tc>
          <w:tcPr>
            <w:tcW w:w="1417" w:type="dxa"/>
            <w:tcBorders>
              <w:top w:val="nil"/>
              <w:left w:val="nil"/>
              <w:bottom w:val="single" w:color="000000" w:sz="4" w:space="0"/>
              <w:right w:val="single" w:color="000000" w:sz="4" w:space="0"/>
            </w:tcBorders>
            <w:shd w:val="clear" w:color="auto" w:fill="auto"/>
            <w:noWrap/>
            <w:vAlign w:val="center"/>
          </w:tcPr>
          <w:p w14:paraId="740FD3B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2,138</w:t>
            </w:r>
          </w:p>
        </w:tc>
      </w:tr>
      <w:tr w14:paraId="1EA6D8F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48DE04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w:t>
            </w:r>
          </w:p>
        </w:tc>
        <w:tc>
          <w:tcPr>
            <w:tcW w:w="6521" w:type="dxa"/>
            <w:tcBorders>
              <w:top w:val="nil"/>
              <w:left w:val="nil"/>
              <w:bottom w:val="single" w:color="000000" w:sz="4" w:space="0"/>
              <w:right w:val="single" w:color="000000" w:sz="4" w:space="0"/>
            </w:tcBorders>
            <w:shd w:val="clear" w:color="auto" w:fill="auto"/>
            <w:noWrap/>
            <w:vAlign w:val="center"/>
          </w:tcPr>
          <w:p w14:paraId="2A6559C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退役安置</w:t>
            </w:r>
          </w:p>
        </w:tc>
        <w:tc>
          <w:tcPr>
            <w:tcW w:w="1417" w:type="dxa"/>
            <w:tcBorders>
              <w:top w:val="nil"/>
              <w:left w:val="nil"/>
              <w:bottom w:val="single" w:color="000000" w:sz="4" w:space="0"/>
              <w:right w:val="single" w:color="000000" w:sz="4" w:space="0"/>
            </w:tcBorders>
            <w:shd w:val="clear" w:color="auto" w:fill="auto"/>
            <w:noWrap/>
            <w:vAlign w:val="center"/>
          </w:tcPr>
          <w:p w14:paraId="20CFCA4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1,620</w:t>
            </w:r>
          </w:p>
        </w:tc>
      </w:tr>
      <w:tr w14:paraId="23492AF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12797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2080901</w:t>
            </w:r>
          </w:p>
        </w:tc>
        <w:tc>
          <w:tcPr>
            <w:tcW w:w="6521" w:type="dxa"/>
            <w:tcBorders>
              <w:top w:val="nil"/>
              <w:left w:val="nil"/>
              <w:bottom w:val="single" w:color="000000" w:sz="4" w:space="0"/>
              <w:right w:val="single" w:color="000000" w:sz="4" w:space="0"/>
            </w:tcBorders>
            <w:shd w:val="clear" w:color="auto" w:fill="auto"/>
            <w:noWrap/>
            <w:vAlign w:val="center"/>
          </w:tcPr>
          <w:p w14:paraId="77121B7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退役士兵安置</w:t>
            </w:r>
          </w:p>
        </w:tc>
        <w:tc>
          <w:tcPr>
            <w:tcW w:w="1417" w:type="dxa"/>
            <w:tcBorders>
              <w:top w:val="nil"/>
              <w:left w:val="nil"/>
              <w:bottom w:val="single" w:color="000000" w:sz="4" w:space="0"/>
              <w:right w:val="single" w:color="000000" w:sz="4" w:space="0"/>
            </w:tcBorders>
            <w:shd w:val="clear" w:color="auto" w:fill="auto"/>
            <w:noWrap/>
            <w:vAlign w:val="center"/>
          </w:tcPr>
          <w:p w14:paraId="5C51A48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1,228</w:t>
            </w:r>
          </w:p>
        </w:tc>
      </w:tr>
      <w:tr w14:paraId="69B9A60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626B15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2080902</w:t>
            </w:r>
          </w:p>
        </w:tc>
        <w:tc>
          <w:tcPr>
            <w:tcW w:w="6521" w:type="dxa"/>
            <w:tcBorders>
              <w:top w:val="nil"/>
              <w:left w:val="nil"/>
              <w:bottom w:val="single" w:color="000000" w:sz="4" w:space="0"/>
              <w:right w:val="single" w:color="000000" w:sz="4" w:space="0"/>
            </w:tcBorders>
            <w:shd w:val="clear" w:color="auto" w:fill="auto"/>
            <w:noWrap/>
            <w:vAlign w:val="center"/>
          </w:tcPr>
          <w:p w14:paraId="1F7A78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军队移交政府的离退休人员安置</w:t>
            </w:r>
          </w:p>
        </w:tc>
        <w:tc>
          <w:tcPr>
            <w:tcW w:w="1417" w:type="dxa"/>
            <w:tcBorders>
              <w:top w:val="nil"/>
              <w:left w:val="nil"/>
              <w:bottom w:val="single" w:color="000000" w:sz="4" w:space="0"/>
              <w:right w:val="single" w:color="000000" w:sz="4" w:space="0"/>
            </w:tcBorders>
            <w:shd w:val="clear" w:color="auto" w:fill="auto"/>
            <w:noWrap/>
            <w:vAlign w:val="center"/>
          </w:tcPr>
          <w:p w14:paraId="4CA4064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48</w:t>
            </w:r>
          </w:p>
        </w:tc>
      </w:tr>
      <w:tr w14:paraId="641CFA5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8E4484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2080903</w:t>
            </w:r>
          </w:p>
        </w:tc>
        <w:tc>
          <w:tcPr>
            <w:tcW w:w="6521" w:type="dxa"/>
            <w:tcBorders>
              <w:top w:val="nil"/>
              <w:left w:val="nil"/>
              <w:bottom w:val="single" w:color="000000" w:sz="4" w:space="0"/>
              <w:right w:val="single" w:color="000000" w:sz="4" w:space="0"/>
            </w:tcBorders>
            <w:shd w:val="clear" w:color="auto" w:fill="auto"/>
            <w:noWrap/>
            <w:vAlign w:val="center"/>
          </w:tcPr>
          <w:p w14:paraId="0D1CF02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军队移交政府离退休干部管理机构</w:t>
            </w:r>
          </w:p>
        </w:tc>
        <w:tc>
          <w:tcPr>
            <w:tcW w:w="1417" w:type="dxa"/>
            <w:tcBorders>
              <w:top w:val="nil"/>
              <w:left w:val="nil"/>
              <w:bottom w:val="single" w:color="000000" w:sz="4" w:space="0"/>
              <w:right w:val="single" w:color="000000" w:sz="4" w:space="0"/>
            </w:tcBorders>
            <w:shd w:val="clear" w:color="auto" w:fill="auto"/>
            <w:noWrap/>
            <w:vAlign w:val="center"/>
          </w:tcPr>
          <w:p w14:paraId="6A70987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w:t>
            </w:r>
          </w:p>
        </w:tc>
      </w:tr>
      <w:tr w14:paraId="27617D6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7832EB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2080904</w:t>
            </w:r>
          </w:p>
        </w:tc>
        <w:tc>
          <w:tcPr>
            <w:tcW w:w="6521" w:type="dxa"/>
            <w:tcBorders>
              <w:top w:val="nil"/>
              <w:left w:val="nil"/>
              <w:bottom w:val="single" w:color="000000" w:sz="4" w:space="0"/>
              <w:right w:val="single" w:color="000000" w:sz="4" w:space="0"/>
            </w:tcBorders>
            <w:shd w:val="clear" w:color="auto" w:fill="auto"/>
            <w:noWrap/>
            <w:vAlign w:val="center"/>
          </w:tcPr>
          <w:p w14:paraId="2C023A9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退役士兵管理教育</w:t>
            </w:r>
          </w:p>
        </w:tc>
        <w:tc>
          <w:tcPr>
            <w:tcW w:w="1417" w:type="dxa"/>
            <w:tcBorders>
              <w:top w:val="nil"/>
              <w:left w:val="nil"/>
              <w:bottom w:val="single" w:color="000000" w:sz="4" w:space="0"/>
              <w:right w:val="single" w:color="000000" w:sz="4" w:space="0"/>
            </w:tcBorders>
            <w:shd w:val="clear" w:color="auto" w:fill="auto"/>
            <w:noWrap/>
            <w:vAlign w:val="center"/>
          </w:tcPr>
          <w:p w14:paraId="43D2F4D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w:t>
            </w:r>
          </w:p>
        </w:tc>
      </w:tr>
      <w:tr w14:paraId="13A158F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3C5010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2080905</w:t>
            </w:r>
          </w:p>
        </w:tc>
        <w:tc>
          <w:tcPr>
            <w:tcW w:w="6521" w:type="dxa"/>
            <w:tcBorders>
              <w:top w:val="nil"/>
              <w:left w:val="nil"/>
              <w:bottom w:val="single" w:color="000000" w:sz="4" w:space="0"/>
              <w:right w:val="single" w:color="000000" w:sz="4" w:space="0"/>
            </w:tcBorders>
            <w:shd w:val="clear" w:color="auto" w:fill="auto"/>
            <w:noWrap/>
            <w:vAlign w:val="center"/>
          </w:tcPr>
          <w:p w14:paraId="5CB7E96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军队转业干部安置</w:t>
            </w:r>
          </w:p>
        </w:tc>
        <w:tc>
          <w:tcPr>
            <w:tcW w:w="1417" w:type="dxa"/>
            <w:tcBorders>
              <w:top w:val="nil"/>
              <w:left w:val="nil"/>
              <w:bottom w:val="single" w:color="000000" w:sz="4" w:space="0"/>
              <w:right w:val="single" w:color="000000" w:sz="4" w:space="0"/>
            </w:tcBorders>
            <w:shd w:val="clear" w:color="auto" w:fill="auto"/>
            <w:noWrap/>
            <w:vAlign w:val="center"/>
          </w:tcPr>
          <w:p w14:paraId="1120D65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112</w:t>
            </w:r>
          </w:p>
        </w:tc>
      </w:tr>
      <w:tr w14:paraId="50B7857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E6F75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2080999</w:t>
            </w:r>
          </w:p>
        </w:tc>
        <w:tc>
          <w:tcPr>
            <w:tcW w:w="6521" w:type="dxa"/>
            <w:tcBorders>
              <w:top w:val="nil"/>
              <w:left w:val="nil"/>
              <w:bottom w:val="single" w:color="000000" w:sz="4" w:space="0"/>
              <w:right w:val="single" w:color="000000" w:sz="4" w:space="0"/>
            </w:tcBorders>
            <w:shd w:val="clear" w:color="auto" w:fill="auto"/>
            <w:noWrap/>
            <w:vAlign w:val="center"/>
          </w:tcPr>
          <w:p w14:paraId="5A9B99D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其他退役安置支出</w:t>
            </w:r>
          </w:p>
        </w:tc>
        <w:tc>
          <w:tcPr>
            <w:tcW w:w="1417" w:type="dxa"/>
            <w:tcBorders>
              <w:top w:val="nil"/>
              <w:left w:val="nil"/>
              <w:bottom w:val="single" w:color="000000" w:sz="4" w:space="0"/>
              <w:right w:val="single" w:color="000000" w:sz="4" w:space="0"/>
            </w:tcBorders>
            <w:shd w:val="clear" w:color="auto" w:fill="auto"/>
            <w:noWrap/>
            <w:vAlign w:val="center"/>
          </w:tcPr>
          <w:p w14:paraId="5FF7EEB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230</w:t>
            </w:r>
          </w:p>
        </w:tc>
      </w:tr>
      <w:tr w14:paraId="2489677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2FF654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w:t>
            </w:r>
          </w:p>
        </w:tc>
        <w:tc>
          <w:tcPr>
            <w:tcW w:w="6521" w:type="dxa"/>
            <w:tcBorders>
              <w:top w:val="nil"/>
              <w:left w:val="nil"/>
              <w:bottom w:val="single" w:color="000000" w:sz="4" w:space="0"/>
              <w:right w:val="single" w:color="000000" w:sz="4" w:space="0"/>
            </w:tcBorders>
            <w:shd w:val="clear" w:color="auto" w:fill="auto"/>
            <w:noWrap/>
            <w:vAlign w:val="center"/>
          </w:tcPr>
          <w:p w14:paraId="4E58E42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社会福利</w:t>
            </w:r>
          </w:p>
        </w:tc>
        <w:tc>
          <w:tcPr>
            <w:tcW w:w="1417" w:type="dxa"/>
            <w:tcBorders>
              <w:top w:val="nil"/>
              <w:left w:val="nil"/>
              <w:bottom w:val="single" w:color="000000" w:sz="4" w:space="0"/>
              <w:right w:val="single" w:color="000000" w:sz="4" w:space="0"/>
            </w:tcBorders>
            <w:shd w:val="clear" w:color="auto" w:fill="auto"/>
            <w:noWrap/>
            <w:vAlign w:val="center"/>
          </w:tcPr>
          <w:p w14:paraId="38E3071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486</w:t>
            </w:r>
          </w:p>
        </w:tc>
      </w:tr>
      <w:tr w14:paraId="59F7CF2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1E727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2081002</w:t>
            </w:r>
          </w:p>
        </w:tc>
        <w:tc>
          <w:tcPr>
            <w:tcW w:w="6521" w:type="dxa"/>
            <w:tcBorders>
              <w:top w:val="nil"/>
              <w:left w:val="nil"/>
              <w:bottom w:val="single" w:color="000000" w:sz="4" w:space="0"/>
              <w:right w:val="single" w:color="000000" w:sz="4" w:space="0"/>
            </w:tcBorders>
            <w:shd w:val="clear" w:color="auto" w:fill="auto"/>
            <w:noWrap/>
            <w:vAlign w:val="center"/>
          </w:tcPr>
          <w:p w14:paraId="111CD33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老年福利</w:t>
            </w:r>
          </w:p>
        </w:tc>
        <w:tc>
          <w:tcPr>
            <w:tcW w:w="1417" w:type="dxa"/>
            <w:tcBorders>
              <w:top w:val="nil"/>
              <w:left w:val="nil"/>
              <w:bottom w:val="single" w:color="000000" w:sz="4" w:space="0"/>
              <w:right w:val="single" w:color="000000" w:sz="4" w:space="0"/>
            </w:tcBorders>
            <w:shd w:val="clear" w:color="auto" w:fill="auto"/>
            <w:noWrap/>
            <w:vAlign w:val="center"/>
          </w:tcPr>
          <w:p w14:paraId="42D1A5C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316</w:t>
            </w:r>
          </w:p>
        </w:tc>
      </w:tr>
      <w:tr w14:paraId="4BD622D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E1AE2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2081004</w:t>
            </w:r>
          </w:p>
        </w:tc>
        <w:tc>
          <w:tcPr>
            <w:tcW w:w="6521" w:type="dxa"/>
            <w:tcBorders>
              <w:top w:val="nil"/>
              <w:left w:val="nil"/>
              <w:bottom w:val="single" w:color="000000" w:sz="4" w:space="0"/>
              <w:right w:val="single" w:color="000000" w:sz="4" w:space="0"/>
            </w:tcBorders>
            <w:shd w:val="clear" w:color="auto" w:fill="auto"/>
            <w:noWrap/>
            <w:vAlign w:val="center"/>
          </w:tcPr>
          <w:p w14:paraId="1316D58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殡葬</w:t>
            </w:r>
          </w:p>
        </w:tc>
        <w:tc>
          <w:tcPr>
            <w:tcW w:w="1417" w:type="dxa"/>
            <w:tcBorders>
              <w:top w:val="nil"/>
              <w:left w:val="nil"/>
              <w:bottom w:val="single" w:color="000000" w:sz="4" w:space="0"/>
              <w:right w:val="single" w:color="000000" w:sz="4" w:space="0"/>
            </w:tcBorders>
            <w:shd w:val="clear" w:color="auto" w:fill="auto"/>
            <w:noWrap/>
            <w:vAlign w:val="center"/>
          </w:tcPr>
          <w:p w14:paraId="0C5E4EF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w:t>
            </w:r>
          </w:p>
        </w:tc>
      </w:tr>
      <w:tr w14:paraId="3BA2DE1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14B9F0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2081006</w:t>
            </w:r>
          </w:p>
        </w:tc>
        <w:tc>
          <w:tcPr>
            <w:tcW w:w="6521" w:type="dxa"/>
            <w:tcBorders>
              <w:top w:val="nil"/>
              <w:left w:val="nil"/>
              <w:bottom w:val="single" w:color="000000" w:sz="4" w:space="0"/>
              <w:right w:val="single" w:color="000000" w:sz="4" w:space="0"/>
            </w:tcBorders>
            <w:shd w:val="clear" w:color="auto" w:fill="auto"/>
            <w:noWrap/>
            <w:vAlign w:val="center"/>
          </w:tcPr>
          <w:p w14:paraId="38C8FF2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养老服务</w:t>
            </w:r>
          </w:p>
        </w:tc>
        <w:tc>
          <w:tcPr>
            <w:tcW w:w="1417" w:type="dxa"/>
            <w:tcBorders>
              <w:top w:val="nil"/>
              <w:left w:val="nil"/>
              <w:bottom w:val="single" w:color="000000" w:sz="4" w:space="0"/>
              <w:right w:val="single" w:color="000000" w:sz="4" w:space="0"/>
            </w:tcBorders>
            <w:shd w:val="clear" w:color="auto" w:fill="auto"/>
            <w:noWrap/>
            <w:vAlign w:val="center"/>
          </w:tcPr>
          <w:p w14:paraId="7B09D06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86</w:t>
            </w:r>
          </w:p>
        </w:tc>
      </w:tr>
      <w:tr w14:paraId="3A4F661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D83B0A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2081099</w:t>
            </w:r>
          </w:p>
        </w:tc>
        <w:tc>
          <w:tcPr>
            <w:tcW w:w="6521" w:type="dxa"/>
            <w:tcBorders>
              <w:top w:val="nil"/>
              <w:left w:val="nil"/>
              <w:bottom w:val="single" w:color="000000" w:sz="4" w:space="0"/>
              <w:right w:val="single" w:color="000000" w:sz="4" w:space="0"/>
            </w:tcBorders>
            <w:shd w:val="clear" w:color="auto" w:fill="auto"/>
            <w:noWrap/>
            <w:vAlign w:val="center"/>
          </w:tcPr>
          <w:p w14:paraId="72DB99D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其他社会福利支出</w:t>
            </w:r>
          </w:p>
        </w:tc>
        <w:tc>
          <w:tcPr>
            <w:tcW w:w="1417" w:type="dxa"/>
            <w:tcBorders>
              <w:top w:val="nil"/>
              <w:left w:val="nil"/>
              <w:bottom w:val="single" w:color="000000" w:sz="4" w:space="0"/>
              <w:right w:val="single" w:color="000000" w:sz="4" w:space="0"/>
            </w:tcBorders>
            <w:shd w:val="clear" w:color="auto" w:fill="auto"/>
            <w:noWrap/>
            <w:vAlign w:val="center"/>
          </w:tcPr>
          <w:p w14:paraId="24CF5DC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71</w:t>
            </w:r>
          </w:p>
        </w:tc>
      </w:tr>
      <w:tr w14:paraId="1BC0CD4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B9EB3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20811</w:t>
            </w:r>
          </w:p>
        </w:tc>
        <w:tc>
          <w:tcPr>
            <w:tcW w:w="6521" w:type="dxa"/>
            <w:tcBorders>
              <w:top w:val="nil"/>
              <w:left w:val="nil"/>
              <w:bottom w:val="single" w:color="000000" w:sz="4" w:space="0"/>
              <w:right w:val="single" w:color="000000" w:sz="4" w:space="0"/>
            </w:tcBorders>
            <w:shd w:val="clear" w:color="auto" w:fill="auto"/>
            <w:noWrap/>
            <w:vAlign w:val="center"/>
          </w:tcPr>
          <w:p w14:paraId="39971AC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残疾人事业</w:t>
            </w:r>
          </w:p>
        </w:tc>
        <w:tc>
          <w:tcPr>
            <w:tcW w:w="1417" w:type="dxa"/>
            <w:tcBorders>
              <w:top w:val="nil"/>
              <w:left w:val="nil"/>
              <w:bottom w:val="single" w:color="000000" w:sz="4" w:space="0"/>
              <w:right w:val="single" w:color="000000" w:sz="4" w:space="0"/>
            </w:tcBorders>
            <w:shd w:val="clear" w:color="auto" w:fill="auto"/>
            <w:noWrap/>
            <w:vAlign w:val="center"/>
          </w:tcPr>
          <w:p w14:paraId="68B844D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1,306</w:t>
            </w:r>
          </w:p>
        </w:tc>
      </w:tr>
      <w:tr w14:paraId="24A4C13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81D050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2081102</w:t>
            </w:r>
          </w:p>
        </w:tc>
        <w:tc>
          <w:tcPr>
            <w:tcW w:w="6521" w:type="dxa"/>
            <w:tcBorders>
              <w:top w:val="nil"/>
              <w:left w:val="nil"/>
              <w:bottom w:val="single" w:color="000000" w:sz="4" w:space="0"/>
              <w:right w:val="single" w:color="000000" w:sz="4" w:space="0"/>
            </w:tcBorders>
            <w:shd w:val="clear" w:color="auto" w:fill="auto"/>
            <w:noWrap/>
            <w:vAlign w:val="center"/>
          </w:tcPr>
          <w:p w14:paraId="5E9ACBC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04A706F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4F13BA6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C464BE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2081107</w:t>
            </w:r>
          </w:p>
        </w:tc>
        <w:tc>
          <w:tcPr>
            <w:tcW w:w="6521" w:type="dxa"/>
            <w:tcBorders>
              <w:top w:val="nil"/>
              <w:left w:val="nil"/>
              <w:bottom w:val="single" w:color="000000" w:sz="4" w:space="0"/>
              <w:right w:val="single" w:color="000000" w:sz="4" w:space="0"/>
            </w:tcBorders>
            <w:shd w:val="clear" w:color="auto" w:fill="auto"/>
            <w:noWrap/>
            <w:vAlign w:val="center"/>
          </w:tcPr>
          <w:p w14:paraId="5E36EB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残疾人生活和护理补贴</w:t>
            </w:r>
          </w:p>
        </w:tc>
        <w:tc>
          <w:tcPr>
            <w:tcW w:w="1417" w:type="dxa"/>
            <w:tcBorders>
              <w:top w:val="nil"/>
              <w:left w:val="nil"/>
              <w:bottom w:val="single" w:color="000000" w:sz="4" w:space="0"/>
              <w:right w:val="single" w:color="000000" w:sz="4" w:space="0"/>
            </w:tcBorders>
            <w:shd w:val="clear" w:color="auto" w:fill="auto"/>
            <w:noWrap/>
            <w:vAlign w:val="center"/>
          </w:tcPr>
          <w:p w14:paraId="3A523C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281</w:t>
            </w:r>
          </w:p>
        </w:tc>
      </w:tr>
      <w:tr w14:paraId="45C1D21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3EB91F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2081199</w:t>
            </w:r>
          </w:p>
        </w:tc>
        <w:tc>
          <w:tcPr>
            <w:tcW w:w="6521" w:type="dxa"/>
            <w:tcBorders>
              <w:top w:val="nil"/>
              <w:left w:val="nil"/>
              <w:bottom w:val="single" w:color="000000" w:sz="4" w:space="0"/>
              <w:right w:val="single" w:color="000000" w:sz="4" w:space="0"/>
            </w:tcBorders>
            <w:shd w:val="clear" w:color="auto" w:fill="auto"/>
            <w:noWrap/>
            <w:vAlign w:val="center"/>
          </w:tcPr>
          <w:p w14:paraId="6ABDE3D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其他残疾人事业支出</w:t>
            </w:r>
          </w:p>
        </w:tc>
        <w:tc>
          <w:tcPr>
            <w:tcW w:w="1417" w:type="dxa"/>
            <w:tcBorders>
              <w:top w:val="nil"/>
              <w:left w:val="nil"/>
              <w:bottom w:val="single" w:color="000000" w:sz="4" w:space="0"/>
              <w:right w:val="single" w:color="000000" w:sz="4" w:space="0"/>
            </w:tcBorders>
            <w:shd w:val="clear" w:color="auto" w:fill="auto"/>
            <w:noWrap/>
            <w:vAlign w:val="center"/>
          </w:tcPr>
          <w:p w14:paraId="4796256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1,022</w:t>
            </w:r>
          </w:p>
        </w:tc>
      </w:tr>
      <w:tr w14:paraId="75E5397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051E9B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20819</w:t>
            </w:r>
          </w:p>
        </w:tc>
        <w:tc>
          <w:tcPr>
            <w:tcW w:w="6521" w:type="dxa"/>
            <w:tcBorders>
              <w:top w:val="nil"/>
              <w:left w:val="nil"/>
              <w:bottom w:val="single" w:color="000000" w:sz="4" w:space="0"/>
              <w:right w:val="single" w:color="000000" w:sz="4" w:space="0"/>
            </w:tcBorders>
            <w:shd w:val="clear" w:color="auto" w:fill="auto"/>
            <w:noWrap/>
            <w:vAlign w:val="center"/>
          </w:tcPr>
          <w:p w14:paraId="6C43B8F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最低生活保障</w:t>
            </w:r>
          </w:p>
        </w:tc>
        <w:tc>
          <w:tcPr>
            <w:tcW w:w="1417" w:type="dxa"/>
            <w:tcBorders>
              <w:top w:val="nil"/>
              <w:left w:val="nil"/>
              <w:bottom w:val="single" w:color="000000" w:sz="4" w:space="0"/>
              <w:right w:val="single" w:color="000000" w:sz="4" w:space="0"/>
            </w:tcBorders>
            <w:shd w:val="clear" w:color="auto" w:fill="auto"/>
            <w:noWrap/>
            <w:vAlign w:val="center"/>
          </w:tcPr>
          <w:p w14:paraId="52FBBCA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2,363</w:t>
            </w:r>
          </w:p>
        </w:tc>
      </w:tr>
      <w:tr w14:paraId="0A6F775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0E427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2081901</w:t>
            </w:r>
          </w:p>
        </w:tc>
        <w:tc>
          <w:tcPr>
            <w:tcW w:w="6521" w:type="dxa"/>
            <w:tcBorders>
              <w:top w:val="nil"/>
              <w:left w:val="nil"/>
              <w:bottom w:val="single" w:color="000000" w:sz="4" w:space="0"/>
              <w:right w:val="single" w:color="000000" w:sz="4" w:space="0"/>
            </w:tcBorders>
            <w:shd w:val="clear" w:color="auto" w:fill="auto"/>
            <w:noWrap/>
            <w:vAlign w:val="center"/>
          </w:tcPr>
          <w:p w14:paraId="79FAE91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城市最低生活保障金支出</w:t>
            </w:r>
          </w:p>
        </w:tc>
        <w:tc>
          <w:tcPr>
            <w:tcW w:w="1417" w:type="dxa"/>
            <w:tcBorders>
              <w:top w:val="nil"/>
              <w:left w:val="nil"/>
              <w:bottom w:val="single" w:color="000000" w:sz="4" w:space="0"/>
              <w:right w:val="single" w:color="000000" w:sz="4" w:space="0"/>
            </w:tcBorders>
            <w:shd w:val="clear" w:color="auto" w:fill="auto"/>
            <w:noWrap/>
            <w:vAlign w:val="center"/>
          </w:tcPr>
          <w:p w14:paraId="41DDA0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1,600</w:t>
            </w:r>
          </w:p>
        </w:tc>
      </w:tr>
      <w:tr w14:paraId="31C7F2D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38A9F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2081902</w:t>
            </w:r>
          </w:p>
        </w:tc>
        <w:tc>
          <w:tcPr>
            <w:tcW w:w="6521" w:type="dxa"/>
            <w:tcBorders>
              <w:top w:val="nil"/>
              <w:left w:val="nil"/>
              <w:bottom w:val="single" w:color="000000" w:sz="4" w:space="0"/>
              <w:right w:val="single" w:color="000000" w:sz="4" w:space="0"/>
            </w:tcBorders>
            <w:shd w:val="clear" w:color="auto" w:fill="auto"/>
            <w:noWrap/>
            <w:vAlign w:val="center"/>
          </w:tcPr>
          <w:p w14:paraId="55805F9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农村最低生活保障金支出</w:t>
            </w:r>
          </w:p>
        </w:tc>
        <w:tc>
          <w:tcPr>
            <w:tcW w:w="1417" w:type="dxa"/>
            <w:tcBorders>
              <w:top w:val="nil"/>
              <w:left w:val="nil"/>
              <w:bottom w:val="single" w:color="000000" w:sz="4" w:space="0"/>
              <w:right w:val="single" w:color="000000" w:sz="4" w:space="0"/>
            </w:tcBorders>
            <w:shd w:val="clear" w:color="auto" w:fill="auto"/>
            <w:noWrap/>
            <w:vAlign w:val="center"/>
          </w:tcPr>
          <w:p w14:paraId="04E7C9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763</w:t>
            </w:r>
          </w:p>
        </w:tc>
      </w:tr>
      <w:tr w14:paraId="0EDA353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0E375A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20821</w:t>
            </w:r>
          </w:p>
        </w:tc>
        <w:tc>
          <w:tcPr>
            <w:tcW w:w="6521" w:type="dxa"/>
            <w:tcBorders>
              <w:top w:val="nil"/>
              <w:left w:val="nil"/>
              <w:bottom w:val="single" w:color="000000" w:sz="4" w:space="0"/>
              <w:right w:val="single" w:color="000000" w:sz="4" w:space="0"/>
            </w:tcBorders>
            <w:shd w:val="clear" w:color="auto" w:fill="auto"/>
            <w:noWrap/>
            <w:vAlign w:val="center"/>
          </w:tcPr>
          <w:p w14:paraId="4E2120B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特困人员救助供养</w:t>
            </w:r>
          </w:p>
        </w:tc>
        <w:tc>
          <w:tcPr>
            <w:tcW w:w="1417" w:type="dxa"/>
            <w:tcBorders>
              <w:top w:val="nil"/>
              <w:left w:val="nil"/>
              <w:bottom w:val="single" w:color="000000" w:sz="4" w:space="0"/>
              <w:right w:val="single" w:color="000000" w:sz="4" w:space="0"/>
            </w:tcBorders>
            <w:shd w:val="clear" w:color="auto" w:fill="auto"/>
            <w:noWrap/>
            <w:vAlign w:val="center"/>
          </w:tcPr>
          <w:p w14:paraId="71B7C5F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806</w:t>
            </w:r>
          </w:p>
        </w:tc>
      </w:tr>
      <w:tr w14:paraId="35C292F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AFB995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2082101</w:t>
            </w:r>
          </w:p>
        </w:tc>
        <w:tc>
          <w:tcPr>
            <w:tcW w:w="6521" w:type="dxa"/>
            <w:tcBorders>
              <w:top w:val="nil"/>
              <w:left w:val="nil"/>
              <w:bottom w:val="single" w:color="000000" w:sz="4" w:space="0"/>
              <w:right w:val="single" w:color="000000" w:sz="4" w:space="0"/>
            </w:tcBorders>
            <w:shd w:val="clear" w:color="auto" w:fill="auto"/>
            <w:noWrap/>
            <w:vAlign w:val="center"/>
          </w:tcPr>
          <w:p w14:paraId="256FF9A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城市特困人员救助供养支出</w:t>
            </w:r>
          </w:p>
        </w:tc>
        <w:tc>
          <w:tcPr>
            <w:tcW w:w="1417" w:type="dxa"/>
            <w:tcBorders>
              <w:top w:val="nil"/>
              <w:left w:val="nil"/>
              <w:bottom w:val="single" w:color="000000" w:sz="4" w:space="0"/>
              <w:right w:val="single" w:color="000000" w:sz="4" w:space="0"/>
            </w:tcBorders>
            <w:shd w:val="clear" w:color="auto" w:fill="auto"/>
            <w:noWrap/>
            <w:vAlign w:val="center"/>
          </w:tcPr>
          <w:p w14:paraId="4899DCA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806</w:t>
            </w:r>
          </w:p>
        </w:tc>
      </w:tr>
      <w:tr w14:paraId="7F8AECD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1F499F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20825</w:t>
            </w:r>
          </w:p>
        </w:tc>
        <w:tc>
          <w:tcPr>
            <w:tcW w:w="6521" w:type="dxa"/>
            <w:tcBorders>
              <w:top w:val="nil"/>
              <w:left w:val="nil"/>
              <w:bottom w:val="single" w:color="000000" w:sz="4" w:space="0"/>
              <w:right w:val="single" w:color="000000" w:sz="4" w:space="0"/>
            </w:tcBorders>
            <w:shd w:val="clear" w:color="auto" w:fill="auto"/>
            <w:noWrap/>
            <w:vAlign w:val="center"/>
          </w:tcPr>
          <w:p w14:paraId="48BF6A6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其他生活救助</w:t>
            </w:r>
          </w:p>
        </w:tc>
        <w:tc>
          <w:tcPr>
            <w:tcW w:w="1417" w:type="dxa"/>
            <w:tcBorders>
              <w:top w:val="nil"/>
              <w:left w:val="nil"/>
              <w:bottom w:val="single" w:color="000000" w:sz="4" w:space="0"/>
              <w:right w:val="single" w:color="000000" w:sz="4" w:space="0"/>
            </w:tcBorders>
            <w:shd w:val="clear" w:color="auto" w:fill="auto"/>
            <w:noWrap/>
            <w:vAlign w:val="center"/>
          </w:tcPr>
          <w:p w14:paraId="039C04F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87</w:t>
            </w:r>
          </w:p>
        </w:tc>
      </w:tr>
      <w:tr w14:paraId="06DD104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73F84C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2082501</w:t>
            </w:r>
          </w:p>
        </w:tc>
        <w:tc>
          <w:tcPr>
            <w:tcW w:w="6521" w:type="dxa"/>
            <w:tcBorders>
              <w:top w:val="nil"/>
              <w:left w:val="nil"/>
              <w:bottom w:val="single" w:color="000000" w:sz="4" w:space="0"/>
              <w:right w:val="single" w:color="000000" w:sz="4" w:space="0"/>
            </w:tcBorders>
            <w:shd w:val="clear" w:color="auto" w:fill="auto"/>
            <w:noWrap/>
            <w:vAlign w:val="center"/>
          </w:tcPr>
          <w:p w14:paraId="01A6C72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其他城市生活救助</w:t>
            </w:r>
          </w:p>
        </w:tc>
        <w:tc>
          <w:tcPr>
            <w:tcW w:w="1417" w:type="dxa"/>
            <w:tcBorders>
              <w:top w:val="nil"/>
              <w:left w:val="nil"/>
              <w:bottom w:val="single" w:color="000000" w:sz="4" w:space="0"/>
              <w:right w:val="single" w:color="000000" w:sz="4" w:space="0"/>
            </w:tcBorders>
            <w:shd w:val="clear" w:color="auto" w:fill="auto"/>
            <w:noWrap/>
            <w:vAlign w:val="center"/>
          </w:tcPr>
          <w:p w14:paraId="7B31D83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39</w:t>
            </w:r>
          </w:p>
        </w:tc>
      </w:tr>
      <w:tr w14:paraId="153ADF5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86CB30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2082502</w:t>
            </w:r>
          </w:p>
        </w:tc>
        <w:tc>
          <w:tcPr>
            <w:tcW w:w="6521" w:type="dxa"/>
            <w:tcBorders>
              <w:top w:val="nil"/>
              <w:left w:val="nil"/>
              <w:bottom w:val="single" w:color="000000" w:sz="4" w:space="0"/>
              <w:right w:val="single" w:color="000000" w:sz="4" w:space="0"/>
            </w:tcBorders>
            <w:shd w:val="clear" w:color="auto" w:fill="auto"/>
            <w:noWrap/>
            <w:vAlign w:val="center"/>
          </w:tcPr>
          <w:p w14:paraId="466BBA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其他农村生活救助</w:t>
            </w:r>
          </w:p>
        </w:tc>
        <w:tc>
          <w:tcPr>
            <w:tcW w:w="1417" w:type="dxa"/>
            <w:tcBorders>
              <w:top w:val="nil"/>
              <w:left w:val="nil"/>
              <w:bottom w:val="single" w:color="000000" w:sz="4" w:space="0"/>
              <w:right w:val="single" w:color="000000" w:sz="4" w:space="0"/>
            </w:tcBorders>
            <w:shd w:val="clear" w:color="auto" w:fill="auto"/>
            <w:noWrap/>
            <w:vAlign w:val="center"/>
          </w:tcPr>
          <w:p w14:paraId="2883664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48</w:t>
            </w:r>
          </w:p>
        </w:tc>
      </w:tr>
      <w:tr w14:paraId="718D9EC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AA61CD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20828</w:t>
            </w:r>
          </w:p>
        </w:tc>
        <w:tc>
          <w:tcPr>
            <w:tcW w:w="6521" w:type="dxa"/>
            <w:tcBorders>
              <w:top w:val="nil"/>
              <w:left w:val="nil"/>
              <w:bottom w:val="single" w:color="000000" w:sz="4" w:space="0"/>
              <w:right w:val="single" w:color="000000" w:sz="4" w:space="0"/>
            </w:tcBorders>
            <w:shd w:val="clear" w:color="auto" w:fill="auto"/>
            <w:noWrap/>
            <w:vAlign w:val="center"/>
          </w:tcPr>
          <w:p w14:paraId="0689E3D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退役军人管理事务</w:t>
            </w:r>
          </w:p>
        </w:tc>
        <w:tc>
          <w:tcPr>
            <w:tcW w:w="1417" w:type="dxa"/>
            <w:tcBorders>
              <w:top w:val="nil"/>
              <w:left w:val="nil"/>
              <w:bottom w:val="single" w:color="000000" w:sz="4" w:space="0"/>
              <w:right w:val="single" w:color="000000" w:sz="4" w:space="0"/>
            </w:tcBorders>
            <w:shd w:val="clear" w:color="auto" w:fill="auto"/>
            <w:noWrap/>
            <w:vAlign w:val="center"/>
          </w:tcPr>
          <w:p w14:paraId="1E0F505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224</w:t>
            </w:r>
          </w:p>
        </w:tc>
      </w:tr>
      <w:tr w14:paraId="7C34951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481355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2082899</w:t>
            </w:r>
          </w:p>
        </w:tc>
        <w:tc>
          <w:tcPr>
            <w:tcW w:w="6521" w:type="dxa"/>
            <w:tcBorders>
              <w:top w:val="nil"/>
              <w:left w:val="nil"/>
              <w:bottom w:val="single" w:color="000000" w:sz="4" w:space="0"/>
              <w:right w:val="single" w:color="000000" w:sz="4" w:space="0"/>
            </w:tcBorders>
            <w:shd w:val="clear" w:color="auto" w:fill="auto"/>
            <w:noWrap/>
            <w:vAlign w:val="center"/>
          </w:tcPr>
          <w:p w14:paraId="249BCB9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其他退役军人事务管理支出</w:t>
            </w:r>
          </w:p>
        </w:tc>
        <w:tc>
          <w:tcPr>
            <w:tcW w:w="1417" w:type="dxa"/>
            <w:tcBorders>
              <w:top w:val="nil"/>
              <w:left w:val="nil"/>
              <w:bottom w:val="single" w:color="000000" w:sz="4" w:space="0"/>
              <w:right w:val="single" w:color="000000" w:sz="4" w:space="0"/>
            </w:tcBorders>
            <w:shd w:val="clear" w:color="auto" w:fill="auto"/>
            <w:noWrap/>
            <w:vAlign w:val="center"/>
          </w:tcPr>
          <w:p w14:paraId="0354A75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224</w:t>
            </w:r>
          </w:p>
        </w:tc>
      </w:tr>
      <w:tr w14:paraId="0E57744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240A7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20830</w:t>
            </w:r>
          </w:p>
        </w:tc>
        <w:tc>
          <w:tcPr>
            <w:tcW w:w="6521" w:type="dxa"/>
            <w:tcBorders>
              <w:top w:val="nil"/>
              <w:left w:val="nil"/>
              <w:bottom w:val="single" w:color="000000" w:sz="4" w:space="0"/>
              <w:right w:val="single" w:color="000000" w:sz="4" w:space="0"/>
            </w:tcBorders>
            <w:shd w:val="clear" w:color="auto" w:fill="auto"/>
            <w:noWrap/>
            <w:vAlign w:val="center"/>
          </w:tcPr>
          <w:p w14:paraId="4C01BDE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财政代缴社会保险费支出</w:t>
            </w:r>
          </w:p>
        </w:tc>
        <w:tc>
          <w:tcPr>
            <w:tcW w:w="1417" w:type="dxa"/>
            <w:tcBorders>
              <w:top w:val="nil"/>
              <w:left w:val="nil"/>
              <w:bottom w:val="single" w:color="000000" w:sz="4" w:space="0"/>
              <w:right w:val="single" w:color="000000" w:sz="4" w:space="0"/>
            </w:tcBorders>
            <w:shd w:val="clear" w:color="auto" w:fill="auto"/>
            <w:noWrap/>
            <w:vAlign w:val="center"/>
          </w:tcPr>
          <w:p w14:paraId="1FC9E44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101</w:t>
            </w:r>
          </w:p>
        </w:tc>
      </w:tr>
      <w:tr w14:paraId="32AD0F1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7DF201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2083099</w:t>
            </w:r>
          </w:p>
        </w:tc>
        <w:tc>
          <w:tcPr>
            <w:tcW w:w="6521" w:type="dxa"/>
            <w:tcBorders>
              <w:top w:val="nil"/>
              <w:left w:val="nil"/>
              <w:bottom w:val="single" w:color="000000" w:sz="4" w:space="0"/>
              <w:right w:val="single" w:color="000000" w:sz="4" w:space="0"/>
            </w:tcBorders>
            <w:shd w:val="clear" w:color="auto" w:fill="auto"/>
            <w:noWrap/>
            <w:vAlign w:val="center"/>
          </w:tcPr>
          <w:p w14:paraId="54342C4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财政代缴其他社会保险费支出</w:t>
            </w:r>
          </w:p>
        </w:tc>
        <w:tc>
          <w:tcPr>
            <w:tcW w:w="1417" w:type="dxa"/>
            <w:tcBorders>
              <w:top w:val="nil"/>
              <w:left w:val="nil"/>
              <w:bottom w:val="single" w:color="000000" w:sz="4" w:space="0"/>
              <w:right w:val="single" w:color="000000" w:sz="4" w:space="0"/>
            </w:tcBorders>
            <w:shd w:val="clear" w:color="auto" w:fill="auto"/>
            <w:noWrap/>
            <w:vAlign w:val="center"/>
          </w:tcPr>
          <w:p w14:paraId="12A2EAB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101</w:t>
            </w:r>
          </w:p>
        </w:tc>
      </w:tr>
      <w:tr w14:paraId="51C17D7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5ACC0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20899</w:t>
            </w:r>
          </w:p>
        </w:tc>
        <w:tc>
          <w:tcPr>
            <w:tcW w:w="6521" w:type="dxa"/>
            <w:tcBorders>
              <w:top w:val="nil"/>
              <w:left w:val="nil"/>
              <w:bottom w:val="single" w:color="000000" w:sz="4" w:space="0"/>
              <w:right w:val="single" w:color="000000" w:sz="4" w:space="0"/>
            </w:tcBorders>
            <w:shd w:val="clear" w:color="auto" w:fill="auto"/>
            <w:noWrap/>
            <w:vAlign w:val="center"/>
          </w:tcPr>
          <w:p w14:paraId="0883E79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其他社会保障和就业支出(款)</w:t>
            </w:r>
          </w:p>
        </w:tc>
        <w:tc>
          <w:tcPr>
            <w:tcW w:w="1417" w:type="dxa"/>
            <w:tcBorders>
              <w:top w:val="nil"/>
              <w:left w:val="nil"/>
              <w:bottom w:val="single" w:color="000000" w:sz="4" w:space="0"/>
              <w:right w:val="single" w:color="000000" w:sz="4" w:space="0"/>
            </w:tcBorders>
            <w:shd w:val="clear" w:color="auto" w:fill="auto"/>
            <w:noWrap/>
            <w:vAlign w:val="center"/>
          </w:tcPr>
          <w:p w14:paraId="47E8380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95</w:t>
            </w:r>
          </w:p>
        </w:tc>
      </w:tr>
      <w:tr w14:paraId="74C3D44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1E4457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2089999</w:t>
            </w:r>
          </w:p>
        </w:tc>
        <w:tc>
          <w:tcPr>
            <w:tcW w:w="6521" w:type="dxa"/>
            <w:tcBorders>
              <w:top w:val="nil"/>
              <w:left w:val="nil"/>
              <w:bottom w:val="single" w:color="000000" w:sz="4" w:space="0"/>
              <w:right w:val="single" w:color="000000" w:sz="4" w:space="0"/>
            </w:tcBorders>
            <w:shd w:val="clear" w:color="auto" w:fill="auto"/>
            <w:noWrap/>
            <w:vAlign w:val="center"/>
          </w:tcPr>
          <w:p w14:paraId="0B8BD5D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其他社会保障和就业支出(项)</w:t>
            </w:r>
          </w:p>
        </w:tc>
        <w:tc>
          <w:tcPr>
            <w:tcW w:w="1417" w:type="dxa"/>
            <w:tcBorders>
              <w:top w:val="nil"/>
              <w:left w:val="nil"/>
              <w:bottom w:val="single" w:color="000000" w:sz="4" w:space="0"/>
              <w:right w:val="single" w:color="000000" w:sz="4" w:space="0"/>
            </w:tcBorders>
            <w:shd w:val="clear" w:color="auto" w:fill="auto"/>
            <w:noWrap/>
            <w:vAlign w:val="center"/>
          </w:tcPr>
          <w:p w14:paraId="4BCED8C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95</w:t>
            </w:r>
          </w:p>
        </w:tc>
      </w:tr>
      <w:tr w14:paraId="4906A29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15F149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w:t>
            </w:r>
          </w:p>
        </w:tc>
        <w:tc>
          <w:tcPr>
            <w:tcW w:w="6521" w:type="dxa"/>
            <w:tcBorders>
              <w:top w:val="nil"/>
              <w:left w:val="nil"/>
              <w:bottom w:val="single" w:color="000000" w:sz="4" w:space="0"/>
              <w:right w:val="single" w:color="000000" w:sz="4" w:space="0"/>
            </w:tcBorders>
            <w:shd w:val="clear" w:color="auto" w:fill="auto"/>
            <w:noWrap/>
            <w:vAlign w:val="center"/>
          </w:tcPr>
          <w:p w14:paraId="50AED0E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卫生健康支出</w:t>
            </w:r>
          </w:p>
        </w:tc>
        <w:tc>
          <w:tcPr>
            <w:tcW w:w="1417" w:type="dxa"/>
            <w:tcBorders>
              <w:top w:val="nil"/>
              <w:left w:val="nil"/>
              <w:bottom w:val="single" w:color="000000" w:sz="4" w:space="0"/>
              <w:right w:val="single" w:color="000000" w:sz="4" w:space="0"/>
            </w:tcBorders>
            <w:shd w:val="clear" w:color="auto" w:fill="auto"/>
            <w:noWrap/>
            <w:vAlign w:val="center"/>
          </w:tcPr>
          <w:p w14:paraId="021B5A3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29,921</w:t>
            </w:r>
          </w:p>
        </w:tc>
      </w:tr>
      <w:tr w14:paraId="540E318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791411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21001</w:t>
            </w:r>
          </w:p>
        </w:tc>
        <w:tc>
          <w:tcPr>
            <w:tcW w:w="6521" w:type="dxa"/>
            <w:tcBorders>
              <w:top w:val="nil"/>
              <w:left w:val="nil"/>
              <w:bottom w:val="single" w:color="000000" w:sz="4" w:space="0"/>
              <w:right w:val="single" w:color="000000" w:sz="4" w:space="0"/>
            </w:tcBorders>
            <w:shd w:val="clear" w:color="auto" w:fill="auto"/>
            <w:noWrap/>
            <w:vAlign w:val="center"/>
          </w:tcPr>
          <w:p w14:paraId="18E9F8E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卫生健康管理事务</w:t>
            </w:r>
          </w:p>
        </w:tc>
        <w:tc>
          <w:tcPr>
            <w:tcW w:w="1417" w:type="dxa"/>
            <w:tcBorders>
              <w:top w:val="nil"/>
              <w:left w:val="nil"/>
              <w:bottom w:val="single" w:color="000000" w:sz="4" w:space="0"/>
              <w:right w:val="single" w:color="000000" w:sz="4" w:space="0"/>
            </w:tcBorders>
            <w:shd w:val="clear" w:color="auto" w:fill="auto"/>
            <w:noWrap/>
            <w:vAlign w:val="center"/>
          </w:tcPr>
          <w:p w14:paraId="204F001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2,378</w:t>
            </w:r>
          </w:p>
        </w:tc>
      </w:tr>
      <w:tr w14:paraId="3EBE00A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F902BE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2100102</w:t>
            </w:r>
          </w:p>
        </w:tc>
        <w:tc>
          <w:tcPr>
            <w:tcW w:w="6521" w:type="dxa"/>
            <w:tcBorders>
              <w:top w:val="nil"/>
              <w:left w:val="nil"/>
              <w:bottom w:val="single" w:color="000000" w:sz="4" w:space="0"/>
              <w:right w:val="single" w:color="000000" w:sz="4" w:space="0"/>
            </w:tcBorders>
            <w:shd w:val="clear" w:color="auto" w:fill="auto"/>
            <w:noWrap/>
            <w:vAlign w:val="center"/>
          </w:tcPr>
          <w:p w14:paraId="2E09BC5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3D1BAEE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2,334</w:t>
            </w:r>
          </w:p>
        </w:tc>
      </w:tr>
      <w:tr w14:paraId="4C7394E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86AA5B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2100199</w:t>
            </w:r>
          </w:p>
        </w:tc>
        <w:tc>
          <w:tcPr>
            <w:tcW w:w="6521" w:type="dxa"/>
            <w:tcBorders>
              <w:top w:val="nil"/>
              <w:left w:val="nil"/>
              <w:bottom w:val="single" w:color="000000" w:sz="4" w:space="0"/>
              <w:right w:val="single" w:color="000000" w:sz="4" w:space="0"/>
            </w:tcBorders>
            <w:shd w:val="clear" w:color="auto" w:fill="auto"/>
            <w:noWrap/>
            <w:vAlign w:val="center"/>
          </w:tcPr>
          <w:p w14:paraId="18F484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其他卫生健康管理事务支出</w:t>
            </w:r>
          </w:p>
        </w:tc>
        <w:tc>
          <w:tcPr>
            <w:tcW w:w="1417" w:type="dxa"/>
            <w:tcBorders>
              <w:top w:val="nil"/>
              <w:left w:val="nil"/>
              <w:bottom w:val="single" w:color="000000" w:sz="4" w:space="0"/>
              <w:right w:val="single" w:color="000000" w:sz="4" w:space="0"/>
            </w:tcBorders>
            <w:shd w:val="clear" w:color="auto" w:fill="auto"/>
            <w:noWrap/>
            <w:vAlign w:val="center"/>
          </w:tcPr>
          <w:p w14:paraId="2AC6E76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44</w:t>
            </w:r>
          </w:p>
        </w:tc>
      </w:tr>
      <w:tr w14:paraId="3DED5D3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F7C057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w:t>
            </w:r>
          </w:p>
        </w:tc>
        <w:tc>
          <w:tcPr>
            <w:tcW w:w="6521" w:type="dxa"/>
            <w:tcBorders>
              <w:top w:val="nil"/>
              <w:left w:val="nil"/>
              <w:bottom w:val="single" w:color="000000" w:sz="4" w:space="0"/>
              <w:right w:val="single" w:color="000000" w:sz="4" w:space="0"/>
            </w:tcBorders>
            <w:shd w:val="clear" w:color="auto" w:fill="auto"/>
            <w:noWrap/>
            <w:vAlign w:val="center"/>
          </w:tcPr>
          <w:p w14:paraId="63349FA7">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基层医疗卫生机构</w:t>
            </w:r>
          </w:p>
        </w:tc>
        <w:tc>
          <w:tcPr>
            <w:tcW w:w="1417" w:type="dxa"/>
            <w:tcBorders>
              <w:top w:val="nil"/>
              <w:left w:val="nil"/>
              <w:bottom w:val="single" w:color="000000" w:sz="4" w:space="0"/>
              <w:right w:val="single" w:color="000000" w:sz="4" w:space="0"/>
            </w:tcBorders>
            <w:shd w:val="clear" w:color="auto" w:fill="auto"/>
            <w:noWrap/>
            <w:vAlign w:val="center"/>
          </w:tcPr>
          <w:p w14:paraId="2C75ABC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7,683</w:t>
            </w:r>
          </w:p>
        </w:tc>
      </w:tr>
      <w:tr w14:paraId="4B0864F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53EF6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2100301</w:t>
            </w:r>
          </w:p>
        </w:tc>
        <w:tc>
          <w:tcPr>
            <w:tcW w:w="6521" w:type="dxa"/>
            <w:tcBorders>
              <w:top w:val="nil"/>
              <w:left w:val="nil"/>
              <w:bottom w:val="single" w:color="000000" w:sz="4" w:space="0"/>
              <w:right w:val="single" w:color="000000" w:sz="4" w:space="0"/>
            </w:tcBorders>
            <w:shd w:val="clear" w:color="auto" w:fill="auto"/>
            <w:noWrap/>
            <w:vAlign w:val="center"/>
          </w:tcPr>
          <w:p w14:paraId="32C655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城市社区卫生机构</w:t>
            </w:r>
          </w:p>
        </w:tc>
        <w:tc>
          <w:tcPr>
            <w:tcW w:w="1417" w:type="dxa"/>
            <w:tcBorders>
              <w:top w:val="nil"/>
              <w:left w:val="nil"/>
              <w:bottom w:val="single" w:color="000000" w:sz="4" w:space="0"/>
              <w:right w:val="single" w:color="000000" w:sz="4" w:space="0"/>
            </w:tcBorders>
            <w:shd w:val="clear" w:color="auto" w:fill="auto"/>
            <w:noWrap/>
            <w:vAlign w:val="center"/>
          </w:tcPr>
          <w:p w14:paraId="016B1B1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606</w:t>
            </w:r>
          </w:p>
        </w:tc>
      </w:tr>
      <w:tr w14:paraId="3005A40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5CCFD8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2100302</w:t>
            </w:r>
          </w:p>
        </w:tc>
        <w:tc>
          <w:tcPr>
            <w:tcW w:w="6521" w:type="dxa"/>
            <w:tcBorders>
              <w:top w:val="nil"/>
              <w:left w:val="nil"/>
              <w:bottom w:val="single" w:color="000000" w:sz="4" w:space="0"/>
              <w:right w:val="single" w:color="000000" w:sz="4" w:space="0"/>
            </w:tcBorders>
            <w:shd w:val="clear" w:color="auto" w:fill="auto"/>
            <w:noWrap/>
            <w:vAlign w:val="center"/>
          </w:tcPr>
          <w:p w14:paraId="3ABC697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乡镇卫生院</w:t>
            </w:r>
          </w:p>
        </w:tc>
        <w:tc>
          <w:tcPr>
            <w:tcW w:w="1417" w:type="dxa"/>
            <w:tcBorders>
              <w:top w:val="nil"/>
              <w:left w:val="nil"/>
              <w:bottom w:val="single" w:color="000000" w:sz="4" w:space="0"/>
              <w:right w:val="single" w:color="000000" w:sz="4" w:space="0"/>
            </w:tcBorders>
            <w:shd w:val="clear" w:color="auto" w:fill="auto"/>
            <w:noWrap/>
            <w:vAlign w:val="center"/>
          </w:tcPr>
          <w:p w14:paraId="5EBD1A0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2,499</w:t>
            </w:r>
          </w:p>
        </w:tc>
      </w:tr>
      <w:tr w14:paraId="3BA75B6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F5CA9C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2100399</w:t>
            </w:r>
          </w:p>
        </w:tc>
        <w:tc>
          <w:tcPr>
            <w:tcW w:w="6521" w:type="dxa"/>
            <w:tcBorders>
              <w:top w:val="nil"/>
              <w:left w:val="nil"/>
              <w:bottom w:val="single" w:color="000000" w:sz="4" w:space="0"/>
              <w:right w:val="single" w:color="000000" w:sz="4" w:space="0"/>
            </w:tcBorders>
            <w:shd w:val="clear" w:color="auto" w:fill="auto"/>
            <w:noWrap/>
            <w:vAlign w:val="center"/>
          </w:tcPr>
          <w:p w14:paraId="3FD7E9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其他基层医疗卫生机构支出</w:t>
            </w:r>
          </w:p>
        </w:tc>
        <w:tc>
          <w:tcPr>
            <w:tcW w:w="1417" w:type="dxa"/>
            <w:tcBorders>
              <w:top w:val="nil"/>
              <w:left w:val="nil"/>
              <w:bottom w:val="single" w:color="000000" w:sz="4" w:space="0"/>
              <w:right w:val="single" w:color="000000" w:sz="4" w:space="0"/>
            </w:tcBorders>
            <w:shd w:val="clear" w:color="auto" w:fill="auto"/>
            <w:noWrap/>
            <w:vAlign w:val="center"/>
          </w:tcPr>
          <w:p w14:paraId="2A08E82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4,578</w:t>
            </w:r>
          </w:p>
        </w:tc>
      </w:tr>
      <w:tr w14:paraId="3241D27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956864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w:t>
            </w:r>
          </w:p>
        </w:tc>
        <w:tc>
          <w:tcPr>
            <w:tcW w:w="6521" w:type="dxa"/>
            <w:tcBorders>
              <w:top w:val="nil"/>
              <w:left w:val="nil"/>
              <w:bottom w:val="single" w:color="000000" w:sz="4" w:space="0"/>
              <w:right w:val="single" w:color="000000" w:sz="4" w:space="0"/>
            </w:tcBorders>
            <w:shd w:val="clear" w:color="auto" w:fill="auto"/>
            <w:noWrap/>
            <w:vAlign w:val="center"/>
          </w:tcPr>
          <w:p w14:paraId="263F635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公共卫生</w:t>
            </w:r>
          </w:p>
        </w:tc>
        <w:tc>
          <w:tcPr>
            <w:tcW w:w="1417" w:type="dxa"/>
            <w:tcBorders>
              <w:top w:val="nil"/>
              <w:left w:val="nil"/>
              <w:bottom w:val="single" w:color="000000" w:sz="4" w:space="0"/>
              <w:right w:val="single" w:color="000000" w:sz="4" w:space="0"/>
            </w:tcBorders>
            <w:shd w:val="clear" w:color="auto" w:fill="auto"/>
            <w:noWrap/>
            <w:vAlign w:val="center"/>
          </w:tcPr>
          <w:p w14:paraId="392C179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5,873</w:t>
            </w:r>
          </w:p>
        </w:tc>
      </w:tr>
      <w:tr w14:paraId="68AC7E7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4FB479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2100401</w:t>
            </w:r>
          </w:p>
        </w:tc>
        <w:tc>
          <w:tcPr>
            <w:tcW w:w="6521" w:type="dxa"/>
            <w:tcBorders>
              <w:top w:val="nil"/>
              <w:left w:val="nil"/>
              <w:bottom w:val="single" w:color="000000" w:sz="4" w:space="0"/>
              <w:right w:val="single" w:color="000000" w:sz="4" w:space="0"/>
            </w:tcBorders>
            <w:shd w:val="clear" w:color="auto" w:fill="auto"/>
            <w:noWrap/>
            <w:vAlign w:val="center"/>
          </w:tcPr>
          <w:p w14:paraId="47DC385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疾病预防控制机构</w:t>
            </w:r>
          </w:p>
        </w:tc>
        <w:tc>
          <w:tcPr>
            <w:tcW w:w="1417" w:type="dxa"/>
            <w:tcBorders>
              <w:top w:val="nil"/>
              <w:left w:val="nil"/>
              <w:bottom w:val="single" w:color="000000" w:sz="4" w:space="0"/>
              <w:right w:val="single" w:color="000000" w:sz="4" w:space="0"/>
            </w:tcBorders>
            <w:shd w:val="clear" w:color="auto" w:fill="auto"/>
            <w:noWrap/>
            <w:vAlign w:val="center"/>
          </w:tcPr>
          <w:p w14:paraId="47BC2B8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4B9B2A0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899231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2100403</w:t>
            </w:r>
          </w:p>
        </w:tc>
        <w:tc>
          <w:tcPr>
            <w:tcW w:w="6521" w:type="dxa"/>
            <w:tcBorders>
              <w:top w:val="nil"/>
              <w:left w:val="nil"/>
              <w:bottom w:val="single" w:color="000000" w:sz="4" w:space="0"/>
              <w:right w:val="single" w:color="000000" w:sz="4" w:space="0"/>
            </w:tcBorders>
            <w:shd w:val="clear" w:color="auto" w:fill="auto"/>
            <w:noWrap/>
            <w:vAlign w:val="center"/>
          </w:tcPr>
          <w:p w14:paraId="310BA6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妇幼保健机构</w:t>
            </w:r>
          </w:p>
        </w:tc>
        <w:tc>
          <w:tcPr>
            <w:tcW w:w="1417" w:type="dxa"/>
            <w:tcBorders>
              <w:top w:val="nil"/>
              <w:left w:val="nil"/>
              <w:bottom w:val="single" w:color="000000" w:sz="4" w:space="0"/>
              <w:right w:val="single" w:color="000000" w:sz="4" w:space="0"/>
            </w:tcBorders>
            <w:shd w:val="clear" w:color="auto" w:fill="auto"/>
            <w:noWrap/>
            <w:vAlign w:val="center"/>
          </w:tcPr>
          <w:p w14:paraId="6A107AC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30A2626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8568CD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2100404</w:t>
            </w:r>
          </w:p>
        </w:tc>
        <w:tc>
          <w:tcPr>
            <w:tcW w:w="6521" w:type="dxa"/>
            <w:tcBorders>
              <w:top w:val="nil"/>
              <w:left w:val="nil"/>
              <w:bottom w:val="single" w:color="000000" w:sz="4" w:space="0"/>
              <w:right w:val="single" w:color="000000" w:sz="4" w:space="0"/>
            </w:tcBorders>
            <w:shd w:val="clear" w:color="auto" w:fill="auto"/>
            <w:noWrap/>
            <w:vAlign w:val="center"/>
          </w:tcPr>
          <w:p w14:paraId="26E6CAF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精神卫生机构</w:t>
            </w:r>
          </w:p>
        </w:tc>
        <w:tc>
          <w:tcPr>
            <w:tcW w:w="1417" w:type="dxa"/>
            <w:tcBorders>
              <w:top w:val="nil"/>
              <w:left w:val="nil"/>
              <w:bottom w:val="single" w:color="000000" w:sz="4" w:space="0"/>
              <w:right w:val="single" w:color="000000" w:sz="4" w:space="0"/>
            </w:tcBorders>
            <w:shd w:val="clear" w:color="auto" w:fill="auto"/>
            <w:noWrap/>
            <w:vAlign w:val="center"/>
          </w:tcPr>
          <w:p w14:paraId="4D4AF80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200</w:t>
            </w:r>
          </w:p>
        </w:tc>
      </w:tr>
      <w:tr w14:paraId="43F5490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151D4D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2100408</w:t>
            </w:r>
          </w:p>
        </w:tc>
        <w:tc>
          <w:tcPr>
            <w:tcW w:w="6521" w:type="dxa"/>
            <w:tcBorders>
              <w:top w:val="nil"/>
              <w:left w:val="nil"/>
              <w:bottom w:val="single" w:color="000000" w:sz="4" w:space="0"/>
              <w:right w:val="single" w:color="000000" w:sz="4" w:space="0"/>
            </w:tcBorders>
            <w:shd w:val="clear" w:color="auto" w:fill="auto"/>
            <w:noWrap/>
            <w:vAlign w:val="center"/>
          </w:tcPr>
          <w:p w14:paraId="1F01F43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基本公共卫生服务</w:t>
            </w:r>
          </w:p>
        </w:tc>
        <w:tc>
          <w:tcPr>
            <w:tcW w:w="1417" w:type="dxa"/>
            <w:tcBorders>
              <w:top w:val="nil"/>
              <w:left w:val="nil"/>
              <w:bottom w:val="single" w:color="000000" w:sz="4" w:space="0"/>
              <w:right w:val="single" w:color="000000" w:sz="4" w:space="0"/>
            </w:tcBorders>
            <w:shd w:val="clear" w:color="auto" w:fill="auto"/>
            <w:noWrap/>
            <w:vAlign w:val="center"/>
          </w:tcPr>
          <w:p w14:paraId="374ADC9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5,487</w:t>
            </w:r>
          </w:p>
        </w:tc>
      </w:tr>
      <w:tr w14:paraId="7E02903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5E2E94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2100409</w:t>
            </w:r>
          </w:p>
        </w:tc>
        <w:tc>
          <w:tcPr>
            <w:tcW w:w="6521" w:type="dxa"/>
            <w:tcBorders>
              <w:top w:val="nil"/>
              <w:left w:val="nil"/>
              <w:bottom w:val="single" w:color="000000" w:sz="4" w:space="0"/>
              <w:right w:val="single" w:color="000000" w:sz="4" w:space="0"/>
            </w:tcBorders>
            <w:shd w:val="clear" w:color="auto" w:fill="auto"/>
            <w:noWrap/>
            <w:vAlign w:val="center"/>
          </w:tcPr>
          <w:p w14:paraId="3C8EF8D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重大公共卫生服务</w:t>
            </w:r>
          </w:p>
        </w:tc>
        <w:tc>
          <w:tcPr>
            <w:tcW w:w="1417" w:type="dxa"/>
            <w:tcBorders>
              <w:top w:val="nil"/>
              <w:left w:val="nil"/>
              <w:bottom w:val="single" w:color="000000" w:sz="4" w:space="0"/>
              <w:right w:val="single" w:color="000000" w:sz="4" w:space="0"/>
            </w:tcBorders>
            <w:shd w:val="clear" w:color="auto" w:fill="auto"/>
            <w:noWrap/>
            <w:vAlign w:val="center"/>
          </w:tcPr>
          <w:p w14:paraId="5B880AA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146</w:t>
            </w:r>
          </w:p>
        </w:tc>
      </w:tr>
      <w:tr w14:paraId="6BB76F3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52D948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21007</w:t>
            </w:r>
          </w:p>
        </w:tc>
        <w:tc>
          <w:tcPr>
            <w:tcW w:w="6521" w:type="dxa"/>
            <w:tcBorders>
              <w:top w:val="nil"/>
              <w:left w:val="nil"/>
              <w:bottom w:val="single" w:color="000000" w:sz="4" w:space="0"/>
              <w:right w:val="single" w:color="000000" w:sz="4" w:space="0"/>
            </w:tcBorders>
            <w:shd w:val="clear" w:color="auto" w:fill="auto"/>
            <w:noWrap/>
            <w:vAlign w:val="center"/>
          </w:tcPr>
          <w:p w14:paraId="28BD30B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计划生育事务</w:t>
            </w:r>
          </w:p>
        </w:tc>
        <w:tc>
          <w:tcPr>
            <w:tcW w:w="1417" w:type="dxa"/>
            <w:tcBorders>
              <w:top w:val="nil"/>
              <w:left w:val="nil"/>
              <w:bottom w:val="single" w:color="000000" w:sz="4" w:space="0"/>
              <w:right w:val="single" w:color="000000" w:sz="4" w:space="0"/>
            </w:tcBorders>
            <w:shd w:val="clear" w:color="auto" w:fill="auto"/>
            <w:noWrap/>
            <w:vAlign w:val="center"/>
          </w:tcPr>
          <w:p w14:paraId="17D3480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1,951</w:t>
            </w:r>
          </w:p>
        </w:tc>
      </w:tr>
      <w:tr w14:paraId="3A1594E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A21BFD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2100717</w:t>
            </w:r>
          </w:p>
        </w:tc>
        <w:tc>
          <w:tcPr>
            <w:tcW w:w="6521" w:type="dxa"/>
            <w:tcBorders>
              <w:top w:val="nil"/>
              <w:left w:val="nil"/>
              <w:bottom w:val="single" w:color="000000" w:sz="4" w:space="0"/>
              <w:right w:val="single" w:color="000000" w:sz="4" w:space="0"/>
            </w:tcBorders>
            <w:shd w:val="clear" w:color="auto" w:fill="auto"/>
            <w:noWrap/>
            <w:vAlign w:val="center"/>
          </w:tcPr>
          <w:p w14:paraId="69DF06A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计划生育服务</w:t>
            </w:r>
          </w:p>
        </w:tc>
        <w:tc>
          <w:tcPr>
            <w:tcW w:w="1417" w:type="dxa"/>
            <w:tcBorders>
              <w:top w:val="nil"/>
              <w:left w:val="nil"/>
              <w:bottom w:val="single" w:color="000000" w:sz="4" w:space="0"/>
              <w:right w:val="single" w:color="000000" w:sz="4" w:space="0"/>
            </w:tcBorders>
            <w:shd w:val="clear" w:color="auto" w:fill="auto"/>
            <w:noWrap/>
            <w:vAlign w:val="center"/>
          </w:tcPr>
          <w:p w14:paraId="0E3162A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1,441</w:t>
            </w:r>
          </w:p>
        </w:tc>
      </w:tr>
      <w:tr w14:paraId="4E93370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665CC3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2100799</w:t>
            </w:r>
          </w:p>
        </w:tc>
        <w:tc>
          <w:tcPr>
            <w:tcW w:w="6521" w:type="dxa"/>
            <w:tcBorders>
              <w:top w:val="nil"/>
              <w:left w:val="nil"/>
              <w:bottom w:val="single" w:color="000000" w:sz="4" w:space="0"/>
              <w:right w:val="single" w:color="000000" w:sz="4" w:space="0"/>
            </w:tcBorders>
            <w:shd w:val="clear" w:color="auto" w:fill="auto"/>
            <w:noWrap/>
            <w:vAlign w:val="center"/>
          </w:tcPr>
          <w:p w14:paraId="77309D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其他计划生育事务支出</w:t>
            </w:r>
          </w:p>
        </w:tc>
        <w:tc>
          <w:tcPr>
            <w:tcW w:w="1417" w:type="dxa"/>
            <w:tcBorders>
              <w:top w:val="nil"/>
              <w:left w:val="nil"/>
              <w:bottom w:val="single" w:color="000000" w:sz="4" w:space="0"/>
              <w:right w:val="single" w:color="000000" w:sz="4" w:space="0"/>
            </w:tcBorders>
            <w:shd w:val="clear" w:color="auto" w:fill="auto"/>
            <w:noWrap/>
            <w:vAlign w:val="center"/>
          </w:tcPr>
          <w:p w14:paraId="02FB569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510</w:t>
            </w:r>
          </w:p>
        </w:tc>
      </w:tr>
      <w:tr w14:paraId="3251EDD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5FB526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w:t>
            </w:r>
          </w:p>
        </w:tc>
        <w:tc>
          <w:tcPr>
            <w:tcW w:w="6521" w:type="dxa"/>
            <w:tcBorders>
              <w:top w:val="nil"/>
              <w:left w:val="nil"/>
              <w:bottom w:val="single" w:color="000000" w:sz="4" w:space="0"/>
              <w:right w:val="single" w:color="000000" w:sz="4" w:space="0"/>
            </w:tcBorders>
            <w:shd w:val="clear" w:color="auto" w:fill="auto"/>
            <w:noWrap/>
            <w:vAlign w:val="center"/>
          </w:tcPr>
          <w:p w14:paraId="416BCC2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行政事业单位医疗</w:t>
            </w:r>
          </w:p>
        </w:tc>
        <w:tc>
          <w:tcPr>
            <w:tcW w:w="1417" w:type="dxa"/>
            <w:tcBorders>
              <w:top w:val="nil"/>
              <w:left w:val="nil"/>
              <w:bottom w:val="single" w:color="000000" w:sz="4" w:space="0"/>
              <w:right w:val="single" w:color="000000" w:sz="4" w:space="0"/>
            </w:tcBorders>
            <w:shd w:val="clear" w:color="auto" w:fill="auto"/>
            <w:noWrap/>
            <w:vAlign w:val="center"/>
          </w:tcPr>
          <w:p w14:paraId="0311183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7,269</w:t>
            </w:r>
          </w:p>
        </w:tc>
      </w:tr>
      <w:tr w14:paraId="41B9311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0AB597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2101101</w:t>
            </w:r>
          </w:p>
        </w:tc>
        <w:tc>
          <w:tcPr>
            <w:tcW w:w="6521" w:type="dxa"/>
            <w:tcBorders>
              <w:top w:val="nil"/>
              <w:left w:val="nil"/>
              <w:bottom w:val="single" w:color="000000" w:sz="4" w:space="0"/>
              <w:right w:val="single" w:color="000000" w:sz="4" w:space="0"/>
            </w:tcBorders>
            <w:shd w:val="clear" w:color="auto" w:fill="auto"/>
            <w:noWrap/>
            <w:vAlign w:val="center"/>
          </w:tcPr>
          <w:p w14:paraId="4AF51BC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行政单位医疗</w:t>
            </w:r>
          </w:p>
        </w:tc>
        <w:tc>
          <w:tcPr>
            <w:tcW w:w="1417" w:type="dxa"/>
            <w:tcBorders>
              <w:top w:val="nil"/>
              <w:left w:val="nil"/>
              <w:bottom w:val="single" w:color="000000" w:sz="4" w:space="0"/>
              <w:right w:val="single" w:color="000000" w:sz="4" w:space="0"/>
            </w:tcBorders>
            <w:shd w:val="clear" w:color="auto" w:fill="auto"/>
            <w:noWrap/>
            <w:vAlign w:val="center"/>
          </w:tcPr>
          <w:p w14:paraId="60AE5ED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1,594</w:t>
            </w:r>
          </w:p>
        </w:tc>
      </w:tr>
      <w:tr w14:paraId="3CA4792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92DC64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2101102</w:t>
            </w:r>
          </w:p>
        </w:tc>
        <w:tc>
          <w:tcPr>
            <w:tcW w:w="6521" w:type="dxa"/>
            <w:tcBorders>
              <w:top w:val="nil"/>
              <w:left w:val="nil"/>
              <w:bottom w:val="single" w:color="000000" w:sz="4" w:space="0"/>
              <w:right w:val="single" w:color="000000" w:sz="4" w:space="0"/>
            </w:tcBorders>
            <w:shd w:val="clear" w:color="auto" w:fill="auto"/>
            <w:noWrap/>
            <w:vAlign w:val="center"/>
          </w:tcPr>
          <w:p w14:paraId="0EA68E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事业单位医疗</w:t>
            </w:r>
          </w:p>
        </w:tc>
        <w:tc>
          <w:tcPr>
            <w:tcW w:w="1417" w:type="dxa"/>
            <w:tcBorders>
              <w:top w:val="nil"/>
              <w:left w:val="nil"/>
              <w:bottom w:val="single" w:color="000000" w:sz="4" w:space="0"/>
              <w:right w:val="single" w:color="000000" w:sz="4" w:space="0"/>
            </w:tcBorders>
            <w:shd w:val="clear" w:color="auto" w:fill="auto"/>
            <w:noWrap/>
            <w:vAlign w:val="center"/>
          </w:tcPr>
          <w:p w14:paraId="4115493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3,194</w:t>
            </w:r>
          </w:p>
        </w:tc>
      </w:tr>
      <w:tr w14:paraId="3E557A2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60A8F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2101199</w:t>
            </w:r>
          </w:p>
        </w:tc>
        <w:tc>
          <w:tcPr>
            <w:tcW w:w="6521" w:type="dxa"/>
            <w:tcBorders>
              <w:top w:val="nil"/>
              <w:left w:val="nil"/>
              <w:bottom w:val="single" w:color="000000" w:sz="4" w:space="0"/>
              <w:right w:val="single" w:color="000000" w:sz="4" w:space="0"/>
            </w:tcBorders>
            <w:shd w:val="clear" w:color="auto" w:fill="auto"/>
            <w:noWrap/>
            <w:vAlign w:val="center"/>
          </w:tcPr>
          <w:p w14:paraId="7442F1A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其他行政事业单位医疗支出</w:t>
            </w:r>
          </w:p>
        </w:tc>
        <w:tc>
          <w:tcPr>
            <w:tcW w:w="1417" w:type="dxa"/>
            <w:tcBorders>
              <w:top w:val="nil"/>
              <w:left w:val="nil"/>
              <w:bottom w:val="single" w:color="000000" w:sz="4" w:space="0"/>
              <w:right w:val="single" w:color="000000" w:sz="4" w:space="0"/>
            </w:tcBorders>
            <w:shd w:val="clear" w:color="auto" w:fill="auto"/>
            <w:noWrap/>
            <w:vAlign w:val="center"/>
          </w:tcPr>
          <w:p w14:paraId="7C4908F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2,481</w:t>
            </w:r>
          </w:p>
        </w:tc>
      </w:tr>
      <w:tr w14:paraId="5C29188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A4C0E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21012</w:t>
            </w:r>
          </w:p>
        </w:tc>
        <w:tc>
          <w:tcPr>
            <w:tcW w:w="6521" w:type="dxa"/>
            <w:tcBorders>
              <w:top w:val="nil"/>
              <w:left w:val="nil"/>
              <w:bottom w:val="single" w:color="000000" w:sz="4" w:space="0"/>
              <w:right w:val="single" w:color="000000" w:sz="4" w:space="0"/>
            </w:tcBorders>
            <w:shd w:val="clear" w:color="auto" w:fill="auto"/>
            <w:noWrap/>
            <w:vAlign w:val="center"/>
          </w:tcPr>
          <w:p w14:paraId="0E232EA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财政对基本医疗保险基金的补助</w:t>
            </w:r>
          </w:p>
        </w:tc>
        <w:tc>
          <w:tcPr>
            <w:tcW w:w="1417" w:type="dxa"/>
            <w:tcBorders>
              <w:top w:val="nil"/>
              <w:left w:val="nil"/>
              <w:bottom w:val="single" w:color="000000" w:sz="4" w:space="0"/>
              <w:right w:val="single" w:color="000000" w:sz="4" w:space="0"/>
            </w:tcBorders>
            <w:shd w:val="clear" w:color="auto" w:fill="auto"/>
            <w:noWrap/>
            <w:vAlign w:val="center"/>
          </w:tcPr>
          <w:p w14:paraId="181F6EC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223</w:t>
            </w:r>
          </w:p>
        </w:tc>
      </w:tr>
      <w:tr w14:paraId="59C982E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F551D1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2101202</w:t>
            </w:r>
          </w:p>
        </w:tc>
        <w:tc>
          <w:tcPr>
            <w:tcW w:w="6521" w:type="dxa"/>
            <w:tcBorders>
              <w:top w:val="nil"/>
              <w:left w:val="nil"/>
              <w:bottom w:val="single" w:color="000000" w:sz="4" w:space="0"/>
              <w:right w:val="single" w:color="000000" w:sz="4" w:space="0"/>
            </w:tcBorders>
            <w:shd w:val="clear" w:color="auto" w:fill="auto"/>
            <w:noWrap/>
            <w:vAlign w:val="center"/>
          </w:tcPr>
          <w:p w14:paraId="2135504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财政对城乡居民基本医疗保险基金的补助</w:t>
            </w:r>
          </w:p>
        </w:tc>
        <w:tc>
          <w:tcPr>
            <w:tcW w:w="1417" w:type="dxa"/>
            <w:tcBorders>
              <w:top w:val="nil"/>
              <w:left w:val="nil"/>
              <w:bottom w:val="single" w:color="000000" w:sz="4" w:space="0"/>
              <w:right w:val="single" w:color="000000" w:sz="4" w:space="0"/>
            </w:tcBorders>
            <w:shd w:val="clear" w:color="auto" w:fill="auto"/>
            <w:noWrap/>
            <w:vAlign w:val="center"/>
          </w:tcPr>
          <w:p w14:paraId="06055C2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223</w:t>
            </w:r>
          </w:p>
        </w:tc>
      </w:tr>
      <w:tr w14:paraId="7305F84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8C82D5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21013</w:t>
            </w:r>
          </w:p>
        </w:tc>
        <w:tc>
          <w:tcPr>
            <w:tcW w:w="6521" w:type="dxa"/>
            <w:tcBorders>
              <w:top w:val="nil"/>
              <w:left w:val="nil"/>
              <w:bottom w:val="single" w:color="000000" w:sz="4" w:space="0"/>
              <w:right w:val="single" w:color="000000" w:sz="4" w:space="0"/>
            </w:tcBorders>
            <w:shd w:val="clear" w:color="auto" w:fill="auto"/>
            <w:noWrap/>
            <w:vAlign w:val="center"/>
          </w:tcPr>
          <w:p w14:paraId="6189338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医疗救助</w:t>
            </w:r>
          </w:p>
        </w:tc>
        <w:tc>
          <w:tcPr>
            <w:tcW w:w="1417" w:type="dxa"/>
            <w:tcBorders>
              <w:top w:val="nil"/>
              <w:left w:val="nil"/>
              <w:bottom w:val="single" w:color="000000" w:sz="4" w:space="0"/>
              <w:right w:val="single" w:color="000000" w:sz="4" w:space="0"/>
            </w:tcBorders>
            <w:shd w:val="clear" w:color="auto" w:fill="auto"/>
            <w:noWrap/>
            <w:vAlign w:val="center"/>
          </w:tcPr>
          <w:p w14:paraId="7591156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611</w:t>
            </w:r>
          </w:p>
        </w:tc>
      </w:tr>
      <w:tr w14:paraId="47061F0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143146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2101301</w:t>
            </w:r>
          </w:p>
        </w:tc>
        <w:tc>
          <w:tcPr>
            <w:tcW w:w="6521" w:type="dxa"/>
            <w:tcBorders>
              <w:top w:val="nil"/>
              <w:left w:val="nil"/>
              <w:bottom w:val="single" w:color="000000" w:sz="4" w:space="0"/>
              <w:right w:val="single" w:color="000000" w:sz="4" w:space="0"/>
            </w:tcBorders>
            <w:shd w:val="clear" w:color="auto" w:fill="auto"/>
            <w:noWrap/>
            <w:vAlign w:val="center"/>
          </w:tcPr>
          <w:p w14:paraId="1F63F24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城乡医疗救助</w:t>
            </w:r>
          </w:p>
        </w:tc>
        <w:tc>
          <w:tcPr>
            <w:tcW w:w="1417" w:type="dxa"/>
            <w:tcBorders>
              <w:top w:val="nil"/>
              <w:left w:val="nil"/>
              <w:bottom w:val="single" w:color="000000" w:sz="4" w:space="0"/>
              <w:right w:val="single" w:color="000000" w:sz="4" w:space="0"/>
            </w:tcBorders>
            <w:shd w:val="clear" w:color="auto" w:fill="auto"/>
            <w:noWrap/>
            <w:vAlign w:val="center"/>
          </w:tcPr>
          <w:p w14:paraId="3B1FB98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611</w:t>
            </w:r>
          </w:p>
        </w:tc>
      </w:tr>
      <w:tr w14:paraId="0906F68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AF1626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21014</w:t>
            </w:r>
          </w:p>
        </w:tc>
        <w:tc>
          <w:tcPr>
            <w:tcW w:w="6521" w:type="dxa"/>
            <w:tcBorders>
              <w:top w:val="nil"/>
              <w:left w:val="nil"/>
              <w:bottom w:val="single" w:color="000000" w:sz="4" w:space="0"/>
              <w:right w:val="single" w:color="000000" w:sz="4" w:space="0"/>
            </w:tcBorders>
            <w:shd w:val="clear" w:color="auto" w:fill="auto"/>
            <w:noWrap/>
            <w:vAlign w:val="center"/>
          </w:tcPr>
          <w:p w14:paraId="24D3C1A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优抚对象医疗</w:t>
            </w:r>
          </w:p>
        </w:tc>
        <w:tc>
          <w:tcPr>
            <w:tcW w:w="1417" w:type="dxa"/>
            <w:tcBorders>
              <w:top w:val="nil"/>
              <w:left w:val="nil"/>
              <w:bottom w:val="single" w:color="000000" w:sz="4" w:space="0"/>
              <w:right w:val="single" w:color="000000" w:sz="4" w:space="0"/>
            </w:tcBorders>
            <w:shd w:val="clear" w:color="auto" w:fill="auto"/>
            <w:noWrap/>
            <w:vAlign w:val="center"/>
          </w:tcPr>
          <w:p w14:paraId="4242752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159</w:t>
            </w:r>
          </w:p>
        </w:tc>
      </w:tr>
      <w:tr w14:paraId="7F19919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35391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2101401</w:t>
            </w:r>
          </w:p>
        </w:tc>
        <w:tc>
          <w:tcPr>
            <w:tcW w:w="6521" w:type="dxa"/>
            <w:tcBorders>
              <w:top w:val="nil"/>
              <w:left w:val="nil"/>
              <w:bottom w:val="single" w:color="000000" w:sz="4" w:space="0"/>
              <w:right w:val="single" w:color="000000" w:sz="4" w:space="0"/>
            </w:tcBorders>
            <w:shd w:val="clear" w:color="auto" w:fill="auto"/>
            <w:noWrap/>
            <w:vAlign w:val="center"/>
          </w:tcPr>
          <w:p w14:paraId="61390D4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优抚对象医疗补助</w:t>
            </w:r>
          </w:p>
        </w:tc>
        <w:tc>
          <w:tcPr>
            <w:tcW w:w="1417" w:type="dxa"/>
            <w:tcBorders>
              <w:top w:val="nil"/>
              <w:left w:val="nil"/>
              <w:bottom w:val="single" w:color="000000" w:sz="4" w:space="0"/>
              <w:right w:val="single" w:color="000000" w:sz="4" w:space="0"/>
            </w:tcBorders>
            <w:shd w:val="clear" w:color="auto" w:fill="auto"/>
            <w:noWrap/>
            <w:vAlign w:val="center"/>
          </w:tcPr>
          <w:p w14:paraId="3E3811C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159</w:t>
            </w:r>
          </w:p>
        </w:tc>
      </w:tr>
      <w:tr w14:paraId="13C9EC7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9DCE03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21015</w:t>
            </w:r>
          </w:p>
        </w:tc>
        <w:tc>
          <w:tcPr>
            <w:tcW w:w="6521" w:type="dxa"/>
            <w:tcBorders>
              <w:top w:val="nil"/>
              <w:left w:val="nil"/>
              <w:bottom w:val="single" w:color="000000" w:sz="4" w:space="0"/>
              <w:right w:val="single" w:color="000000" w:sz="4" w:space="0"/>
            </w:tcBorders>
            <w:shd w:val="clear" w:color="auto" w:fill="auto"/>
            <w:noWrap/>
            <w:vAlign w:val="center"/>
          </w:tcPr>
          <w:p w14:paraId="53D76DA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医疗保障管理事务</w:t>
            </w:r>
          </w:p>
        </w:tc>
        <w:tc>
          <w:tcPr>
            <w:tcW w:w="1417" w:type="dxa"/>
            <w:tcBorders>
              <w:top w:val="nil"/>
              <w:left w:val="nil"/>
              <w:bottom w:val="single" w:color="000000" w:sz="4" w:space="0"/>
              <w:right w:val="single" w:color="000000" w:sz="4" w:space="0"/>
            </w:tcBorders>
            <w:shd w:val="clear" w:color="auto" w:fill="auto"/>
            <w:noWrap/>
            <w:vAlign w:val="center"/>
          </w:tcPr>
          <w:p w14:paraId="20A030B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3,664</w:t>
            </w:r>
          </w:p>
        </w:tc>
      </w:tr>
      <w:tr w14:paraId="6D05EA5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B1FFDD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2101506</w:t>
            </w:r>
          </w:p>
        </w:tc>
        <w:tc>
          <w:tcPr>
            <w:tcW w:w="6521" w:type="dxa"/>
            <w:tcBorders>
              <w:top w:val="nil"/>
              <w:left w:val="nil"/>
              <w:bottom w:val="single" w:color="000000" w:sz="4" w:space="0"/>
              <w:right w:val="single" w:color="000000" w:sz="4" w:space="0"/>
            </w:tcBorders>
            <w:shd w:val="clear" w:color="auto" w:fill="auto"/>
            <w:noWrap/>
            <w:vAlign w:val="center"/>
          </w:tcPr>
          <w:p w14:paraId="07CEC76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医疗保障经办事务</w:t>
            </w:r>
          </w:p>
        </w:tc>
        <w:tc>
          <w:tcPr>
            <w:tcW w:w="1417" w:type="dxa"/>
            <w:tcBorders>
              <w:top w:val="nil"/>
              <w:left w:val="nil"/>
              <w:bottom w:val="single" w:color="000000" w:sz="4" w:space="0"/>
              <w:right w:val="single" w:color="000000" w:sz="4" w:space="0"/>
            </w:tcBorders>
            <w:shd w:val="clear" w:color="auto" w:fill="auto"/>
            <w:noWrap/>
            <w:vAlign w:val="center"/>
          </w:tcPr>
          <w:p w14:paraId="6FF99E2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w:t>
            </w:r>
          </w:p>
        </w:tc>
      </w:tr>
      <w:tr w14:paraId="1BD35E7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D44FE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2101599</w:t>
            </w:r>
          </w:p>
        </w:tc>
        <w:tc>
          <w:tcPr>
            <w:tcW w:w="6521" w:type="dxa"/>
            <w:tcBorders>
              <w:top w:val="nil"/>
              <w:left w:val="nil"/>
              <w:bottom w:val="single" w:color="000000" w:sz="4" w:space="0"/>
              <w:right w:val="single" w:color="000000" w:sz="4" w:space="0"/>
            </w:tcBorders>
            <w:shd w:val="clear" w:color="auto" w:fill="auto"/>
            <w:noWrap/>
            <w:vAlign w:val="center"/>
          </w:tcPr>
          <w:p w14:paraId="1BF9C5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其他医疗保障管理事务支出</w:t>
            </w:r>
          </w:p>
        </w:tc>
        <w:tc>
          <w:tcPr>
            <w:tcW w:w="1417" w:type="dxa"/>
            <w:tcBorders>
              <w:top w:val="nil"/>
              <w:left w:val="nil"/>
              <w:bottom w:val="single" w:color="000000" w:sz="4" w:space="0"/>
              <w:right w:val="single" w:color="000000" w:sz="4" w:space="0"/>
            </w:tcBorders>
            <w:shd w:val="clear" w:color="auto" w:fill="auto"/>
            <w:noWrap/>
            <w:vAlign w:val="center"/>
          </w:tcPr>
          <w:p w14:paraId="16321D4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3,654</w:t>
            </w:r>
          </w:p>
        </w:tc>
      </w:tr>
      <w:tr w14:paraId="17FE31E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1CCA1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21099</w:t>
            </w:r>
          </w:p>
        </w:tc>
        <w:tc>
          <w:tcPr>
            <w:tcW w:w="6521" w:type="dxa"/>
            <w:tcBorders>
              <w:top w:val="nil"/>
              <w:left w:val="nil"/>
              <w:bottom w:val="single" w:color="000000" w:sz="4" w:space="0"/>
              <w:right w:val="single" w:color="000000" w:sz="4" w:space="0"/>
            </w:tcBorders>
            <w:shd w:val="clear" w:color="auto" w:fill="auto"/>
            <w:noWrap/>
            <w:vAlign w:val="center"/>
          </w:tcPr>
          <w:p w14:paraId="2C86098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其他卫生健康支出(款)</w:t>
            </w:r>
          </w:p>
        </w:tc>
        <w:tc>
          <w:tcPr>
            <w:tcW w:w="1417" w:type="dxa"/>
            <w:tcBorders>
              <w:top w:val="nil"/>
              <w:left w:val="nil"/>
              <w:bottom w:val="single" w:color="000000" w:sz="4" w:space="0"/>
              <w:right w:val="single" w:color="000000" w:sz="4" w:space="0"/>
            </w:tcBorders>
            <w:shd w:val="clear" w:color="auto" w:fill="auto"/>
            <w:noWrap/>
            <w:vAlign w:val="center"/>
          </w:tcPr>
          <w:p w14:paraId="7D35D40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110</w:t>
            </w:r>
          </w:p>
        </w:tc>
      </w:tr>
      <w:tr w14:paraId="26F3D03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E8121D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2109999</w:t>
            </w:r>
          </w:p>
        </w:tc>
        <w:tc>
          <w:tcPr>
            <w:tcW w:w="6521" w:type="dxa"/>
            <w:tcBorders>
              <w:top w:val="nil"/>
              <w:left w:val="nil"/>
              <w:bottom w:val="single" w:color="000000" w:sz="4" w:space="0"/>
              <w:right w:val="single" w:color="000000" w:sz="4" w:space="0"/>
            </w:tcBorders>
            <w:shd w:val="clear" w:color="auto" w:fill="auto"/>
            <w:noWrap/>
            <w:vAlign w:val="center"/>
          </w:tcPr>
          <w:p w14:paraId="12A100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其他卫生健康支出(项)</w:t>
            </w:r>
          </w:p>
        </w:tc>
        <w:tc>
          <w:tcPr>
            <w:tcW w:w="1417" w:type="dxa"/>
            <w:tcBorders>
              <w:top w:val="nil"/>
              <w:left w:val="nil"/>
              <w:bottom w:val="single" w:color="000000" w:sz="4" w:space="0"/>
              <w:right w:val="single" w:color="000000" w:sz="4" w:space="0"/>
            </w:tcBorders>
            <w:shd w:val="clear" w:color="auto" w:fill="auto"/>
            <w:noWrap/>
            <w:vAlign w:val="center"/>
          </w:tcPr>
          <w:p w14:paraId="3F0F2BF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110</w:t>
            </w:r>
          </w:p>
        </w:tc>
      </w:tr>
      <w:tr w14:paraId="484BDD5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89EEA2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w:t>
            </w:r>
          </w:p>
        </w:tc>
        <w:tc>
          <w:tcPr>
            <w:tcW w:w="6521" w:type="dxa"/>
            <w:tcBorders>
              <w:top w:val="nil"/>
              <w:left w:val="nil"/>
              <w:bottom w:val="single" w:color="000000" w:sz="4" w:space="0"/>
              <w:right w:val="single" w:color="000000" w:sz="4" w:space="0"/>
            </w:tcBorders>
            <w:shd w:val="clear" w:color="auto" w:fill="auto"/>
            <w:noWrap/>
            <w:vAlign w:val="center"/>
          </w:tcPr>
          <w:p w14:paraId="4506849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节能环保支出</w:t>
            </w:r>
          </w:p>
        </w:tc>
        <w:tc>
          <w:tcPr>
            <w:tcW w:w="1417" w:type="dxa"/>
            <w:tcBorders>
              <w:top w:val="nil"/>
              <w:left w:val="nil"/>
              <w:bottom w:val="single" w:color="000000" w:sz="4" w:space="0"/>
              <w:right w:val="single" w:color="000000" w:sz="4" w:space="0"/>
            </w:tcBorders>
            <w:shd w:val="clear" w:color="auto" w:fill="auto"/>
            <w:noWrap/>
            <w:vAlign w:val="center"/>
          </w:tcPr>
          <w:p w14:paraId="77EE335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7,613</w:t>
            </w:r>
          </w:p>
        </w:tc>
      </w:tr>
      <w:tr w14:paraId="5596602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71E59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w:t>
            </w:r>
          </w:p>
        </w:tc>
        <w:tc>
          <w:tcPr>
            <w:tcW w:w="6521" w:type="dxa"/>
            <w:tcBorders>
              <w:top w:val="nil"/>
              <w:left w:val="nil"/>
              <w:bottom w:val="single" w:color="000000" w:sz="4" w:space="0"/>
              <w:right w:val="single" w:color="000000" w:sz="4" w:space="0"/>
            </w:tcBorders>
            <w:shd w:val="clear" w:color="auto" w:fill="auto"/>
            <w:noWrap/>
            <w:vAlign w:val="center"/>
          </w:tcPr>
          <w:p w14:paraId="247BBB9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环境保护管理事务</w:t>
            </w:r>
          </w:p>
        </w:tc>
        <w:tc>
          <w:tcPr>
            <w:tcW w:w="1417" w:type="dxa"/>
            <w:tcBorders>
              <w:top w:val="nil"/>
              <w:left w:val="nil"/>
              <w:bottom w:val="single" w:color="000000" w:sz="4" w:space="0"/>
              <w:right w:val="single" w:color="000000" w:sz="4" w:space="0"/>
            </w:tcBorders>
            <w:shd w:val="clear" w:color="auto" w:fill="auto"/>
            <w:noWrap/>
            <w:vAlign w:val="center"/>
          </w:tcPr>
          <w:p w14:paraId="5A051EF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1,448</w:t>
            </w:r>
          </w:p>
        </w:tc>
      </w:tr>
      <w:tr w14:paraId="789112D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16E3A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2110101</w:t>
            </w:r>
          </w:p>
        </w:tc>
        <w:tc>
          <w:tcPr>
            <w:tcW w:w="6521" w:type="dxa"/>
            <w:tcBorders>
              <w:top w:val="nil"/>
              <w:left w:val="nil"/>
              <w:bottom w:val="single" w:color="000000" w:sz="4" w:space="0"/>
              <w:right w:val="single" w:color="000000" w:sz="4" w:space="0"/>
            </w:tcBorders>
            <w:shd w:val="clear" w:color="auto" w:fill="auto"/>
            <w:noWrap/>
            <w:vAlign w:val="center"/>
          </w:tcPr>
          <w:p w14:paraId="26A8A1E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33C7767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848</w:t>
            </w:r>
          </w:p>
        </w:tc>
      </w:tr>
      <w:tr w14:paraId="7928492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D0115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2110102</w:t>
            </w:r>
          </w:p>
        </w:tc>
        <w:tc>
          <w:tcPr>
            <w:tcW w:w="6521" w:type="dxa"/>
            <w:tcBorders>
              <w:top w:val="nil"/>
              <w:left w:val="nil"/>
              <w:bottom w:val="single" w:color="000000" w:sz="4" w:space="0"/>
              <w:right w:val="single" w:color="000000" w:sz="4" w:space="0"/>
            </w:tcBorders>
            <w:shd w:val="clear" w:color="auto" w:fill="auto"/>
            <w:noWrap/>
            <w:vAlign w:val="center"/>
          </w:tcPr>
          <w:p w14:paraId="7893AEE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362AF1D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134</w:t>
            </w:r>
          </w:p>
        </w:tc>
      </w:tr>
      <w:tr w14:paraId="00867EE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2BAF04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2110104</w:t>
            </w:r>
          </w:p>
        </w:tc>
        <w:tc>
          <w:tcPr>
            <w:tcW w:w="6521" w:type="dxa"/>
            <w:tcBorders>
              <w:top w:val="nil"/>
              <w:left w:val="nil"/>
              <w:bottom w:val="single" w:color="000000" w:sz="4" w:space="0"/>
              <w:right w:val="single" w:color="000000" w:sz="4" w:space="0"/>
            </w:tcBorders>
            <w:shd w:val="clear" w:color="auto" w:fill="auto"/>
            <w:noWrap/>
            <w:vAlign w:val="center"/>
          </w:tcPr>
          <w:p w14:paraId="56B184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生态环境保护宣传</w:t>
            </w:r>
          </w:p>
        </w:tc>
        <w:tc>
          <w:tcPr>
            <w:tcW w:w="1417" w:type="dxa"/>
            <w:tcBorders>
              <w:top w:val="nil"/>
              <w:left w:val="nil"/>
              <w:bottom w:val="single" w:color="000000" w:sz="4" w:space="0"/>
              <w:right w:val="single" w:color="000000" w:sz="4" w:space="0"/>
            </w:tcBorders>
            <w:shd w:val="clear" w:color="auto" w:fill="auto"/>
            <w:noWrap/>
            <w:vAlign w:val="center"/>
          </w:tcPr>
          <w:p w14:paraId="45D9D3F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w:t>
            </w:r>
          </w:p>
        </w:tc>
      </w:tr>
      <w:tr w14:paraId="0D3CCEC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D02B4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2110107</w:t>
            </w:r>
          </w:p>
        </w:tc>
        <w:tc>
          <w:tcPr>
            <w:tcW w:w="6521" w:type="dxa"/>
            <w:tcBorders>
              <w:top w:val="nil"/>
              <w:left w:val="nil"/>
              <w:bottom w:val="single" w:color="000000" w:sz="4" w:space="0"/>
              <w:right w:val="single" w:color="000000" w:sz="4" w:space="0"/>
            </w:tcBorders>
            <w:shd w:val="clear" w:color="auto" w:fill="auto"/>
            <w:noWrap/>
            <w:vAlign w:val="center"/>
          </w:tcPr>
          <w:p w14:paraId="1D77B8C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生态环境保护行政许可</w:t>
            </w:r>
          </w:p>
        </w:tc>
        <w:tc>
          <w:tcPr>
            <w:tcW w:w="1417" w:type="dxa"/>
            <w:tcBorders>
              <w:top w:val="nil"/>
              <w:left w:val="nil"/>
              <w:bottom w:val="single" w:color="000000" w:sz="4" w:space="0"/>
              <w:right w:val="single" w:color="000000" w:sz="4" w:space="0"/>
            </w:tcBorders>
            <w:shd w:val="clear" w:color="auto" w:fill="auto"/>
            <w:noWrap/>
            <w:vAlign w:val="center"/>
          </w:tcPr>
          <w:p w14:paraId="57766FA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109</w:t>
            </w:r>
          </w:p>
        </w:tc>
      </w:tr>
      <w:tr w14:paraId="290BF2A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896B6A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2110199</w:t>
            </w:r>
          </w:p>
        </w:tc>
        <w:tc>
          <w:tcPr>
            <w:tcW w:w="6521" w:type="dxa"/>
            <w:tcBorders>
              <w:top w:val="nil"/>
              <w:left w:val="nil"/>
              <w:bottom w:val="single" w:color="000000" w:sz="4" w:space="0"/>
              <w:right w:val="single" w:color="000000" w:sz="4" w:space="0"/>
            </w:tcBorders>
            <w:shd w:val="clear" w:color="auto" w:fill="auto"/>
            <w:noWrap/>
            <w:vAlign w:val="center"/>
          </w:tcPr>
          <w:p w14:paraId="6717CD7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其他环境保护管理事务支出</w:t>
            </w:r>
          </w:p>
        </w:tc>
        <w:tc>
          <w:tcPr>
            <w:tcW w:w="1417" w:type="dxa"/>
            <w:tcBorders>
              <w:top w:val="nil"/>
              <w:left w:val="nil"/>
              <w:bottom w:val="single" w:color="000000" w:sz="4" w:space="0"/>
              <w:right w:val="single" w:color="000000" w:sz="4" w:space="0"/>
            </w:tcBorders>
            <w:shd w:val="clear" w:color="auto" w:fill="auto"/>
            <w:noWrap/>
            <w:vAlign w:val="center"/>
          </w:tcPr>
          <w:p w14:paraId="3914481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333</w:t>
            </w:r>
          </w:p>
        </w:tc>
      </w:tr>
      <w:tr w14:paraId="15E600A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334463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21102</w:t>
            </w:r>
          </w:p>
        </w:tc>
        <w:tc>
          <w:tcPr>
            <w:tcW w:w="6521" w:type="dxa"/>
            <w:tcBorders>
              <w:top w:val="nil"/>
              <w:left w:val="nil"/>
              <w:bottom w:val="single" w:color="000000" w:sz="4" w:space="0"/>
              <w:right w:val="single" w:color="000000" w:sz="4" w:space="0"/>
            </w:tcBorders>
            <w:shd w:val="clear" w:color="auto" w:fill="auto"/>
            <w:noWrap/>
            <w:vAlign w:val="center"/>
          </w:tcPr>
          <w:p w14:paraId="19F7C78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环境监测与监察</w:t>
            </w:r>
          </w:p>
        </w:tc>
        <w:tc>
          <w:tcPr>
            <w:tcW w:w="1417" w:type="dxa"/>
            <w:tcBorders>
              <w:top w:val="nil"/>
              <w:left w:val="nil"/>
              <w:bottom w:val="single" w:color="000000" w:sz="4" w:space="0"/>
              <w:right w:val="single" w:color="000000" w:sz="4" w:space="0"/>
            </w:tcBorders>
            <w:shd w:val="clear" w:color="auto" w:fill="auto"/>
            <w:noWrap/>
            <w:vAlign w:val="center"/>
          </w:tcPr>
          <w:p w14:paraId="360E642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347</w:t>
            </w:r>
          </w:p>
        </w:tc>
      </w:tr>
      <w:tr w14:paraId="577C3B3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83FA7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2110299</w:t>
            </w:r>
          </w:p>
        </w:tc>
        <w:tc>
          <w:tcPr>
            <w:tcW w:w="6521" w:type="dxa"/>
            <w:tcBorders>
              <w:top w:val="nil"/>
              <w:left w:val="nil"/>
              <w:bottom w:val="single" w:color="000000" w:sz="4" w:space="0"/>
              <w:right w:val="single" w:color="000000" w:sz="4" w:space="0"/>
            </w:tcBorders>
            <w:shd w:val="clear" w:color="auto" w:fill="auto"/>
            <w:noWrap/>
            <w:vAlign w:val="center"/>
          </w:tcPr>
          <w:p w14:paraId="05F3689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其他环境监测与监察支出</w:t>
            </w:r>
          </w:p>
        </w:tc>
        <w:tc>
          <w:tcPr>
            <w:tcW w:w="1417" w:type="dxa"/>
            <w:tcBorders>
              <w:top w:val="nil"/>
              <w:left w:val="nil"/>
              <w:bottom w:val="single" w:color="000000" w:sz="4" w:space="0"/>
              <w:right w:val="single" w:color="000000" w:sz="4" w:space="0"/>
            </w:tcBorders>
            <w:shd w:val="clear" w:color="auto" w:fill="auto"/>
            <w:noWrap/>
            <w:vAlign w:val="center"/>
          </w:tcPr>
          <w:p w14:paraId="744BD9D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347</w:t>
            </w:r>
          </w:p>
        </w:tc>
      </w:tr>
      <w:tr w14:paraId="3FA7AE5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637006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w:t>
            </w:r>
          </w:p>
        </w:tc>
        <w:tc>
          <w:tcPr>
            <w:tcW w:w="6521" w:type="dxa"/>
            <w:tcBorders>
              <w:top w:val="nil"/>
              <w:left w:val="nil"/>
              <w:bottom w:val="single" w:color="000000" w:sz="4" w:space="0"/>
              <w:right w:val="single" w:color="000000" w:sz="4" w:space="0"/>
            </w:tcBorders>
            <w:shd w:val="clear" w:color="auto" w:fill="auto"/>
            <w:noWrap/>
            <w:vAlign w:val="center"/>
          </w:tcPr>
          <w:p w14:paraId="55F38AF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污染防治</w:t>
            </w:r>
          </w:p>
        </w:tc>
        <w:tc>
          <w:tcPr>
            <w:tcW w:w="1417" w:type="dxa"/>
            <w:tcBorders>
              <w:top w:val="nil"/>
              <w:left w:val="nil"/>
              <w:bottom w:val="single" w:color="000000" w:sz="4" w:space="0"/>
              <w:right w:val="single" w:color="000000" w:sz="4" w:space="0"/>
            </w:tcBorders>
            <w:shd w:val="clear" w:color="auto" w:fill="auto"/>
            <w:noWrap/>
            <w:vAlign w:val="center"/>
          </w:tcPr>
          <w:p w14:paraId="49E3EBA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5,660</w:t>
            </w:r>
          </w:p>
        </w:tc>
      </w:tr>
      <w:tr w14:paraId="2F5396B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C07414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2110301</w:t>
            </w:r>
          </w:p>
        </w:tc>
        <w:tc>
          <w:tcPr>
            <w:tcW w:w="6521" w:type="dxa"/>
            <w:tcBorders>
              <w:top w:val="nil"/>
              <w:left w:val="nil"/>
              <w:bottom w:val="single" w:color="000000" w:sz="4" w:space="0"/>
              <w:right w:val="single" w:color="000000" w:sz="4" w:space="0"/>
            </w:tcBorders>
            <w:shd w:val="clear" w:color="auto" w:fill="auto"/>
            <w:noWrap/>
            <w:vAlign w:val="center"/>
          </w:tcPr>
          <w:p w14:paraId="3F1E83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大气</w:t>
            </w:r>
          </w:p>
        </w:tc>
        <w:tc>
          <w:tcPr>
            <w:tcW w:w="1417" w:type="dxa"/>
            <w:tcBorders>
              <w:top w:val="nil"/>
              <w:left w:val="nil"/>
              <w:bottom w:val="single" w:color="000000" w:sz="4" w:space="0"/>
              <w:right w:val="single" w:color="000000" w:sz="4" w:space="0"/>
            </w:tcBorders>
            <w:shd w:val="clear" w:color="auto" w:fill="auto"/>
            <w:noWrap/>
            <w:vAlign w:val="center"/>
          </w:tcPr>
          <w:p w14:paraId="53FC0D4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437</w:t>
            </w:r>
          </w:p>
        </w:tc>
      </w:tr>
      <w:tr w14:paraId="23C5BF7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14EE19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2110302</w:t>
            </w:r>
          </w:p>
        </w:tc>
        <w:tc>
          <w:tcPr>
            <w:tcW w:w="6521" w:type="dxa"/>
            <w:tcBorders>
              <w:top w:val="nil"/>
              <w:left w:val="nil"/>
              <w:bottom w:val="single" w:color="000000" w:sz="4" w:space="0"/>
              <w:right w:val="single" w:color="000000" w:sz="4" w:space="0"/>
            </w:tcBorders>
            <w:shd w:val="clear" w:color="auto" w:fill="auto"/>
            <w:noWrap/>
            <w:vAlign w:val="center"/>
          </w:tcPr>
          <w:p w14:paraId="576C7E9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水体</w:t>
            </w:r>
          </w:p>
        </w:tc>
        <w:tc>
          <w:tcPr>
            <w:tcW w:w="1417" w:type="dxa"/>
            <w:tcBorders>
              <w:top w:val="nil"/>
              <w:left w:val="nil"/>
              <w:bottom w:val="single" w:color="000000" w:sz="4" w:space="0"/>
              <w:right w:val="single" w:color="000000" w:sz="4" w:space="0"/>
            </w:tcBorders>
            <w:shd w:val="clear" w:color="auto" w:fill="auto"/>
            <w:noWrap/>
            <w:vAlign w:val="center"/>
          </w:tcPr>
          <w:p w14:paraId="032BCE6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2,133</w:t>
            </w:r>
          </w:p>
        </w:tc>
      </w:tr>
      <w:tr w14:paraId="0A68B4E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FAE069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2110304</w:t>
            </w:r>
          </w:p>
        </w:tc>
        <w:tc>
          <w:tcPr>
            <w:tcW w:w="6521" w:type="dxa"/>
            <w:tcBorders>
              <w:top w:val="nil"/>
              <w:left w:val="nil"/>
              <w:bottom w:val="single" w:color="000000" w:sz="4" w:space="0"/>
              <w:right w:val="single" w:color="000000" w:sz="4" w:space="0"/>
            </w:tcBorders>
            <w:shd w:val="clear" w:color="auto" w:fill="auto"/>
            <w:noWrap/>
            <w:vAlign w:val="center"/>
          </w:tcPr>
          <w:p w14:paraId="38D6A95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固体废弃物与化学品</w:t>
            </w:r>
          </w:p>
        </w:tc>
        <w:tc>
          <w:tcPr>
            <w:tcW w:w="1417" w:type="dxa"/>
            <w:tcBorders>
              <w:top w:val="nil"/>
              <w:left w:val="nil"/>
              <w:bottom w:val="single" w:color="000000" w:sz="4" w:space="0"/>
              <w:right w:val="single" w:color="000000" w:sz="4" w:space="0"/>
            </w:tcBorders>
            <w:shd w:val="clear" w:color="auto" w:fill="auto"/>
            <w:noWrap/>
            <w:vAlign w:val="center"/>
          </w:tcPr>
          <w:p w14:paraId="2FFFE2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2,239</w:t>
            </w:r>
          </w:p>
        </w:tc>
      </w:tr>
      <w:tr w14:paraId="38F3B69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4289B3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2110307</w:t>
            </w:r>
          </w:p>
        </w:tc>
        <w:tc>
          <w:tcPr>
            <w:tcW w:w="6521" w:type="dxa"/>
            <w:tcBorders>
              <w:top w:val="nil"/>
              <w:left w:val="nil"/>
              <w:bottom w:val="single" w:color="000000" w:sz="4" w:space="0"/>
              <w:right w:val="single" w:color="000000" w:sz="4" w:space="0"/>
            </w:tcBorders>
            <w:shd w:val="clear" w:color="auto" w:fill="auto"/>
            <w:noWrap/>
            <w:vAlign w:val="center"/>
          </w:tcPr>
          <w:p w14:paraId="15C3D12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土壤</w:t>
            </w:r>
          </w:p>
        </w:tc>
        <w:tc>
          <w:tcPr>
            <w:tcW w:w="1417" w:type="dxa"/>
            <w:tcBorders>
              <w:top w:val="nil"/>
              <w:left w:val="nil"/>
              <w:bottom w:val="single" w:color="000000" w:sz="4" w:space="0"/>
              <w:right w:val="single" w:color="000000" w:sz="4" w:space="0"/>
            </w:tcBorders>
            <w:shd w:val="clear" w:color="auto" w:fill="auto"/>
            <w:noWrap/>
            <w:vAlign w:val="center"/>
          </w:tcPr>
          <w:p w14:paraId="32CF361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851</w:t>
            </w:r>
          </w:p>
        </w:tc>
      </w:tr>
      <w:tr w14:paraId="1303C02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517C1C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21104</w:t>
            </w:r>
          </w:p>
        </w:tc>
        <w:tc>
          <w:tcPr>
            <w:tcW w:w="6521" w:type="dxa"/>
            <w:tcBorders>
              <w:top w:val="nil"/>
              <w:left w:val="nil"/>
              <w:bottom w:val="single" w:color="000000" w:sz="4" w:space="0"/>
              <w:right w:val="single" w:color="000000" w:sz="4" w:space="0"/>
            </w:tcBorders>
            <w:shd w:val="clear" w:color="auto" w:fill="auto"/>
            <w:noWrap/>
            <w:vAlign w:val="center"/>
          </w:tcPr>
          <w:p w14:paraId="2CB8629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自然生态保护</w:t>
            </w:r>
          </w:p>
        </w:tc>
        <w:tc>
          <w:tcPr>
            <w:tcW w:w="1417" w:type="dxa"/>
            <w:tcBorders>
              <w:top w:val="nil"/>
              <w:left w:val="nil"/>
              <w:bottom w:val="single" w:color="000000" w:sz="4" w:space="0"/>
              <w:right w:val="single" w:color="000000" w:sz="4" w:space="0"/>
            </w:tcBorders>
            <w:shd w:val="clear" w:color="auto" w:fill="auto"/>
            <w:noWrap/>
            <w:vAlign w:val="center"/>
          </w:tcPr>
          <w:p w14:paraId="5DC187B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w:t>
            </w:r>
          </w:p>
        </w:tc>
      </w:tr>
      <w:tr w14:paraId="29D1425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BB81B5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2110402</w:t>
            </w:r>
          </w:p>
        </w:tc>
        <w:tc>
          <w:tcPr>
            <w:tcW w:w="6521" w:type="dxa"/>
            <w:tcBorders>
              <w:top w:val="nil"/>
              <w:left w:val="nil"/>
              <w:bottom w:val="single" w:color="000000" w:sz="4" w:space="0"/>
              <w:right w:val="single" w:color="000000" w:sz="4" w:space="0"/>
            </w:tcBorders>
            <w:shd w:val="clear" w:color="auto" w:fill="auto"/>
            <w:noWrap/>
            <w:vAlign w:val="center"/>
          </w:tcPr>
          <w:p w14:paraId="6FBFA3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农村环境保护</w:t>
            </w:r>
          </w:p>
        </w:tc>
        <w:tc>
          <w:tcPr>
            <w:tcW w:w="1417" w:type="dxa"/>
            <w:tcBorders>
              <w:top w:val="nil"/>
              <w:left w:val="nil"/>
              <w:bottom w:val="single" w:color="000000" w:sz="4" w:space="0"/>
              <w:right w:val="single" w:color="000000" w:sz="4" w:space="0"/>
            </w:tcBorders>
            <w:shd w:val="clear" w:color="auto" w:fill="auto"/>
            <w:noWrap/>
            <w:vAlign w:val="center"/>
          </w:tcPr>
          <w:p w14:paraId="616B94C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w:t>
            </w:r>
          </w:p>
        </w:tc>
      </w:tr>
      <w:tr w14:paraId="21DA951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19F094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21111</w:t>
            </w:r>
          </w:p>
        </w:tc>
        <w:tc>
          <w:tcPr>
            <w:tcW w:w="6521" w:type="dxa"/>
            <w:tcBorders>
              <w:top w:val="nil"/>
              <w:left w:val="nil"/>
              <w:bottom w:val="single" w:color="000000" w:sz="4" w:space="0"/>
              <w:right w:val="single" w:color="000000" w:sz="4" w:space="0"/>
            </w:tcBorders>
            <w:shd w:val="clear" w:color="auto" w:fill="auto"/>
            <w:noWrap/>
            <w:vAlign w:val="center"/>
          </w:tcPr>
          <w:p w14:paraId="1087097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污染减排</w:t>
            </w:r>
          </w:p>
        </w:tc>
        <w:tc>
          <w:tcPr>
            <w:tcW w:w="1417" w:type="dxa"/>
            <w:tcBorders>
              <w:top w:val="nil"/>
              <w:left w:val="nil"/>
              <w:bottom w:val="single" w:color="000000" w:sz="4" w:space="0"/>
              <w:right w:val="single" w:color="000000" w:sz="4" w:space="0"/>
            </w:tcBorders>
            <w:shd w:val="clear" w:color="auto" w:fill="auto"/>
            <w:noWrap/>
            <w:vAlign w:val="center"/>
          </w:tcPr>
          <w:p w14:paraId="60CF44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6C9F3CC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06120F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2111102</w:t>
            </w:r>
          </w:p>
        </w:tc>
        <w:tc>
          <w:tcPr>
            <w:tcW w:w="6521" w:type="dxa"/>
            <w:tcBorders>
              <w:top w:val="nil"/>
              <w:left w:val="nil"/>
              <w:bottom w:val="single" w:color="000000" w:sz="4" w:space="0"/>
              <w:right w:val="single" w:color="000000" w:sz="4" w:space="0"/>
            </w:tcBorders>
            <w:shd w:val="clear" w:color="auto" w:fill="auto"/>
            <w:noWrap/>
            <w:vAlign w:val="center"/>
          </w:tcPr>
          <w:p w14:paraId="55B8089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生态环境执法监察</w:t>
            </w:r>
          </w:p>
        </w:tc>
        <w:tc>
          <w:tcPr>
            <w:tcW w:w="1417" w:type="dxa"/>
            <w:tcBorders>
              <w:top w:val="nil"/>
              <w:left w:val="nil"/>
              <w:bottom w:val="single" w:color="000000" w:sz="4" w:space="0"/>
              <w:right w:val="single" w:color="000000" w:sz="4" w:space="0"/>
            </w:tcBorders>
            <w:shd w:val="clear" w:color="auto" w:fill="auto"/>
            <w:noWrap/>
            <w:vAlign w:val="center"/>
          </w:tcPr>
          <w:p w14:paraId="1971469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5E1112A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7EBDFC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21114</w:t>
            </w:r>
          </w:p>
        </w:tc>
        <w:tc>
          <w:tcPr>
            <w:tcW w:w="6521" w:type="dxa"/>
            <w:tcBorders>
              <w:top w:val="nil"/>
              <w:left w:val="nil"/>
              <w:bottom w:val="single" w:color="000000" w:sz="4" w:space="0"/>
              <w:right w:val="single" w:color="000000" w:sz="4" w:space="0"/>
            </w:tcBorders>
            <w:shd w:val="clear" w:color="auto" w:fill="auto"/>
            <w:noWrap/>
            <w:vAlign w:val="center"/>
          </w:tcPr>
          <w:p w14:paraId="5C0D0FA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能源管理事务</w:t>
            </w:r>
          </w:p>
        </w:tc>
        <w:tc>
          <w:tcPr>
            <w:tcW w:w="1417" w:type="dxa"/>
            <w:tcBorders>
              <w:top w:val="nil"/>
              <w:left w:val="nil"/>
              <w:bottom w:val="single" w:color="000000" w:sz="4" w:space="0"/>
              <w:right w:val="single" w:color="000000" w:sz="4" w:space="0"/>
            </w:tcBorders>
            <w:shd w:val="clear" w:color="auto" w:fill="auto"/>
            <w:noWrap/>
            <w:vAlign w:val="center"/>
          </w:tcPr>
          <w:p w14:paraId="7EEB45D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112</w:t>
            </w:r>
          </w:p>
        </w:tc>
      </w:tr>
      <w:tr w14:paraId="243B4FD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0EB9B7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2111402</w:t>
            </w:r>
          </w:p>
        </w:tc>
        <w:tc>
          <w:tcPr>
            <w:tcW w:w="6521" w:type="dxa"/>
            <w:tcBorders>
              <w:top w:val="nil"/>
              <w:left w:val="nil"/>
              <w:bottom w:val="single" w:color="000000" w:sz="4" w:space="0"/>
              <w:right w:val="single" w:color="000000" w:sz="4" w:space="0"/>
            </w:tcBorders>
            <w:shd w:val="clear" w:color="auto" w:fill="auto"/>
            <w:noWrap/>
            <w:vAlign w:val="center"/>
          </w:tcPr>
          <w:p w14:paraId="1EE500A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3264457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112</w:t>
            </w:r>
          </w:p>
        </w:tc>
      </w:tr>
      <w:tr w14:paraId="7351A3C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56036A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21199</w:t>
            </w:r>
          </w:p>
        </w:tc>
        <w:tc>
          <w:tcPr>
            <w:tcW w:w="6521" w:type="dxa"/>
            <w:tcBorders>
              <w:top w:val="nil"/>
              <w:left w:val="nil"/>
              <w:bottom w:val="single" w:color="000000" w:sz="4" w:space="0"/>
              <w:right w:val="single" w:color="000000" w:sz="4" w:space="0"/>
            </w:tcBorders>
            <w:shd w:val="clear" w:color="auto" w:fill="auto"/>
            <w:noWrap/>
            <w:vAlign w:val="center"/>
          </w:tcPr>
          <w:p w14:paraId="4241281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其他节能环保支出(款)</w:t>
            </w:r>
          </w:p>
        </w:tc>
        <w:tc>
          <w:tcPr>
            <w:tcW w:w="1417" w:type="dxa"/>
            <w:tcBorders>
              <w:top w:val="nil"/>
              <w:left w:val="nil"/>
              <w:bottom w:val="single" w:color="000000" w:sz="4" w:space="0"/>
              <w:right w:val="single" w:color="000000" w:sz="4" w:space="0"/>
            </w:tcBorders>
            <w:shd w:val="clear" w:color="auto" w:fill="auto"/>
            <w:noWrap/>
            <w:vAlign w:val="center"/>
          </w:tcPr>
          <w:p w14:paraId="2E08B63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33E0745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E8F7EA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2119999</w:t>
            </w:r>
          </w:p>
        </w:tc>
        <w:tc>
          <w:tcPr>
            <w:tcW w:w="6521" w:type="dxa"/>
            <w:tcBorders>
              <w:top w:val="nil"/>
              <w:left w:val="nil"/>
              <w:bottom w:val="single" w:color="000000" w:sz="4" w:space="0"/>
              <w:right w:val="single" w:color="000000" w:sz="4" w:space="0"/>
            </w:tcBorders>
            <w:shd w:val="clear" w:color="auto" w:fill="auto"/>
            <w:noWrap/>
            <w:vAlign w:val="center"/>
          </w:tcPr>
          <w:p w14:paraId="0D59FAD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其他节能环保支出(项)</w:t>
            </w:r>
          </w:p>
        </w:tc>
        <w:tc>
          <w:tcPr>
            <w:tcW w:w="1417" w:type="dxa"/>
            <w:tcBorders>
              <w:top w:val="nil"/>
              <w:left w:val="nil"/>
              <w:bottom w:val="single" w:color="000000" w:sz="4" w:space="0"/>
              <w:right w:val="single" w:color="000000" w:sz="4" w:space="0"/>
            </w:tcBorders>
            <w:shd w:val="clear" w:color="auto" w:fill="auto"/>
            <w:noWrap/>
            <w:vAlign w:val="center"/>
          </w:tcPr>
          <w:p w14:paraId="6354B46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0D7460D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F740BB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w:t>
            </w:r>
          </w:p>
        </w:tc>
        <w:tc>
          <w:tcPr>
            <w:tcW w:w="6521" w:type="dxa"/>
            <w:tcBorders>
              <w:top w:val="nil"/>
              <w:left w:val="nil"/>
              <w:bottom w:val="single" w:color="000000" w:sz="4" w:space="0"/>
              <w:right w:val="single" w:color="000000" w:sz="4" w:space="0"/>
            </w:tcBorders>
            <w:shd w:val="clear" w:color="auto" w:fill="auto"/>
            <w:noWrap/>
            <w:vAlign w:val="center"/>
          </w:tcPr>
          <w:p w14:paraId="34F17F2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城乡社区支出</w:t>
            </w:r>
          </w:p>
        </w:tc>
        <w:tc>
          <w:tcPr>
            <w:tcW w:w="1417" w:type="dxa"/>
            <w:tcBorders>
              <w:top w:val="nil"/>
              <w:left w:val="nil"/>
              <w:bottom w:val="single" w:color="000000" w:sz="4" w:space="0"/>
              <w:right w:val="single" w:color="000000" w:sz="4" w:space="0"/>
            </w:tcBorders>
            <w:shd w:val="clear" w:color="auto" w:fill="auto"/>
            <w:noWrap/>
            <w:vAlign w:val="center"/>
          </w:tcPr>
          <w:p w14:paraId="6F96D81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140,861</w:t>
            </w:r>
          </w:p>
        </w:tc>
      </w:tr>
      <w:tr w14:paraId="776C361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8FAACD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w:t>
            </w:r>
          </w:p>
        </w:tc>
        <w:tc>
          <w:tcPr>
            <w:tcW w:w="6521" w:type="dxa"/>
            <w:tcBorders>
              <w:top w:val="nil"/>
              <w:left w:val="nil"/>
              <w:bottom w:val="single" w:color="000000" w:sz="4" w:space="0"/>
              <w:right w:val="single" w:color="000000" w:sz="4" w:space="0"/>
            </w:tcBorders>
            <w:shd w:val="clear" w:color="auto" w:fill="auto"/>
            <w:noWrap/>
            <w:vAlign w:val="center"/>
          </w:tcPr>
          <w:p w14:paraId="4814CE8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城乡社区管理事务</w:t>
            </w:r>
          </w:p>
        </w:tc>
        <w:tc>
          <w:tcPr>
            <w:tcW w:w="1417" w:type="dxa"/>
            <w:tcBorders>
              <w:top w:val="nil"/>
              <w:left w:val="nil"/>
              <w:bottom w:val="single" w:color="000000" w:sz="4" w:space="0"/>
              <w:right w:val="single" w:color="000000" w:sz="4" w:space="0"/>
            </w:tcBorders>
            <w:shd w:val="clear" w:color="auto" w:fill="auto"/>
            <w:noWrap/>
            <w:vAlign w:val="center"/>
          </w:tcPr>
          <w:p w14:paraId="03C6566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8,481</w:t>
            </w:r>
          </w:p>
        </w:tc>
      </w:tr>
      <w:tr w14:paraId="5C9C479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29FD48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2120101</w:t>
            </w:r>
          </w:p>
        </w:tc>
        <w:tc>
          <w:tcPr>
            <w:tcW w:w="6521" w:type="dxa"/>
            <w:tcBorders>
              <w:top w:val="nil"/>
              <w:left w:val="nil"/>
              <w:bottom w:val="single" w:color="000000" w:sz="4" w:space="0"/>
              <w:right w:val="single" w:color="000000" w:sz="4" w:space="0"/>
            </w:tcBorders>
            <w:shd w:val="clear" w:color="auto" w:fill="auto"/>
            <w:noWrap/>
            <w:vAlign w:val="center"/>
          </w:tcPr>
          <w:p w14:paraId="2221D00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769DB12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1,349</w:t>
            </w:r>
          </w:p>
        </w:tc>
      </w:tr>
      <w:tr w14:paraId="14CCC76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BB919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2120102</w:t>
            </w:r>
          </w:p>
        </w:tc>
        <w:tc>
          <w:tcPr>
            <w:tcW w:w="6521" w:type="dxa"/>
            <w:tcBorders>
              <w:top w:val="nil"/>
              <w:left w:val="nil"/>
              <w:bottom w:val="single" w:color="000000" w:sz="4" w:space="0"/>
              <w:right w:val="single" w:color="000000" w:sz="4" w:space="0"/>
            </w:tcBorders>
            <w:shd w:val="clear" w:color="auto" w:fill="auto"/>
            <w:noWrap/>
            <w:vAlign w:val="center"/>
          </w:tcPr>
          <w:p w14:paraId="2950FA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1F9731E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3,848</w:t>
            </w:r>
          </w:p>
        </w:tc>
      </w:tr>
      <w:tr w14:paraId="185FCF0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9A9F4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2120104</w:t>
            </w:r>
          </w:p>
        </w:tc>
        <w:tc>
          <w:tcPr>
            <w:tcW w:w="6521" w:type="dxa"/>
            <w:tcBorders>
              <w:top w:val="nil"/>
              <w:left w:val="nil"/>
              <w:bottom w:val="single" w:color="000000" w:sz="4" w:space="0"/>
              <w:right w:val="single" w:color="000000" w:sz="4" w:space="0"/>
            </w:tcBorders>
            <w:shd w:val="clear" w:color="auto" w:fill="auto"/>
            <w:noWrap/>
            <w:vAlign w:val="center"/>
          </w:tcPr>
          <w:p w14:paraId="3C49E1B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城管执法</w:t>
            </w:r>
          </w:p>
        </w:tc>
        <w:tc>
          <w:tcPr>
            <w:tcW w:w="1417" w:type="dxa"/>
            <w:tcBorders>
              <w:top w:val="nil"/>
              <w:left w:val="nil"/>
              <w:bottom w:val="single" w:color="000000" w:sz="4" w:space="0"/>
              <w:right w:val="single" w:color="000000" w:sz="4" w:space="0"/>
            </w:tcBorders>
            <w:shd w:val="clear" w:color="auto" w:fill="auto"/>
            <w:noWrap/>
            <w:vAlign w:val="center"/>
          </w:tcPr>
          <w:p w14:paraId="595BA1C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55</w:t>
            </w:r>
          </w:p>
        </w:tc>
      </w:tr>
      <w:tr w14:paraId="60C1EF1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FC59F7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2120106</w:t>
            </w:r>
          </w:p>
        </w:tc>
        <w:tc>
          <w:tcPr>
            <w:tcW w:w="6521" w:type="dxa"/>
            <w:tcBorders>
              <w:top w:val="nil"/>
              <w:left w:val="nil"/>
              <w:bottom w:val="single" w:color="000000" w:sz="4" w:space="0"/>
              <w:right w:val="single" w:color="000000" w:sz="4" w:space="0"/>
            </w:tcBorders>
            <w:shd w:val="clear" w:color="auto" w:fill="auto"/>
            <w:noWrap/>
            <w:vAlign w:val="center"/>
          </w:tcPr>
          <w:p w14:paraId="1F7DD2D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工程建设管理</w:t>
            </w:r>
          </w:p>
        </w:tc>
        <w:tc>
          <w:tcPr>
            <w:tcW w:w="1417" w:type="dxa"/>
            <w:tcBorders>
              <w:top w:val="nil"/>
              <w:left w:val="nil"/>
              <w:bottom w:val="single" w:color="000000" w:sz="4" w:space="0"/>
              <w:right w:val="single" w:color="000000" w:sz="4" w:space="0"/>
            </w:tcBorders>
            <w:shd w:val="clear" w:color="auto" w:fill="auto"/>
            <w:noWrap/>
            <w:vAlign w:val="center"/>
          </w:tcPr>
          <w:p w14:paraId="03342C3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11803F9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6C286A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2120199</w:t>
            </w:r>
          </w:p>
        </w:tc>
        <w:tc>
          <w:tcPr>
            <w:tcW w:w="6521" w:type="dxa"/>
            <w:tcBorders>
              <w:top w:val="nil"/>
              <w:left w:val="nil"/>
              <w:bottom w:val="single" w:color="000000" w:sz="4" w:space="0"/>
              <w:right w:val="single" w:color="000000" w:sz="4" w:space="0"/>
            </w:tcBorders>
            <w:shd w:val="clear" w:color="auto" w:fill="auto"/>
            <w:noWrap/>
            <w:vAlign w:val="center"/>
          </w:tcPr>
          <w:p w14:paraId="6C5705B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其他城乡社区管理事务支出</w:t>
            </w:r>
          </w:p>
        </w:tc>
        <w:tc>
          <w:tcPr>
            <w:tcW w:w="1417" w:type="dxa"/>
            <w:tcBorders>
              <w:top w:val="nil"/>
              <w:left w:val="nil"/>
              <w:bottom w:val="single" w:color="000000" w:sz="4" w:space="0"/>
              <w:right w:val="single" w:color="000000" w:sz="4" w:space="0"/>
            </w:tcBorders>
            <w:shd w:val="clear" w:color="auto" w:fill="auto"/>
            <w:noWrap/>
            <w:vAlign w:val="center"/>
          </w:tcPr>
          <w:p w14:paraId="2777C85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3,212</w:t>
            </w:r>
          </w:p>
        </w:tc>
      </w:tr>
      <w:tr w14:paraId="63A75E2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166B09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21202</w:t>
            </w:r>
          </w:p>
        </w:tc>
        <w:tc>
          <w:tcPr>
            <w:tcW w:w="6521" w:type="dxa"/>
            <w:tcBorders>
              <w:top w:val="nil"/>
              <w:left w:val="nil"/>
              <w:bottom w:val="single" w:color="000000" w:sz="4" w:space="0"/>
              <w:right w:val="single" w:color="000000" w:sz="4" w:space="0"/>
            </w:tcBorders>
            <w:shd w:val="clear" w:color="auto" w:fill="auto"/>
            <w:noWrap/>
            <w:vAlign w:val="center"/>
          </w:tcPr>
          <w:p w14:paraId="2416C00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城乡社区规划与管理(款)</w:t>
            </w:r>
          </w:p>
        </w:tc>
        <w:tc>
          <w:tcPr>
            <w:tcW w:w="1417" w:type="dxa"/>
            <w:tcBorders>
              <w:top w:val="nil"/>
              <w:left w:val="nil"/>
              <w:bottom w:val="single" w:color="000000" w:sz="4" w:space="0"/>
              <w:right w:val="single" w:color="000000" w:sz="4" w:space="0"/>
            </w:tcBorders>
            <w:shd w:val="clear" w:color="auto" w:fill="auto"/>
            <w:noWrap/>
            <w:vAlign w:val="center"/>
          </w:tcPr>
          <w:p w14:paraId="0011CCB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98</w:t>
            </w:r>
          </w:p>
        </w:tc>
      </w:tr>
      <w:tr w14:paraId="71808D8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D4A3A5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2120201</w:t>
            </w:r>
          </w:p>
        </w:tc>
        <w:tc>
          <w:tcPr>
            <w:tcW w:w="6521" w:type="dxa"/>
            <w:tcBorders>
              <w:top w:val="nil"/>
              <w:left w:val="nil"/>
              <w:bottom w:val="single" w:color="000000" w:sz="4" w:space="0"/>
              <w:right w:val="single" w:color="000000" w:sz="4" w:space="0"/>
            </w:tcBorders>
            <w:shd w:val="clear" w:color="auto" w:fill="auto"/>
            <w:noWrap/>
            <w:vAlign w:val="center"/>
          </w:tcPr>
          <w:p w14:paraId="1E7B817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城乡社区规划与管理(项)</w:t>
            </w:r>
          </w:p>
        </w:tc>
        <w:tc>
          <w:tcPr>
            <w:tcW w:w="1417" w:type="dxa"/>
            <w:tcBorders>
              <w:top w:val="nil"/>
              <w:left w:val="nil"/>
              <w:bottom w:val="single" w:color="000000" w:sz="4" w:space="0"/>
              <w:right w:val="single" w:color="000000" w:sz="4" w:space="0"/>
            </w:tcBorders>
            <w:shd w:val="clear" w:color="auto" w:fill="auto"/>
            <w:noWrap/>
            <w:vAlign w:val="center"/>
          </w:tcPr>
          <w:p w14:paraId="4C32207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98</w:t>
            </w:r>
          </w:p>
        </w:tc>
      </w:tr>
      <w:tr w14:paraId="0C31636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F1E5F5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21203</w:t>
            </w:r>
          </w:p>
        </w:tc>
        <w:tc>
          <w:tcPr>
            <w:tcW w:w="6521" w:type="dxa"/>
            <w:tcBorders>
              <w:top w:val="nil"/>
              <w:left w:val="nil"/>
              <w:bottom w:val="single" w:color="000000" w:sz="4" w:space="0"/>
              <w:right w:val="single" w:color="000000" w:sz="4" w:space="0"/>
            </w:tcBorders>
            <w:shd w:val="clear" w:color="auto" w:fill="auto"/>
            <w:noWrap/>
            <w:vAlign w:val="center"/>
          </w:tcPr>
          <w:p w14:paraId="4C3A933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城乡社区公共设施</w:t>
            </w:r>
          </w:p>
        </w:tc>
        <w:tc>
          <w:tcPr>
            <w:tcW w:w="1417" w:type="dxa"/>
            <w:tcBorders>
              <w:top w:val="nil"/>
              <w:left w:val="nil"/>
              <w:bottom w:val="single" w:color="000000" w:sz="4" w:space="0"/>
              <w:right w:val="single" w:color="000000" w:sz="4" w:space="0"/>
            </w:tcBorders>
            <w:shd w:val="clear" w:color="auto" w:fill="auto"/>
            <w:noWrap/>
            <w:vAlign w:val="center"/>
          </w:tcPr>
          <w:p w14:paraId="4ABA2AA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106,618</w:t>
            </w:r>
          </w:p>
        </w:tc>
      </w:tr>
      <w:tr w14:paraId="1A5D48D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0E3CFB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2120303</w:t>
            </w:r>
          </w:p>
        </w:tc>
        <w:tc>
          <w:tcPr>
            <w:tcW w:w="6521" w:type="dxa"/>
            <w:tcBorders>
              <w:top w:val="nil"/>
              <w:left w:val="nil"/>
              <w:bottom w:val="single" w:color="000000" w:sz="4" w:space="0"/>
              <w:right w:val="single" w:color="000000" w:sz="4" w:space="0"/>
            </w:tcBorders>
            <w:shd w:val="clear" w:color="auto" w:fill="auto"/>
            <w:noWrap/>
            <w:vAlign w:val="center"/>
          </w:tcPr>
          <w:p w14:paraId="390241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小城镇基础设施建设</w:t>
            </w:r>
          </w:p>
        </w:tc>
        <w:tc>
          <w:tcPr>
            <w:tcW w:w="1417" w:type="dxa"/>
            <w:tcBorders>
              <w:top w:val="nil"/>
              <w:left w:val="nil"/>
              <w:bottom w:val="single" w:color="000000" w:sz="4" w:space="0"/>
              <w:right w:val="single" w:color="000000" w:sz="4" w:space="0"/>
            </w:tcBorders>
            <w:shd w:val="clear" w:color="auto" w:fill="auto"/>
            <w:noWrap/>
            <w:vAlign w:val="center"/>
          </w:tcPr>
          <w:p w14:paraId="2140851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11,105</w:t>
            </w:r>
          </w:p>
        </w:tc>
      </w:tr>
      <w:tr w14:paraId="0ACC348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69DB2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2120399</w:t>
            </w:r>
          </w:p>
        </w:tc>
        <w:tc>
          <w:tcPr>
            <w:tcW w:w="6521" w:type="dxa"/>
            <w:tcBorders>
              <w:top w:val="nil"/>
              <w:left w:val="nil"/>
              <w:bottom w:val="single" w:color="000000" w:sz="4" w:space="0"/>
              <w:right w:val="single" w:color="000000" w:sz="4" w:space="0"/>
            </w:tcBorders>
            <w:shd w:val="clear" w:color="auto" w:fill="auto"/>
            <w:noWrap/>
            <w:vAlign w:val="center"/>
          </w:tcPr>
          <w:p w14:paraId="2D9C795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其他城乡社区公共设施支出</w:t>
            </w:r>
          </w:p>
        </w:tc>
        <w:tc>
          <w:tcPr>
            <w:tcW w:w="1417" w:type="dxa"/>
            <w:tcBorders>
              <w:top w:val="nil"/>
              <w:left w:val="nil"/>
              <w:bottom w:val="single" w:color="000000" w:sz="4" w:space="0"/>
              <w:right w:val="single" w:color="000000" w:sz="4" w:space="0"/>
            </w:tcBorders>
            <w:shd w:val="clear" w:color="auto" w:fill="auto"/>
            <w:noWrap/>
            <w:vAlign w:val="center"/>
          </w:tcPr>
          <w:p w14:paraId="589A5C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95,513</w:t>
            </w:r>
          </w:p>
        </w:tc>
      </w:tr>
      <w:tr w14:paraId="6F87972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94BA2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21205</w:t>
            </w:r>
          </w:p>
        </w:tc>
        <w:tc>
          <w:tcPr>
            <w:tcW w:w="6521" w:type="dxa"/>
            <w:tcBorders>
              <w:top w:val="nil"/>
              <w:left w:val="nil"/>
              <w:bottom w:val="single" w:color="000000" w:sz="4" w:space="0"/>
              <w:right w:val="single" w:color="000000" w:sz="4" w:space="0"/>
            </w:tcBorders>
            <w:shd w:val="clear" w:color="auto" w:fill="auto"/>
            <w:noWrap/>
            <w:vAlign w:val="center"/>
          </w:tcPr>
          <w:p w14:paraId="2EFE708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城乡社区环境卫生(款)</w:t>
            </w:r>
          </w:p>
        </w:tc>
        <w:tc>
          <w:tcPr>
            <w:tcW w:w="1417" w:type="dxa"/>
            <w:tcBorders>
              <w:top w:val="nil"/>
              <w:left w:val="nil"/>
              <w:bottom w:val="single" w:color="000000" w:sz="4" w:space="0"/>
              <w:right w:val="single" w:color="000000" w:sz="4" w:space="0"/>
            </w:tcBorders>
            <w:shd w:val="clear" w:color="auto" w:fill="auto"/>
            <w:noWrap/>
            <w:vAlign w:val="center"/>
          </w:tcPr>
          <w:p w14:paraId="3EBE742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24,437</w:t>
            </w:r>
          </w:p>
        </w:tc>
      </w:tr>
      <w:tr w14:paraId="7DDCD27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4C3A05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2120501</w:t>
            </w:r>
          </w:p>
        </w:tc>
        <w:tc>
          <w:tcPr>
            <w:tcW w:w="6521" w:type="dxa"/>
            <w:tcBorders>
              <w:top w:val="nil"/>
              <w:left w:val="nil"/>
              <w:bottom w:val="single" w:color="000000" w:sz="4" w:space="0"/>
              <w:right w:val="single" w:color="000000" w:sz="4" w:space="0"/>
            </w:tcBorders>
            <w:shd w:val="clear" w:color="auto" w:fill="auto"/>
            <w:noWrap/>
            <w:vAlign w:val="center"/>
          </w:tcPr>
          <w:p w14:paraId="53B590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城乡社区环境卫生(项)</w:t>
            </w:r>
          </w:p>
        </w:tc>
        <w:tc>
          <w:tcPr>
            <w:tcW w:w="1417" w:type="dxa"/>
            <w:tcBorders>
              <w:top w:val="nil"/>
              <w:left w:val="nil"/>
              <w:bottom w:val="single" w:color="000000" w:sz="4" w:space="0"/>
              <w:right w:val="single" w:color="000000" w:sz="4" w:space="0"/>
            </w:tcBorders>
            <w:shd w:val="clear" w:color="auto" w:fill="auto"/>
            <w:noWrap/>
            <w:vAlign w:val="center"/>
          </w:tcPr>
          <w:p w14:paraId="6EDF36A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24,437</w:t>
            </w:r>
          </w:p>
        </w:tc>
      </w:tr>
      <w:tr w14:paraId="25DA8F2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F3239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21299</w:t>
            </w:r>
          </w:p>
        </w:tc>
        <w:tc>
          <w:tcPr>
            <w:tcW w:w="6521" w:type="dxa"/>
            <w:tcBorders>
              <w:top w:val="nil"/>
              <w:left w:val="nil"/>
              <w:bottom w:val="single" w:color="000000" w:sz="4" w:space="0"/>
              <w:right w:val="single" w:color="000000" w:sz="4" w:space="0"/>
            </w:tcBorders>
            <w:shd w:val="clear" w:color="auto" w:fill="auto"/>
            <w:noWrap/>
            <w:vAlign w:val="center"/>
          </w:tcPr>
          <w:p w14:paraId="387D2E0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其他城乡社区支出(款)</w:t>
            </w:r>
          </w:p>
        </w:tc>
        <w:tc>
          <w:tcPr>
            <w:tcW w:w="1417" w:type="dxa"/>
            <w:tcBorders>
              <w:top w:val="nil"/>
              <w:left w:val="nil"/>
              <w:bottom w:val="single" w:color="000000" w:sz="4" w:space="0"/>
              <w:right w:val="single" w:color="000000" w:sz="4" w:space="0"/>
            </w:tcBorders>
            <w:shd w:val="clear" w:color="auto" w:fill="auto"/>
            <w:noWrap/>
            <w:vAlign w:val="center"/>
          </w:tcPr>
          <w:p w14:paraId="2DA21CE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1,227</w:t>
            </w:r>
          </w:p>
        </w:tc>
      </w:tr>
      <w:tr w14:paraId="0F3E56C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70475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2129999</w:t>
            </w:r>
          </w:p>
        </w:tc>
        <w:tc>
          <w:tcPr>
            <w:tcW w:w="6521" w:type="dxa"/>
            <w:tcBorders>
              <w:top w:val="nil"/>
              <w:left w:val="nil"/>
              <w:bottom w:val="single" w:color="000000" w:sz="4" w:space="0"/>
              <w:right w:val="single" w:color="000000" w:sz="4" w:space="0"/>
            </w:tcBorders>
            <w:shd w:val="clear" w:color="auto" w:fill="auto"/>
            <w:noWrap/>
            <w:vAlign w:val="center"/>
          </w:tcPr>
          <w:p w14:paraId="458232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其他城乡社区支出(项)</w:t>
            </w:r>
          </w:p>
        </w:tc>
        <w:tc>
          <w:tcPr>
            <w:tcW w:w="1417" w:type="dxa"/>
            <w:tcBorders>
              <w:top w:val="nil"/>
              <w:left w:val="nil"/>
              <w:bottom w:val="single" w:color="000000" w:sz="4" w:space="0"/>
              <w:right w:val="single" w:color="000000" w:sz="4" w:space="0"/>
            </w:tcBorders>
            <w:shd w:val="clear" w:color="auto" w:fill="auto"/>
            <w:noWrap/>
            <w:vAlign w:val="center"/>
          </w:tcPr>
          <w:p w14:paraId="5B308F8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1,227</w:t>
            </w:r>
          </w:p>
        </w:tc>
      </w:tr>
      <w:tr w14:paraId="7D5AEE0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A99140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w:t>
            </w:r>
          </w:p>
        </w:tc>
        <w:tc>
          <w:tcPr>
            <w:tcW w:w="6521" w:type="dxa"/>
            <w:tcBorders>
              <w:top w:val="nil"/>
              <w:left w:val="nil"/>
              <w:bottom w:val="single" w:color="000000" w:sz="4" w:space="0"/>
              <w:right w:val="single" w:color="000000" w:sz="4" w:space="0"/>
            </w:tcBorders>
            <w:shd w:val="clear" w:color="auto" w:fill="auto"/>
            <w:noWrap/>
            <w:vAlign w:val="center"/>
          </w:tcPr>
          <w:p w14:paraId="71E8148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农林水支出</w:t>
            </w:r>
          </w:p>
        </w:tc>
        <w:tc>
          <w:tcPr>
            <w:tcW w:w="1417" w:type="dxa"/>
            <w:tcBorders>
              <w:top w:val="nil"/>
              <w:left w:val="nil"/>
              <w:bottom w:val="single" w:color="000000" w:sz="4" w:space="0"/>
              <w:right w:val="single" w:color="000000" w:sz="4" w:space="0"/>
            </w:tcBorders>
            <w:shd w:val="clear" w:color="auto" w:fill="auto"/>
            <w:noWrap/>
            <w:vAlign w:val="center"/>
          </w:tcPr>
          <w:p w14:paraId="41F1962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5,835</w:t>
            </w:r>
          </w:p>
        </w:tc>
      </w:tr>
      <w:tr w14:paraId="1A60177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1CA5C5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w:t>
            </w:r>
          </w:p>
        </w:tc>
        <w:tc>
          <w:tcPr>
            <w:tcW w:w="6521" w:type="dxa"/>
            <w:tcBorders>
              <w:top w:val="nil"/>
              <w:left w:val="nil"/>
              <w:bottom w:val="single" w:color="000000" w:sz="4" w:space="0"/>
              <w:right w:val="single" w:color="000000" w:sz="4" w:space="0"/>
            </w:tcBorders>
            <w:shd w:val="clear" w:color="auto" w:fill="auto"/>
            <w:noWrap/>
            <w:vAlign w:val="center"/>
          </w:tcPr>
          <w:p w14:paraId="74AA780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农业农村</w:t>
            </w:r>
          </w:p>
        </w:tc>
        <w:tc>
          <w:tcPr>
            <w:tcW w:w="1417" w:type="dxa"/>
            <w:tcBorders>
              <w:top w:val="nil"/>
              <w:left w:val="nil"/>
              <w:bottom w:val="single" w:color="000000" w:sz="4" w:space="0"/>
              <w:right w:val="single" w:color="000000" w:sz="4" w:space="0"/>
            </w:tcBorders>
            <w:shd w:val="clear" w:color="auto" w:fill="auto"/>
            <w:noWrap/>
            <w:vAlign w:val="center"/>
          </w:tcPr>
          <w:p w14:paraId="45A94DE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1,562</w:t>
            </w:r>
          </w:p>
        </w:tc>
      </w:tr>
      <w:tr w14:paraId="0A09BE8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AF33F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2130102</w:t>
            </w:r>
          </w:p>
        </w:tc>
        <w:tc>
          <w:tcPr>
            <w:tcW w:w="6521" w:type="dxa"/>
            <w:tcBorders>
              <w:top w:val="nil"/>
              <w:left w:val="nil"/>
              <w:bottom w:val="single" w:color="000000" w:sz="4" w:space="0"/>
              <w:right w:val="single" w:color="000000" w:sz="4" w:space="0"/>
            </w:tcBorders>
            <w:shd w:val="clear" w:color="auto" w:fill="auto"/>
            <w:noWrap/>
            <w:vAlign w:val="center"/>
          </w:tcPr>
          <w:p w14:paraId="0601285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557A530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r>
              <w:rPr>
                <w:rFonts w:hint="eastAsia" w:eastAsia="宋体" w:cs="Times New Roman"/>
                <w:kern w:val="0"/>
                <w:sz w:val="24"/>
                <w:szCs w:val="24"/>
              </w:rPr>
              <w:t>8</w:t>
            </w:r>
            <w:r>
              <w:rPr>
                <w:rFonts w:eastAsia="宋体" w:cs="Times New Roman"/>
                <w:kern w:val="0"/>
                <w:sz w:val="24"/>
                <w:szCs w:val="24"/>
              </w:rPr>
              <w:t>4</w:t>
            </w:r>
          </w:p>
        </w:tc>
      </w:tr>
      <w:tr w14:paraId="0C7BB0C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E3861F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2130108</w:t>
            </w:r>
          </w:p>
        </w:tc>
        <w:tc>
          <w:tcPr>
            <w:tcW w:w="6521" w:type="dxa"/>
            <w:tcBorders>
              <w:top w:val="nil"/>
              <w:left w:val="nil"/>
              <w:bottom w:val="single" w:color="000000" w:sz="4" w:space="0"/>
              <w:right w:val="single" w:color="000000" w:sz="4" w:space="0"/>
            </w:tcBorders>
            <w:shd w:val="clear" w:color="auto" w:fill="auto"/>
            <w:noWrap/>
            <w:vAlign w:val="center"/>
          </w:tcPr>
          <w:p w14:paraId="500DAE9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病虫害控制</w:t>
            </w:r>
          </w:p>
        </w:tc>
        <w:tc>
          <w:tcPr>
            <w:tcW w:w="1417" w:type="dxa"/>
            <w:tcBorders>
              <w:top w:val="nil"/>
              <w:left w:val="nil"/>
              <w:bottom w:val="single" w:color="000000" w:sz="4" w:space="0"/>
              <w:right w:val="single" w:color="000000" w:sz="4" w:space="0"/>
            </w:tcBorders>
            <w:shd w:val="clear" w:color="auto" w:fill="auto"/>
            <w:noWrap/>
            <w:vAlign w:val="center"/>
          </w:tcPr>
          <w:p w14:paraId="34B827D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w:t>
            </w:r>
          </w:p>
        </w:tc>
      </w:tr>
      <w:tr w14:paraId="16A0F75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C2A9B8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2130109</w:t>
            </w:r>
          </w:p>
        </w:tc>
        <w:tc>
          <w:tcPr>
            <w:tcW w:w="6521" w:type="dxa"/>
            <w:tcBorders>
              <w:top w:val="nil"/>
              <w:left w:val="nil"/>
              <w:bottom w:val="single" w:color="000000" w:sz="4" w:space="0"/>
              <w:right w:val="single" w:color="000000" w:sz="4" w:space="0"/>
            </w:tcBorders>
            <w:shd w:val="clear" w:color="auto" w:fill="auto"/>
            <w:noWrap/>
            <w:vAlign w:val="center"/>
          </w:tcPr>
          <w:p w14:paraId="327E95C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农产品质量安全</w:t>
            </w:r>
          </w:p>
        </w:tc>
        <w:tc>
          <w:tcPr>
            <w:tcW w:w="1417" w:type="dxa"/>
            <w:tcBorders>
              <w:top w:val="nil"/>
              <w:left w:val="nil"/>
              <w:bottom w:val="single" w:color="000000" w:sz="4" w:space="0"/>
              <w:right w:val="single" w:color="000000" w:sz="4" w:space="0"/>
            </w:tcBorders>
            <w:shd w:val="clear" w:color="auto" w:fill="auto"/>
            <w:noWrap/>
            <w:vAlign w:val="center"/>
          </w:tcPr>
          <w:p w14:paraId="2A464CD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114</w:t>
            </w:r>
          </w:p>
        </w:tc>
      </w:tr>
      <w:tr w14:paraId="10A3493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1AFAF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2130120</w:t>
            </w:r>
          </w:p>
        </w:tc>
        <w:tc>
          <w:tcPr>
            <w:tcW w:w="6521" w:type="dxa"/>
            <w:tcBorders>
              <w:top w:val="nil"/>
              <w:left w:val="nil"/>
              <w:bottom w:val="single" w:color="000000" w:sz="4" w:space="0"/>
              <w:right w:val="single" w:color="000000" w:sz="4" w:space="0"/>
            </w:tcBorders>
            <w:shd w:val="clear" w:color="auto" w:fill="auto"/>
            <w:noWrap/>
            <w:vAlign w:val="center"/>
          </w:tcPr>
          <w:p w14:paraId="3D299C8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稳定农民收入补贴</w:t>
            </w:r>
          </w:p>
        </w:tc>
        <w:tc>
          <w:tcPr>
            <w:tcW w:w="1417" w:type="dxa"/>
            <w:tcBorders>
              <w:top w:val="nil"/>
              <w:left w:val="nil"/>
              <w:bottom w:val="single" w:color="000000" w:sz="4" w:space="0"/>
              <w:right w:val="single" w:color="000000" w:sz="4" w:space="0"/>
            </w:tcBorders>
            <w:shd w:val="clear" w:color="auto" w:fill="auto"/>
            <w:noWrap/>
            <w:vAlign w:val="center"/>
          </w:tcPr>
          <w:p w14:paraId="565E890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64</w:t>
            </w:r>
          </w:p>
        </w:tc>
      </w:tr>
      <w:tr w14:paraId="7A92CF0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873BD4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2130122</w:t>
            </w:r>
          </w:p>
        </w:tc>
        <w:tc>
          <w:tcPr>
            <w:tcW w:w="6521" w:type="dxa"/>
            <w:tcBorders>
              <w:top w:val="nil"/>
              <w:left w:val="nil"/>
              <w:bottom w:val="single" w:color="000000" w:sz="4" w:space="0"/>
              <w:right w:val="single" w:color="000000" w:sz="4" w:space="0"/>
            </w:tcBorders>
            <w:shd w:val="clear" w:color="auto" w:fill="auto"/>
            <w:noWrap/>
            <w:vAlign w:val="center"/>
          </w:tcPr>
          <w:p w14:paraId="2392DDC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农业生产发展</w:t>
            </w:r>
          </w:p>
        </w:tc>
        <w:tc>
          <w:tcPr>
            <w:tcW w:w="1417" w:type="dxa"/>
            <w:tcBorders>
              <w:top w:val="nil"/>
              <w:left w:val="nil"/>
              <w:bottom w:val="single" w:color="000000" w:sz="4" w:space="0"/>
              <w:right w:val="single" w:color="000000" w:sz="4" w:space="0"/>
            </w:tcBorders>
            <w:shd w:val="clear" w:color="auto" w:fill="auto"/>
            <w:noWrap/>
            <w:vAlign w:val="center"/>
          </w:tcPr>
          <w:p w14:paraId="747E395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360</w:t>
            </w:r>
          </w:p>
        </w:tc>
      </w:tr>
      <w:tr w14:paraId="264E340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B84EEF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2130124</w:t>
            </w:r>
          </w:p>
        </w:tc>
        <w:tc>
          <w:tcPr>
            <w:tcW w:w="6521" w:type="dxa"/>
            <w:tcBorders>
              <w:top w:val="nil"/>
              <w:left w:val="nil"/>
              <w:bottom w:val="single" w:color="000000" w:sz="4" w:space="0"/>
              <w:right w:val="single" w:color="000000" w:sz="4" w:space="0"/>
            </w:tcBorders>
            <w:shd w:val="clear" w:color="auto" w:fill="auto"/>
            <w:noWrap/>
            <w:vAlign w:val="center"/>
          </w:tcPr>
          <w:p w14:paraId="00BCC3A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农村合作经济</w:t>
            </w:r>
          </w:p>
        </w:tc>
        <w:tc>
          <w:tcPr>
            <w:tcW w:w="1417" w:type="dxa"/>
            <w:tcBorders>
              <w:top w:val="nil"/>
              <w:left w:val="nil"/>
              <w:bottom w:val="single" w:color="000000" w:sz="4" w:space="0"/>
              <w:right w:val="single" w:color="000000" w:sz="4" w:space="0"/>
            </w:tcBorders>
            <w:shd w:val="clear" w:color="auto" w:fill="auto"/>
            <w:noWrap/>
            <w:vAlign w:val="center"/>
          </w:tcPr>
          <w:p w14:paraId="0553F79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121</w:t>
            </w:r>
          </w:p>
        </w:tc>
      </w:tr>
      <w:tr w14:paraId="6420E21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89CBB1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2130135</w:t>
            </w:r>
          </w:p>
        </w:tc>
        <w:tc>
          <w:tcPr>
            <w:tcW w:w="6521" w:type="dxa"/>
            <w:tcBorders>
              <w:top w:val="nil"/>
              <w:left w:val="nil"/>
              <w:bottom w:val="single" w:color="000000" w:sz="4" w:space="0"/>
              <w:right w:val="single" w:color="000000" w:sz="4" w:space="0"/>
            </w:tcBorders>
            <w:shd w:val="clear" w:color="auto" w:fill="auto"/>
            <w:noWrap/>
            <w:vAlign w:val="center"/>
          </w:tcPr>
          <w:p w14:paraId="205F49D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农业生态资源保护</w:t>
            </w:r>
          </w:p>
        </w:tc>
        <w:tc>
          <w:tcPr>
            <w:tcW w:w="1417" w:type="dxa"/>
            <w:tcBorders>
              <w:top w:val="nil"/>
              <w:left w:val="nil"/>
              <w:bottom w:val="single" w:color="000000" w:sz="4" w:space="0"/>
              <w:right w:val="single" w:color="000000" w:sz="4" w:space="0"/>
            </w:tcBorders>
            <w:shd w:val="clear" w:color="auto" w:fill="auto"/>
            <w:noWrap/>
            <w:vAlign w:val="center"/>
          </w:tcPr>
          <w:p w14:paraId="5DD13B3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w:t>
            </w:r>
          </w:p>
        </w:tc>
      </w:tr>
      <w:tr w14:paraId="3F461340">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455025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2130148</w:t>
            </w:r>
          </w:p>
        </w:tc>
        <w:tc>
          <w:tcPr>
            <w:tcW w:w="6521" w:type="dxa"/>
            <w:tcBorders>
              <w:top w:val="nil"/>
              <w:left w:val="nil"/>
              <w:bottom w:val="single" w:color="000000" w:sz="4" w:space="0"/>
              <w:right w:val="single" w:color="000000" w:sz="4" w:space="0"/>
            </w:tcBorders>
            <w:shd w:val="clear" w:color="auto" w:fill="auto"/>
            <w:noWrap/>
            <w:vAlign w:val="center"/>
          </w:tcPr>
          <w:p w14:paraId="32FFA4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渔业发展</w:t>
            </w:r>
          </w:p>
        </w:tc>
        <w:tc>
          <w:tcPr>
            <w:tcW w:w="1417" w:type="dxa"/>
            <w:tcBorders>
              <w:top w:val="nil"/>
              <w:left w:val="nil"/>
              <w:bottom w:val="single" w:color="000000" w:sz="4" w:space="0"/>
              <w:right w:val="single" w:color="000000" w:sz="4" w:space="0"/>
            </w:tcBorders>
            <w:shd w:val="clear" w:color="auto" w:fill="auto"/>
            <w:noWrap/>
            <w:vAlign w:val="center"/>
          </w:tcPr>
          <w:p w14:paraId="0D72436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50</w:t>
            </w:r>
          </w:p>
        </w:tc>
      </w:tr>
      <w:tr w14:paraId="1DFA301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91D242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2130153</w:t>
            </w:r>
          </w:p>
        </w:tc>
        <w:tc>
          <w:tcPr>
            <w:tcW w:w="6521" w:type="dxa"/>
            <w:tcBorders>
              <w:top w:val="nil"/>
              <w:left w:val="nil"/>
              <w:bottom w:val="single" w:color="000000" w:sz="4" w:space="0"/>
              <w:right w:val="single" w:color="000000" w:sz="4" w:space="0"/>
            </w:tcBorders>
            <w:shd w:val="clear" w:color="auto" w:fill="auto"/>
            <w:noWrap/>
            <w:vAlign w:val="center"/>
          </w:tcPr>
          <w:p w14:paraId="0249FB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耕地建设与利用</w:t>
            </w:r>
          </w:p>
        </w:tc>
        <w:tc>
          <w:tcPr>
            <w:tcW w:w="1417" w:type="dxa"/>
            <w:tcBorders>
              <w:top w:val="nil"/>
              <w:left w:val="nil"/>
              <w:bottom w:val="single" w:color="000000" w:sz="4" w:space="0"/>
              <w:right w:val="single" w:color="000000" w:sz="4" w:space="0"/>
            </w:tcBorders>
            <w:shd w:val="clear" w:color="auto" w:fill="auto"/>
            <w:noWrap/>
            <w:vAlign w:val="center"/>
          </w:tcPr>
          <w:p w14:paraId="6888215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w:t>
            </w:r>
          </w:p>
        </w:tc>
      </w:tr>
      <w:tr w14:paraId="1221EBDB">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8DC857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2130199</w:t>
            </w:r>
          </w:p>
        </w:tc>
        <w:tc>
          <w:tcPr>
            <w:tcW w:w="6521" w:type="dxa"/>
            <w:tcBorders>
              <w:top w:val="nil"/>
              <w:left w:val="nil"/>
              <w:bottom w:val="single" w:color="000000" w:sz="4" w:space="0"/>
              <w:right w:val="single" w:color="000000" w:sz="4" w:space="0"/>
            </w:tcBorders>
            <w:shd w:val="clear" w:color="auto" w:fill="auto"/>
            <w:noWrap/>
            <w:vAlign w:val="center"/>
          </w:tcPr>
          <w:p w14:paraId="02FFA6C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其他农业农村支出</w:t>
            </w:r>
          </w:p>
        </w:tc>
        <w:tc>
          <w:tcPr>
            <w:tcW w:w="1417" w:type="dxa"/>
            <w:tcBorders>
              <w:top w:val="nil"/>
              <w:left w:val="nil"/>
              <w:bottom w:val="single" w:color="000000" w:sz="4" w:space="0"/>
              <w:right w:val="single" w:color="000000" w:sz="4" w:space="0"/>
            </w:tcBorders>
            <w:shd w:val="clear" w:color="auto" w:fill="auto"/>
            <w:noWrap/>
            <w:vAlign w:val="center"/>
          </w:tcPr>
          <w:p w14:paraId="7057220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401</w:t>
            </w:r>
          </w:p>
        </w:tc>
      </w:tr>
      <w:tr w14:paraId="2E58547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7F964D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w:t>
            </w:r>
          </w:p>
        </w:tc>
        <w:tc>
          <w:tcPr>
            <w:tcW w:w="6521" w:type="dxa"/>
            <w:tcBorders>
              <w:top w:val="nil"/>
              <w:left w:val="nil"/>
              <w:bottom w:val="single" w:color="000000" w:sz="4" w:space="0"/>
              <w:right w:val="single" w:color="000000" w:sz="4" w:space="0"/>
            </w:tcBorders>
            <w:shd w:val="clear" w:color="auto" w:fill="auto"/>
            <w:noWrap/>
            <w:vAlign w:val="center"/>
          </w:tcPr>
          <w:p w14:paraId="3E060AB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林业和草原</w:t>
            </w:r>
          </w:p>
        </w:tc>
        <w:tc>
          <w:tcPr>
            <w:tcW w:w="1417" w:type="dxa"/>
            <w:tcBorders>
              <w:top w:val="nil"/>
              <w:left w:val="nil"/>
              <w:bottom w:val="single" w:color="000000" w:sz="4" w:space="0"/>
              <w:right w:val="single" w:color="000000" w:sz="4" w:space="0"/>
            </w:tcBorders>
            <w:shd w:val="clear" w:color="auto" w:fill="auto"/>
            <w:noWrap/>
            <w:vAlign w:val="center"/>
          </w:tcPr>
          <w:p w14:paraId="62C4CFE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696</w:t>
            </w:r>
          </w:p>
        </w:tc>
      </w:tr>
      <w:tr w14:paraId="23C85DD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15F63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2130205</w:t>
            </w:r>
          </w:p>
        </w:tc>
        <w:tc>
          <w:tcPr>
            <w:tcW w:w="6521" w:type="dxa"/>
            <w:tcBorders>
              <w:top w:val="nil"/>
              <w:left w:val="nil"/>
              <w:bottom w:val="single" w:color="000000" w:sz="4" w:space="0"/>
              <w:right w:val="single" w:color="000000" w:sz="4" w:space="0"/>
            </w:tcBorders>
            <w:shd w:val="clear" w:color="auto" w:fill="auto"/>
            <w:noWrap/>
            <w:vAlign w:val="center"/>
          </w:tcPr>
          <w:p w14:paraId="091C8F8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森林资源培育</w:t>
            </w:r>
          </w:p>
        </w:tc>
        <w:tc>
          <w:tcPr>
            <w:tcW w:w="1417" w:type="dxa"/>
            <w:tcBorders>
              <w:top w:val="nil"/>
              <w:left w:val="nil"/>
              <w:bottom w:val="single" w:color="000000" w:sz="4" w:space="0"/>
              <w:right w:val="single" w:color="000000" w:sz="4" w:space="0"/>
            </w:tcBorders>
            <w:shd w:val="clear" w:color="auto" w:fill="auto"/>
            <w:noWrap/>
            <w:vAlign w:val="center"/>
          </w:tcPr>
          <w:p w14:paraId="0A09A7E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w:t>
            </w:r>
          </w:p>
        </w:tc>
      </w:tr>
      <w:tr w14:paraId="3EA14B8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871FF6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2130207</w:t>
            </w:r>
          </w:p>
        </w:tc>
        <w:tc>
          <w:tcPr>
            <w:tcW w:w="6521" w:type="dxa"/>
            <w:tcBorders>
              <w:top w:val="nil"/>
              <w:left w:val="nil"/>
              <w:bottom w:val="single" w:color="000000" w:sz="4" w:space="0"/>
              <w:right w:val="single" w:color="000000" w:sz="4" w:space="0"/>
            </w:tcBorders>
            <w:shd w:val="clear" w:color="auto" w:fill="auto"/>
            <w:noWrap/>
            <w:vAlign w:val="center"/>
          </w:tcPr>
          <w:p w14:paraId="1725D9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森林资源管理</w:t>
            </w:r>
          </w:p>
        </w:tc>
        <w:tc>
          <w:tcPr>
            <w:tcW w:w="1417" w:type="dxa"/>
            <w:tcBorders>
              <w:top w:val="nil"/>
              <w:left w:val="nil"/>
              <w:bottom w:val="single" w:color="000000" w:sz="4" w:space="0"/>
              <w:right w:val="single" w:color="000000" w:sz="4" w:space="0"/>
            </w:tcBorders>
            <w:shd w:val="clear" w:color="auto" w:fill="auto"/>
            <w:noWrap/>
            <w:vAlign w:val="center"/>
          </w:tcPr>
          <w:p w14:paraId="054C7B0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50</w:t>
            </w:r>
          </w:p>
        </w:tc>
      </w:tr>
      <w:tr w14:paraId="6A82C40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0DF275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2130234</w:t>
            </w:r>
          </w:p>
        </w:tc>
        <w:tc>
          <w:tcPr>
            <w:tcW w:w="6521" w:type="dxa"/>
            <w:tcBorders>
              <w:top w:val="nil"/>
              <w:left w:val="nil"/>
              <w:bottom w:val="single" w:color="000000" w:sz="4" w:space="0"/>
              <w:right w:val="single" w:color="000000" w:sz="4" w:space="0"/>
            </w:tcBorders>
            <w:shd w:val="clear" w:color="auto" w:fill="auto"/>
            <w:noWrap/>
            <w:vAlign w:val="center"/>
          </w:tcPr>
          <w:p w14:paraId="615A9AB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林业草原防灾减灾</w:t>
            </w:r>
          </w:p>
        </w:tc>
        <w:tc>
          <w:tcPr>
            <w:tcW w:w="1417" w:type="dxa"/>
            <w:tcBorders>
              <w:top w:val="nil"/>
              <w:left w:val="nil"/>
              <w:bottom w:val="single" w:color="000000" w:sz="4" w:space="0"/>
              <w:right w:val="single" w:color="000000" w:sz="4" w:space="0"/>
            </w:tcBorders>
            <w:shd w:val="clear" w:color="auto" w:fill="auto"/>
            <w:noWrap/>
            <w:vAlign w:val="center"/>
          </w:tcPr>
          <w:p w14:paraId="2B77011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490</w:t>
            </w:r>
          </w:p>
        </w:tc>
      </w:tr>
      <w:tr w14:paraId="2141112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559F43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2130237</w:t>
            </w:r>
          </w:p>
        </w:tc>
        <w:tc>
          <w:tcPr>
            <w:tcW w:w="6521" w:type="dxa"/>
            <w:tcBorders>
              <w:top w:val="nil"/>
              <w:left w:val="nil"/>
              <w:bottom w:val="single" w:color="000000" w:sz="4" w:space="0"/>
              <w:right w:val="single" w:color="000000" w:sz="4" w:space="0"/>
            </w:tcBorders>
            <w:shd w:val="clear" w:color="auto" w:fill="auto"/>
            <w:noWrap/>
            <w:vAlign w:val="center"/>
          </w:tcPr>
          <w:p w14:paraId="5CD71D4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行业业务管理</w:t>
            </w:r>
          </w:p>
        </w:tc>
        <w:tc>
          <w:tcPr>
            <w:tcW w:w="1417" w:type="dxa"/>
            <w:tcBorders>
              <w:top w:val="nil"/>
              <w:left w:val="nil"/>
              <w:bottom w:val="single" w:color="000000" w:sz="4" w:space="0"/>
              <w:right w:val="single" w:color="000000" w:sz="4" w:space="0"/>
            </w:tcBorders>
            <w:shd w:val="clear" w:color="auto" w:fill="auto"/>
            <w:noWrap/>
            <w:vAlign w:val="center"/>
          </w:tcPr>
          <w:p w14:paraId="67220D1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w:t>
            </w:r>
          </w:p>
        </w:tc>
      </w:tr>
      <w:tr w14:paraId="36F68C1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13A176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2130299</w:t>
            </w:r>
          </w:p>
        </w:tc>
        <w:tc>
          <w:tcPr>
            <w:tcW w:w="6521" w:type="dxa"/>
            <w:tcBorders>
              <w:top w:val="nil"/>
              <w:left w:val="nil"/>
              <w:bottom w:val="single" w:color="000000" w:sz="4" w:space="0"/>
              <w:right w:val="single" w:color="000000" w:sz="4" w:space="0"/>
            </w:tcBorders>
            <w:shd w:val="clear" w:color="auto" w:fill="auto"/>
            <w:noWrap/>
            <w:vAlign w:val="center"/>
          </w:tcPr>
          <w:p w14:paraId="24947C7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其他林业和草原支出</w:t>
            </w:r>
          </w:p>
        </w:tc>
        <w:tc>
          <w:tcPr>
            <w:tcW w:w="1417" w:type="dxa"/>
            <w:tcBorders>
              <w:top w:val="nil"/>
              <w:left w:val="nil"/>
              <w:bottom w:val="single" w:color="000000" w:sz="4" w:space="0"/>
              <w:right w:val="single" w:color="000000" w:sz="4" w:space="0"/>
            </w:tcBorders>
            <w:shd w:val="clear" w:color="auto" w:fill="auto"/>
            <w:noWrap/>
            <w:vAlign w:val="center"/>
          </w:tcPr>
          <w:p w14:paraId="581E447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140</w:t>
            </w:r>
          </w:p>
        </w:tc>
      </w:tr>
      <w:tr w14:paraId="07265F0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BBDA51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w:t>
            </w:r>
          </w:p>
        </w:tc>
        <w:tc>
          <w:tcPr>
            <w:tcW w:w="6521" w:type="dxa"/>
            <w:tcBorders>
              <w:top w:val="nil"/>
              <w:left w:val="nil"/>
              <w:bottom w:val="single" w:color="000000" w:sz="4" w:space="0"/>
              <w:right w:val="single" w:color="000000" w:sz="4" w:space="0"/>
            </w:tcBorders>
            <w:shd w:val="clear" w:color="auto" w:fill="auto"/>
            <w:noWrap/>
            <w:vAlign w:val="center"/>
          </w:tcPr>
          <w:p w14:paraId="5782F03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水利</w:t>
            </w:r>
          </w:p>
        </w:tc>
        <w:tc>
          <w:tcPr>
            <w:tcW w:w="1417" w:type="dxa"/>
            <w:tcBorders>
              <w:top w:val="nil"/>
              <w:left w:val="nil"/>
              <w:bottom w:val="single" w:color="000000" w:sz="4" w:space="0"/>
              <w:right w:val="single" w:color="000000" w:sz="4" w:space="0"/>
            </w:tcBorders>
            <w:shd w:val="clear" w:color="auto" w:fill="auto"/>
            <w:noWrap/>
            <w:vAlign w:val="center"/>
          </w:tcPr>
          <w:p w14:paraId="30027C4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2,035</w:t>
            </w:r>
          </w:p>
        </w:tc>
      </w:tr>
      <w:tr w14:paraId="08F9CDB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EA4C52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2130305</w:t>
            </w:r>
          </w:p>
        </w:tc>
        <w:tc>
          <w:tcPr>
            <w:tcW w:w="6521" w:type="dxa"/>
            <w:tcBorders>
              <w:top w:val="nil"/>
              <w:left w:val="nil"/>
              <w:bottom w:val="single" w:color="000000" w:sz="4" w:space="0"/>
              <w:right w:val="single" w:color="000000" w:sz="4" w:space="0"/>
            </w:tcBorders>
            <w:shd w:val="clear" w:color="auto" w:fill="auto"/>
            <w:noWrap/>
            <w:vAlign w:val="center"/>
          </w:tcPr>
          <w:p w14:paraId="5B7D23A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水利工程建设</w:t>
            </w:r>
          </w:p>
        </w:tc>
        <w:tc>
          <w:tcPr>
            <w:tcW w:w="1417" w:type="dxa"/>
            <w:tcBorders>
              <w:top w:val="nil"/>
              <w:left w:val="nil"/>
              <w:bottom w:val="single" w:color="000000" w:sz="4" w:space="0"/>
              <w:right w:val="single" w:color="000000" w:sz="4" w:space="0"/>
            </w:tcBorders>
            <w:shd w:val="clear" w:color="auto" w:fill="auto"/>
            <w:noWrap/>
            <w:vAlign w:val="center"/>
          </w:tcPr>
          <w:p w14:paraId="634F0B2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1,470</w:t>
            </w:r>
          </w:p>
        </w:tc>
      </w:tr>
      <w:tr w14:paraId="54C924C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07180D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2130306</w:t>
            </w:r>
          </w:p>
        </w:tc>
        <w:tc>
          <w:tcPr>
            <w:tcW w:w="6521" w:type="dxa"/>
            <w:tcBorders>
              <w:top w:val="nil"/>
              <w:left w:val="nil"/>
              <w:bottom w:val="single" w:color="000000" w:sz="4" w:space="0"/>
              <w:right w:val="single" w:color="000000" w:sz="4" w:space="0"/>
            </w:tcBorders>
            <w:shd w:val="clear" w:color="auto" w:fill="auto"/>
            <w:noWrap/>
            <w:vAlign w:val="center"/>
          </w:tcPr>
          <w:p w14:paraId="33417A1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水利工程运行与维护</w:t>
            </w:r>
          </w:p>
        </w:tc>
        <w:tc>
          <w:tcPr>
            <w:tcW w:w="1417" w:type="dxa"/>
            <w:tcBorders>
              <w:top w:val="nil"/>
              <w:left w:val="nil"/>
              <w:bottom w:val="single" w:color="000000" w:sz="4" w:space="0"/>
              <w:right w:val="single" w:color="000000" w:sz="4" w:space="0"/>
            </w:tcBorders>
            <w:shd w:val="clear" w:color="auto" w:fill="auto"/>
            <w:noWrap/>
            <w:vAlign w:val="center"/>
          </w:tcPr>
          <w:p w14:paraId="12ECDB4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433</w:t>
            </w:r>
          </w:p>
        </w:tc>
      </w:tr>
      <w:tr w14:paraId="7B0471B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7E915F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2130311</w:t>
            </w:r>
          </w:p>
        </w:tc>
        <w:tc>
          <w:tcPr>
            <w:tcW w:w="6521" w:type="dxa"/>
            <w:tcBorders>
              <w:top w:val="nil"/>
              <w:left w:val="nil"/>
              <w:bottom w:val="single" w:color="000000" w:sz="4" w:space="0"/>
              <w:right w:val="single" w:color="000000" w:sz="4" w:space="0"/>
            </w:tcBorders>
            <w:shd w:val="clear" w:color="auto" w:fill="auto"/>
            <w:noWrap/>
            <w:vAlign w:val="center"/>
          </w:tcPr>
          <w:p w14:paraId="7575410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水资源节约管理与保护</w:t>
            </w:r>
          </w:p>
        </w:tc>
        <w:tc>
          <w:tcPr>
            <w:tcW w:w="1417" w:type="dxa"/>
            <w:tcBorders>
              <w:top w:val="nil"/>
              <w:left w:val="nil"/>
              <w:bottom w:val="single" w:color="000000" w:sz="4" w:space="0"/>
              <w:right w:val="single" w:color="000000" w:sz="4" w:space="0"/>
            </w:tcBorders>
            <w:shd w:val="clear" w:color="auto" w:fill="auto"/>
            <w:noWrap/>
            <w:vAlign w:val="center"/>
          </w:tcPr>
          <w:p w14:paraId="0C73AF6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12</w:t>
            </w:r>
          </w:p>
        </w:tc>
      </w:tr>
      <w:tr w14:paraId="4DF03F1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8E008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2130314</w:t>
            </w:r>
          </w:p>
        </w:tc>
        <w:tc>
          <w:tcPr>
            <w:tcW w:w="6521" w:type="dxa"/>
            <w:tcBorders>
              <w:top w:val="nil"/>
              <w:left w:val="nil"/>
              <w:bottom w:val="single" w:color="000000" w:sz="4" w:space="0"/>
              <w:right w:val="single" w:color="000000" w:sz="4" w:space="0"/>
            </w:tcBorders>
            <w:shd w:val="clear" w:color="auto" w:fill="auto"/>
            <w:noWrap/>
            <w:vAlign w:val="center"/>
          </w:tcPr>
          <w:p w14:paraId="315E3F2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防汛</w:t>
            </w:r>
          </w:p>
        </w:tc>
        <w:tc>
          <w:tcPr>
            <w:tcW w:w="1417" w:type="dxa"/>
            <w:tcBorders>
              <w:top w:val="nil"/>
              <w:left w:val="nil"/>
              <w:bottom w:val="single" w:color="000000" w:sz="4" w:space="0"/>
              <w:right w:val="single" w:color="000000" w:sz="4" w:space="0"/>
            </w:tcBorders>
            <w:shd w:val="clear" w:color="auto" w:fill="auto"/>
            <w:noWrap/>
            <w:vAlign w:val="center"/>
          </w:tcPr>
          <w:p w14:paraId="64122C7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61</w:t>
            </w:r>
          </w:p>
        </w:tc>
      </w:tr>
      <w:tr w14:paraId="252D66E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8647F6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2130335</w:t>
            </w:r>
          </w:p>
        </w:tc>
        <w:tc>
          <w:tcPr>
            <w:tcW w:w="6521" w:type="dxa"/>
            <w:tcBorders>
              <w:top w:val="nil"/>
              <w:left w:val="nil"/>
              <w:bottom w:val="single" w:color="000000" w:sz="4" w:space="0"/>
              <w:right w:val="single" w:color="000000" w:sz="4" w:space="0"/>
            </w:tcBorders>
            <w:shd w:val="clear" w:color="auto" w:fill="auto"/>
            <w:noWrap/>
            <w:vAlign w:val="center"/>
          </w:tcPr>
          <w:p w14:paraId="744357A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农村供水</w:t>
            </w:r>
          </w:p>
        </w:tc>
        <w:tc>
          <w:tcPr>
            <w:tcW w:w="1417" w:type="dxa"/>
            <w:tcBorders>
              <w:top w:val="nil"/>
              <w:left w:val="nil"/>
              <w:bottom w:val="single" w:color="000000" w:sz="4" w:space="0"/>
              <w:right w:val="single" w:color="000000" w:sz="4" w:space="0"/>
            </w:tcBorders>
            <w:shd w:val="clear" w:color="auto" w:fill="auto"/>
            <w:noWrap/>
            <w:vAlign w:val="center"/>
          </w:tcPr>
          <w:p w14:paraId="778C109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w:t>
            </w:r>
          </w:p>
        </w:tc>
      </w:tr>
      <w:tr w14:paraId="5F53EB9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2DDDB1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2130399</w:t>
            </w:r>
          </w:p>
        </w:tc>
        <w:tc>
          <w:tcPr>
            <w:tcW w:w="6521" w:type="dxa"/>
            <w:tcBorders>
              <w:top w:val="nil"/>
              <w:left w:val="nil"/>
              <w:bottom w:val="single" w:color="000000" w:sz="4" w:space="0"/>
              <w:right w:val="single" w:color="000000" w:sz="4" w:space="0"/>
            </w:tcBorders>
            <w:shd w:val="clear" w:color="auto" w:fill="auto"/>
            <w:noWrap/>
            <w:vAlign w:val="center"/>
          </w:tcPr>
          <w:p w14:paraId="3AAC88D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其他水利支出</w:t>
            </w:r>
          </w:p>
        </w:tc>
        <w:tc>
          <w:tcPr>
            <w:tcW w:w="1417" w:type="dxa"/>
            <w:tcBorders>
              <w:top w:val="nil"/>
              <w:left w:val="nil"/>
              <w:bottom w:val="single" w:color="000000" w:sz="4" w:space="0"/>
              <w:right w:val="single" w:color="000000" w:sz="4" w:space="0"/>
            </w:tcBorders>
            <w:shd w:val="clear" w:color="auto" w:fill="auto"/>
            <w:noWrap/>
            <w:vAlign w:val="center"/>
          </w:tcPr>
          <w:p w14:paraId="39962CF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49</w:t>
            </w:r>
          </w:p>
        </w:tc>
      </w:tr>
      <w:tr w14:paraId="0C3F91C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0FD3A8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w:t>
            </w:r>
          </w:p>
        </w:tc>
        <w:tc>
          <w:tcPr>
            <w:tcW w:w="6521" w:type="dxa"/>
            <w:tcBorders>
              <w:top w:val="nil"/>
              <w:left w:val="nil"/>
              <w:bottom w:val="single" w:color="000000" w:sz="4" w:space="0"/>
              <w:right w:val="single" w:color="000000" w:sz="4" w:space="0"/>
            </w:tcBorders>
            <w:shd w:val="clear" w:color="auto" w:fill="auto"/>
            <w:noWrap/>
            <w:vAlign w:val="center"/>
          </w:tcPr>
          <w:p w14:paraId="421DF71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巩固脱贫攻坚成果衔接乡村振兴</w:t>
            </w:r>
          </w:p>
        </w:tc>
        <w:tc>
          <w:tcPr>
            <w:tcW w:w="1417" w:type="dxa"/>
            <w:tcBorders>
              <w:top w:val="nil"/>
              <w:left w:val="nil"/>
              <w:bottom w:val="single" w:color="000000" w:sz="4" w:space="0"/>
              <w:right w:val="single" w:color="000000" w:sz="4" w:space="0"/>
            </w:tcBorders>
            <w:shd w:val="clear" w:color="auto" w:fill="auto"/>
            <w:noWrap/>
            <w:vAlign w:val="center"/>
          </w:tcPr>
          <w:p w14:paraId="64C3FB2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938</w:t>
            </w:r>
          </w:p>
        </w:tc>
      </w:tr>
      <w:tr w14:paraId="507F473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F272E5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2130504</w:t>
            </w:r>
          </w:p>
        </w:tc>
        <w:tc>
          <w:tcPr>
            <w:tcW w:w="6521" w:type="dxa"/>
            <w:tcBorders>
              <w:top w:val="nil"/>
              <w:left w:val="nil"/>
              <w:bottom w:val="single" w:color="000000" w:sz="4" w:space="0"/>
              <w:right w:val="single" w:color="000000" w:sz="4" w:space="0"/>
            </w:tcBorders>
            <w:shd w:val="clear" w:color="auto" w:fill="auto"/>
            <w:noWrap/>
            <w:vAlign w:val="center"/>
          </w:tcPr>
          <w:p w14:paraId="1B7371F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农村基础设施建设</w:t>
            </w:r>
          </w:p>
        </w:tc>
        <w:tc>
          <w:tcPr>
            <w:tcW w:w="1417" w:type="dxa"/>
            <w:tcBorders>
              <w:top w:val="nil"/>
              <w:left w:val="nil"/>
              <w:bottom w:val="single" w:color="000000" w:sz="4" w:space="0"/>
              <w:right w:val="single" w:color="000000" w:sz="4" w:space="0"/>
            </w:tcBorders>
            <w:shd w:val="clear" w:color="auto" w:fill="auto"/>
            <w:noWrap/>
            <w:vAlign w:val="center"/>
          </w:tcPr>
          <w:p w14:paraId="3F98594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15</w:t>
            </w:r>
          </w:p>
        </w:tc>
      </w:tr>
      <w:tr w14:paraId="595C647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9C1118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2130505</w:t>
            </w:r>
          </w:p>
        </w:tc>
        <w:tc>
          <w:tcPr>
            <w:tcW w:w="6521" w:type="dxa"/>
            <w:tcBorders>
              <w:top w:val="nil"/>
              <w:left w:val="nil"/>
              <w:bottom w:val="single" w:color="000000" w:sz="4" w:space="0"/>
              <w:right w:val="single" w:color="000000" w:sz="4" w:space="0"/>
            </w:tcBorders>
            <w:shd w:val="clear" w:color="auto" w:fill="auto"/>
            <w:noWrap/>
            <w:vAlign w:val="center"/>
          </w:tcPr>
          <w:p w14:paraId="298B7D6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生产发展</w:t>
            </w:r>
          </w:p>
        </w:tc>
        <w:tc>
          <w:tcPr>
            <w:tcW w:w="1417" w:type="dxa"/>
            <w:tcBorders>
              <w:top w:val="nil"/>
              <w:left w:val="nil"/>
              <w:bottom w:val="single" w:color="000000" w:sz="4" w:space="0"/>
              <w:right w:val="single" w:color="000000" w:sz="4" w:space="0"/>
            </w:tcBorders>
            <w:shd w:val="clear" w:color="auto" w:fill="auto"/>
            <w:noWrap/>
            <w:vAlign w:val="center"/>
          </w:tcPr>
          <w:p w14:paraId="0C0C7DC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241</w:t>
            </w:r>
          </w:p>
        </w:tc>
      </w:tr>
      <w:tr w14:paraId="2E549FA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D4BC8B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2130599</w:t>
            </w:r>
          </w:p>
        </w:tc>
        <w:tc>
          <w:tcPr>
            <w:tcW w:w="6521" w:type="dxa"/>
            <w:tcBorders>
              <w:top w:val="nil"/>
              <w:left w:val="nil"/>
              <w:bottom w:val="single" w:color="000000" w:sz="4" w:space="0"/>
              <w:right w:val="single" w:color="000000" w:sz="4" w:space="0"/>
            </w:tcBorders>
            <w:shd w:val="clear" w:color="auto" w:fill="auto"/>
            <w:noWrap/>
            <w:vAlign w:val="center"/>
          </w:tcPr>
          <w:p w14:paraId="57CC9EE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其他巩固脱贫攻坚成果衔接乡村振兴支出</w:t>
            </w:r>
          </w:p>
        </w:tc>
        <w:tc>
          <w:tcPr>
            <w:tcW w:w="1417" w:type="dxa"/>
            <w:tcBorders>
              <w:top w:val="nil"/>
              <w:left w:val="nil"/>
              <w:bottom w:val="single" w:color="000000" w:sz="4" w:space="0"/>
              <w:right w:val="single" w:color="000000" w:sz="4" w:space="0"/>
            </w:tcBorders>
            <w:shd w:val="clear" w:color="auto" w:fill="auto"/>
            <w:noWrap/>
            <w:vAlign w:val="center"/>
          </w:tcPr>
          <w:p w14:paraId="649C5A0C">
            <w:pPr>
              <w:widowControl/>
              <w:spacing w:line="240" w:lineRule="auto"/>
              <w:ind w:firstLine="0" w:firstLineChars="0"/>
              <w:jc w:val="right"/>
              <w:rPr>
                <w:rFonts w:eastAsia="宋体" w:cs="Times New Roman"/>
                <w:kern w:val="0"/>
                <w:sz w:val="24"/>
                <w:szCs w:val="24"/>
              </w:rPr>
            </w:pPr>
            <w:r>
              <w:rPr>
                <w:rFonts w:hint="eastAsia" w:eastAsia="宋体" w:cs="Times New Roman"/>
                <w:kern w:val="0"/>
                <w:sz w:val="24"/>
                <w:szCs w:val="24"/>
              </w:rPr>
              <w:t>68</w:t>
            </w:r>
            <w:r>
              <w:rPr>
                <w:rFonts w:eastAsia="宋体" w:cs="Times New Roman"/>
                <w:kern w:val="0"/>
                <w:sz w:val="24"/>
                <w:szCs w:val="24"/>
              </w:rPr>
              <w:t>2</w:t>
            </w:r>
          </w:p>
        </w:tc>
      </w:tr>
      <w:tr w14:paraId="0F5B56C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9F378C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21307</w:t>
            </w:r>
          </w:p>
        </w:tc>
        <w:tc>
          <w:tcPr>
            <w:tcW w:w="6521" w:type="dxa"/>
            <w:tcBorders>
              <w:top w:val="nil"/>
              <w:left w:val="nil"/>
              <w:bottom w:val="single" w:color="000000" w:sz="4" w:space="0"/>
              <w:right w:val="single" w:color="000000" w:sz="4" w:space="0"/>
            </w:tcBorders>
            <w:shd w:val="clear" w:color="auto" w:fill="auto"/>
            <w:noWrap/>
            <w:vAlign w:val="center"/>
          </w:tcPr>
          <w:p w14:paraId="6D9A5E5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农村综合改革</w:t>
            </w:r>
          </w:p>
        </w:tc>
        <w:tc>
          <w:tcPr>
            <w:tcW w:w="1417" w:type="dxa"/>
            <w:tcBorders>
              <w:top w:val="nil"/>
              <w:left w:val="nil"/>
              <w:bottom w:val="single" w:color="000000" w:sz="4" w:space="0"/>
              <w:right w:val="single" w:color="000000" w:sz="4" w:space="0"/>
            </w:tcBorders>
            <w:shd w:val="clear" w:color="auto" w:fill="auto"/>
            <w:noWrap/>
            <w:vAlign w:val="center"/>
          </w:tcPr>
          <w:p w14:paraId="0444B19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141</w:t>
            </w:r>
          </w:p>
        </w:tc>
      </w:tr>
      <w:tr w14:paraId="5A75246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ED5BE2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2130701</w:t>
            </w:r>
          </w:p>
        </w:tc>
        <w:tc>
          <w:tcPr>
            <w:tcW w:w="6521" w:type="dxa"/>
            <w:tcBorders>
              <w:top w:val="nil"/>
              <w:left w:val="nil"/>
              <w:bottom w:val="single" w:color="000000" w:sz="4" w:space="0"/>
              <w:right w:val="single" w:color="000000" w:sz="4" w:space="0"/>
            </w:tcBorders>
            <w:shd w:val="clear" w:color="auto" w:fill="auto"/>
            <w:noWrap/>
            <w:vAlign w:val="center"/>
          </w:tcPr>
          <w:p w14:paraId="1605D1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对村级公益事业建设的补助</w:t>
            </w:r>
          </w:p>
        </w:tc>
        <w:tc>
          <w:tcPr>
            <w:tcW w:w="1417" w:type="dxa"/>
            <w:tcBorders>
              <w:top w:val="nil"/>
              <w:left w:val="nil"/>
              <w:bottom w:val="single" w:color="000000" w:sz="4" w:space="0"/>
              <w:right w:val="single" w:color="000000" w:sz="4" w:space="0"/>
            </w:tcBorders>
            <w:shd w:val="clear" w:color="auto" w:fill="auto"/>
            <w:noWrap/>
            <w:vAlign w:val="center"/>
          </w:tcPr>
          <w:p w14:paraId="49D9AB5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141</w:t>
            </w:r>
          </w:p>
        </w:tc>
      </w:tr>
      <w:tr w14:paraId="21F07B4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C45C7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21308</w:t>
            </w:r>
          </w:p>
        </w:tc>
        <w:tc>
          <w:tcPr>
            <w:tcW w:w="6521" w:type="dxa"/>
            <w:tcBorders>
              <w:top w:val="nil"/>
              <w:left w:val="nil"/>
              <w:bottom w:val="single" w:color="000000" w:sz="4" w:space="0"/>
              <w:right w:val="single" w:color="000000" w:sz="4" w:space="0"/>
            </w:tcBorders>
            <w:shd w:val="clear" w:color="auto" w:fill="auto"/>
            <w:noWrap/>
            <w:vAlign w:val="center"/>
          </w:tcPr>
          <w:p w14:paraId="233DA5B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普惠金融发展支出</w:t>
            </w:r>
          </w:p>
        </w:tc>
        <w:tc>
          <w:tcPr>
            <w:tcW w:w="1417" w:type="dxa"/>
            <w:tcBorders>
              <w:top w:val="nil"/>
              <w:left w:val="nil"/>
              <w:bottom w:val="single" w:color="000000" w:sz="4" w:space="0"/>
              <w:right w:val="single" w:color="000000" w:sz="4" w:space="0"/>
            </w:tcBorders>
            <w:shd w:val="clear" w:color="auto" w:fill="auto"/>
            <w:noWrap/>
            <w:vAlign w:val="center"/>
          </w:tcPr>
          <w:p w14:paraId="60B759A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347</w:t>
            </w:r>
          </w:p>
        </w:tc>
      </w:tr>
      <w:tr w14:paraId="7E83900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0818CB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2130803</w:t>
            </w:r>
          </w:p>
        </w:tc>
        <w:tc>
          <w:tcPr>
            <w:tcW w:w="6521" w:type="dxa"/>
            <w:tcBorders>
              <w:top w:val="nil"/>
              <w:left w:val="nil"/>
              <w:bottom w:val="single" w:color="000000" w:sz="4" w:space="0"/>
              <w:right w:val="single" w:color="000000" w:sz="4" w:space="0"/>
            </w:tcBorders>
            <w:shd w:val="clear" w:color="auto" w:fill="auto"/>
            <w:noWrap/>
            <w:vAlign w:val="center"/>
          </w:tcPr>
          <w:p w14:paraId="7D0930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农业保险保费补贴</w:t>
            </w:r>
          </w:p>
        </w:tc>
        <w:tc>
          <w:tcPr>
            <w:tcW w:w="1417" w:type="dxa"/>
            <w:tcBorders>
              <w:top w:val="nil"/>
              <w:left w:val="nil"/>
              <w:bottom w:val="single" w:color="000000" w:sz="4" w:space="0"/>
              <w:right w:val="single" w:color="000000" w:sz="4" w:space="0"/>
            </w:tcBorders>
            <w:shd w:val="clear" w:color="auto" w:fill="auto"/>
            <w:noWrap/>
            <w:vAlign w:val="center"/>
          </w:tcPr>
          <w:p w14:paraId="430D27E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w:t>
            </w:r>
          </w:p>
        </w:tc>
      </w:tr>
      <w:tr w14:paraId="544A5FD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A35F1A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2130804</w:t>
            </w:r>
          </w:p>
        </w:tc>
        <w:tc>
          <w:tcPr>
            <w:tcW w:w="6521" w:type="dxa"/>
            <w:tcBorders>
              <w:top w:val="nil"/>
              <w:left w:val="nil"/>
              <w:bottom w:val="single" w:color="000000" w:sz="4" w:space="0"/>
              <w:right w:val="single" w:color="000000" w:sz="4" w:space="0"/>
            </w:tcBorders>
            <w:shd w:val="clear" w:color="auto" w:fill="auto"/>
            <w:noWrap/>
            <w:vAlign w:val="center"/>
          </w:tcPr>
          <w:p w14:paraId="1311721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创业担保贷款贴息及奖补</w:t>
            </w:r>
          </w:p>
        </w:tc>
        <w:tc>
          <w:tcPr>
            <w:tcW w:w="1417" w:type="dxa"/>
            <w:tcBorders>
              <w:top w:val="nil"/>
              <w:left w:val="nil"/>
              <w:bottom w:val="single" w:color="000000" w:sz="4" w:space="0"/>
              <w:right w:val="single" w:color="000000" w:sz="4" w:space="0"/>
            </w:tcBorders>
            <w:shd w:val="clear" w:color="auto" w:fill="auto"/>
            <w:noWrap/>
            <w:vAlign w:val="center"/>
          </w:tcPr>
          <w:p w14:paraId="3145E16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342</w:t>
            </w:r>
          </w:p>
        </w:tc>
      </w:tr>
      <w:tr w14:paraId="225A36A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0051A5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21399</w:t>
            </w:r>
          </w:p>
        </w:tc>
        <w:tc>
          <w:tcPr>
            <w:tcW w:w="6521" w:type="dxa"/>
            <w:tcBorders>
              <w:top w:val="nil"/>
              <w:left w:val="nil"/>
              <w:bottom w:val="single" w:color="000000" w:sz="4" w:space="0"/>
              <w:right w:val="single" w:color="000000" w:sz="4" w:space="0"/>
            </w:tcBorders>
            <w:shd w:val="clear" w:color="auto" w:fill="auto"/>
            <w:noWrap/>
            <w:vAlign w:val="center"/>
          </w:tcPr>
          <w:p w14:paraId="1D4438C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其他农林水支出(款)</w:t>
            </w:r>
          </w:p>
        </w:tc>
        <w:tc>
          <w:tcPr>
            <w:tcW w:w="1417" w:type="dxa"/>
            <w:tcBorders>
              <w:top w:val="nil"/>
              <w:left w:val="nil"/>
              <w:bottom w:val="single" w:color="000000" w:sz="4" w:space="0"/>
              <w:right w:val="single" w:color="000000" w:sz="4" w:space="0"/>
            </w:tcBorders>
            <w:shd w:val="clear" w:color="auto" w:fill="auto"/>
            <w:noWrap/>
            <w:vAlign w:val="center"/>
          </w:tcPr>
          <w:p w14:paraId="31E9B4E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116</w:t>
            </w:r>
          </w:p>
        </w:tc>
      </w:tr>
      <w:tr w14:paraId="6BC9E6F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94C344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2139999</w:t>
            </w:r>
          </w:p>
        </w:tc>
        <w:tc>
          <w:tcPr>
            <w:tcW w:w="6521" w:type="dxa"/>
            <w:tcBorders>
              <w:top w:val="nil"/>
              <w:left w:val="nil"/>
              <w:bottom w:val="single" w:color="000000" w:sz="4" w:space="0"/>
              <w:right w:val="single" w:color="000000" w:sz="4" w:space="0"/>
            </w:tcBorders>
            <w:shd w:val="clear" w:color="auto" w:fill="auto"/>
            <w:noWrap/>
            <w:vAlign w:val="center"/>
          </w:tcPr>
          <w:p w14:paraId="2342416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其他农林水支出(项)</w:t>
            </w:r>
          </w:p>
        </w:tc>
        <w:tc>
          <w:tcPr>
            <w:tcW w:w="1417" w:type="dxa"/>
            <w:tcBorders>
              <w:top w:val="nil"/>
              <w:left w:val="nil"/>
              <w:bottom w:val="single" w:color="000000" w:sz="4" w:space="0"/>
              <w:right w:val="single" w:color="000000" w:sz="4" w:space="0"/>
            </w:tcBorders>
            <w:shd w:val="clear" w:color="auto" w:fill="auto"/>
            <w:noWrap/>
            <w:vAlign w:val="center"/>
          </w:tcPr>
          <w:p w14:paraId="5B4DACA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116</w:t>
            </w:r>
          </w:p>
        </w:tc>
      </w:tr>
      <w:tr w14:paraId="5F21E0A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AD1F3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w:t>
            </w:r>
          </w:p>
        </w:tc>
        <w:tc>
          <w:tcPr>
            <w:tcW w:w="6521" w:type="dxa"/>
            <w:tcBorders>
              <w:top w:val="nil"/>
              <w:left w:val="nil"/>
              <w:bottom w:val="single" w:color="000000" w:sz="4" w:space="0"/>
              <w:right w:val="single" w:color="000000" w:sz="4" w:space="0"/>
            </w:tcBorders>
            <w:shd w:val="clear" w:color="auto" w:fill="auto"/>
            <w:noWrap/>
            <w:vAlign w:val="center"/>
          </w:tcPr>
          <w:p w14:paraId="5757BFB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交通运输支出</w:t>
            </w:r>
          </w:p>
        </w:tc>
        <w:tc>
          <w:tcPr>
            <w:tcW w:w="1417" w:type="dxa"/>
            <w:tcBorders>
              <w:top w:val="nil"/>
              <w:left w:val="nil"/>
              <w:bottom w:val="single" w:color="000000" w:sz="4" w:space="0"/>
              <w:right w:val="single" w:color="000000" w:sz="4" w:space="0"/>
            </w:tcBorders>
            <w:shd w:val="clear" w:color="auto" w:fill="auto"/>
            <w:noWrap/>
            <w:vAlign w:val="center"/>
          </w:tcPr>
          <w:p w14:paraId="17E02D4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6,921</w:t>
            </w:r>
          </w:p>
        </w:tc>
      </w:tr>
      <w:tr w14:paraId="6B5DA95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A0CCDB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w:t>
            </w:r>
          </w:p>
        </w:tc>
        <w:tc>
          <w:tcPr>
            <w:tcW w:w="6521" w:type="dxa"/>
            <w:tcBorders>
              <w:top w:val="nil"/>
              <w:left w:val="nil"/>
              <w:bottom w:val="single" w:color="000000" w:sz="4" w:space="0"/>
              <w:right w:val="single" w:color="000000" w:sz="4" w:space="0"/>
            </w:tcBorders>
            <w:shd w:val="clear" w:color="auto" w:fill="auto"/>
            <w:noWrap/>
            <w:vAlign w:val="center"/>
          </w:tcPr>
          <w:p w14:paraId="04B2334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公路水路运输</w:t>
            </w:r>
          </w:p>
        </w:tc>
        <w:tc>
          <w:tcPr>
            <w:tcW w:w="1417" w:type="dxa"/>
            <w:tcBorders>
              <w:top w:val="nil"/>
              <w:left w:val="nil"/>
              <w:bottom w:val="single" w:color="000000" w:sz="4" w:space="0"/>
              <w:right w:val="single" w:color="000000" w:sz="4" w:space="0"/>
            </w:tcBorders>
            <w:shd w:val="clear" w:color="auto" w:fill="auto"/>
            <w:noWrap/>
            <w:vAlign w:val="center"/>
          </w:tcPr>
          <w:p w14:paraId="3B349B8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6,921</w:t>
            </w:r>
          </w:p>
        </w:tc>
      </w:tr>
      <w:tr w14:paraId="27BD5FC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53B88C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2140104</w:t>
            </w:r>
          </w:p>
        </w:tc>
        <w:tc>
          <w:tcPr>
            <w:tcW w:w="6521" w:type="dxa"/>
            <w:tcBorders>
              <w:top w:val="nil"/>
              <w:left w:val="nil"/>
              <w:bottom w:val="single" w:color="000000" w:sz="4" w:space="0"/>
              <w:right w:val="single" w:color="000000" w:sz="4" w:space="0"/>
            </w:tcBorders>
            <w:shd w:val="clear" w:color="auto" w:fill="auto"/>
            <w:noWrap/>
            <w:vAlign w:val="center"/>
          </w:tcPr>
          <w:p w14:paraId="4E98D6A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公路建设</w:t>
            </w:r>
          </w:p>
        </w:tc>
        <w:tc>
          <w:tcPr>
            <w:tcW w:w="1417" w:type="dxa"/>
            <w:tcBorders>
              <w:top w:val="nil"/>
              <w:left w:val="nil"/>
              <w:bottom w:val="single" w:color="000000" w:sz="4" w:space="0"/>
              <w:right w:val="single" w:color="000000" w:sz="4" w:space="0"/>
            </w:tcBorders>
            <w:shd w:val="clear" w:color="auto" w:fill="auto"/>
            <w:noWrap/>
            <w:vAlign w:val="center"/>
          </w:tcPr>
          <w:p w14:paraId="4BEFD71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3,215</w:t>
            </w:r>
          </w:p>
        </w:tc>
      </w:tr>
      <w:tr w14:paraId="3A19219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A419B7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2140106</w:t>
            </w:r>
          </w:p>
        </w:tc>
        <w:tc>
          <w:tcPr>
            <w:tcW w:w="6521" w:type="dxa"/>
            <w:tcBorders>
              <w:top w:val="nil"/>
              <w:left w:val="nil"/>
              <w:bottom w:val="single" w:color="000000" w:sz="4" w:space="0"/>
              <w:right w:val="single" w:color="000000" w:sz="4" w:space="0"/>
            </w:tcBorders>
            <w:shd w:val="clear" w:color="auto" w:fill="auto"/>
            <w:noWrap/>
            <w:vAlign w:val="center"/>
          </w:tcPr>
          <w:p w14:paraId="693676B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公路养护</w:t>
            </w:r>
          </w:p>
        </w:tc>
        <w:tc>
          <w:tcPr>
            <w:tcW w:w="1417" w:type="dxa"/>
            <w:tcBorders>
              <w:top w:val="nil"/>
              <w:left w:val="nil"/>
              <w:bottom w:val="single" w:color="000000" w:sz="4" w:space="0"/>
              <w:right w:val="single" w:color="000000" w:sz="4" w:space="0"/>
            </w:tcBorders>
            <w:shd w:val="clear" w:color="auto" w:fill="auto"/>
            <w:noWrap/>
            <w:vAlign w:val="center"/>
          </w:tcPr>
          <w:p w14:paraId="3809D3B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1,674</w:t>
            </w:r>
          </w:p>
        </w:tc>
      </w:tr>
      <w:tr w14:paraId="4D650A6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9E6BFA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2140110</w:t>
            </w:r>
          </w:p>
        </w:tc>
        <w:tc>
          <w:tcPr>
            <w:tcW w:w="6521" w:type="dxa"/>
            <w:tcBorders>
              <w:top w:val="nil"/>
              <w:left w:val="nil"/>
              <w:bottom w:val="single" w:color="000000" w:sz="4" w:space="0"/>
              <w:right w:val="single" w:color="000000" w:sz="4" w:space="0"/>
            </w:tcBorders>
            <w:shd w:val="clear" w:color="auto" w:fill="auto"/>
            <w:noWrap/>
            <w:vAlign w:val="center"/>
          </w:tcPr>
          <w:p w14:paraId="19E5A65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公路和运输安全</w:t>
            </w:r>
          </w:p>
        </w:tc>
        <w:tc>
          <w:tcPr>
            <w:tcW w:w="1417" w:type="dxa"/>
            <w:tcBorders>
              <w:top w:val="nil"/>
              <w:left w:val="nil"/>
              <w:bottom w:val="single" w:color="000000" w:sz="4" w:space="0"/>
              <w:right w:val="single" w:color="000000" w:sz="4" w:space="0"/>
            </w:tcBorders>
            <w:shd w:val="clear" w:color="auto" w:fill="auto"/>
            <w:noWrap/>
            <w:vAlign w:val="center"/>
          </w:tcPr>
          <w:p w14:paraId="45F6971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w:t>
            </w:r>
          </w:p>
        </w:tc>
      </w:tr>
      <w:tr w14:paraId="3161781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0D2D12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2140112</w:t>
            </w:r>
          </w:p>
        </w:tc>
        <w:tc>
          <w:tcPr>
            <w:tcW w:w="6521" w:type="dxa"/>
            <w:tcBorders>
              <w:top w:val="nil"/>
              <w:left w:val="nil"/>
              <w:bottom w:val="single" w:color="000000" w:sz="4" w:space="0"/>
              <w:right w:val="single" w:color="000000" w:sz="4" w:space="0"/>
            </w:tcBorders>
            <w:shd w:val="clear" w:color="auto" w:fill="auto"/>
            <w:noWrap/>
            <w:vAlign w:val="center"/>
          </w:tcPr>
          <w:p w14:paraId="3EED7E0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公路运输管理</w:t>
            </w:r>
          </w:p>
        </w:tc>
        <w:tc>
          <w:tcPr>
            <w:tcW w:w="1417" w:type="dxa"/>
            <w:tcBorders>
              <w:top w:val="nil"/>
              <w:left w:val="nil"/>
              <w:bottom w:val="single" w:color="000000" w:sz="4" w:space="0"/>
              <w:right w:val="single" w:color="000000" w:sz="4" w:space="0"/>
            </w:tcBorders>
            <w:shd w:val="clear" w:color="auto" w:fill="auto"/>
            <w:noWrap/>
            <w:vAlign w:val="center"/>
          </w:tcPr>
          <w:p w14:paraId="51548FB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2,012</w:t>
            </w:r>
          </w:p>
        </w:tc>
      </w:tr>
      <w:tr w14:paraId="6ABC4A4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B0C34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w:t>
            </w:r>
          </w:p>
        </w:tc>
        <w:tc>
          <w:tcPr>
            <w:tcW w:w="6521" w:type="dxa"/>
            <w:tcBorders>
              <w:top w:val="nil"/>
              <w:left w:val="nil"/>
              <w:bottom w:val="single" w:color="000000" w:sz="4" w:space="0"/>
              <w:right w:val="single" w:color="000000" w:sz="4" w:space="0"/>
            </w:tcBorders>
            <w:shd w:val="clear" w:color="auto" w:fill="auto"/>
            <w:noWrap/>
            <w:vAlign w:val="center"/>
          </w:tcPr>
          <w:p w14:paraId="4AB6D4F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资源勘探工业信息等支出</w:t>
            </w:r>
          </w:p>
        </w:tc>
        <w:tc>
          <w:tcPr>
            <w:tcW w:w="1417" w:type="dxa"/>
            <w:tcBorders>
              <w:top w:val="nil"/>
              <w:left w:val="nil"/>
              <w:bottom w:val="single" w:color="000000" w:sz="4" w:space="0"/>
              <w:right w:val="single" w:color="000000" w:sz="4" w:space="0"/>
            </w:tcBorders>
            <w:shd w:val="clear" w:color="auto" w:fill="auto"/>
            <w:noWrap/>
            <w:vAlign w:val="center"/>
          </w:tcPr>
          <w:p w14:paraId="7CFF6BE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250,618</w:t>
            </w:r>
          </w:p>
        </w:tc>
      </w:tr>
      <w:tr w14:paraId="0E31B13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2D5972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21502</w:t>
            </w:r>
          </w:p>
        </w:tc>
        <w:tc>
          <w:tcPr>
            <w:tcW w:w="6521" w:type="dxa"/>
            <w:tcBorders>
              <w:top w:val="nil"/>
              <w:left w:val="nil"/>
              <w:bottom w:val="single" w:color="000000" w:sz="4" w:space="0"/>
              <w:right w:val="single" w:color="000000" w:sz="4" w:space="0"/>
            </w:tcBorders>
            <w:shd w:val="clear" w:color="auto" w:fill="auto"/>
            <w:noWrap/>
            <w:vAlign w:val="center"/>
          </w:tcPr>
          <w:p w14:paraId="61823BB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制造业</w:t>
            </w:r>
          </w:p>
        </w:tc>
        <w:tc>
          <w:tcPr>
            <w:tcW w:w="1417" w:type="dxa"/>
            <w:tcBorders>
              <w:top w:val="nil"/>
              <w:left w:val="nil"/>
              <w:bottom w:val="single" w:color="000000" w:sz="4" w:space="0"/>
              <w:right w:val="single" w:color="000000" w:sz="4" w:space="0"/>
            </w:tcBorders>
            <w:shd w:val="clear" w:color="auto" w:fill="auto"/>
            <w:noWrap/>
            <w:vAlign w:val="center"/>
          </w:tcPr>
          <w:p w14:paraId="217CC81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190,398</w:t>
            </w:r>
          </w:p>
        </w:tc>
      </w:tr>
      <w:tr w14:paraId="1973522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E88092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2150202</w:t>
            </w:r>
          </w:p>
        </w:tc>
        <w:tc>
          <w:tcPr>
            <w:tcW w:w="6521" w:type="dxa"/>
            <w:tcBorders>
              <w:top w:val="nil"/>
              <w:left w:val="nil"/>
              <w:bottom w:val="single" w:color="000000" w:sz="4" w:space="0"/>
              <w:right w:val="single" w:color="000000" w:sz="4" w:space="0"/>
            </w:tcBorders>
            <w:shd w:val="clear" w:color="auto" w:fill="auto"/>
            <w:noWrap/>
            <w:vAlign w:val="center"/>
          </w:tcPr>
          <w:p w14:paraId="46F09BF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6CB090E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398</w:t>
            </w:r>
          </w:p>
        </w:tc>
      </w:tr>
      <w:tr w14:paraId="02F1048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88142B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2150207</w:t>
            </w:r>
          </w:p>
        </w:tc>
        <w:tc>
          <w:tcPr>
            <w:tcW w:w="6521" w:type="dxa"/>
            <w:tcBorders>
              <w:top w:val="nil"/>
              <w:left w:val="nil"/>
              <w:bottom w:val="single" w:color="000000" w:sz="4" w:space="0"/>
              <w:right w:val="single" w:color="000000" w:sz="4" w:space="0"/>
            </w:tcBorders>
            <w:shd w:val="clear" w:color="auto" w:fill="auto"/>
            <w:noWrap/>
            <w:vAlign w:val="center"/>
          </w:tcPr>
          <w:p w14:paraId="1EC347D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通信设备、计算机及其他电子设备制造业</w:t>
            </w:r>
          </w:p>
        </w:tc>
        <w:tc>
          <w:tcPr>
            <w:tcW w:w="1417" w:type="dxa"/>
            <w:tcBorders>
              <w:top w:val="nil"/>
              <w:left w:val="nil"/>
              <w:bottom w:val="single" w:color="000000" w:sz="4" w:space="0"/>
              <w:right w:val="single" w:color="000000" w:sz="4" w:space="0"/>
            </w:tcBorders>
            <w:shd w:val="clear" w:color="auto" w:fill="auto"/>
            <w:noWrap/>
            <w:vAlign w:val="center"/>
          </w:tcPr>
          <w:p w14:paraId="609A86B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190,000</w:t>
            </w:r>
          </w:p>
        </w:tc>
      </w:tr>
      <w:tr w14:paraId="11094A8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6DB6A2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21505</w:t>
            </w:r>
          </w:p>
        </w:tc>
        <w:tc>
          <w:tcPr>
            <w:tcW w:w="6521" w:type="dxa"/>
            <w:tcBorders>
              <w:top w:val="nil"/>
              <w:left w:val="nil"/>
              <w:bottom w:val="single" w:color="000000" w:sz="4" w:space="0"/>
              <w:right w:val="single" w:color="000000" w:sz="4" w:space="0"/>
            </w:tcBorders>
            <w:shd w:val="clear" w:color="auto" w:fill="auto"/>
            <w:noWrap/>
            <w:vAlign w:val="center"/>
          </w:tcPr>
          <w:p w14:paraId="607AF00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工业和信息产业监管</w:t>
            </w:r>
          </w:p>
        </w:tc>
        <w:tc>
          <w:tcPr>
            <w:tcW w:w="1417" w:type="dxa"/>
            <w:tcBorders>
              <w:top w:val="nil"/>
              <w:left w:val="nil"/>
              <w:bottom w:val="single" w:color="000000" w:sz="4" w:space="0"/>
              <w:right w:val="single" w:color="000000" w:sz="4" w:space="0"/>
            </w:tcBorders>
            <w:shd w:val="clear" w:color="auto" w:fill="auto"/>
            <w:noWrap/>
            <w:vAlign w:val="center"/>
          </w:tcPr>
          <w:p w14:paraId="4BFCB60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29,220</w:t>
            </w:r>
          </w:p>
        </w:tc>
      </w:tr>
      <w:tr w14:paraId="554C8BC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FF84D8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2150502</w:t>
            </w:r>
          </w:p>
        </w:tc>
        <w:tc>
          <w:tcPr>
            <w:tcW w:w="6521" w:type="dxa"/>
            <w:tcBorders>
              <w:top w:val="nil"/>
              <w:left w:val="nil"/>
              <w:bottom w:val="single" w:color="000000" w:sz="4" w:space="0"/>
              <w:right w:val="single" w:color="000000" w:sz="4" w:space="0"/>
            </w:tcBorders>
            <w:shd w:val="clear" w:color="auto" w:fill="auto"/>
            <w:noWrap/>
            <w:vAlign w:val="center"/>
          </w:tcPr>
          <w:p w14:paraId="3F11114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5197F73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472</w:t>
            </w:r>
          </w:p>
        </w:tc>
      </w:tr>
      <w:tr w14:paraId="68A7520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C60569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2150517</w:t>
            </w:r>
          </w:p>
        </w:tc>
        <w:tc>
          <w:tcPr>
            <w:tcW w:w="6521" w:type="dxa"/>
            <w:tcBorders>
              <w:top w:val="nil"/>
              <w:left w:val="nil"/>
              <w:bottom w:val="single" w:color="000000" w:sz="4" w:space="0"/>
              <w:right w:val="single" w:color="000000" w:sz="4" w:space="0"/>
            </w:tcBorders>
            <w:shd w:val="clear" w:color="auto" w:fill="auto"/>
            <w:noWrap/>
            <w:vAlign w:val="center"/>
          </w:tcPr>
          <w:p w14:paraId="3C42F87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产业发展</w:t>
            </w:r>
          </w:p>
        </w:tc>
        <w:tc>
          <w:tcPr>
            <w:tcW w:w="1417" w:type="dxa"/>
            <w:tcBorders>
              <w:top w:val="nil"/>
              <w:left w:val="nil"/>
              <w:bottom w:val="single" w:color="000000" w:sz="4" w:space="0"/>
              <w:right w:val="single" w:color="000000" w:sz="4" w:space="0"/>
            </w:tcBorders>
            <w:shd w:val="clear" w:color="auto" w:fill="auto"/>
            <w:noWrap/>
            <w:vAlign w:val="center"/>
          </w:tcPr>
          <w:p w14:paraId="545720F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28,748</w:t>
            </w:r>
          </w:p>
        </w:tc>
      </w:tr>
      <w:tr w14:paraId="2DF58AA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963C5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21507</w:t>
            </w:r>
          </w:p>
        </w:tc>
        <w:tc>
          <w:tcPr>
            <w:tcW w:w="6521" w:type="dxa"/>
            <w:tcBorders>
              <w:top w:val="nil"/>
              <w:left w:val="nil"/>
              <w:bottom w:val="single" w:color="000000" w:sz="4" w:space="0"/>
              <w:right w:val="single" w:color="000000" w:sz="4" w:space="0"/>
            </w:tcBorders>
            <w:shd w:val="clear" w:color="auto" w:fill="auto"/>
            <w:noWrap/>
            <w:vAlign w:val="center"/>
          </w:tcPr>
          <w:p w14:paraId="11C55FC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国有资产监管</w:t>
            </w:r>
          </w:p>
        </w:tc>
        <w:tc>
          <w:tcPr>
            <w:tcW w:w="1417" w:type="dxa"/>
            <w:tcBorders>
              <w:top w:val="nil"/>
              <w:left w:val="nil"/>
              <w:bottom w:val="single" w:color="000000" w:sz="4" w:space="0"/>
              <w:right w:val="single" w:color="000000" w:sz="4" w:space="0"/>
            </w:tcBorders>
            <w:shd w:val="clear" w:color="auto" w:fill="auto"/>
            <w:noWrap/>
            <w:vAlign w:val="center"/>
          </w:tcPr>
          <w:p w14:paraId="2AC19E9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30,000</w:t>
            </w:r>
          </w:p>
        </w:tc>
      </w:tr>
      <w:tr w14:paraId="4E77021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0E99C7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2150799</w:t>
            </w:r>
          </w:p>
        </w:tc>
        <w:tc>
          <w:tcPr>
            <w:tcW w:w="6521" w:type="dxa"/>
            <w:tcBorders>
              <w:top w:val="nil"/>
              <w:left w:val="nil"/>
              <w:bottom w:val="single" w:color="000000" w:sz="4" w:space="0"/>
              <w:right w:val="single" w:color="000000" w:sz="4" w:space="0"/>
            </w:tcBorders>
            <w:shd w:val="clear" w:color="auto" w:fill="auto"/>
            <w:noWrap/>
            <w:vAlign w:val="center"/>
          </w:tcPr>
          <w:p w14:paraId="3A3B7B3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其他国有资产监管支出</w:t>
            </w:r>
          </w:p>
        </w:tc>
        <w:tc>
          <w:tcPr>
            <w:tcW w:w="1417" w:type="dxa"/>
            <w:tcBorders>
              <w:top w:val="nil"/>
              <w:left w:val="nil"/>
              <w:bottom w:val="single" w:color="000000" w:sz="4" w:space="0"/>
              <w:right w:val="single" w:color="000000" w:sz="4" w:space="0"/>
            </w:tcBorders>
            <w:shd w:val="clear" w:color="auto" w:fill="auto"/>
            <w:noWrap/>
            <w:vAlign w:val="center"/>
          </w:tcPr>
          <w:p w14:paraId="1F5B1F6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30,000</w:t>
            </w:r>
          </w:p>
        </w:tc>
      </w:tr>
      <w:tr w14:paraId="6916D22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F557F9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21508</w:t>
            </w:r>
          </w:p>
        </w:tc>
        <w:tc>
          <w:tcPr>
            <w:tcW w:w="6521" w:type="dxa"/>
            <w:tcBorders>
              <w:top w:val="nil"/>
              <w:left w:val="nil"/>
              <w:bottom w:val="single" w:color="000000" w:sz="4" w:space="0"/>
              <w:right w:val="single" w:color="000000" w:sz="4" w:space="0"/>
            </w:tcBorders>
            <w:shd w:val="clear" w:color="auto" w:fill="auto"/>
            <w:noWrap/>
            <w:vAlign w:val="center"/>
          </w:tcPr>
          <w:p w14:paraId="71F415D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支持中小企业发展和管理支出</w:t>
            </w:r>
          </w:p>
        </w:tc>
        <w:tc>
          <w:tcPr>
            <w:tcW w:w="1417" w:type="dxa"/>
            <w:tcBorders>
              <w:top w:val="nil"/>
              <w:left w:val="nil"/>
              <w:bottom w:val="single" w:color="000000" w:sz="4" w:space="0"/>
              <w:right w:val="single" w:color="000000" w:sz="4" w:space="0"/>
            </w:tcBorders>
            <w:shd w:val="clear" w:color="auto" w:fill="auto"/>
            <w:noWrap/>
            <w:vAlign w:val="center"/>
          </w:tcPr>
          <w:p w14:paraId="5306407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1,000</w:t>
            </w:r>
          </w:p>
        </w:tc>
      </w:tr>
      <w:tr w14:paraId="32F5A80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025A71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2150805</w:t>
            </w:r>
          </w:p>
        </w:tc>
        <w:tc>
          <w:tcPr>
            <w:tcW w:w="6521" w:type="dxa"/>
            <w:tcBorders>
              <w:top w:val="nil"/>
              <w:left w:val="nil"/>
              <w:bottom w:val="single" w:color="000000" w:sz="4" w:space="0"/>
              <w:right w:val="single" w:color="000000" w:sz="4" w:space="0"/>
            </w:tcBorders>
            <w:shd w:val="clear" w:color="auto" w:fill="auto"/>
            <w:noWrap/>
            <w:vAlign w:val="center"/>
          </w:tcPr>
          <w:p w14:paraId="3970472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中小企业发展专项</w:t>
            </w:r>
          </w:p>
        </w:tc>
        <w:tc>
          <w:tcPr>
            <w:tcW w:w="1417" w:type="dxa"/>
            <w:tcBorders>
              <w:top w:val="nil"/>
              <w:left w:val="nil"/>
              <w:bottom w:val="single" w:color="000000" w:sz="4" w:space="0"/>
              <w:right w:val="single" w:color="000000" w:sz="4" w:space="0"/>
            </w:tcBorders>
            <w:shd w:val="clear" w:color="auto" w:fill="auto"/>
            <w:noWrap/>
            <w:vAlign w:val="center"/>
          </w:tcPr>
          <w:p w14:paraId="5C0ECED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1,000</w:t>
            </w:r>
          </w:p>
        </w:tc>
      </w:tr>
      <w:tr w14:paraId="13C2B3B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BC8898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w:t>
            </w:r>
          </w:p>
        </w:tc>
        <w:tc>
          <w:tcPr>
            <w:tcW w:w="6521" w:type="dxa"/>
            <w:tcBorders>
              <w:top w:val="nil"/>
              <w:left w:val="nil"/>
              <w:bottom w:val="single" w:color="000000" w:sz="4" w:space="0"/>
              <w:right w:val="single" w:color="000000" w:sz="4" w:space="0"/>
            </w:tcBorders>
            <w:shd w:val="clear" w:color="auto" w:fill="auto"/>
            <w:noWrap/>
            <w:vAlign w:val="center"/>
          </w:tcPr>
          <w:p w14:paraId="6D2D44F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商业服务业等支出</w:t>
            </w:r>
          </w:p>
        </w:tc>
        <w:tc>
          <w:tcPr>
            <w:tcW w:w="1417" w:type="dxa"/>
            <w:tcBorders>
              <w:top w:val="nil"/>
              <w:left w:val="nil"/>
              <w:bottom w:val="single" w:color="000000" w:sz="4" w:space="0"/>
              <w:right w:val="single" w:color="000000" w:sz="4" w:space="0"/>
            </w:tcBorders>
            <w:shd w:val="clear" w:color="auto" w:fill="auto"/>
            <w:noWrap/>
            <w:vAlign w:val="center"/>
          </w:tcPr>
          <w:p w14:paraId="7C9A893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3,607</w:t>
            </w:r>
          </w:p>
        </w:tc>
      </w:tr>
      <w:tr w14:paraId="074D756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088B11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21602</w:t>
            </w:r>
          </w:p>
        </w:tc>
        <w:tc>
          <w:tcPr>
            <w:tcW w:w="6521" w:type="dxa"/>
            <w:tcBorders>
              <w:top w:val="nil"/>
              <w:left w:val="nil"/>
              <w:bottom w:val="single" w:color="000000" w:sz="4" w:space="0"/>
              <w:right w:val="single" w:color="000000" w:sz="4" w:space="0"/>
            </w:tcBorders>
            <w:shd w:val="clear" w:color="auto" w:fill="auto"/>
            <w:noWrap/>
            <w:vAlign w:val="center"/>
          </w:tcPr>
          <w:p w14:paraId="4564590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商业流通事务</w:t>
            </w:r>
          </w:p>
        </w:tc>
        <w:tc>
          <w:tcPr>
            <w:tcW w:w="1417" w:type="dxa"/>
            <w:tcBorders>
              <w:top w:val="nil"/>
              <w:left w:val="nil"/>
              <w:bottom w:val="single" w:color="000000" w:sz="4" w:space="0"/>
              <w:right w:val="single" w:color="000000" w:sz="4" w:space="0"/>
            </w:tcBorders>
            <w:shd w:val="clear" w:color="auto" w:fill="auto"/>
            <w:noWrap/>
            <w:vAlign w:val="center"/>
          </w:tcPr>
          <w:p w14:paraId="7DCD497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w:t>
            </w:r>
          </w:p>
        </w:tc>
      </w:tr>
      <w:tr w14:paraId="21F2931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089125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2160299</w:t>
            </w:r>
          </w:p>
        </w:tc>
        <w:tc>
          <w:tcPr>
            <w:tcW w:w="6521" w:type="dxa"/>
            <w:tcBorders>
              <w:top w:val="nil"/>
              <w:left w:val="nil"/>
              <w:bottom w:val="single" w:color="000000" w:sz="4" w:space="0"/>
              <w:right w:val="single" w:color="000000" w:sz="4" w:space="0"/>
            </w:tcBorders>
            <w:shd w:val="clear" w:color="auto" w:fill="auto"/>
            <w:noWrap/>
            <w:vAlign w:val="center"/>
          </w:tcPr>
          <w:p w14:paraId="11FE3C4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其他商业流通事务支出</w:t>
            </w:r>
          </w:p>
        </w:tc>
        <w:tc>
          <w:tcPr>
            <w:tcW w:w="1417" w:type="dxa"/>
            <w:tcBorders>
              <w:top w:val="nil"/>
              <w:left w:val="nil"/>
              <w:bottom w:val="single" w:color="000000" w:sz="4" w:space="0"/>
              <w:right w:val="single" w:color="000000" w:sz="4" w:space="0"/>
            </w:tcBorders>
            <w:shd w:val="clear" w:color="auto" w:fill="auto"/>
            <w:noWrap/>
            <w:vAlign w:val="center"/>
          </w:tcPr>
          <w:p w14:paraId="49AD981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w:t>
            </w:r>
          </w:p>
        </w:tc>
      </w:tr>
      <w:tr w14:paraId="5A5FFEF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CBFC2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21606</w:t>
            </w:r>
          </w:p>
        </w:tc>
        <w:tc>
          <w:tcPr>
            <w:tcW w:w="6521" w:type="dxa"/>
            <w:tcBorders>
              <w:top w:val="nil"/>
              <w:left w:val="nil"/>
              <w:bottom w:val="single" w:color="000000" w:sz="4" w:space="0"/>
              <w:right w:val="single" w:color="000000" w:sz="4" w:space="0"/>
            </w:tcBorders>
            <w:shd w:val="clear" w:color="auto" w:fill="auto"/>
            <w:noWrap/>
            <w:vAlign w:val="center"/>
          </w:tcPr>
          <w:p w14:paraId="2CF4F67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涉外发展服务支出</w:t>
            </w:r>
          </w:p>
        </w:tc>
        <w:tc>
          <w:tcPr>
            <w:tcW w:w="1417" w:type="dxa"/>
            <w:tcBorders>
              <w:top w:val="nil"/>
              <w:left w:val="nil"/>
              <w:bottom w:val="single" w:color="000000" w:sz="4" w:space="0"/>
              <w:right w:val="single" w:color="000000" w:sz="4" w:space="0"/>
            </w:tcBorders>
            <w:shd w:val="clear" w:color="auto" w:fill="auto"/>
            <w:noWrap/>
            <w:vAlign w:val="center"/>
          </w:tcPr>
          <w:p w14:paraId="4408C9F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2,712</w:t>
            </w:r>
          </w:p>
        </w:tc>
      </w:tr>
      <w:tr w14:paraId="729B6A0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502983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2160699</w:t>
            </w:r>
          </w:p>
        </w:tc>
        <w:tc>
          <w:tcPr>
            <w:tcW w:w="6521" w:type="dxa"/>
            <w:tcBorders>
              <w:top w:val="nil"/>
              <w:left w:val="nil"/>
              <w:bottom w:val="single" w:color="000000" w:sz="4" w:space="0"/>
              <w:right w:val="single" w:color="000000" w:sz="4" w:space="0"/>
            </w:tcBorders>
            <w:shd w:val="clear" w:color="auto" w:fill="auto"/>
            <w:noWrap/>
            <w:vAlign w:val="center"/>
          </w:tcPr>
          <w:p w14:paraId="1872646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其他涉外发展服务支出</w:t>
            </w:r>
          </w:p>
        </w:tc>
        <w:tc>
          <w:tcPr>
            <w:tcW w:w="1417" w:type="dxa"/>
            <w:tcBorders>
              <w:top w:val="nil"/>
              <w:left w:val="nil"/>
              <w:bottom w:val="single" w:color="000000" w:sz="4" w:space="0"/>
              <w:right w:val="single" w:color="000000" w:sz="4" w:space="0"/>
            </w:tcBorders>
            <w:shd w:val="clear" w:color="auto" w:fill="auto"/>
            <w:noWrap/>
            <w:vAlign w:val="center"/>
          </w:tcPr>
          <w:p w14:paraId="78EBBA3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2,712</w:t>
            </w:r>
          </w:p>
        </w:tc>
      </w:tr>
      <w:tr w14:paraId="434B6E0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05041F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21699</w:t>
            </w:r>
          </w:p>
        </w:tc>
        <w:tc>
          <w:tcPr>
            <w:tcW w:w="6521" w:type="dxa"/>
            <w:tcBorders>
              <w:top w:val="nil"/>
              <w:left w:val="nil"/>
              <w:bottom w:val="single" w:color="000000" w:sz="4" w:space="0"/>
              <w:right w:val="single" w:color="000000" w:sz="4" w:space="0"/>
            </w:tcBorders>
            <w:shd w:val="clear" w:color="auto" w:fill="auto"/>
            <w:noWrap/>
            <w:vAlign w:val="center"/>
          </w:tcPr>
          <w:p w14:paraId="78F1FA4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其他商业服务业等支出(款)</w:t>
            </w:r>
          </w:p>
        </w:tc>
        <w:tc>
          <w:tcPr>
            <w:tcW w:w="1417" w:type="dxa"/>
            <w:tcBorders>
              <w:top w:val="nil"/>
              <w:left w:val="nil"/>
              <w:bottom w:val="single" w:color="000000" w:sz="4" w:space="0"/>
              <w:right w:val="single" w:color="000000" w:sz="4" w:space="0"/>
            </w:tcBorders>
            <w:shd w:val="clear" w:color="auto" w:fill="auto"/>
            <w:noWrap/>
            <w:vAlign w:val="center"/>
          </w:tcPr>
          <w:p w14:paraId="1B13029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885</w:t>
            </w:r>
          </w:p>
        </w:tc>
      </w:tr>
      <w:tr w14:paraId="7FEC4AF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B92280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2169999</w:t>
            </w:r>
          </w:p>
        </w:tc>
        <w:tc>
          <w:tcPr>
            <w:tcW w:w="6521" w:type="dxa"/>
            <w:tcBorders>
              <w:top w:val="nil"/>
              <w:left w:val="nil"/>
              <w:bottom w:val="single" w:color="000000" w:sz="4" w:space="0"/>
              <w:right w:val="single" w:color="000000" w:sz="4" w:space="0"/>
            </w:tcBorders>
            <w:shd w:val="clear" w:color="auto" w:fill="auto"/>
            <w:noWrap/>
            <w:vAlign w:val="center"/>
          </w:tcPr>
          <w:p w14:paraId="51E7945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其他商业服务业等支出(项)</w:t>
            </w:r>
          </w:p>
        </w:tc>
        <w:tc>
          <w:tcPr>
            <w:tcW w:w="1417" w:type="dxa"/>
            <w:tcBorders>
              <w:top w:val="nil"/>
              <w:left w:val="nil"/>
              <w:bottom w:val="single" w:color="000000" w:sz="4" w:space="0"/>
              <w:right w:val="single" w:color="000000" w:sz="4" w:space="0"/>
            </w:tcBorders>
            <w:shd w:val="clear" w:color="auto" w:fill="auto"/>
            <w:noWrap/>
            <w:vAlign w:val="center"/>
          </w:tcPr>
          <w:p w14:paraId="3276855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885</w:t>
            </w:r>
          </w:p>
        </w:tc>
      </w:tr>
      <w:tr w14:paraId="3762017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127C3F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w:t>
            </w:r>
          </w:p>
        </w:tc>
        <w:tc>
          <w:tcPr>
            <w:tcW w:w="6521" w:type="dxa"/>
            <w:tcBorders>
              <w:top w:val="nil"/>
              <w:left w:val="nil"/>
              <w:bottom w:val="single" w:color="000000" w:sz="4" w:space="0"/>
              <w:right w:val="single" w:color="000000" w:sz="4" w:space="0"/>
            </w:tcBorders>
            <w:shd w:val="clear" w:color="auto" w:fill="auto"/>
            <w:noWrap/>
            <w:vAlign w:val="center"/>
          </w:tcPr>
          <w:p w14:paraId="7D2DDD7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自然资源海洋气象等支出</w:t>
            </w:r>
          </w:p>
        </w:tc>
        <w:tc>
          <w:tcPr>
            <w:tcW w:w="1417" w:type="dxa"/>
            <w:tcBorders>
              <w:top w:val="nil"/>
              <w:left w:val="nil"/>
              <w:bottom w:val="single" w:color="000000" w:sz="4" w:space="0"/>
              <w:right w:val="single" w:color="000000" w:sz="4" w:space="0"/>
            </w:tcBorders>
            <w:shd w:val="clear" w:color="auto" w:fill="auto"/>
            <w:noWrap/>
            <w:vAlign w:val="center"/>
          </w:tcPr>
          <w:p w14:paraId="2647806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10,806</w:t>
            </w:r>
          </w:p>
        </w:tc>
      </w:tr>
      <w:tr w14:paraId="5CE40AB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171E6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w:t>
            </w:r>
          </w:p>
        </w:tc>
        <w:tc>
          <w:tcPr>
            <w:tcW w:w="6521" w:type="dxa"/>
            <w:tcBorders>
              <w:top w:val="nil"/>
              <w:left w:val="nil"/>
              <w:bottom w:val="single" w:color="000000" w:sz="4" w:space="0"/>
              <w:right w:val="single" w:color="000000" w:sz="4" w:space="0"/>
            </w:tcBorders>
            <w:shd w:val="clear" w:color="auto" w:fill="auto"/>
            <w:noWrap/>
            <w:vAlign w:val="center"/>
          </w:tcPr>
          <w:p w14:paraId="0531EC9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自然资源事务</w:t>
            </w:r>
          </w:p>
        </w:tc>
        <w:tc>
          <w:tcPr>
            <w:tcW w:w="1417" w:type="dxa"/>
            <w:tcBorders>
              <w:top w:val="nil"/>
              <w:left w:val="nil"/>
              <w:bottom w:val="single" w:color="000000" w:sz="4" w:space="0"/>
              <w:right w:val="single" w:color="000000" w:sz="4" w:space="0"/>
            </w:tcBorders>
            <w:shd w:val="clear" w:color="auto" w:fill="auto"/>
            <w:noWrap/>
            <w:vAlign w:val="center"/>
          </w:tcPr>
          <w:p w14:paraId="2E2140D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7,635</w:t>
            </w:r>
          </w:p>
        </w:tc>
      </w:tr>
      <w:tr w14:paraId="6992353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D6C390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2200101</w:t>
            </w:r>
          </w:p>
        </w:tc>
        <w:tc>
          <w:tcPr>
            <w:tcW w:w="6521" w:type="dxa"/>
            <w:tcBorders>
              <w:top w:val="nil"/>
              <w:left w:val="nil"/>
              <w:bottom w:val="single" w:color="000000" w:sz="4" w:space="0"/>
              <w:right w:val="single" w:color="000000" w:sz="4" w:space="0"/>
            </w:tcBorders>
            <w:shd w:val="clear" w:color="auto" w:fill="auto"/>
            <w:noWrap/>
            <w:vAlign w:val="center"/>
          </w:tcPr>
          <w:p w14:paraId="17466F7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4A7F10D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180</w:t>
            </w:r>
          </w:p>
        </w:tc>
      </w:tr>
      <w:tr w14:paraId="059EB08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BCEF79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2200106</w:t>
            </w:r>
          </w:p>
        </w:tc>
        <w:tc>
          <w:tcPr>
            <w:tcW w:w="6521" w:type="dxa"/>
            <w:tcBorders>
              <w:top w:val="nil"/>
              <w:left w:val="nil"/>
              <w:bottom w:val="single" w:color="000000" w:sz="4" w:space="0"/>
              <w:right w:val="single" w:color="000000" w:sz="4" w:space="0"/>
            </w:tcBorders>
            <w:shd w:val="clear" w:color="auto" w:fill="auto"/>
            <w:noWrap/>
            <w:vAlign w:val="center"/>
          </w:tcPr>
          <w:p w14:paraId="6BA29FF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自然资源利用与保护</w:t>
            </w:r>
          </w:p>
        </w:tc>
        <w:tc>
          <w:tcPr>
            <w:tcW w:w="1417" w:type="dxa"/>
            <w:tcBorders>
              <w:top w:val="nil"/>
              <w:left w:val="nil"/>
              <w:bottom w:val="single" w:color="000000" w:sz="4" w:space="0"/>
              <w:right w:val="single" w:color="000000" w:sz="4" w:space="0"/>
            </w:tcBorders>
            <w:shd w:val="clear" w:color="auto" w:fill="auto"/>
            <w:noWrap/>
            <w:vAlign w:val="center"/>
          </w:tcPr>
          <w:p w14:paraId="7A01F2E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3,702</w:t>
            </w:r>
          </w:p>
        </w:tc>
      </w:tr>
      <w:tr w14:paraId="6783E14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839A96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2200150</w:t>
            </w:r>
          </w:p>
        </w:tc>
        <w:tc>
          <w:tcPr>
            <w:tcW w:w="6521" w:type="dxa"/>
            <w:tcBorders>
              <w:top w:val="nil"/>
              <w:left w:val="nil"/>
              <w:bottom w:val="single" w:color="000000" w:sz="4" w:space="0"/>
              <w:right w:val="single" w:color="000000" w:sz="4" w:space="0"/>
            </w:tcBorders>
            <w:shd w:val="clear" w:color="auto" w:fill="auto"/>
            <w:noWrap/>
            <w:vAlign w:val="center"/>
          </w:tcPr>
          <w:p w14:paraId="4933100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事业运行</w:t>
            </w:r>
          </w:p>
        </w:tc>
        <w:tc>
          <w:tcPr>
            <w:tcW w:w="1417" w:type="dxa"/>
            <w:tcBorders>
              <w:top w:val="nil"/>
              <w:left w:val="nil"/>
              <w:bottom w:val="single" w:color="000000" w:sz="4" w:space="0"/>
              <w:right w:val="single" w:color="000000" w:sz="4" w:space="0"/>
            </w:tcBorders>
            <w:shd w:val="clear" w:color="auto" w:fill="auto"/>
            <w:noWrap/>
            <w:vAlign w:val="center"/>
          </w:tcPr>
          <w:p w14:paraId="2B5A518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753</w:t>
            </w:r>
          </w:p>
        </w:tc>
      </w:tr>
      <w:tr w14:paraId="66F463F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D64D79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2200199</w:t>
            </w:r>
          </w:p>
        </w:tc>
        <w:tc>
          <w:tcPr>
            <w:tcW w:w="6521" w:type="dxa"/>
            <w:tcBorders>
              <w:top w:val="nil"/>
              <w:left w:val="nil"/>
              <w:bottom w:val="single" w:color="000000" w:sz="4" w:space="0"/>
              <w:right w:val="single" w:color="000000" w:sz="4" w:space="0"/>
            </w:tcBorders>
            <w:shd w:val="clear" w:color="auto" w:fill="auto"/>
            <w:noWrap/>
            <w:vAlign w:val="center"/>
          </w:tcPr>
          <w:p w14:paraId="0640293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其他自然资源事务支出</w:t>
            </w:r>
          </w:p>
        </w:tc>
        <w:tc>
          <w:tcPr>
            <w:tcW w:w="1417" w:type="dxa"/>
            <w:tcBorders>
              <w:top w:val="nil"/>
              <w:left w:val="nil"/>
              <w:bottom w:val="single" w:color="000000" w:sz="4" w:space="0"/>
              <w:right w:val="single" w:color="000000" w:sz="4" w:space="0"/>
            </w:tcBorders>
            <w:shd w:val="clear" w:color="auto" w:fill="auto"/>
            <w:noWrap/>
            <w:vAlign w:val="center"/>
          </w:tcPr>
          <w:p w14:paraId="1B01124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3,000</w:t>
            </w:r>
          </w:p>
        </w:tc>
      </w:tr>
      <w:tr w14:paraId="561E14B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0102F9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22099</w:t>
            </w:r>
          </w:p>
        </w:tc>
        <w:tc>
          <w:tcPr>
            <w:tcW w:w="6521" w:type="dxa"/>
            <w:tcBorders>
              <w:top w:val="nil"/>
              <w:left w:val="nil"/>
              <w:bottom w:val="single" w:color="000000" w:sz="4" w:space="0"/>
              <w:right w:val="single" w:color="000000" w:sz="4" w:space="0"/>
            </w:tcBorders>
            <w:shd w:val="clear" w:color="auto" w:fill="auto"/>
            <w:noWrap/>
            <w:vAlign w:val="center"/>
          </w:tcPr>
          <w:p w14:paraId="1867CC3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其他自然资源海洋气象等支出(款)</w:t>
            </w:r>
          </w:p>
        </w:tc>
        <w:tc>
          <w:tcPr>
            <w:tcW w:w="1417" w:type="dxa"/>
            <w:tcBorders>
              <w:top w:val="nil"/>
              <w:left w:val="nil"/>
              <w:bottom w:val="single" w:color="000000" w:sz="4" w:space="0"/>
              <w:right w:val="single" w:color="000000" w:sz="4" w:space="0"/>
            </w:tcBorders>
            <w:shd w:val="clear" w:color="auto" w:fill="auto"/>
            <w:noWrap/>
            <w:vAlign w:val="center"/>
          </w:tcPr>
          <w:p w14:paraId="5E7A229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3,171</w:t>
            </w:r>
          </w:p>
        </w:tc>
      </w:tr>
      <w:tr w14:paraId="045511A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D70CAE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2209999</w:t>
            </w:r>
          </w:p>
        </w:tc>
        <w:tc>
          <w:tcPr>
            <w:tcW w:w="6521" w:type="dxa"/>
            <w:tcBorders>
              <w:top w:val="nil"/>
              <w:left w:val="nil"/>
              <w:bottom w:val="single" w:color="000000" w:sz="4" w:space="0"/>
              <w:right w:val="single" w:color="000000" w:sz="4" w:space="0"/>
            </w:tcBorders>
            <w:shd w:val="clear" w:color="auto" w:fill="auto"/>
            <w:noWrap/>
            <w:vAlign w:val="center"/>
          </w:tcPr>
          <w:p w14:paraId="5DCBC29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其他自然资源海洋气象等支出(项)</w:t>
            </w:r>
          </w:p>
        </w:tc>
        <w:tc>
          <w:tcPr>
            <w:tcW w:w="1417" w:type="dxa"/>
            <w:tcBorders>
              <w:top w:val="nil"/>
              <w:left w:val="nil"/>
              <w:bottom w:val="single" w:color="000000" w:sz="4" w:space="0"/>
              <w:right w:val="single" w:color="000000" w:sz="4" w:space="0"/>
            </w:tcBorders>
            <w:shd w:val="clear" w:color="auto" w:fill="auto"/>
            <w:noWrap/>
            <w:vAlign w:val="center"/>
          </w:tcPr>
          <w:p w14:paraId="000DA21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3,171</w:t>
            </w:r>
          </w:p>
        </w:tc>
      </w:tr>
      <w:tr w14:paraId="78B3FC0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E1EB2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w:t>
            </w:r>
          </w:p>
        </w:tc>
        <w:tc>
          <w:tcPr>
            <w:tcW w:w="6521" w:type="dxa"/>
            <w:tcBorders>
              <w:top w:val="nil"/>
              <w:left w:val="nil"/>
              <w:bottom w:val="single" w:color="000000" w:sz="4" w:space="0"/>
              <w:right w:val="single" w:color="000000" w:sz="4" w:space="0"/>
            </w:tcBorders>
            <w:shd w:val="clear" w:color="auto" w:fill="auto"/>
            <w:noWrap/>
            <w:vAlign w:val="center"/>
          </w:tcPr>
          <w:p w14:paraId="1F5EE2A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住房保障支出</w:t>
            </w:r>
          </w:p>
        </w:tc>
        <w:tc>
          <w:tcPr>
            <w:tcW w:w="1417" w:type="dxa"/>
            <w:tcBorders>
              <w:top w:val="nil"/>
              <w:left w:val="nil"/>
              <w:bottom w:val="single" w:color="000000" w:sz="4" w:space="0"/>
              <w:right w:val="single" w:color="000000" w:sz="4" w:space="0"/>
            </w:tcBorders>
            <w:shd w:val="clear" w:color="auto" w:fill="auto"/>
            <w:noWrap/>
            <w:vAlign w:val="center"/>
          </w:tcPr>
          <w:p w14:paraId="604DE72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16,230</w:t>
            </w:r>
          </w:p>
        </w:tc>
      </w:tr>
      <w:tr w14:paraId="0DACB89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7E6964B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w:t>
            </w:r>
          </w:p>
        </w:tc>
        <w:tc>
          <w:tcPr>
            <w:tcW w:w="6521" w:type="dxa"/>
            <w:tcBorders>
              <w:top w:val="nil"/>
              <w:left w:val="nil"/>
              <w:bottom w:val="single" w:color="000000" w:sz="4" w:space="0"/>
              <w:right w:val="single" w:color="000000" w:sz="4" w:space="0"/>
            </w:tcBorders>
            <w:shd w:val="clear" w:color="auto" w:fill="auto"/>
            <w:noWrap/>
            <w:vAlign w:val="center"/>
          </w:tcPr>
          <w:p w14:paraId="0E11974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保障性安居工程支出</w:t>
            </w:r>
          </w:p>
        </w:tc>
        <w:tc>
          <w:tcPr>
            <w:tcW w:w="1417" w:type="dxa"/>
            <w:tcBorders>
              <w:top w:val="nil"/>
              <w:left w:val="nil"/>
              <w:bottom w:val="single" w:color="000000" w:sz="4" w:space="0"/>
              <w:right w:val="single" w:color="000000" w:sz="4" w:space="0"/>
            </w:tcBorders>
            <w:shd w:val="clear" w:color="auto" w:fill="auto"/>
            <w:noWrap/>
            <w:vAlign w:val="center"/>
          </w:tcPr>
          <w:p w14:paraId="6D42859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7,669</w:t>
            </w:r>
          </w:p>
        </w:tc>
      </w:tr>
      <w:tr w14:paraId="521DE64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5CCD8D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2210112</w:t>
            </w:r>
          </w:p>
        </w:tc>
        <w:tc>
          <w:tcPr>
            <w:tcW w:w="6521" w:type="dxa"/>
            <w:tcBorders>
              <w:top w:val="nil"/>
              <w:left w:val="nil"/>
              <w:bottom w:val="single" w:color="000000" w:sz="4" w:space="0"/>
              <w:right w:val="single" w:color="000000" w:sz="4" w:space="0"/>
            </w:tcBorders>
            <w:shd w:val="clear" w:color="auto" w:fill="auto"/>
            <w:noWrap/>
            <w:vAlign w:val="center"/>
          </w:tcPr>
          <w:p w14:paraId="70D11A3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配售型保障性住房</w:t>
            </w:r>
          </w:p>
        </w:tc>
        <w:tc>
          <w:tcPr>
            <w:tcW w:w="1417" w:type="dxa"/>
            <w:tcBorders>
              <w:top w:val="nil"/>
              <w:left w:val="nil"/>
              <w:bottom w:val="single" w:color="000000" w:sz="4" w:space="0"/>
              <w:right w:val="single" w:color="000000" w:sz="4" w:space="0"/>
            </w:tcBorders>
            <w:shd w:val="clear" w:color="auto" w:fill="auto"/>
            <w:noWrap/>
            <w:vAlign w:val="center"/>
          </w:tcPr>
          <w:p w14:paraId="7E18BDF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1,923</w:t>
            </w:r>
          </w:p>
        </w:tc>
      </w:tr>
      <w:tr w14:paraId="43D007F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68CC98D">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2210199</w:t>
            </w:r>
          </w:p>
        </w:tc>
        <w:tc>
          <w:tcPr>
            <w:tcW w:w="6521" w:type="dxa"/>
            <w:tcBorders>
              <w:top w:val="nil"/>
              <w:left w:val="nil"/>
              <w:bottom w:val="single" w:color="000000" w:sz="4" w:space="0"/>
              <w:right w:val="single" w:color="000000" w:sz="4" w:space="0"/>
            </w:tcBorders>
            <w:shd w:val="clear" w:color="auto" w:fill="auto"/>
            <w:noWrap/>
            <w:vAlign w:val="center"/>
          </w:tcPr>
          <w:p w14:paraId="7661D7EE">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其他保障性安居工程支出</w:t>
            </w:r>
          </w:p>
        </w:tc>
        <w:tc>
          <w:tcPr>
            <w:tcW w:w="1417" w:type="dxa"/>
            <w:tcBorders>
              <w:top w:val="nil"/>
              <w:left w:val="nil"/>
              <w:bottom w:val="single" w:color="000000" w:sz="4" w:space="0"/>
              <w:right w:val="single" w:color="000000" w:sz="4" w:space="0"/>
            </w:tcBorders>
            <w:shd w:val="clear" w:color="auto" w:fill="auto"/>
            <w:noWrap/>
            <w:vAlign w:val="center"/>
          </w:tcPr>
          <w:p w14:paraId="7B354B1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5,746</w:t>
            </w:r>
          </w:p>
        </w:tc>
      </w:tr>
      <w:tr w14:paraId="1B52115C">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7FDEB9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22102</w:t>
            </w:r>
          </w:p>
        </w:tc>
        <w:tc>
          <w:tcPr>
            <w:tcW w:w="6521" w:type="dxa"/>
            <w:tcBorders>
              <w:top w:val="nil"/>
              <w:left w:val="nil"/>
              <w:bottom w:val="single" w:color="000000" w:sz="4" w:space="0"/>
              <w:right w:val="single" w:color="000000" w:sz="4" w:space="0"/>
            </w:tcBorders>
            <w:shd w:val="clear" w:color="auto" w:fill="auto"/>
            <w:noWrap/>
            <w:vAlign w:val="center"/>
          </w:tcPr>
          <w:p w14:paraId="160B1743">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住房改革支出</w:t>
            </w:r>
          </w:p>
        </w:tc>
        <w:tc>
          <w:tcPr>
            <w:tcW w:w="1417" w:type="dxa"/>
            <w:tcBorders>
              <w:top w:val="nil"/>
              <w:left w:val="nil"/>
              <w:bottom w:val="single" w:color="000000" w:sz="4" w:space="0"/>
              <w:right w:val="single" w:color="000000" w:sz="4" w:space="0"/>
            </w:tcBorders>
            <w:shd w:val="clear" w:color="auto" w:fill="auto"/>
            <w:noWrap/>
            <w:vAlign w:val="center"/>
          </w:tcPr>
          <w:p w14:paraId="47895FC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8,561</w:t>
            </w:r>
          </w:p>
        </w:tc>
      </w:tr>
      <w:tr w14:paraId="232498D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7580B3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2210201</w:t>
            </w:r>
          </w:p>
        </w:tc>
        <w:tc>
          <w:tcPr>
            <w:tcW w:w="6521" w:type="dxa"/>
            <w:tcBorders>
              <w:top w:val="nil"/>
              <w:left w:val="nil"/>
              <w:bottom w:val="single" w:color="000000" w:sz="4" w:space="0"/>
              <w:right w:val="single" w:color="000000" w:sz="4" w:space="0"/>
            </w:tcBorders>
            <w:shd w:val="clear" w:color="auto" w:fill="auto"/>
            <w:noWrap/>
            <w:vAlign w:val="center"/>
          </w:tcPr>
          <w:p w14:paraId="18851E8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住房公积金</w:t>
            </w:r>
          </w:p>
        </w:tc>
        <w:tc>
          <w:tcPr>
            <w:tcW w:w="1417" w:type="dxa"/>
            <w:tcBorders>
              <w:top w:val="nil"/>
              <w:left w:val="nil"/>
              <w:bottom w:val="single" w:color="000000" w:sz="4" w:space="0"/>
              <w:right w:val="single" w:color="000000" w:sz="4" w:space="0"/>
            </w:tcBorders>
            <w:shd w:val="clear" w:color="auto" w:fill="auto"/>
            <w:noWrap/>
            <w:vAlign w:val="center"/>
          </w:tcPr>
          <w:p w14:paraId="50A886F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8,561</w:t>
            </w:r>
          </w:p>
        </w:tc>
      </w:tr>
      <w:tr w14:paraId="6C4A5A0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42547B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w:t>
            </w:r>
          </w:p>
        </w:tc>
        <w:tc>
          <w:tcPr>
            <w:tcW w:w="6521" w:type="dxa"/>
            <w:tcBorders>
              <w:top w:val="nil"/>
              <w:left w:val="nil"/>
              <w:bottom w:val="single" w:color="000000" w:sz="4" w:space="0"/>
              <w:right w:val="single" w:color="000000" w:sz="4" w:space="0"/>
            </w:tcBorders>
            <w:shd w:val="clear" w:color="auto" w:fill="auto"/>
            <w:noWrap/>
            <w:vAlign w:val="center"/>
          </w:tcPr>
          <w:p w14:paraId="0A8B324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粮油物资储备支出</w:t>
            </w:r>
          </w:p>
        </w:tc>
        <w:tc>
          <w:tcPr>
            <w:tcW w:w="1417" w:type="dxa"/>
            <w:tcBorders>
              <w:top w:val="nil"/>
              <w:left w:val="nil"/>
              <w:bottom w:val="single" w:color="000000" w:sz="4" w:space="0"/>
              <w:right w:val="single" w:color="000000" w:sz="4" w:space="0"/>
            </w:tcBorders>
            <w:shd w:val="clear" w:color="auto" w:fill="auto"/>
            <w:noWrap/>
            <w:vAlign w:val="center"/>
          </w:tcPr>
          <w:p w14:paraId="0B19278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71</w:t>
            </w:r>
          </w:p>
        </w:tc>
      </w:tr>
      <w:tr w14:paraId="6250E06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90CD5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22201</w:t>
            </w:r>
          </w:p>
        </w:tc>
        <w:tc>
          <w:tcPr>
            <w:tcW w:w="6521" w:type="dxa"/>
            <w:tcBorders>
              <w:top w:val="nil"/>
              <w:left w:val="nil"/>
              <w:bottom w:val="single" w:color="000000" w:sz="4" w:space="0"/>
              <w:right w:val="single" w:color="000000" w:sz="4" w:space="0"/>
            </w:tcBorders>
            <w:shd w:val="clear" w:color="auto" w:fill="auto"/>
            <w:noWrap/>
            <w:vAlign w:val="center"/>
          </w:tcPr>
          <w:p w14:paraId="10DE578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粮油物资事务</w:t>
            </w:r>
          </w:p>
        </w:tc>
        <w:tc>
          <w:tcPr>
            <w:tcW w:w="1417" w:type="dxa"/>
            <w:tcBorders>
              <w:top w:val="nil"/>
              <w:left w:val="nil"/>
              <w:bottom w:val="single" w:color="000000" w:sz="4" w:space="0"/>
              <w:right w:val="single" w:color="000000" w:sz="4" w:space="0"/>
            </w:tcBorders>
            <w:shd w:val="clear" w:color="auto" w:fill="auto"/>
            <w:noWrap/>
            <w:vAlign w:val="center"/>
          </w:tcPr>
          <w:p w14:paraId="20025D3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2E4D123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E2F7D3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2220102</w:t>
            </w:r>
          </w:p>
        </w:tc>
        <w:tc>
          <w:tcPr>
            <w:tcW w:w="6521" w:type="dxa"/>
            <w:tcBorders>
              <w:top w:val="nil"/>
              <w:left w:val="nil"/>
              <w:bottom w:val="single" w:color="000000" w:sz="4" w:space="0"/>
              <w:right w:val="single" w:color="000000" w:sz="4" w:space="0"/>
            </w:tcBorders>
            <w:shd w:val="clear" w:color="auto" w:fill="auto"/>
            <w:noWrap/>
            <w:vAlign w:val="center"/>
          </w:tcPr>
          <w:p w14:paraId="728348F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一般行政管理事务</w:t>
            </w:r>
          </w:p>
        </w:tc>
        <w:tc>
          <w:tcPr>
            <w:tcW w:w="1417" w:type="dxa"/>
            <w:tcBorders>
              <w:top w:val="nil"/>
              <w:left w:val="nil"/>
              <w:bottom w:val="single" w:color="000000" w:sz="4" w:space="0"/>
              <w:right w:val="single" w:color="000000" w:sz="4" w:space="0"/>
            </w:tcBorders>
            <w:shd w:val="clear" w:color="auto" w:fill="auto"/>
            <w:noWrap/>
            <w:vAlign w:val="center"/>
          </w:tcPr>
          <w:p w14:paraId="271707B2">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w:t>
            </w:r>
          </w:p>
        </w:tc>
      </w:tr>
      <w:tr w14:paraId="577B3302">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1D443CD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22204</w:t>
            </w:r>
          </w:p>
        </w:tc>
        <w:tc>
          <w:tcPr>
            <w:tcW w:w="6521" w:type="dxa"/>
            <w:tcBorders>
              <w:top w:val="nil"/>
              <w:left w:val="nil"/>
              <w:bottom w:val="single" w:color="000000" w:sz="4" w:space="0"/>
              <w:right w:val="single" w:color="000000" w:sz="4" w:space="0"/>
            </w:tcBorders>
            <w:shd w:val="clear" w:color="auto" w:fill="auto"/>
            <w:noWrap/>
            <w:vAlign w:val="center"/>
          </w:tcPr>
          <w:p w14:paraId="6939BAE8">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粮油储备</w:t>
            </w:r>
          </w:p>
        </w:tc>
        <w:tc>
          <w:tcPr>
            <w:tcW w:w="1417" w:type="dxa"/>
            <w:tcBorders>
              <w:top w:val="nil"/>
              <w:left w:val="nil"/>
              <w:bottom w:val="single" w:color="000000" w:sz="4" w:space="0"/>
              <w:right w:val="single" w:color="000000" w:sz="4" w:space="0"/>
            </w:tcBorders>
            <w:shd w:val="clear" w:color="auto" w:fill="auto"/>
            <w:noWrap/>
            <w:vAlign w:val="center"/>
          </w:tcPr>
          <w:p w14:paraId="2EAFA3D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w:t>
            </w:r>
          </w:p>
        </w:tc>
      </w:tr>
      <w:tr w14:paraId="5EB3181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1E987F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2220499</w:t>
            </w:r>
          </w:p>
        </w:tc>
        <w:tc>
          <w:tcPr>
            <w:tcW w:w="6521" w:type="dxa"/>
            <w:tcBorders>
              <w:top w:val="nil"/>
              <w:left w:val="nil"/>
              <w:bottom w:val="single" w:color="000000" w:sz="4" w:space="0"/>
              <w:right w:val="single" w:color="000000" w:sz="4" w:space="0"/>
            </w:tcBorders>
            <w:shd w:val="clear" w:color="auto" w:fill="auto"/>
            <w:noWrap/>
            <w:vAlign w:val="center"/>
          </w:tcPr>
          <w:p w14:paraId="7DAA717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其他粮油储备支出</w:t>
            </w:r>
          </w:p>
        </w:tc>
        <w:tc>
          <w:tcPr>
            <w:tcW w:w="1417" w:type="dxa"/>
            <w:tcBorders>
              <w:top w:val="nil"/>
              <w:left w:val="nil"/>
              <w:bottom w:val="single" w:color="000000" w:sz="4" w:space="0"/>
              <w:right w:val="single" w:color="000000" w:sz="4" w:space="0"/>
            </w:tcBorders>
            <w:shd w:val="clear" w:color="auto" w:fill="auto"/>
            <w:noWrap/>
            <w:vAlign w:val="center"/>
          </w:tcPr>
          <w:p w14:paraId="197AE76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54</w:t>
            </w:r>
          </w:p>
        </w:tc>
      </w:tr>
      <w:tr w14:paraId="3C4F23F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50628CF">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w:t>
            </w:r>
          </w:p>
        </w:tc>
        <w:tc>
          <w:tcPr>
            <w:tcW w:w="6521" w:type="dxa"/>
            <w:tcBorders>
              <w:top w:val="nil"/>
              <w:left w:val="nil"/>
              <w:bottom w:val="single" w:color="000000" w:sz="4" w:space="0"/>
              <w:right w:val="single" w:color="000000" w:sz="4" w:space="0"/>
            </w:tcBorders>
            <w:shd w:val="clear" w:color="auto" w:fill="auto"/>
            <w:noWrap/>
            <w:vAlign w:val="center"/>
          </w:tcPr>
          <w:p w14:paraId="365AA88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灾害防治及应急管理支出</w:t>
            </w:r>
          </w:p>
        </w:tc>
        <w:tc>
          <w:tcPr>
            <w:tcW w:w="1417" w:type="dxa"/>
            <w:tcBorders>
              <w:top w:val="nil"/>
              <w:left w:val="nil"/>
              <w:bottom w:val="single" w:color="000000" w:sz="4" w:space="0"/>
              <w:right w:val="single" w:color="000000" w:sz="4" w:space="0"/>
            </w:tcBorders>
            <w:shd w:val="clear" w:color="auto" w:fill="auto"/>
            <w:noWrap/>
            <w:vAlign w:val="center"/>
          </w:tcPr>
          <w:p w14:paraId="2E5A793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2,615</w:t>
            </w:r>
          </w:p>
        </w:tc>
      </w:tr>
      <w:tr w14:paraId="1E7AFAE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E28888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w:t>
            </w:r>
          </w:p>
        </w:tc>
        <w:tc>
          <w:tcPr>
            <w:tcW w:w="6521" w:type="dxa"/>
            <w:tcBorders>
              <w:top w:val="nil"/>
              <w:left w:val="nil"/>
              <w:bottom w:val="single" w:color="000000" w:sz="4" w:space="0"/>
              <w:right w:val="single" w:color="000000" w:sz="4" w:space="0"/>
            </w:tcBorders>
            <w:shd w:val="clear" w:color="auto" w:fill="auto"/>
            <w:noWrap/>
            <w:vAlign w:val="center"/>
          </w:tcPr>
          <w:p w14:paraId="41C626E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应急管理事务</w:t>
            </w:r>
          </w:p>
        </w:tc>
        <w:tc>
          <w:tcPr>
            <w:tcW w:w="1417" w:type="dxa"/>
            <w:tcBorders>
              <w:top w:val="nil"/>
              <w:left w:val="nil"/>
              <w:bottom w:val="single" w:color="000000" w:sz="4" w:space="0"/>
              <w:right w:val="single" w:color="000000" w:sz="4" w:space="0"/>
            </w:tcBorders>
            <w:shd w:val="clear" w:color="auto" w:fill="auto"/>
            <w:noWrap/>
            <w:vAlign w:val="center"/>
          </w:tcPr>
          <w:p w14:paraId="2581254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2,016</w:t>
            </w:r>
          </w:p>
        </w:tc>
      </w:tr>
      <w:tr w14:paraId="777E4079">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540468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2240101</w:t>
            </w:r>
          </w:p>
        </w:tc>
        <w:tc>
          <w:tcPr>
            <w:tcW w:w="6521" w:type="dxa"/>
            <w:tcBorders>
              <w:top w:val="nil"/>
              <w:left w:val="nil"/>
              <w:bottom w:val="single" w:color="000000" w:sz="4" w:space="0"/>
              <w:right w:val="single" w:color="000000" w:sz="4" w:space="0"/>
            </w:tcBorders>
            <w:shd w:val="clear" w:color="auto" w:fill="auto"/>
            <w:noWrap/>
            <w:vAlign w:val="center"/>
          </w:tcPr>
          <w:p w14:paraId="4229019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行政运行</w:t>
            </w:r>
          </w:p>
        </w:tc>
        <w:tc>
          <w:tcPr>
            <w:tcW w:w="1417" w:type="dxa"/>
            <w:tcBorders>
              <w:top w:val="nil"/>
              <w:left w:val="nil"/>
              <w:bottom w:val="single" w:color="000000" w:sz="4" w:space="0"/>
              <w:right w:val="single" w:color="000000" w:sz="4" w:space="0"/>
            </w:tcBorders>
            <w:shd w:val="clear" w:color="auto" w:fill="auto"/>
            <w:noWrap/>
            <w:vAlign w:val="center"/>
          </w:tcPr>
          <w:p w14:paraId="4640B18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989</w:t>
            </w:r>
          </w:p>
        </w:tc>
      </w:tr>
      <w:tr w14:paraId="213F819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DA6386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2240104</w:t>
            </w:r>
          </w:p>
        </w:tc>
        <w:tc>
          <w:tcPr>
            <w:tcW w:w="6521" w:type="dxa"/>
            <w:tcBorders>
              <w:top w:val="nil"/>
              <w:left w:val="nil"/>
              <w:bottom w:val="single" w:color="000000" w:sz="4" w:space="0"/>
              <w:right w:val="single" w:color="000000" w:sz="4" w:space="0"/>
            </w:tcBorders>
            <w:shd w:val="clear" w:color="auto" w:fill="auto"/>
            <w:noWrap/>
            <w:vAlign w:val="center"/>
          </w:tcPr>
          <w:p w14:paraId="11550F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灾害风险防治</w:t>
            </w:r>
          </w:p>
        </w:tc>
        <w:tc>
          <w:tcPr>
            <w:tcW w:w="1417" w:type="dxa"/>
            <w:tcBorders>
              <w:top w:val="nil"/>
              <w:left w:val="nil"/>
              <w:bottom w:val="single" w:color="000000" w:sz="4" w:space="0"/>
              <w:right w:val="single" w:color="000000" w:sz="4" w:space="0"/>
            </w:tcBorders>
            <w:shd w:val="clear" w:color="auto" w:fill="auto"/>
            <w:noWrap/>
            <w:vAlign w:val="center"/>
          </w:tcPr>
          <w:p w14:paraId="4B36DE0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115</w:t>
            </w:r>
          </w:p>
        </w:tc>
      </w:tr>
      <w:tr w14:paraId="08951041">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A16360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2240106</w:t>
            </w:r>
          </w:p>
        </w:tc>
        <w:tc>
          <w:tcPr>
            <w:tcW w:w="6521" w:type="dxa"/>
            <w:tcBorders>
              <w:top w:val="nil"/>
              <w:left w:val="nil"/>
              <w:bottom w:val="single" w:color="000000" w:sz="4" w:space="0"/>
              <w:right w:val="single" w:color="000000" w:sz="4" w:space="0"/>
            </w:tcBorders>
            <w:shd w:val="clear" w:color="auto" w:fill="auto"/>
            <w:noWrap/>
            <w:vAlign w:val="center"/>
          </w:tcPr>
          <w:p w14:paraId="15E320A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安全监管</w:t>
            </w:r>
          </w:p>
        </w:tc>
        <w:tc>
          <w:tcPr>
            <w:tcW w:w="1417" w:type="dxa"/>
            <w:tcBorders>
              <w:top w:val="nil"/>
              <w:left w:val="nil"/>
              <w:bottom w:val="single" w:color="000000" w:sz="4" w:space="0"/>
              <w:right w:val="single" w:color="000000" w:sz="4" w:space="0"/>
            </w:tcBorders>
            <w:shd w:val="clear" w:color="auto" w:fill="auto"/>
            <w:noWrap/>
            <w:vAlign w:val="center"/>
          </w:tcPr>
          <w:p w14:paraId="36542EAB">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78</w:t>
            </w:r>
          </w:p>
        </w:tc>
      </w:tr>
      <w:tr w14:paraId="48CCB1E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DAB09B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2240108</w:t>
            </w:r>
          </w:p>
        </w:tc>
        <w:tc>
          <w:tcPr>
            <w:tcW w:w="6521" w:type="dxa"/>
            <w:tcBorders>
              <w:top w:val="nil"/>
              <w:left w:val="nil"/>
              <w:bottom w:val="single" w:color="000000" w:sz="4" w:space="0"/>
              <w:right w:val="single" w:color="000000" w:sz="4" w:space="0"/>
            </w:tcBorders>
            <w:shd w:val="clear" w:color="auto" w:fill="auto"/>
            <w:noWrap/>
            <w:vAlign w:val="center"/>
          </w:tcPr>
          <w:p w14:paraId="421FB49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应急救援</w:t>
            </w:r>
          </w:p>
        </w:tc>
        <w:tc>
          <w:tcPr>
            <w:tcW w:w="1417" w:type="dxa"/>
            <w:tcBorders>
              <w:top w:val="nil"/>
              <w:left w:val="nil"/>
              <w:bottom w:val="single" w:color="000000" w:sz="4" w:space="0"/>
              <w:right w:val="single" w:color="000000" w:sz="4" w:space="0"/>
            </w:tcBorders>
            <w:shd w:val="clear" w:color="auto" w:fill="auto"/>
            <w:noWrap/>
            <w:vAlign w:val="center"/>
          </w:tcPr>
          <w:p w14:paraId="63314D2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629</w:t>
            </w:r>
          </w:p>
        </w:tc>
      </w:tr>
      <w:tr w14:paraId="6F3071F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979838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2240109</w:t>
            </w:r>
          </w:p>
        </w:tc>
        <w:tc>
          <w:tcPr>
            <w:tcW w:w="6521" w:type="dxa"/>
            <w:tcBorders>
              <w:top w:val="nil"/>
              <w:left w:val="nil"/>
              <w:bottom w:val="single" w:color="000000" w:sz="4" w:space="0"/>
              <w:right w:val="single" w:color="000000" w:sz="4" w:space="0"/>
            </w:tcBorders>
            <w:shd w:val="clear" w:color="auto" w:fill="auto"/>
            <w:noWrap/>
            <w:vAlign w:val="center"/>
          </w:tcPr>
          <w:p w14:paraId="7142454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应急管理</w:t>
            </w:r>
          </w:p>
        </w:tc>
        <w:tc>
          <w:tcPr>
            <w:tcW w:w="1417" w:type="dxa"/>
            <w:tcBorders>
              <w:top w:val="nil"/>
              <w:left w:val="nil"/>
              <w:bottom w:val="single" w:color="000000" w:sz="4" w:space="0"/>
              <w:right w:val="single" w:color="000000" w:sz="4" w:space="0"/>
            </w:tcBorders>
            <w:shd w:val="clear" w:color="auto" w:fill="auto"/>
            <w:noWrap/>
            <w:vAlign w:val="center"/>
          </w:tcPr>
          <w:p w14:paraId="6F917D8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173</w:t>
            </w:r>
          </w:p>
        </w:tc>
      </w:tr>
      <w:tr w14:paraId="33BF58EA">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71A6C8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2240199</w:t>
            </w:r>
          </w:p>
        </w:tc>
        <w:tc>
          <w:tcPr>
            <w:tcW w:w="6521" w:type="dxa"/>
            <w:tcBorders>
              <w:top w:val="nil"/>
              <w:left w:val="nil"/>
              <w:bottom w:val="single" w:color="000000" w:sz="4" w:space="0"/>
              <w:right w:val="single" w:color="000000" w:sz="4" w:space="0"/>
            </w:tcBorders>
            <w:shd w:val="clear" w:color="auto" w:fill="auto"/>
            <w:noWrap/>
            <w:vAlign w:val="center"/>
          </w:tcPr>
          <w:p w14:paraId="514512E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其他应急管理支出</w:t>
            </w:r>
          </w:p>
        </w:tc>
        <w:tc>
          <w:tcPr>
            <w:tcW w:w="1417" w:type="dxa"/>
            <w:tcBorders>
              <w:top w:val="nil"/>
              <w:left w:val="nil"/>
              <w:bottom w:val="single" w:color="000000" w:sz="4" w:space="0"/>
              <w:right w:val="single" w:color="000000" w:sz="4" w:space="0"/>
            </w:tcBorders>
            <w:shd w:val="clear" w:color="auto" w:fill="auto"/>
            <w:noWrap/>
            <w:vAlign w:val="center"/>
          </w:tcPr>
          <w:p w14:paraId="038C3CB5">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32</w:t>
            </w:r>
          </w:p>
        </w:tc>
      </w:tr>
      <w:tr w14:paraId="2FB2A044">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63EF8215">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22402</w:t>
            </w:r>
          </w:p>
        </w:tc>
        <w:tc>
          <w:tcPr>
            <w:tcW w:w="6521" w:type="dxa"/>
            <w:tcBorders>
              <w:top w:val="nil"/>
              <w:left w:val="nil"/>
              <w:bottom w:val="single" w:color="000000" w:sz="4" w:space="0"/>
              <w:right w:val="single" w:color="000000" w:sz="4" w:space="0"/>
            </w:tcBorders>
            <w:shd w:val="clear" w:color="auto" w:fill="auto"/>
            <w:noWrap/>
            <w:vAlign w:val="center"/>
          </w:tcPr>
          <w:p w14:paraId="356A1D6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消防救援事务</w:t>
            </w:r>
          </w:p>
        </w:tc>
        <w:tc>
          <w:tcPr>
            <w:tcW w:w="1417" w:type="dxa"/>
            <w:tcBorders>
              <w:top w:val="nil"/>
              <w:left w:val="nil"/>
              <w:bottom w:val="single" w:color="000000" w:sz="4" w:space="0"/>
              <w:right w:val="single" w:color="000000" w:sz="4" w:space="0"/>
            </w:tcBorders>
            <w:shd w:val="clear" w:color="auto" w:fill="auto"/>
            <w:noWrap/>
            <w:vAlign w:val="center"/>
          </w:tcPr>
          <w:p w14:paraId="6A42E389">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454</w:t>
            </w:r>
          </w:p>
        </w:tc>
      </w:tr>
      <w:tr w14:paraId="6AB7DEB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BB0FFE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2240204</w:t>
            </w:r>
          </w:p>
        </w:tc>
        <w:tc>
          <w:tcPr>
            <w:tcW w:w="6521" w:type="dxa"/>
            <w:tcBorders>
              <w:top w:val="nil"/>
              <w:left w:val="nil"/>
              <w:bottom w:val="single" w:color="000000" w:sz="4" w:space="0"/>
              <w:right w:val="single" w:color="000000" w:sz="4" w:space="0"/>
            </w:tcBorders>
            <w:shd w:val="clear" w:color="auto" w:fill="auto"/>
            <w:noWrap/>
            <w:vAlign w:val="center"/>
          </w:tcPr>
          <w:p w14:paraId="4832F92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消防应急救援</w:t>
            </w:r>
          </w:p>
        </w:tc>
        <w:tc>
          <w:tcPr>
            <w:tcW w:w="1417" w:type="dxa"/>
            <w:tcBorders>
              <w:top w:val="nil"/>
              <w:left w:val="nil"/>
              <w:bottom w:val="single" w:color="000000" w:sz="4" w:space="0"/>
              <w:right w:val="single" w:color="000000" w:sz="4" w:space="0"/>
            </w:tcBorders>
            <w:shd w:val="clear" w:color="auto" w:fill="auto"/>
            <w:noWrap/>
            <w:vAlign w:val="center"/>
          </w:tcPr>
          <w:p w14:paraId="1E08C866">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454</w:t>
            </w:r>
          </w:p>
        </w:tc>
      </w:tr>
      <w:tr w14:paraId="0C54811D">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41AA1E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22406</w:t>
            </w:r>
          </w:p>
        </w:tc>
        <w:tc>
          <w:tcPr>
            <w:tcW w:w="6521" w:type="dxa"/>
            <w:tcBorders>
              <w:top w:val="nil"/>
              <w:left w:val="nil"/>
              <w:bottom w:val="single" w:color="000000" w:sz="4" w:space="0"/>
              <w:right w:val="single" w:color="000000" w:sz="4" w:space="0"/>
            </w:tcBorders>
            <w:shd w:val="clear" w:color="auto" w:fill="auto"/>
            <w:noWrap/>
            <w:vAlign w:val="center"/>
          </w:tcPr>
          <w:p w14:paraId="0A55E29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自然灾害防治</w:t>
            </w:r>
          </w:p>
        </w:tc>
        <w:tc>
          <w:tcPr>
            <w:tcW w:w="1417" w:type="dxa"/>
            <w:tcBorders>
              <w:top w:val="nil"/>
              <w:left w:val="nil"/>
              <w:bottom w:val="single" w:color="000000" w:sz="4" w:space="0"/>
              <w:right w:val="single" w:color="000000" w:sz="4" w:space="0"/>
            </w:tcBorders>
            <w:shd w:val="clear" w:color="auto" w:fill="auto"/>
            <w:noWrap/>
            <w:vAlign w:val="center"/>
          </w:tcPr>
          <w:p w14:paraId="015AC9E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w:t>
            </w:r>
          </w:p>
        </w:tc>
      </w:tr>
      <w:tr w14:paraId="30FC0913">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8408B5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2240601</w:t>
            </w:r>
          </w:p>
        </w:tc>
        <w:tc>
          <w:tcPr>
            <w:tcW w:w="6521" w:type="dxa"/>
            <w:tcBorders>
              <w:top w:val="nil"/>
              <w:left w:val="nil"/>
              <w:bottom w:val="single" w:color="000000" w:sz="4" w:space="0"/>
              <w:right w:val="single" w:color="000000" w:sz="4" w:space="0"/>
            </w:tcBorders>
            <w:shd w:val="clear" w:color="auto" w:fill="auto"/>
            <w:noWrap/>
            <w:vAlign w:val="center"/>
          </w:tcPr>
          <w:p w14:paraId="2B130C6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地质灾害防治</w:t>
            </w:r>
          </w:p>
        </w:tc>
        <w:tc>
          <w:tcPr>
            <w:tcW w:w="1417" w:type="dxa"/>
            <w:tcBorders>
              <w:top w:val="nil"/>
              <w:left w:val="nil"/>
              <w:bottom w:val="single" w:color="000000" w:sz="4" w:space="0"/>
              <w:right w:val="single" w:color="000000" w:sz="4" w:space="0"/>
            </w:tcBorders>
            <w:shd w:val="clear" w:color="auto" w:fill="auto"/>
            <w:noWrap/>
            <w:vAlign w:val="center"/>
          </w:tcPr>
          <w:p w14:paraId="333BE28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45</w:t>
            </w:r>
          </w:p>
        </w:tc>
      </w:tr>
      <w:tr w14:paraId="00050405">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248301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22499</w:t>
            </w:r>
          </w:p>
        </w:tc>
        <w:tc>
          <w:tcPr>
            <w:tcW w:w="6521" w:type="dxa"/>
            <w:tcBorders>
              <w:top w:val="nil"/>
              <w:left w:val="nil"/>
              <w:bottom w:val="single" w:color="000000" w:sz="4" w:space="0"/>
              <w:right w:val="single" w:color="000000" w:sz="4" w:space="0"/>
            </w:tcBorders>
            <w:shd w:val="clear" w:color="auto" w:fill="auto"/>
            <w:noWrap/>
            <w:vAlign w:val="center"/>
          </w:tcPr>
          <w:p w14:paraId="2F3D6C5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其他灾害防治及应急管理支出(款)</w:t>
            </w:r>
          </w:p>
        </w:tc>
        <w:tc>
          <w:tcPr>
            <w:tcW w:w="1417" w:type="dxa"/>
            <w:tcBorders>
              <w:top w:val="nil"/>
              <w:left w:val="nil"/>
              <w:bottom w:val="single" w:color="000000" w:sz="4" w:space="0"/>
              <w:right w:val="single" w:color="000000" w:sz="4" w:space="0"/>
            </w:tcBorders>
            <w:shd w:val="clear" w:color="auto" w:fill="auto"/>
            <w:noWrap/>
            <w:vAlign w:val="center"/>
          </w:tcPr>
          <w:p w14:paraId="43E36F03">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w:t>
            </w:r>
          </w:p>
        </w:tc>
      </w:tr>
      <w:tr w14:paraId="73D0C28E">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5E01CB2A">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2249999</w:t>
            </w:r>
          </w:p>
        </w:tc>
        <w:tc>
          <w:tcPr>
            <w:tcW w:w="6521" w:type="dxa"/>
            <w:tcBorders>
              <w:top w:val="nil"/>
              <w:left w:val="nil"/>
              <w:bottom w:val="single" w:color="000000" w:sz="4" w:space="0"/>
              <w:right w:val="single" w:color="000000" w:sz="4" w:space="0"/>
            </w:tcBorders>
            <w:shd w:val="clear" w:color="auto" w:fill="auto"/>
            <w:noWrap/>
            <w:vAlign w:val="center"/>
          </w:tcPr>
          <w:p w14:paraId="041E955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其他灾害防治及应急管理支出(项)</w:t>
            </w:r>
          </w:p>
        </w:tc>
        <w:tc>
          <w:tcPr>
            <w:tcW w:w="1417" w:type="dxa"/>
            <w:tcBorders>
              <w:top w:val="nil"/>
              <w:left w:val="nil"/>
              <w:bottom w:val="single" w:color="000000" w:sz="4" w:space="0"/>
              <w:right w:val="single" w:color="000000" w:sz="4" w:space="0"/>
            </w:tcBorders>
            <w:shd w:val="clear" w:color="auto" w:fill="auto"/>
            <w:noWrap/>
            <w:vAlign w:val="center"/>
          </w:tcPr>
          <w:p w14:paraId="1A664BF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100</w:t>
            </w:r>
          </w:p>
        </w:tc>
      </w:tr>
      <w:tr w14:paraId="027A5577">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A615C8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227</w:t>
            </w:r>
          </w:p>
        </w:tc>
        <w:tc>
          <w:tcPr>
            <w:tcW w:w="6521" w:type="dxa"/>
            <w:tcBorders>
              <w:top w:val="nil"/>
              <w:left w:val="nil"/>
              <w:bottom w:val="single" w:color="000000" w:sz="4" w:space="0"/>
              <w:right w:val="single" w:color="000000" w:sz="4" w:space="0"/>
            </w:tcBorders>
            <w:shd w:val="clear" w:color="auto" w:fill="auto"/>
            <w:noWrap/>
            <w:vAlign w:val="center"/>
          </w:tcPr>
          <w:p w14:paraId="515F9D25">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预备费</w:t>
            </w:r>
          </w:p>
        </w:tc>
        <w:tc>
          <w:tcPr>
            <w:tcW w:w="1417" w:type="dxa"/>
            <w:tcBorders>
              <w:top w:val="nil"/>
              <w:left w:val="nil"/>
              <w:bottom w:val="single" w:color="000000" w:sz="4" w:space="0"/>
              <w:right w:val="single" w:color="000000" w:sz="4" w:space="0"/>
            </w:tcBorders>
            <w:shd w:val="clear" w:color="auto" w:fill="auto"/>
            <w:noWrap/>
            <w:vAlign w:val="center"/>
          </w:tcPr>
          <w:p w14:paraId="49320497">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13,000</w:t>
            </w:r>
          </w:p>
        </w:tc>
      </w:tr>
      <w:tr w14:paraId="33720EA8">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0373B6D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w:t>
            </w:r>
          </w:p>
        </w:tc>
        <w:tc>
          <w:tcPr>
            <w:tcW w:w="6521" w:type="dxa"/>
            <w:tcBorders>
              <w:top w:val="nil"/>
              <w:left w:val="nil"/>
              <w:bottom w:val="single" w:color="000000" w:sz="4" w:space="0"/>
              <w:right w:val="single" w:color="000000" w:sz="4" w:space="0"/>
            </w:tcBorders>
            <w:shd w:val="clear" w:color="auto" w:fill="auto"/>
            <w:noWrap/>
            <w:vAlign w:val="center"/>
          </w:tcPr>
          <w:p w14:paraId="1B78EA2C">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债务付息支出</w:t>
            </w:r>
          </w:p>
        </w:tc>
        <w:tc>
          <w:tcPr>
            <w:tcW w:w="1417" w:type="dxa"/>
            <w:tcBorders>
              <w:top w:val="nil"/>
              <w:left w:val="nil"/>
              <w:bottom w:val="single" w:color="000000" w:sz="4" w:space="0"/>
              <w:right w:val="single" w:color="000000" w:sz="4" w:space="0"/>
            </w:tcBorders>
            <w:shd w:val="clear" w:color="auto" w:fill="auto"/>
            <w:noWrap/>
            <w:vAlign w:val="center"/>
          </w:tcPr>
          <w:p w14:paraId="3BBCA741">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60,000</w:t>
            </w:r>
          </w:p>
        </w:tc>
      </w:tr>
      <w:tr w14:paraId="4503417F">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4106637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23203</w:t>
            </w:r>
          </w:p>
        </w:tc>
        <w:tc>
          <w:tcPr>
            <w:tcW w:w="6521" w:type="dxa"/>
            <w:tcBorders>
              <w:top w:val="nil"/>
              <w:left w:val="nil"/>
              <w:bottom w:val="single" w:color="000000" w:sz="4" w:space="0"/>
              <w:right w:val="single" w:color="000000" w:sz="4" w:space="0"/>
            </w:tcBorders>
            <w:shd w:val="clear" w:color="auto" w:fill="auto"/>
            <w:noWrap/>
            <w:vAlign w:val="center"/>
          </w:tcPr>
          <w:p w14:paraId="142E1A9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 xml:space="preserve">  地方政府一般债务付息支出</w:t>
            </w:r>
          </w:p>
        </w:tc>
        <w:tc>
          <w:tcPr>
            <w:tcW w:w="1417" w:type="dxa"/>
            <w:tcBorders>
              <w:top w:val="nil"/>
              <w:left w:val="nil"/>
              <w:bottom w:val="single" w:color="000000" w:sz="4" w:space="0"/>
              <w:right w:val="single" w:color="000000" w:sz="4" w:space="0"/>
            </w:tcBorders>
            <w:shd w:val="clear" w:color="auto" w:fill="auto"/>
            <w:noWrap/>
            <w:vAlign w:val="center"/>
          </w:tcPr>
          <w:p w14:paraId="739517DF">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60,000</w:t>
            </w:r>
          </w:p>
        </w:tc>
      </w:tr>
      <w:tr w14:paraId="3915DE46">
        <w:tblPrEx>
          <w:tblCellMar>
            <w:top w:w="0" w:type="dxa"/>
            <w:left w:w="108" w:type="dxa"/>
            <w:bottom w:w="0" w:type="dxa"/>
            <w:right w:w="108" w:type="dxa"/>
          </w:tblCellMar>
        </w:tblPrEx>
        <w:trPr>
          <w:trHeight w:val="276" w:hRule="atLeast"/>
        </w:trPr>
        <w:tc>
          <w:tcPr>
            <w:tcW w:w="1271" w:type="dxa"/>
            <w:tcBorders>
              <w:top w:val="nil"/>
              <w:left w:val="single" w:color="000000" w:sz="4" w:space="0"/>
              <w:bottom w:val="single" w:color="000000" w:sz="4" w:space="0"/>
              <w:right w:val="single" w:color="000000" w:sz="4" w:space="0"/>
            </w:tcBorders>
            <w:shd w:val="clear" w:color="auto" w:fill="auto"/>
            <w:noWrap/>
            <w:vAlign w:val="center"/>
          </w:tcPr>
          <w:p w14:paraId="36FF1F03">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2320301</w:t>
            </w:r>
          </w:p>
        </w:tc>
        <w:tc>
          <w:tcPr>
            <w:tcW w:w="6521" w:type="dxa"/>
            <w:tcBorders>
              <w:top w:val="nil"/>
              <w:left w:val="nil"/>
              <w:bottom w:val="single" w:color="000000" w:sz="4" w:space="0"/>
              <w:right w:val="single" w:color="000000" w:sz="4" w:space="0"/>
            </w:tcBorders>
            <w:shd w:val="clear" w:color="auto" w:fill="auto"/>
            <w:noWrap/>
            <w:vAlign w:val="center"/>
          </w:tcPr>
          <w:p w14:paraId="25D6D426">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xml:space="preserve">    地方政府一般债券付息支出</w:t>
            </w:r>
          </w:p>
        </w:tc>
        <w:tc>
          <w:tcPr>
            <w:tcW w:w="1417" w:type="dxa"/>
            <w:tcBorders>
              <w:top w:val="nil"/>
              <w:left w:val="nil"/>
              <w:bottom w:val="single" w:color="000000" w:sz="4" w:space="0"/>
              <w:right w:val="single" w:color="000000" w:sz="4" w:space="0"/>
            </w:tcBorders>
            <w:shd w:val="clear" w:color="auto" w:fill="auto"/>
            <w:noWrap/>
            <w:vAlign w:val="center"/>
          </w:tcPr>
          <w:p w14:paraId="5007253C">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60,000</w:t>
            </w:r>
          </w:p>
        </w:tc>
      </w:tr>
    </w:tbl>
    <w:p w14:paraId="437DD2CC">
      <w:pPr>
        <w:ind w:firstLine="0" w:firstLineChars="0"/>
        <w:rPr>
          <w:rFonts w:eastAsia="方正小标宋_GBK" w:cs="Times New Roman"/>
        </w:rPr>
      </w:pPr>
    </w:p>
    <w:p w14:paraId="1D54F2C5">
      <w:pPr>
        <w:widowControl/>
        <w:spacing w:line="240" w:lineRule="auto"/>
        <w:ind w:firstLine="0" w:firstLineChars="0"/>
        <w:jc w:val="left"/>
        <w:rPr>
          <w:rFonts w:eastAsia="方正小标宋_GBK" w:cs="Times New Roman"/>
        </w:rPr>
      </w:pPr>
      <w:r>
        <w:rPr>
          <w:rFonts w:eastAsia="方正小标宋_GBK" w:cs="Times New Roman"/>
        </w:rPr>
        <w:br w:type="page"/>
      </w:r>
    </w:p>
    <w:p w14:paraId="3450C5FD">
      <w:pPr>
        <w:ind w:firstLine="0" w:firstLineChars="0"/>
        <w:rPr>
          <w:rFonts w:eastAsia="方正黑体_GBK" w:cs="Times New Roman"/>
        </w:rPr>
      </w:pPr>
      <w:r>
        <w:rPr>
          <w:rFonts w:eastAsia="方正黑体_GBK" w:cs="Times New Roman"/>
        </w:rPr>
        <w:t>表1</w:t>
      </w:r>
      <w:r>
        <w:rPr>
          <w:rFonts w:hint="eastAsia" w:eastAsia="方正黑体_GBK" w:cs="Times New Roman"/>
        </w:rPr>
        <w:t>2</w:t>
      </w:r>
    </w:p>
    <w:p w14:paraId="4E9B6B69">
      <w:pPr>
        <w:spacing w:line="240" w:lineRule="auto"/>
        <w:ind w:firstLine="0" w:firstLineChars="0"/>
        <w:jc w:val="center"/>
        <w:rPr>
          <w:rFonts w:eastAsia="方正小标宋_GBK" w:cs="Times New Roman"/>
        </w:rPr>
      </w:pPr>
      <w:r>
        <w:rPr>
          <w:rFonts w:eastAsia="方正小标宋_GBK" w:cs="Times New Roman"/>
          <w:sz w:val="36"/>
          <w:szCs w:val="24"/>
        </w:rPr>
        <w:t>2025年一般公共预算支出预算表</w:t>
      </w:r>
    </w:p>
    <w:p w14:paraId="77D66B9C">
      <w:pPr>
        <w:spacing w:line="240" w:lineRule="auto"/>
        <w:ind w:firstLine="0" w:firstLineChars="0"/>
        <w:jc w:val="center"/>
        <w:rPr>
          <w:rFonts w:eastAsia="方正楷体_GBK" w:cs="Times New Roman"/>
        </w:rPr>
      </w:pPr>
      <w:r>
        <w:rPr>
          <w:rFonts w:eastAsia="方正楷体_GBK" w:cs="Times New Roman"/>
          <w:sz w:val="28"/>
          <w:szCs w:val="21"/>
        </w:rPr>
        <w:t>（按经济分类科目）</w:t>
      </w:r>
    </w:p>
    <w:p w14:paraId="79CCD288">
      <w:pPr>
        <w:ind w:firstLine="0" w:firstLineChars="0"/>
        <w:jc w:val="right"/>
        <w:rPr>
          <w:rFonts w:eastAsia="方正楷体_GBK" w:cs="Times New Roman"/>
        </w:rPr>
      </w:pPr>
      <w:r>
        <w:rPr>
          <w:rFonts w:eastAsia="方正楷体_GBK" w:cs="Times New Roman"/>
          <w:sz w:val="24"/>
          <w:szCs w:val="20"/>
        </w:rPr>
        <w:t>单位：万元</w:t>
      </w:r>
    </w:p>
    <w:tbl>
      <w:tblPr>
        <w:tblStyle w:val="11"/>
        <w:tblW w:w="8926" w:type="dxa"/>
        <w:tblInd w:w="0" w:type="dxa"/>
        <w:tblLayout w:type="autofit"/>
        <w:tblCellMar>
          <w:top w:w="0" w:type="dxa"/>
          <w:left w:w="108" w:type="dxa"/>
          <w:bottom w:w="0" w:type="dxa"/>
          <w:right w:w="108" w:type="dxa"/>
        </w:tblCellMar>
      </w:tblPr>
      <w:tblGrid>
        <w:gridCol w:w="7650"/>
        <w:gridCol w:w="1276"/>
      </w:tblGrid>
      <w:tr w14:paraId="3C1E4AF2">
        <w:tblPrEx>
          <w:tblCellMar>
            <w:top w:w="0" w:type="dxa"/>
            <w:left w:w="108" w:type="dxa"/>
            <w:bottom w:w="0" w:type="dxa"/>
            <w:right w:w="108" w:type="dxa"/>
          </w:tblCellMar>
        </w:tblPrEx>
        <w:trPr>
          <w:trHeight w:val="324" w:hRule="atLeast"/>
          <w:tblHeader/>
        </w:trPr>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7D7AA440">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科目名称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7AB6C3D6">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合  计</w:t>
            </w:r>
          </w:p>
        </w:tc>
      </w:tr>
      <w:tr w14:paraId="52D50167">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vAlign w:val="center"/>
          </w:tcPr>
          <w:p w14:paraId="768A6555">
            <w:pPr>
              <w:widowControl/>
              <w:spacing w:line="240" w:lineRule="auto"/>
              <w:ind w:firstLine="0" w:firstLineChars="0"/>
              <w:jc w:val="center"/>
              <w:rPr>
                <w:rFonts w:cs="Times New Roman"/>
                <w:b/>
                <w:bCs/>
                <w:color w:val="000000"/>
                <w:kern w:val="0"/>
                <w:sz w:val="24"/>
                <w:szCs w:val="24"/>
              </w:rPr>
            </w:pPr>
            <w:r>
              <w:rPr>
                <w:rFonts w:cs="Times New Roman"/>
                <w:b/>
                <w:bCs/>
                <w:color w:val="000000"/>
                <w:kern w:val="0"/>
                <w:sz w:val="24"/>
                <w:szCs w:val="24"/>
              </w:rPr>
              <w:t>合计</w:t>
            </w:r>
          </w:p>
        </w:tc>
        <w:tc>
          <w:tcPr>
            <w:tcW w:w="1276" w:type="dxa"/>
            <w:tcBorders>
              <w:top w:val="nil"/>
              <w:left w:val="nil"/>
              <w:bottom w:val="single" w:color="auto" w:sz="4" w:space="0"/>
              <w:right w:val="single" w:color="auto" w:sz="4" w:space="0"/>
            </w:tcBorders>
            <w:shd w:val="clear" w:color="auto" w:fill="auto"/>
            <w:vAlign w:val="center"/>
          </w:tcPr>
          <w:p w14:paraId="16E520C6">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1,109,857</w:t>
            </w:r>
          </w:p>
        </w:tc>
      </w:tr>
      <w:tr w14:paraId="39CF85F4">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1E1E96B">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一、机关工资福利支出</w:t>
            </w:r>
          </w:p>
        </w:tc>
        <w:tc>
          <w:tcPr>
            <w:tcW w:w="1276" w:type="dxa"/>
            <w:tcBorders>
              <w:top w:val="nil"/>
              <w:left w:val="nil"/>
              <w:bottom w:val="single" w:color="auto" w:sz="4" w:space="0"/>
              <w:right w:val="single" w:color="auto" w:sz="4" w:space="0"/>
            </w:tcBorders>
            <w:shd w:val="clear" w:color="auto" w:fill="auto"/>
            <w:vAlign w:val="center"/>
          </w:tcPr>
          <w:p w14:paraId="16D94444">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119,337</w:t>
            </w:r>
          </w:p>
        </w:tc>
      </w:tr>
      <w:tr w14:paraId="1344EEAD">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6D8AAE3">
            <w:pPr>
              <w:widowControl/>
              <w:spacing w:line="240" w:lineRule="auto"/>
              <w:ind w:firstLine="480"/>
              <w:jc w:val="left"/>
              <w:rPr>
                <w:rFonts w:eastAsia="宋体" w:cs="Times New Roman"/>
                <w:kern w:val="0"/>
                <w:sz w:val="24"/>
                <w:szCs w:val="24"/>
              </w:rPr>
            </w:pPr>
            <w:r>
              <w:rPr>
                <w:rFonts w:eastAsia="宋体" w:cs="Times New Roman"/>
                <w:kern w:val="0"/>
                <w:sz w:val="24"/>
                <w:szCs w:val="24"/>
              </w:rPr>
              <w:t>工资奖金津补贴</w:t>
            </w:r>
          </w:p>
        </w:tc>
        <w:tc>
          <w:tcPr>
            <w:tcW w:w="1276" w:type="dxa"/>
            <w:tcBorders>
              <w:top w:val="nil"/>
              <w:left w:val="nil"/>
              <w:bottom w:val="single" w:color="auto" w:sz="4" w:space="0"/>
              <w:right w:val="single" w:color="auto" w:sz="4" w:space="0"/>
            </w:tcBorders>
            <w:shd w:val="clear" w:color="auto" w:fill="auto"/>
            <w:vAlign w:val="center"/>
          </w:tcPr>
          <w:p w14:paraId="334B7B6D">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93,224</w:t>
            </w:r>
          </w:p>
        </w:tc>
      </w:tr>
      <w:tr w14:paraId="188BC61F">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7FFC8B8">
            <w:pPr>
              <w:widowControl/>
              <w:spacing w:line="240" w:lineRule="auto"/>
              <w:ind w:firstLine="480"/>
              <w:jc w:val="left"/>
              <w:rPr>
                <w:rFonts w:eastAsia="宋体" w:cs="Times New Roman"/>
                <w:kern w:val="0"/>
                <w:sz w:val="24"/>
                <w:szCs w:val="24"/>
              </w:rPr>
            </w:pPr>
            <w:r>
              <w:rPr>
                <w:rFonts w:eastAsia="宋体" w:cs="Times New Roman"/>
                <w:kern w:val="0"/>
                <w:sz w:val="24"/>
                <w:szCs w:val="24"/>
              </w:rPr>
              <w:t>社会保障缴费</w:t>
            </w:r>
          </w:p>
        </w:tc>
        <w:tc>
          <w:tcPr>
            <w:tcW w:w="1276" w:type="dxa"/>
            <w:tcBorders>
              <w:top w:val="nil"/>
              <w:left w:val="nil"/>
              <w:bottom w:val="single" w:color="auto" w:sz="4" w:space="0"/>
              <w:right w:val="single" w:color="auto" w:sz="4" w:space="0"/>
            </w:tcBorders>
            <w:shd w:val="clear" w:color="auto" w:fill="auto"/>
            <w:vAlign w:val="center"/>
          </w:tcPr>
          <w:p w14:paraId="76A8DA17">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6,523</w:t>
            </w:r>
          </w:p>
        </w:tc>
      </w:tr>
      <w:tr w14:paraId="624D850E">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6D48EF6E">
            <w:pPr>
              <w:widowControl/>
              <w:spacing w:line="240" w:lineRule="auto"/>
              <w:ind w:firstLine="480"/>
              <w:jc w:val="left"/>
              <w:rPr>
                <w:rFonts w:eastAsia="宋体" w:cs="Times New Roman"/>
                <w:kern w:val="0"/>
                <w:sz w:val="24"/>
                <w:szCs w:val="24"/>
              </w:rPr>
            </w:pPr>
            <w:r>
              <w:rPr>
                <w:rFonts w:eastAsia="宋体" w:cs="Times New Roman"/>
                <w:kern w:val="0"/>
                <w:sz w:val="24"/>
                <w:szCs w:val="24"/>
              </w:rPr>
              <w:t>住房公积金</w:t>
            </w:r>
          </w:p>
        </w:tc>
        <w:tc>
          <w:tcPr>
            <w:tcW w:w="1276" w:type="dxa"/>
            <w:tcBorders>
              <w:top w:val="nil"/>
              <w:left w:val="nil"/>
              <w:bottom w:val="single" w:color="auto" w:sz="4" w:space="0"/>
              <w:right w:val="single" w:color="auto" w:sz="4" w:space="0"/>
            </w:tcBorders>
            <w:shd w:val="clear" w:color="auto" w:fill="auto"/>
            <w:vAlign w:val="center"/>
          </w:tcPr>
          <w:p w14:paraId="26DA2E1A">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4,127</w:t>
            </w:r>
          </w:p>
        </w:tc>
      </w:tr>
      <w:tr w14:paraId="21A387A6">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69BED054">
            <w:pPr>
              <w:widowControl/>
              <w:spacing w:line="240" w:lineRule="auto"/>
              <w:ind w:firstLine="480"/>
              <w:jc w:val="left"/>
              <w:rPr>
                <w:rFonts w:eastAsia="宋体" w:cs="Times New Roman"/>
                <w:kern w:val="0"/>
                <w:sz w:val="24"/>
                <w:szCs w:val="24"/>
              </w:rPr>
            </w:pPr>
            <w:r>
              <w:rPr>
                <w:rFonts w:eastAsia="宋体" w:cs="Times New Roman"/>
                <w:kern w:val="0"/>
                <w:sz w:val="24"/>
                <w:szCs w:val="24"/>
              </w:rPr>
              <w:t>其他工资福利支出</w:t>
            </w:r>
          </w:p>
        </w:tc>
        <w:tc>
          <w:tcPr>
            <w:tcW w:w="1276" w:type="dxa"/>
            <w:tcBorders>
              <w:top w:val="nil"/>
              <w:left w:val="nil"/>
              <w:bottom w:val="single" w:color="auto" w:sz="4" w:space="0"/>
              <w:right w:val="single" w:color="auto" w:sz="4" w:space="0"/>
            </w:tcBorders>
            <w:shd w:val="clear" w:color="auto" w:fill="auto"/>
            <w:vAlign w:val="center"/>
          </w:tcPr>
          <w:p w14:paraId="61E67EA0">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15,463</w:t>
            </w:r>
          </w:p>
        </w:tc>
      </w:tr>
      <w:tr w14:paraId="2327A807">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201FEA6">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二、机关商品和服务支出</w:t>
            </w:r>
          </w:p>
        </w:tc>
        <w:tc>
          <w:tcPr>
            <w:tcW w:w="1276" w:type="dxa"/>
            <w:tcBorders>
              <w:top w:val="nil"/>
              <w:left w:val="nil"/>
              <w:bottom w:val="single" w:color="auto" w:sz="4" w:space="0"/>
              <w:right w:val="single" w:color="auto" w:sz="4" w:space="0"/>
            </w:tcBorders>
            <w:shd w:val="clear" w:color="auto" w:fill="auto"/>
            <w:vAlign w:val="center"/>
          </w:tcPr>
          <w:p w14:paraId="458DCA5C">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169,840</w:t>
            </w:r>
          </w:p>
        </w:tc>
      </w:tr>
      <w:tr w14:paraId="7CDB9DB1">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1C436603">
            <w:pPr>
              <w:widowControl/>
              <w:spacing w:line="240" w:lineRule="auto"/>
              <w:ind w:firstLine="480"/>
              <w:jc w:val="left"/>
              <w:rPr>
                <w:rFonts w:eastAsia="宋体" w:cs="Times New Roman"/>
                <w:kern w:val="0"/>
                <w:sz w:val="24"/>
                <w:szCs w:val="24"/>
              </w:rPr>
            </w:pPr>
            <w:r>
              <w:rPr>
                <w:rFonts w:eastAsia="宋体" w:cs="Times New Roman"/>
                <w:kern w:val="0"/>
                <w:sz w:val="24"/>
                <w:szCs w:val="24"/>
              </w:rPr>
              <w:t>办公经费</w:t>
            </w:r>
          </w:p>
        </w:tc>
        <w:tc>
          <w:tcPr>
            <w:tcW w:w="1276" w:type="dxa"/>
            <w:tcBorders>
              <w:top w:val="nil"/>
              <w:left w:val="nil"/>
              <w:bottom w:val="single" w:color="auto" w:sz="4" w:space="0"/>
              <w:right w:val="single" w:color="auto" w:sz="4" w:space="0"/>
            </w:tcBorders>
            <w:shd w:val="clear" w:color="auto" w:fill="auto"/>
            <w:vAlign w:val="center"/>
          </w:tcPr>
          <w:p w14:paraId="0A82BEA0">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26,532</w:t>
            </w:r>
          </w:p>
        </w:tc>
      </w:tr>
      <w:tr w14:paraId="4A126C30">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3F77FF7">
            <w:pPr>
              <w:widowControl/>
              <w:spacing w:line="240" w:lineRule="auto"/>
              <w:ind w:firstLine="480"/>
              <w:jc w:val="left"/>
              <w:rPr>
                <w:rFonts w:eastAsia="宋体" w:cs="Times New Roman"/>
                <w:kern w:val="0"/>
                <w:sz w:val="24"/>
                <w:szCs w:val="24"/>
              </w:rPr>
            </w:pPr>
            <w:r>
              <w:rPr>
                <w:rFonts w:eastAsia="宋体" w:cs="Times New Roman"/>
                <w:kern w:val="0"/>
                <w:sz w:val="24"/>
                <w:szCs w:val="24"/>
              </w:rPr>
              <w:t>会议费</w:t>
            </w:r>
          </w:p>
        </w:tc>
        <w:tc>
          <w:tcPr>
            <w:tcW w:w="1276" w:type="dxa"/>
            <w:tcBorders>
              <w:top w:val="nil"/>
              <w:left w:val="nil"/>
              <w:bottom w:val="single" w:color="auto" w:sz="4" w:space="0"/>
              <w:right w:val="single" w:color="auto" w:sz="4" w:space="0"/>
            </w:tcBorders>
            <w:shd w:val="clear" w:color="auto" w:fill="auto"/>
            <w:vAlign w:val="center"/>
          </w:tcPr>
          <w:p w14:paraId="704995E5">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90</w:t>
            </w:r>
          </w:p>
        </w:tc>
      </w:tr>
      <w:tr w14:paraId="4C40A2D0">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38F02CC0">
            <w:pPr>
              <w:widowControl/>
              <w:spacing w:line="240" w:lineRule="auto"/>
              <w:ind w:firstLine="480"/>
              <w:jc w:val="left"/>
              <w:rPr>
                <w:rFonts w:eastAsia="宋体" w:cs="Times New Roman"/>
                <w:kern w:val="0"/>
                <w:sz w:val="24"/>
                <w:szCs w:val="24"/>
              </w:rPr>
            </w:pPr>
            <w:r>
              <w:rPr>
                <w:rFonts w:eastAsia="宋体" w:cs="Times New Roman"/>
                <w:kern w:val="0"/>
                <w:sz w:val="24"/>
                <w:szCs w:val="24"/>
              </w:rPr>
              <w:t>培训费</w:t>
            </w:r>
          </w:p>
        </w:tc>
        <w:tc>
          <w:tcPr>
            <w:tcW w:w="1276" w:type="dxa"/>
            <w:tcBorders>
              <w:top w:val="nil"/>
              <w:left w:val="nil"/>
              <w:bottom w:val="single" w:color="auto" w:sz="4" w:space="0"/>
              <w:right w:val="single" w:color="auto" w:sz="4" w:space="0"/>
            </w:tcBorders>
            <w:shd w:val="clear" w:color="auto" w:fill="auto"/>
            <w:vAlign w:val="center"/>
          </w:tcPr>
          <w:p w14:paraId="20434485">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624</w:t>
            </w:r>
          </w:p>
        </w:tc>
      </w:tr>
      <w:tr w14:paraId="79C17DD5">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D4C456D">
            <w:pPr>
              <w:widowControl/>
              <w:spacing w:line="240" w:lineRule="auto"/>
              <w:ind w:firstLine="480"/>
              <w:jc w:val="left"/>
              <w:rPr>
                <w:rFonts w:eastAsia="宋体" w:cs="Times New Roman"/>
                <w:kern w:val="0"/>
                <w:sz w:val="24"/>
                <w:szCs w:val="24"/>
              </w:rPr>
            </w:pPr>
            <w:r>
              <w:rPr>
                <w:rFonts w:eastAsia="宋体" w:cs="Times New Roman"/>
                <w:kern w:val="0"/>
                <w:sz w:val="24"/>
                <w:szCs w:val="24"/>
              </w:rPr>
              <w:t>专用材料购置费</w:t>
            </w:r>
          </w:p>
        </w:tc>
        <w:tc>
          <w:tcPr>
            <w:tcW w:w="1276" w:type="dxa"/>
            <w:tcBorders>
              <w:top w:val="nil"/>
              <w:left w:val="nil"/>
              <w:bottom w:val="single" w:color="auto" w:sz="4" w:space="0"/>
              <w:right w:val="single" w:color="auto" w:sz="4" w:space="0"/>
            </w:tcBorders>
            <w:shd w:val="clear" w:color="auto" w:fill="auto"/>
            <w:vAlign w:val="center"/>
          </w:tcPr>
          <w:p w14:paraId="0965881F">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1,729</w:t>
            </w:r>
          </w:p>
        </w:tc>
      </w:tr>
      <w:tr w14:paraId="5DB6DB3E">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315BE18">
            <w:pPr>
              <w:widowControl/>
              <w:spacing w:line="240" w:lineRule="auto"/>
              <w:ind w:firstLine="480"/>
              <w:jc w:val="left"/>
              <w:rPr>
                <w:rFonts w:eastAsia="宋体" w:cs="Times New Roman"/>
                <w:kern w:val="0"/>
                <w:sz w:val="24"/>
                <w:szCs w:val="24"/>
              </w:rPr>
            </w:pPr>
            <w:r>
              <w:rPr>
                <w:rFonts w:eastAsia="宋体" w:cs="Times New Roman"/>
                <w:kern w:val="0"/>
                <w:sz w:val="24"/>
                <w:szCs w:val="24"/>
              </w:rPr>
              <w:t>委托业务费</w:t>
            </w:r>
          </w:p>
        </w:tc>
        <w:tc>
          <w:tcPr>
            <w:tcW w:w="1276" w:type="dxa"/>
            <w:tcBorders>
              <w:top w:val="nil"/>
              <w:left w:val="nil"/>
              <w:bottom w:val="single" w:color="auto" w:sz="4" w:space="0"/>
              <w:right w:val="single" w:color="auto" w:sz="4" w:space="0"/>
            </w:tcBorders>
            <w:shd w:val="clear" w:color="auto" w:fill="auto"/>
            <w:vAlign w:val="center"/>
          </w:tcPr>
          <w:p w14:paraId="3A58B97B">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130,123</w:t>
            </w:r>
          </w:p>
        </w:tc>
      </w:tr>
      <w:tr w14:paraId="3556644C">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7435092C">
            <w:pPr>
              <w:widowControl/>
              <w:spacing w:line="240" w:lineRule="auto"/>
              <w:ind w:firstLine="480"/>
              <w:jc w:val="left"/>
              <w:rPr>
                <w:rFonts w:eastAsia="宋体" w:cs="Times New Roman"/>
                <w:kern w:val="0"/>
                <w:sz w:val="24"/>
                <w:szCs w:val="24"/>
              </w:rPr>
            </w:pPr>
            <w:r>
              <w:rPr>
                <w:rFonts w:eastAsia="宋体" w:cs="Times New Roman"/>
                <w:kern w:val="0"/>
                <w:sz w:val="24"/>
                <w:szCs w:val="24"/>
              </w:rPr>
              <w:t>公务接待费</w:t>
            </w:r>
          </w:p>
        </w:tc>
        <w:tc>
          <w:tcPr>
            <w:tcW w:w="1276" w:type="dxa"/>
            <w:tcBorders>
              <w:top w:val="nil"/>
              <w:left w:val="nil"/>
              <w:bottom w:val="single" w:color="auto" w:sz="4" w:space="0"/>
              <w:right w:val="single" w:color="auto" w:sz="4" w:space="0"/>
            </w:tcBorders>
            <w:shd w:val="clear" w:color="auto" w:fill="auto"/>
            <w:vAlign w:val="center"/>
          </w:tcPr>
          <w:p w14:paraId="55CF0CB7">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44</w:t>
            </w:r>
          </w:p>
        </w:tc>
      </w:tr>
      <w:tr w14:paraId="0A24D208">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3851AC5">
            <w:pPr>
              <w:widowControl/>
              <w:spacing w:line="240" w:lineRule="auto"/>
              <w:ind w:firstLine="480"/>
              <w:jc w:val="left"/>
              <w:rPr>
                <w:rFonts w:eastAsia="宋体" w:cs="Times New Roman"/>
                <w:kern w:val="0"/>
                <w:sz w:val="24"/>
                <w:szCs w:val="24"/>
              </w:rPr>
            </w:pPr>
            <w:r>
              <w:rPr>
                <w:rFonts w:eastAsia="宋体" w:cs="Times New Roman"/>
                <w:kern w:val="0"/>
                <w:sz w:val="24"/>
                <w:szCs w:val="24"/>
              </w:rPr>
              <w:t>因公出国（境）费用</w:t>
            </w:r>
          </w:p>
        </w:tc>
        <w:tc>
          <w:tcPr>
            <w:tcW w:w="1276" w:type="dxa"/>
            <w:tcBorders>
              <w:top w:val="nil"/>
              <w:left w:val="nil"/>
              <w:bottom w:val="single" w:color="auto" w:sz="4" w:space="0"/>
              <w:right w:val="single" w:color="auto" w:sz="4" w:space="0"/>
            </w:tcBorders>
            <w:shd w:val="clear" w:color="auto" w:fill="auto"/>
            <w:vAlign w:val="center"/>
          </w:tcPr>
          <w:p w14:paraId="0F87EC10">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103</w:t>
            </w:r>
          </w:p>
        </w:tc>
      </w:tr>
      <w:tr w14:paraId="353A9FB5">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25A1F23">
            <w:pPr>
              <w:widowControl/>
              <w:spacing w:line="240" w:lineRule="auto"/>
              <w:ind w:firstLine="480"/>
              <w:jc w:val="left"/>
              <w:rPr>
                <w:rFonts w:eastAsia="宋体" w:cs="Times New Roman"/>
                <w:kern w:val="0"/>
                <w:sz w:val="24"/>
                <w:szCs w:val="24"/>
              </w:rPr>
            </w:pPr>
            <w:r>
              <w:rPr>
                <w:rFonts w:eastAsia="宋体" w:cs="Times New Roman"/>
                <w:kern w:val="0"/>
                <w:sz w:val="24"/>
                <w:szCs w:val="24"/>
              </w:rPr>
              <w:t>公务用车运行维护费</w:t>
            </w:r>
          </w:p>
        </w:tc>
        <w:tc>
          <w:tcPr>
            <w:tcW w:w="1276" w:type="dxa"/>
            <w:tcBorders>
              <w:top w:val="nil"/>
              <w:left w:val="nil"/>
              <w:bottom w:val="single" w:color="auto" w:sz="4" w:space="0"/>
              <w:right w:val="single" w:color="auto" w:sz="4" w:space="0"/>
            </w:tcBorders>
            <w:shd w:val="clear" w:color="auto" w:fill="auto"/>
            <w:vAlign w:val="center"/>
          </w:tcPr>
          <w:p w14:paraId="32970BAD">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1,018</w:t>
            </w:r>
          </w:p>
        </w:tc>
      </w:tr>
      <w:tr w14:paraId="5203DF61">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CBDC84B">
            <w:pPr>
              <w:widowControl/>
              <w:spacing w:line="240" w:lineRule="auto"/>
              <w:ind w:firstLine="480"/>
              <w:jc w:val="left"/>
              <w:rPr>
                <w:rFonts w:eastAsia="宋体" w:cs="Times New Roman"/>
                <w:kern w:val="0"/>
                <w:sz w:val="24"/>
                <w:szCs w:val="24"/>
              </w:rPr>
            </w:pPr>
            <w:r>
              <w:rPr>
                <w:rFonts w:eastAsia="宋体" w:cs="Times New Roman"/>
                <w:kern w:val="0"/>
                <w:sz w:val="24"/>
                <w:szCs w:val="24"/>
              </w:rPr>
              <w:t>维修（护）费</w:t>
            </w:r>
          </w:p>
        </w:tc>
        <w:tc>
          <w:tcPr>
            <w:tcW w:w="1276" w:type="dxa"/>
            <w:tcBorders>
              <w:top w:val="nil"/>
              <w:left w:val="nil"/>
              <w:bottom w:val="single" w:color="auto" w:sz="4" w:space="0"/>
              <w:right w:val="single" w:color="auto" w:sz="4" w:space="0"/>
            </w:tcBorders>
            <w:shd w:val="clear" w:color="auto" w:fill="auto"/>
            <w:vAlign w:val="center"/>
          </w:tcPr>
          <w:p w14:paraId="6910E4B6">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5,106</w:t>
            </w:r>
          </w:p>
        </w:tc>
      </w:tr>
      <w:tr w14:paraId="1DE408FB">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344058F0">
            <w:pPr>
              <w:widowControl/>
              <w:spacing w:line="240" w:lineRule="auto"/>
              <w:ind w:firstLine="480"/>
              <w:jc w:val="left"/>
              <w:rPr>
                <w:rFonts w:eastAsia="宋体" w:cs="Times New Roman"/>
                <w:kern w:val="0"/>
                <w:sz w:val="24"/>
                <w:szCs w:val="24"/>
              </w:rPr>
            </w:pPr>
            <w:r>
              <w:rPr>
                <w:rFonts w:eastAsia="宋体" w:cs="Times New Roman"/>
                <w:kern w:val="0"/>
                <w:sz w:val="24"/>
                <w:szCs w:val="24"/>
              </w:rPr>
              <w:t>其他商品和服务支出</w:t>
            </w:r>
          </w:p>
        </w:tc>
        <w:tc>
          <w:tcPr>
            <w:tcW w:w="1276" w:type="dxa"/>
            <w:tcBorders>
              <w:top w:val="nil"/>
              <w:left w:val="nil"/>
              <w:bottom w:val="single" w:color="auto" w:sz="4" w:space="0"/>
              <w:right w:val="single" w:color="auto" w:sz="4" w:space="0"/>
            </w:tcBorders>
            <w:shd w:val="clear" w:color="auto" w:fill="auto"/>
            <w:vAlign w:val="center"/>
          </w:tcPr>
          <w:p w14:paraId="25530F73">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4,471</w:t>
            </w:r>
          </w:p>
        </w:tc>
      </w:tr>
      <w:tr w14:paraId="772F4B6D">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1E0F5A29">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三、机关资本性支出</w:t>
            </w:r>
          </w:p>
        </w:tc>
        <w:tc>
          <w:tcPr>
            <w:tcW w:w="1276" w:type="dxa"/>
            <w:tcBorders>
              <w:top w:val="nil"/>
              <w:left w:val="nil"/>
              <w:bottom w:val="single" w:color="auto" w:sz="4" w:space="0"/>
              <w:right w:val="single" w:color="auto" w:sz="4" w:space="0"/>
            </w:tcBorders>
            <w:shd w:val="clear" w:color="auto" w:fill="auto"/>
            <w:vAlign w:val="center"/>
          </w:tcPr>
          <w:p w14:paraId="22915B2B">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82,707</w:t>
            </w:r>
          </w:p>
        </w:tc>
      </w:tr>
      <w:tr w14:paraId="590D17B9">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34C940AD">
            <w:pPr>
              <w:widowControl/>
              <w:spacing w:line="240" w:lineRule="auto"/>
              <w:ind w:firstLine="480"/>
              <w:jc w:val="left"/>
              <w:rPr>
                <w:rFonts w:eastAsia="宋体" w:cs="Times New Roman"/>
                <w:kern w:val="0"/>
                <w:sz w:val="24"/>
                <w:szCs w:val="24"/>
              </w:rPr>
            </w:pPr>
            <w:r>
              <w:rPr>
                <w:rFonts w:eastAsia="宋体" w:cs="Times New Roman"/>
                <w:kern w:val="0"/>
                <w:sz w:val="24"/>
                <w:szCs w:val="24"/>
              </w:rPr>
              <w:t>房屋建筑物购建</w:t>
            </w:r>
          </w:p>
        </w:tc>
        <w:tc>
          <w:tcPr>
            <w:tcW w:w="1276" w:type="dxa"/>
            <w:tcBorders>
              <w:top w:val="nil"/>
              <w:left w:val="nil"/>
              <w:bottom w:val="single" w:color="auto" w:sz="4" w:space="0"/>
              <w:right w:val="single" w:color="auto" w:sz="4" w:space="0"/>
            </w:tcBorders>
            <w:shd w:val="clear" w:color="auto" w:fill="auto"/>
            <w:vAlign w:val="center"/>
          </w:tcPr>
          <w:p w14:paraId="3BECFD5A">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3,683</w:t>
            </w:r>
          </w:p>
        </w:tc>
      </w:tr>
      <w:tr w14:paraId="52D59D50">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647475AB">
            <w:pPr>
              <w:widowControl/>
              <w:spacing w:line="240" w:lineRule="auto"/>
              <w:ind w:firstLine="480"/>
              <w:jc w:val="left"/>
              <w:rPr>
                <w:rFonts w:eastAsia="宋体" w:cs="Times New Roman"/>
                <w:kern w:val="0"/>
                <w:sz w:val="24"/>
                <w:szCs w:val="24"/>
              </w:rPr>
            </w:pPr>
            <w:r>
              <w:rPr>
                <w:rFonts w:eastAsia="宋体" w:cs="Times New Roman"/>
                <w:kern w:val="0"/>
                <w:sz w:val="24"/>
                <w:szCs w:val="24"/>
              </w:rPr>
              <w:t>基础设施建设</w:t>
            </w:r>
          </w:p>
        </w:tc>
        <w:tc>
          <w:tcPr>
            <w:tcW w:w="1276" w:type="dxa"/>
            <w:tcBorders>
              <w:top w:val="nil"/>
              <w:left w:val="nil"/>
              <w:bottom w:val="single" w:color="auto" w:sz="4" w:space="0"/>
              <w:right w:val="single" w:color="auto" w:sz="4" w:space="0"/>
            </w:tcBorders>
            <w:shd w:val="clear" w:color="auto" w:fill="auto"/>
            <w:vAlign w:val="center"/>
          </w:tcPr>
          <w:p w14:paraId="4F29402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72,853</w:t>
            </w:r>
          </w:p>
        </w:tc>
      </w:tr>
      <w:tr w14:paraId="0FF7FED8">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30303AE4">
            <w:pPr>
              <w:widowControl/>
              <w:spacing w:line="240" w:lineRule="auto"/>
              <w:ind w:firstLine="480"/>
              <w:jc w:val="left"/>
              <w:rPr>
                <w:rFonts w:eastAsia="宋体" w:cs="Times New Roman"/>
                <w:kern w:val="0"/>
                <w:sz w:val="24"/>
                <w:szCs w:val="24"/>
              </w:rPr>
            </w:pPr>
            <w:r>
              <w:rPr>
                <w:rFonts w:eastAsia="宋体" w:cs="Times New Roman"/>
                <w:kern w:val="0"/>
                <w:sz w:val="24"/>
                <w:szCs w:val="24"/>
              </w:rPr>
              <w:t>公务用车购置</w:t>
            </w:r>
          </w:p>
        </w:tc>
        <w:tc>
          <w:tcPr>
            <w:tcW w:w="1276" w:type="dxa"/>
            <w:tcBorders>
              <w:top w:val="nil"/>
              <w:left w:val="nil"/>
              <w:bottom w:val="single" w:color="auto" w:sz="4" w:space="0"/>
              <w:right w:val="single" w:color="auto" w:sz="4" w:space="0"/>
            </w:tcBorders>
            <w:shd w:val="clear" w:color="auto" w:fill="auto"/>
            <w:vAlign w:val="center"/>
          </w:tcPr>
          <w:p w14:paraId="02410299">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177</w:t>
            </w:r>
          </w:p>
        </w:tc>
      </w:tr>
      <w:tr w14:paraId="27062417">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7E88EC65">
            <w:pPr>
              <w:widowControl/>
              <w:spacing w:line="240" w:lineRule="auto"/>
              <w:ind w:firstLine="480"/>
              <w:jc w:val="left"/>
              <w:rPr>
                <w:rFonts w:eastAsia="宋体" w:cs="Times New Roman"/>
                <w:kern w:val="0"/>
                <w:sz w:val="24"/>
                <w:szCs w:val="24"/>
              </w:rPr>
            </w:pPr>
            <w:r>
              <w:rPr>
                <w:rFonts w:eastAsia="宋体" w:cs="Times New Roman"/>
                <w:kern w:val="0"/>
                <w:sz w:val="24"/>
                <w:szCs w:val="24"/>
              </w:rPr>
              <w:t>土地征迁补偿和安置支出</w:t>
            </w:r>
          </w:p>
        </w:tc>
        <w:tc>
          <w:tcPr>
            <w:tcW w:w="1276" w:type="dxa"/>
            <w:tcBorders>
              <w:top w:val="nil"/>
              <w:left w:val="nil"/>
              <w:bottom w:val="single" w:color="auto" w:sz="4" w:space="0"/>
              <w:right w:val="single" w:color="auto" w:sz="4" w:space="0"/>
            </w:tcBorders>
            <w:shd w:val="clear" w:color="auto" w:fill="auto"/>
            <w:vAlign w:val="center"/>
          </w:tcPr>
          <w:p w14:paraId="5E9A6358">
            <w:pPr>
              <w:widowControl/>
              <w:spacing w:line="240" w:lineRule="auto"/>
              <w:ind w:firstLine="0" w:firstLineChars="0"/>
              <w:jc w:val="right"/>
              <w:rPr>
                <w:rFonts w:cs="Times New Roman"/>
                <w:color w:val="000000"/>
                <w:kern w:val="0"/>
                <w:sz w:val="24"/>
                <w:szCs w:val="24"/>
              </w:rPr>
            </w:pPr>
          </w:p>
        </w:tc>
      </w:tr>
      <w:tr w14:paraId="61FBDE99">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728ECDC0">
            <w:pPr>
              <w:widowControl/>
              <w:spacing w:line="240" w:lineRule="auto"/>
              <w:ind w:firstLine="480"/>
              <w:jc w:val="left"/>
              <w:rPr>
                <w:rFonts w:eastAsia="宋体" w:cs="Times New Roman"/>
                <w:kern w:val="0"/>
                <w:sz w:val="24"/>
                <w:szCs w:val="24"/>
              </w:rPr>
            </w:pPr>
            <w:r>
              <w:rPr>
                <w:rFonts w:eastAsia="宋体" w:cs="Times New Roman"/>
                <w:kern w:val="0"/>
                <w:sz w:val="24"/>
                <w:szCs w:val="24"/>
              </w:rPr>
              <w:t>设备购置</w:t>
            </w:r>
          </w:p>
        </w:tc>
        <w:tc>
          <w:tcPr>
            <w:tcW w:w="1276" w:type="dxa"/>
            <w:tcBorders>
              <w:top w:val="nil"/>
              <w:left w:val="nil"/>
              <w:bottom w:val="single" w:color="auto" w:sz="4" w:space="0"/>
              <w:right w:val="single" w:color="auto" w:sz="4" w:space="0"/>
            </w:tcBorders>
            <w:shd w:val="clear" w:color="auto" w:fill="auto"/>
            <w:vAlign w:val="center"/>
          </w:tcPr>
          <w:p w14:paraId="3A68DFEE">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2,367</w:t>
            </w:r>
          </w:p>
        </w:tc>
      </w:tr>
      <w:tr w14:paraId="7DC639CF">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3DBA765F">
            <w:pPr>
              <w:widowControl/>
              <w:spacing w:line="240" w:lineRule="auto"/>
              <w:ind w:firstLine="480"/>
              <w:jc w:val="left"/>
              <w:rPr>
                <w:rFonts w:eastAsia="宋体" w:cs="Times New Roman"/>
                <w:kern w:val="0"/>
                <w:sz w:val="24"/>
                <w:szCs w:val="24"/>
              </w:rPr>
            </w:pPr>
            <w:r>
              <w:rPr>
                <w:rFonts w:eastAsia="宋体" w:cs="Times New Roman"/>
                <w:kern w:val="0"/>
                <w:sz w:val="24"/>
                <w:szCs w:val="24"/>
              </w:rPr>
              <w:t>大型修缮</w:t>
            </w:r>
          </w:p>
        </w:tc>
        <w:tc>
          <w:tcPr>
            <w:tcW w:w="1276" w:type="dxa"/>
            <w:tcBorders>
              <w:top w:val="nil"/>
              <w:left w:val="nil"/>
              <w:bottom w:val="single" w:color="auto" w:sz="4" w:space="0"/>
              <w:right w:val="single" w:color="auto" w:sz="4" w:space="0"/>
            </w:tcBorders>
            <w:shd w:val="clear" w:color="auto" w:fill="auto"/>
            <w:vAlign w:val="center"/>
          </w:tcPr>
          <w:p w14:paraId="255E62FC">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96</w:t>
            </w:r>
          </w:p>
        </w:tc>
      </w:tr>
      <w:tr w14:paraId="19F5F70A">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F9F6A6A">
            <w:pPr>
              <w:widowControl/>
              <w:spacing w:line="240" w:lineRule="auto"/>
              <w:ind w:firstLine="480"/>
              <w:jc w:val="left"/>
              <w:rPr>
                <w:rFonts w:eastAsia="宋体" w:cs="Times New Roman"/>
                <w:kern w:val="0"/>
                <w:sz w:val="24"/>
                <w:szCs w:val="24"/>
              </w:rPr>
            </w:pPr>
            <w:r>
              <w:rPr>
                <w:rFonts w:eastAsia="宋体" w:cs="Times New Roman"/>
                <w:kern w:val="0"/>
                <w:sz w:val="24"/>
                <w:szCs w:val="24"/>
              </w:rPr>
              <w:t>其他资本性支出</w:t>
            </w:r>
          </w:p>
        </w:tc>
        <w:tc>
          <w:tcPr>
            <w:tcW w:w="1276" w:type="dxa"/>
            <w:tcBorders>
              <w:top w:val="nil"/>
              <w:left w:val="nil"/>
              <w:bottom w:val="single" w:color="auto" w:sz="4" w:space="0"/>
              <w:right w:val="single" w:color="auto" w:sz="4" w:space="0"/>
            </w:tcBorders>
            <w:shd w:val="clear" w:color="auto" w:fill="auto"/>
            <w:vAlign w:val="center"/>
          </w:tcPr>
          <w:p w14:paraId="0DB59754">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3,531</w:t>
            </w:r>
          </w:p>
        </w:tc>
      </w:tr>
      <w:tr w14:paraId="394113FD">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DE497B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四、机关资本性支出（基本建设）</w:t>
            </w:r>
          </w:p>
        </w:tc>
        <w:tc>
          <w:tcPr>
            <w:tcW w:w="1276" w:type="dxa"/>
            <w:tcBorders>
              <w:top w:val="nil"/>
              <w:left w:val="nil"/>
              <w:bottom w:val="single" w:color="auto" w:sz="4" w:space="0"/>
              <w:right w:val="single" w:color="auto" w:sz="4" w:space="0"/>
            </w:tcBorders>
            <w:shd w:val="clear" w:color="auto" w:fill="auto"/>
            <w:vAlign w:val="center"/>
          </w:tcPr>
          <w:p w14:paraId="0CB3E20D">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8,129</w:t>
            </w:r>
          </w:p>
        </w:tc>
      </w:tr>
      <w:tr w14:paraId="20475BF3">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961D675">
            <w:pPr>
              <w:widowControl/>
              <w:spacing w:line="240" w:lineRule="auto"/>
              <w:ind w:firstLine="480"/>
              <w:jc w:val="left"/>
              <w:rPr>
                <w:rFonts w:eastAsia="宋体" w:cs="Times New Roman"/>
                <w:kern w:val="0"/>
                <w:sz w:val="24"/>
                <w:szCs w:val="24"/>
              </w:rPr>
            </w:pPr>
            <w:r>
              <w:rPr>
                <w:rFonts w:eastAsia="宋体" w:cs="Times New Roman"/>
                <w:kern w:val="0"/>
                <w:sz w:val="24"/>
                <w:szCs w:val="24"/>
              </w:rPr>
              <w:t>房屋建筑物购建</w:t>
            </w:r>
          </w:p>
        </w:tc>
        <w:tc>
          <w:tcPr>
            <w:tcW w:w="1276" w:type="dxa"/>
            <w:tcBorders>
              <w:top w:val="nil"/>
              <w:left w:val="nil"/>
              <w:bottom w:val="single" w:color="auto" w:sz="4" w:space="0"/>
              <w:right w:val="single" w:color="auto" w:sz="4" w:space="0"/>
            </w:tcBorders>
            <w:shd w:val="clear" w:color="auto" w:fill="auto"/>
            <w:vAlign w:val="center"/>
          </w:tcPr>
          <w:p w14:paraId="4CA20620">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789</w:t>
            </w:r>
          </w:p>
        </w:tc>
      </w:tr>
      <w:tr w14:paraId="4C3EC287">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4983EC1">
            <w:pPr>
              <w:widowControl/>
              <w:spacing w:line="240" w:lineRule="auto"/>
              <w:ind w:firstLine="480"/>
              <w:jc w:val="left"/>
              <w:rPr>
                <w:rFonts w:eastAsia="宋体" w:cs="Times New Roman"/>
                <w:kern w:val="0"/>
                <w:sz w:val="24"/>
                <w:szCs w:val="24"/>
              </w:rPr>
            </w:pPr>
            <w:r>
              <w:rPr>
                <w:rFonts w:eastAsia="宋体" w:cs="Times New Roman"/>
                <w:kern w:val="0"/>
                <w:sz w:val="24"/>
                <w:szCs w:val="24"/>
              </w:rPr>
              <w:t>基础设施建设</w:t>
            </w:r>
          </w:p>
        </w:tc>
        <w:tc>
          <w:tcPr>
            <w:tcW w:w="1276" w:type="dxa"/>
            <w:tcBorders>
              <w:top w:val="nil"/>
              <w:left w:val="nil"/>
              <w:bottom w:val="single" w:color="auto" w:sz="4" w:space="0"/>
              <w:right w:val="single" w:color="auto" w:sz="4" w:space="0"/>
            </w:tcBorders>
            <w:shd w:val="clear" w:color="auto" w:fill="auto"/>
            <w:vAlign w:val="center"/>
          </w:tcPr>
          <w:p w14:paraId="6FA117A1">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7,340</w:t>
            </w:r>
          </w:p>
        </w:tc>
      </w:tr>
      <w:tr w14:paraId="72919951">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5E5F60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五、对事业单位经常性补助</w:t>
            </w:r>
          </w:p>
        </w:tc>
        <w:tc>
          <w:tcPr>
            <w:tcW w:w="1276" w:type="dxa"/>
            <w:tcBorders>
              <w:top w:val="nil"/>
              <w:left w:val="nil"/>
              <w:bottom w:val="single" w:color="auto" w:sz="4" w:space="0"/>
              <w:right w:val="single" w:color="auto" w:sz="4" w:space="0"/>
            </w:tcBorders>
            <w:shd w:val="clear" w:color="auto" w:fill="auto"/>
            <w:vAlign w:val="center"/>
          </w:tcPr>
          <w:p w14:paraId="1B84E314">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184,132</w:t>
            </w:r>
          </w:p>
        </w:tc>
      </w:tr>
      <w:tr w14:paraId="628F329D">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3D44EBC0">
            <w:pPr>
              <w:widowControl/>
              <w:spacing w:line="240" w:lineRule="auto"/>
              <w:ind w:firstLine="480"/>
              <w:jc w:val="left"/>
              <w:rPr>
                <w:rFonts w:eastAsia="宋体" w:cs="Times New Roman"/>
                <w:kern w:val="0"/>
                <w:sz w:val="24"/>
                <w:szCs w:val="24"/>
              </w:rPr>
            </w:pPr>
            <w:r>
              <w:rPr>
                <w:rFonts w:eastAsia="宋体" w:cs="Times New Roman"/>
                <w:kern w:val="0"/>
                <w:sz w:val="24"/>
                <w:szCs w:val="24"/>
              </w:rPr>
              <w:t>工资福利支出</w:t>
            </w:r>
          </w:p>
        </w:tc>
        <w:tc>
          <w:tcPr>
            <w:tcW w:w="1276" w:type="dxa"/>
            <w:tcBorders>
              <w:top w:val="nil"/>
              <w:left w:val="nil"/>
              <w:bottom w:val="single" w:color="auto" w:sz="4" w:space="0"/>
              <w:right w:val="single" w:color="auto" w:sz="4" w:space="0"/>
            </w:tcBorders>
            <w:shd w:val="clear" w:color="auto" w:fill="auto"/>
            <w:vAlign w:val="center"/>
          </w:tcPr>
          <w:p w14:paraId="513AB854">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104,343</w:t>
            </w:r>
          </w:p>
        </w:tc>
      </w:tr>
      <w:tr w14:paraId="393B5308">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8BB6FD7">
            <w:pPr>
              <w:widowControl/>
              <w:spacing w:line="240" w:lineRule="auto"/>
              <w:ind w:firstLine="480"/>
              <w:jc w:val="left"/>
              <w:rPr>
                <w:rFonts w:eastAsia="宋体" w:cs="Times New Roman"/>
                <w:kern w:val="0"/>
                <w:sz w:val="24"/>
                <w:szCs w:val="24"/>
              </w:rPr>
            </w:pPr>
            <w:r>
              <w:rPr>
                <w:rFonts w:eastAsia="宋体" w:cs="Times New Roman"/>
                <w:kern w:val="0"/>
                <w:sz w:val="24"/>
                <w:szCs w:val="24"/>
              </w:rPr>
              <w:t>商品和服务支出</w:t>
            </w:r>
          </w:p>
        </w:tc>
        <w:tc>
          <w:tcPr>
            <w:tcW w:w="1276" w:type="dxa"/>
            <w:tcBorders>
              <w:top w:val="nil"/>
              <w:left w:val="nil"/>
              <w:bottom w:val="single" w:color="auto" w:sz="4" w:space="0"/>
              <w:right w:val="single" w:color="auto" w:sz="4" w:space="0"/>
            </w:tcBorders>
            <w:shd w:val="clear" w:color="auto" w:fill="auto"/>
            <w:vAlign w:val="center"/>
          </w:tcPr>
          <w:p w14:paraId="234268C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79,789</w:t>
            </w:r>
          </w:p>
        </w:tc>
      </w:tr>
      <w:tr w14:paraId="79A97E1E">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280482C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六、对事业单位资本性补助</w:t>
            </w:r>
          </w:p>
        </w:tc>
        <w:tc>
          <w:tcPr>
            <w:tcW w:w="1276" w:type="dxa"/>
            <w:tcBorders>
              <w:top w:val="nil"/>
              <w:left w:val="nil"/>
              <w:bottom w:val="single" w:color="auto" w:sz="4" w:space="0"/>
              <w:right w:val="single" w:color="auto" w:sz="4" w:space="0"/>
            </w:tcBorders>
            <w:shd w:val="clear" w:color="auto" w:fill="auto"/>
            <w:vAlign w:val="center"/>
          </w:tcPr>
          <w:p w14:paraId="069DD154">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8,095</w:t>
            </w:r>
          </w:p>
        </w:tc>
      </w:tr>
      <w:tr w14:paraId="77EA4F91">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BD3960F">
            <w:pPr>
              <w:widowControl/>
              <w:spacing w:line="240" w:lineRule="auto"/>
              <w:ind w:firstLine="480"/>
              <w:jc w:val="left"/>
              <w:rPr>
                <w:rFonts w:eastAsia="宋体" w:cs="Times New Roman"/>
                <w:kern w:val="0"/>
                <w:sz w:val="24"/>
                <w:szCs w:val="24"/>
              </w:rPr>
            </w:pPr>
            <w:r>
              <w:rPr>
                <w:rFonts w:eastAsia="宋体" w:cs="Times New Roman"/>
                <w:kern w:val="0"/>
                <w:sz w:val="24"/>
                <w:szCs w:val="24"/>
              </w:rPr>
              <w:t>资本性支出（一）</w:t>
            </w:r>
          </w:p>
        </w:tc>
        <w:tc>
          <w:tcPr>
            <w:tcW w:w="1276" w:type="dxa"/>
            <w:tcBorders>
              <w:top w:val="nil"/>
              <w:left w:val="nil"/>
              <w:bottom w:val="single" w:color="auto" w:sz="4" w:space="0"/>
              <w:right w:val="single" w:color="auto" w:sz="4" w:space="0"/>
            </w:tcBorders>
            <w:shd w:val="clear" w:color="auto" w:fill="auto"/>
            <w:vAlign w:val="center"/>
          </w:tcPr>
          <w:p w14:paraId="548CD25B">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8,095</w:t>
            </w:r>
          </w:p>
        </w:tc>
      </w:tr>
      <w:tr w14:paraId="64A0A3FA">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65A86CC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七、对企业补助</w:t>
            </w:r>
          </w:p>
        </w:tc>
        <w:tc>
          <w:tcPr>
            <w:tcW w:w="1276" w:type="dxa"/>
            <w:tcBorders>
              <w:top w:val="nil"/>
              <w:left w:val="nil"/>
              <w:bottom w:val="single" w:color="auto" w:sz="4" w:space="0"/>
              <w:right w:val="single" w:color="auto" w:sz="4" w:space="0"/>
            </w:tcBorders>
            <w:shd w:val="clear" w:color="auto" w:fill="auto"/>
            <w:vAlign w:val="center"/>
          </w:tcPr>
          <w:p w14:paraId="04327EB1">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401,378</w:t>
            </w:r>
          </w:p>
        </w:tc>
      </w:tr>
      <w:tr w14:paraId="463F0693">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7D58445C">
            <w:pPr>
              <w:widowControl/>
              <w:spacing w:line="240" w:lineRule="auto"/>
              <w:ind w:firstLine="480"/>
              <w:jc w:val="left"/>
              <w:rPr>
                <w:rFonts w:eastAsia="宋体" w:cs="Times New Roman"/>
                <w:kern w:val="0"/>
                <w:sz w:val="24"/>
                <w:szCs w:val="24"/>
              </w:rPr>
            </w:pPr>
            <w:r>
              <w:rPr>
                <w:rFonts w:eastAsia="宋体" w:cs="Times New Roman"/>
                <w:kern w:val="0"/>
                <w:sz w:val="24"/>
                <w:szCs w:val="24"/>
              </w:rPr>
              <w:t>费用补贴</w:t>
            </w:r>
          </w:p>
        </w:tc>
        <w:tc>
          <w:tcPr>
            <w:tcW w:w="1276" w:type="dxa"/>
            <w:tcBorders>
              <w:top w:val="nil"/>
              <w:left w:val="nil"/>
              <w:bottom w:val="single" w:color="auto" w:sz="4" w:space="0"/>
              <w:right w:val="single" w:color="auto" w:sz="4" w:space="0"/>
            </w:tcBorders>
            <w:shd w:val="clear" w:color="auto" w:fill="auto"/>
            <w:vAlign w:val="center"/>
          </w:tcPr>
          <w:p w14:paraId="69CC456F">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39,036</w:t>
            </w:r>
          </w:p>
        </w:tc>
      </w:tr>
      <w:tr w14:paraId="2E7E3CB1">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28E94D88">
            <w:pPr>
              <w:widowControl/>
              <w:spacing w:line="240" w:lineRule="auto"/>
              <w:ind w:firstLine="480"/>
              <w:jc w:val="left"/>
              <w:rPr>
                <w:rFonts w:eastAsia="宋体" w:cs="Times New Roman"/>
                <w:kern w:val="0"/>
                <w:sz w:val="24"/>
                <w:szCs w:val="24"/>
              </w:rPr>
            </w:pPr>
            <w:r>
              <w:rPr>
                <w:rFonts w:eastAsia="宋体" w:cs="Times New Roman"/>
                <w:kern w:val="0"/>
                <w:sz w:val="24"/>
                <w:szCs w:val="24"/>
              </w:rPr>
              <w:t>利息补贴</w:t>
            </w:r>
          </w:p>
        </w:tc>
        <w:tc>
          <w:tcPr>
            <w:tcW w:w="1276" w:type="dxa"/>
            <w:tcBorders>
              <w:top w:val="nil"/>
              <w:left w:val="nil"/>
              <w:bottom w:val="single" w:color="auto" w:sz="4" w:space="0"/>
              <w:right w:val="single" w:color="auto" w:sz="4" w:space="0"/>
            </w:tcBorders>
            <w:shd w:val="clear" w:color="auto" w:fill="auto"/>
            <w:vAlign w:val="center"/>
          </w:tcPr>
          <w:p w14:paraId="7ECCAF56">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342</w:t>
            </w:r>
          </w:p>
        </w:tc>
      </w:tr>
      <w:tr w14:paraId="5C1C0E4C">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11F87139">
            <w:pPr>
              <w:widowControl/>
              <w:spacing w:line="240" w:lineRule="auto"/>
              <w:ind w:firstLine="480"/>
              <w:jc w:val="left"/>
              <w:rPr>
                <w:rFonts w:eastAsia="宋体" w:cs="Times New Roman"/>
                <w:kern w:val="0"/>
                <w:sz w:val="24"/>
                <w:szCs w:val="24"/>
              </w:rPr>
            </w:pPr>
            <w:r>
              <w:rPr>
                <w:rFonts w:eastAsia="宋体" w:cs="Times New Roman"/>
                <w:kern w:val="0"/>
                <w:sz w:val="24"/>
                <w:szCs w:val="24"/>
              </w:rPr>
              <w:t>其他对企业补助</w:t>
            </w:r>
          </w:p>
        </w:tc>
        <w:tc>
          <w:tcPr>
            <w:tcW w:w="1276" w:type="dxa"/>
            <w:tcBorders>
              <w:top w:val="nil"/>
              <w:left w:val="nil"/>
              <w:bottom w:val="single" w:color="auto" w:sz="4" w:space="0"/>
              <w:right w:val="single" w:color="auto" w:sz="4" w:space="0"/>
            </w:tcBorders>
            <w:shd w:val="clear" w:color="auto" w:fill="auto"/>
            <w:vAlign w:val="center"/>
          </w:tcPr>
          <w:p w14:paraId="285609E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362,000</w:t>
            </w:r>
          </w:p>
        </w:tc>
      </w:tr>
      <w:tr w14:paraId="62606461">
        <w:tblPrEx>
          <w:tblCellMar>
            <w:top w:w="0" w:type="dxa"/>
            <w:left w:w="108" w:type="dxa"/>
            <w:bottom w:w="0" w:type="dxa"/>
            <w:right w:w="108" w:type="dxa"/>
          </w:tblCellMar>
        </w:tblPrEx>
        <w:trPr>
          <w:trHeight w:val="288"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1A38E74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八、对企业资本性支出</w:t>
            </w:r>
          </w:p>
        </w:tc>
        <w:tc>
          <w:tcPr>
            <w:tcW w:w="1276" w:type="dxa"/>
            <w:tcBorders>
              <w:top w:val="nil"/>
              <w:left w:val="nil"/>
              <w:bottom w:val="single" w:color="auto" w:sz="4" w:space="0"/>
              <w:right w:val="single" w:color="auto" w:sz="4" w:space="0"/>
            </w:tcBorders>
            <w:shd w:val="clear" w:color="auto" w:fill="auto"/>
            <w:vAlign w:val="center"/>
          </w:tcPr>
          <w:p w14:paraId="71217167">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30,000</w:t>
            </w:r>
          </w:p>
        </w:tc>
      </w:tr>
      <w:tr w14:paraId="5362C36D">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DAB869F">
            <w:pPr>
              <w:widowControl/>
              <w:spacing w:line="240" w:lineRule="auto"/>
              <w:ind w:firstLine="480"/>
              <w:jc w:val="left"/>
              <w:rPr>
                <w:rFonts w:eastAsia="宋体" w:cs="Times New Roman"/>
                <w:kern w:val="0"/>
                <w:sz w:val="24"/>
                <w:szCs w:val="24"/>
              </w:rPr>
            </w:pPr>
            <w:r>
              <w:rPr>
                <w:rFonts w:eastAsia="宋体" w:cs="Times New Roman"/>
                <w:kern w:val="0"/>
                <w:sz w:val="24"/>
                <w:szCs w:val="24"/>
              </w:rPr>
              <w:t>资本金注入</w:t>
            </w:r>
          </w:p>
        </w:tc>
        <w:tc>
          <w:tcPr>
            <w:tcW w:w="1276" w:type="dxa"/>
            <w:tcBorders>
              <w:top w:val="nil"/>
              <w:left w:val="nil"/>
              <w:bottom w:val="single" w:color="auto" w:sz="4" w:space="0"/>
              <w:right w:val="single" w:color="auto" w:sz="4" w:space="0"/>
            </w:tcBorders>
            <w:shd w:val="clear" w:color="auto" w:fill="auto"/>
            <w:noWrap/>
            <w:vAlign w:val="center"/>
          </w:tcPr>
          <w:p w14:paraId="46D6E5A0">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30,000</w:t>
            </w:r>
          </w:p>
        </w:tc>
      </w:tr>
      <w:tr w14:paraId="57E1A868">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ABE4794">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九、对个人和家庭的补助</w:t>
            </w:r>
          </w:p>
        </w:tc>
        <w:tc>
          <w:tcPr>
            <w:tcW w:w="1276" w:type="dxa"/>
            <w:tcBorders>
              <w:top w:val="nil"/>
              <w:left w:val="nil"/>
              <w:bottom w:val="single" w:color="auto" w:sz="4" w:space="0"/>
              <w:right w:val="single" w:color="auto" w:sz="4" w:space="0"/>
            </w:tcBorders>
            <w:shd w:val="clear" w:color="auto" w:fill="auto"/>
            <w:noWrap/>
            <w:vAlign w:val="center"/>
          </w:tcPr>
          <w:p w14:paraId="2042E86E">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33,016</w:t>
            </w:r>
          </w:p>
        </w:tc>
      </w:tr>
      <w:tr w14:paraId="41614978">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1C32463">
            <w:pPr>
              <w:widowControl/>
              <w:spacing w:line="240" w:lineRule="auto"/>
              <w:ind w:firstLine="480"/>
              <w:jc w:val="left"/>
              <w:rPr>
                <w:rFonts w:eastAsia="宋体" w:cs="Times New Roman"/>
                <w:kern w:val="0"/>
                <w:sz w:val="24"/>
                <w:szCs w:val="24"/>
              </w:rPr>
            </w:pPr>
            <w:r>
              <w:rPr>
                <w:rFonts w:eastAsia="宋体" w:cs="Times New Roman"/>
                <w:kern w:val="0"/>
                <w:sz w:val="24"/>
                <w:szCs w:val="24"/>
              </w:rPr>
              <w:t>社会福利和救助</w:t>
            </w:r>
          </w:p>
        </w:tc>
        <w:tc>
          <w:tcPr>
            <w:tcW w:w="1276" w:type="dxa"/>
            <w:tcBorders>
              <w:top w:val="nil"/>
              <w:left w:val="nil"/>
              <w:bottom w:val="single" w:color="auto" w:sz="4" w:space="0"/>
              <w:right w:val="single" w:color="auto" w:sz="4" w:space="0"/>
            </w:tcBorders>
            <w:shd w:val="clear" w:color="auto" w:fill="auto"/>
            <w:noWrap/>
            <w:vAlign w:val="center"/>
          </w:tcPr>
          <w:p w14:paraId="66DB055C">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27,078</w:t>
            </w:r>
          </w:p>
        </w:tc>
      </w:tr>
      <w:tr w14:paraId="16125612">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693B873A">
            <w:pPr>
              <w:widowControl/>
              <w:spacing w:line="240" w:lineRule="auto"/>
              <w:ind w:firstLine="480"/>
              <w:jc w:val="left"/>
              <w:rPr>
                <w:rFonts w:eastAsia="宋体" w:cs="Times New Roman"/>
                <w:kern w:val="0"/>
                <w:sz w:val="24"/>
                <w:szCs w:val="24"/>
              </w:rPr>
            </w:pPr>
            <w:r>
              <w:rPr>
                <w:rFonts w:eastAsia="宋体" w:cs="Times New Roman"/>
                <w:kern w:val="0"/>
                <w:sz w:val="24"/>
                <w:szCs w:val="24"/>
              </w:rPr>
              <w:t>助学金</w:t>
            </w:r>
          </w:p>
        </w:tc>
        <w:tc>
          <w:tcPr>
            <w:tcW w:w="1276" w:type="dxa"/>
            <w:tcBorders>
              <w:top w:val="nil"/>
              <w:left w:val="nil"/>
              <w:bottom w:val="single" w:color="auto" w:sz="4" w:space="0"/>
              <w:right w:val="single" w:color="auto" w:sz="4" w:space="0"/>
            </w:tcBorders>
            <w:shd w:val="clear" w:color="auto" w:fill="auto"/>
            <w:noWrap/>
            <w:vAlign w:val="center"/>
          </w:tcPr>
          <w:p w14:paraId="3ABD765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4,115</w:t>
            </w:r>
          </w:p>
        </w:tc>
      </w:tr>
      <w:tr w14:paraId="69FD7285">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E962700">
            <w:pPr>
              <w:widowControl/>
              <w:spacing w:line="240" w:lineRule="auto"/>
              <w:ind w:firstLine="480"/>
              <w:jc w:val="left"/>
              <w:rPr>
                <w:rFonts w:eastAsia="宋体" w:cs="Times New Roman"/>
                <w:kern w:val="0"/>
                <w:sz w:val="24"/>
                <w:szCs w:val="24"/>
              </w:rPr>
            </w:pPr>
            <w:r>
              <w:rPr>
                <w:rFonts w:eastAsia="宋体" w:cs="Times New Roman"/>
                <w:kern w:val="0"/>
                <w:sz w:val="24"/>
                <w:szCs w:val="24"/>
              </w:rPr>
              <w:t>个人农业生产补贴</w:t>
            </w:r>
          </w:p>
        </w:tc>
        <w:tc>
          <w:tcPr>
            <w:tcW w:w="1276" w:type="dxa"/>
            <w:tcBorders>
              <w:top w:val="nil"/>
              <w:left w:val="nil"/>
              <w:bottom w:val="single" w:color="auto" w:sz="4" w:space="0"/>
              <w:right w:val="single" w:color="auto" w:sz="4" w:space="0"/>
            </w:tcBorders>
            <w:shd w:val="clear" w:color="auto" w:fill="auto"/>
            <w:noWrap/>
            <w:vAlign w:val="center"/>
          </w:tcPr>
          <w:p w14:paraId="5D35BF57">
            <w:pPr>
              <w:widowControl/>
              <w:spacing w:line="240" w:lineRule="auto"/>
              <w:ind w:firstLine="0" w:firstLineChars="0"/>
              <w:jc w:val="right"/>
              <w:rPr>
                <w:rFonts w:cs="Times New Roman"/>
                <w:color w:val="000000"/>
                <w:kern w:val="0"/>
                <w:sz w:val="24"/>
                <w:szCs w:val="24"/>
              </w:rPr>
            </w:pPr>
          </w:p>
        </w:tc>
      </w:tr>
      <w:tr w14:paraId="7C8A5D3D">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F27A45B">
            <w:pPr>
              <w:widowControl/>
              <w:spacing w:line="240" w:lineRule="auto"/>
              <w:ind w:firstLine="480"/>
              <w:jc w:val="left"/>
              <w:rPr>
                <w:rFonts w:eastAsia="宋体" w:cs="Times New Roman"/>
                <w:kern w:val="0"/>
                <w:sz w:val="24"/>
                <w:szCs w:val="24"/>
              </w:rPr>
            </w:pPr>
            <w:r>
              <w:rPr>
                <w:rFonts w:eastAsia="宋体" w:cs="Times New Roman"/>
                <w:kern w:val="0"/>
                <w:sz w:val="24"/>
                <w:szCs w:val="24"/>
              </w:rPr>
              <w:t>离退休费</w:t>
            </w:r>
          </w:p>
        </w:tc>
        <w:tc>
          <w:tcPr>
            <w:tcW w:w="1276" w:type="dxa"/>
            <w:tcBorders>
              <w:top w:val="nil"/>
              <w:left w:val="nil"/>
              <w:bottom w:val="single" w:color="auto" w:sz="4" w:space="0"/>
              <w:right w:val="single" w:color="auto" w:sz="4" w:space="0"/>
            </w:tcBorders>
            <w:shd w:val="clear" w:color="auto" w:fill="auto"/>
            <w:noWrap/>
            <w:vAlign w:val="center"/>
          </w:tcPr>
          <w:p w14:paraId="35065077">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1,313</w:t>
            </w:r>
          </w:p>
        </w:tc>
      </w:tr>
      <w:tr w14:paraId="4D09373A">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5751AB9">
            <w:pPr>
              <w:widowControl/>
              <w:spacing w:line="240" w:lineRule="auto"/>
              <w:ind w:firstLine="480"/>
              <w:jc w:val="left"/>
              <w:rPr>
                <w:rFonts w:eastAsia="宋体" w:cs="Times New Roman"/>
                <w:kern w:val="0"/>
                <w:sz w:val="24"/>
                <w:szCs w:val="24"/>
              </w:rPr>
            </w:pPr>
            <w:r>
              <w:rPr>
                <w:rFonts w:eastAsia="宋体" w:cs="Times New Roman"/>
                <w:kern w:val="0"/>
                <w:sz w:val="24"/>
                <w:szCs w:val="24"/>
              </w:rPr>
              <w:t>其他对个人和家庭的补助</w:t>
            </w:r>
          </w:p>
        </w:tc>
        <w:tc>
          <w:tcPr>
            <w:tcW w:w="1276" w:type="dxa"/>
            <w:tcBorders>
              <w:top w:val="nil"/>
              <w:left w:val="nil"/>
              <w:bottom w:val="single" w:color="auto" w:sz="4" w:space="0"/>
              <w:right w:val="single" w:color="auto" w:sz="4" w:space="0"/>
            </w:tcBorders>
            <w:shd w:val="clear" w:color="auto" w:fill="auto"/>
            <w:noWrap/>
            <w:vAlign w:val="center"/>
          </w:tcPr>
          <w:p w14:paraId="31591AB3">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510</w:t>
            </w:r>
          </w:p>
        </w:tc>
      </w:tr>
      <w:tr w14:paraId="72E34948">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ED8D11D">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十、对社会保障基金补助</w:t>
            </w:r>
          </w:p>
        </w:tc>
        <w:tc>
          <w:tcPr>
            <w:tcW w:w="1276" w:type="dxa"/>
            <w:tcBorders>
              <w:top w:val="nil"/>
              <w:left w:val="nil"/>
              <w:bottom w:val="single" w:color="auto" w:sz="4" w:space="0"/>
              <w:right w:val="single" w:color="auto" w:sz="4" w:space="0"/>
            </w:tcBorders>
            <w:shd w:val="clear" w:color="auto" w:fill="auto"/>
            <w:noWrap/>
            <w:vAlign w:val="center"/>
          </w:tcPr>
          <w:p w14:paraId="151B0113">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223</w:t>
            </w:r>
          </w:p>
        </w:tc>
      </w:tr>
      <w:tr w14:paraId="231E5119">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68DBB34E">
            <w:pPr>
              <w:widowControl/>
              <w:spacing w:line="240" w:lineRule="auto"/>
              <w:ind w:firstLine="480"/>
              <w:jc w:val="left"/>
              <w:rPr>
                <w:rFonts w:eastAsia="宋体" w:cs="Times New Roman"/>
                <w:kern w:val="0"/>
                <w:sz w:val="24"/>
                <w:szCs w:val="24"/>
              </w:rPr>
            </w:pPr>
            <w:r>
              <w:rPr>
                <w:rFonts w:eastAsia="宋体" w:cs="Times New Roman"/>
                <w:kern w:val="0"/>
                <w:sz w:val="24"/>
                <w:szCs w:val="24"/>
              </w:rPr>
              <w:t>对社会保险基金补助</w:t>
            </w:r>
          </w:p>
        </w:tc>
        <w:tc>
          <w:tcPr>
            <w:tcW w:w="1276" w:type="dxa"/>
            <w:tcBorders>
              <w:top w:val="nil"/>
              <w:left w:val="nil"/>
              <w:bottom w:val="single" w:color="auto" w:sz="4" w:space="0"/>
              <w:right w:val="single" w:color="auto" w:sz="4" w:space="0"/>
            </w:tcBorders>
            <w:shd w:val="clear" w:color="auto" w:fill="auto"/>
            <w:noWrap/>
            <w:vAlign w:val="center"/>
          </w:tcPr>
          <w:p w14:paraId="7251A9A9">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223</w:t>
            </w:r>
          </w:p>
        </w:tc>
      </w:tr>
      <w:tr w14:paraId="7FFFEAAD">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1AC29480">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十一、债务利息及费用支出</w:t>
            </w:r>
          </w:p>
        </w:tc>
        <w:tc>
          <w:tcPr>
            <w:tcW w:w="1276" w:type="dxa"/>
            <w:tcBorders>
              <w:top w:val="nil"/>
              <w:left w:val="nil"/>
              <w:bottom w:val="single" w:color="auto" w:sz="4" w:space="0"/>
              <w:right w:val="single" w:color="auto" w:sz="4" w:space="0"/>
            </w:tcBorders>
            <w:shd w:val="clear" w:color="auto" w:fill="auto"/>
            <w:noWrap/>
            <w:vAlign w:val="center"/>
          </w:tcPr>
          <w:p w14:paraId="3BAC070F">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60,000</w:t>
            </w:r>
          </w:p>
        </w:tc>
      </w:tr>
      <w:tr w14:paraId="622CBF30">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04C5B338">
            <w:pPr>
              <w:widowControl/>
              <w:spacing w:line="240" w:lineRule="auto"/>
              <w:ind w:firstLine="480"/>
              <w:jc w:val="left"/>
              <w:rPr>
                <w:rFonts w:eastAsia="宋体" w:cs="Times New Roman"/>
                <w:kern w:val="0"/>
                <w:sz w:val="24"/>
                <w:szCs w:val="24"/>
              </w:rPr>
            </w:pPr>
            <w:r>
              <w:rPr>
                <w:rFonts w:eastAsia="宋体" w:cs="Times New Roman"/>
                <w:kern w:val="0"/>
                <w:sz w:val="24"/>
                <w:szCs w:val="24"/>
              </w:rPr>
              <w:t>国内债务付息</w:t>
            </w:r>
          </w:p>
        </w:tc>
        <w:tc>
          <w:tcPr>
            <w:tcW w:w="1276" w:type="dxa"/>
            <w:tcBorders>
              <w:top w:val="nil"/>
              <w:left w:val="nil"/>
              <w:bottom w:val="single" w:color="auto" w:sz="4" w:space="0"/>
              <w:right w:val="single" w:color="auto" w:sz="4" w:space="0"/>
            </w:tcBorders>
            <w:shd w:val="clear" w:color="auto" w:fill="auto"/>
            <w:noWrap/>
            <w:vAlign w:val="center"/>
          </w:tcPr>
          <w:p w14:paraId="32698A19">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60,000</w:t>
            </w:r>
          </w:p>
        </w:tc>
      </w:tr>
      <w:tr w14:paraId="7B567F01">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7C5AE26E">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十二、预备费</w:t>
            </w:r>
          </w:p>
        </w:tc>
        <w:tc>
          <w:tcPr>
            <w:tcW w:w="1276" w:type="dxa"/>
            <w:tcBorders>
              <w:top w:val="nil"/>
              <w:left w:val="nil"/>
              <w:bottom w:val="single" w:color="auto" w:sz="4" w:space="0"/>
              <w:right w:val="single" w:color="auto" w:sz="4" w:space="0"/>
            </w:tcBorders>
            <w:shd w:val="clear" w:color="auto" w:fill="auto"/>
            <w:noWrap/>
            <w:vAlign w:val="center"/>
          </w:tcPr>
          <w:p w14:paraId="7B0662DF">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13,000</w:t>
            </w:r>
          </w:p>
        </w:tc>
      </w:tr>
      <w:tr w14:paraId="0E3FB097">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551DA64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十三、其他支出</w:t>
            </w:r>
          </w:p>
        </w:tc>
        <w:tc>
          <w:tcPr>
            <w:tcW w:w="1276" w:type="dxa"/>
            <w:tcBorders>
              <w:top w:val="nil"/>
              <w:left w:val="nil"/>
              <w:bottom w:val="single" w:color="auto" w:sz="4" w:space="0"/>
              <w:right w:val="single" w:color="auto" w:sz="4" w:space="0"/>
            </w:tcBorders>
            <w:shd w:val="clear" w:color="auto" w:fill="auto"/>
            <w:noWrap/>
            <w:vAlign w:val="center"/>
          </w:tcPr>
          <w:p w14:paraId="3BCCF08D">
            <w:pPr>
              <w:widowControl/>
              <w:spacing w:line="240" w:lineRule="auto"/>
              <w:ind w:firstLine="0" w:firstLineChars="0"/>
              <w:jc w:val="right"/>
              <w:rPr>
                <w:rFonts w:cs="Times New Roman"/>
                <w:color w:val="000000"/>
                <w:kern w:val="0"/>
                <w:sz w:val="24"/>
                <w:szCs w:val="24"/>
              </w:rPr>
            </w:pPr>
          </w:p>
        </w:tc>
      </w:tr>
      <w:tr w14:paraId="65A616CB">
        <w:tblPrEx>
          <w:tblCellMar>
            <w:top w:w="0" w:type="dxa"/>
            <w:left w:w="108" w:type="dxa"/>
            <w:bottom w:w="0" w:type="dxa"/>
            <w:right w:w="108" w:type="dxa"/>
          </w:tblCellMar>
        </w:tblPrEx>
        <w:trPr>
          <w:trHeight w:val="324" w:hRule="atLeast"/>
        </w:trPr>
        <w:tc>
          <w:tcPr>
            <w:tcW w:w="7650" w:type="dxa"/>
            <w:tcBorders>
              <w:top w:val="nil"/>
              <w:left w:val="single" w:color="auto" w:sz="4" w:space="0"/>
              <w:bottom w:val="single" w:color="auto" w:sz="4" w:space="0"/>
              <w:right w:val="single" w:color="auto" w:sz="4" w:space="0"/>
            </w:tcBorders>
            <w:shd w:val="clear" w:color="auto" w:fill="auto"/>
            <w:noWrap/>
            <w:vAlign w:val="center"/>
          </w:tcPr>
          <w:p w14:paraId="43242872">
            <w:pPr>
              <w:widowControl/>
              <w:spacing w:line="240" w:lineRule="auto"/>
              <w:ind w:firstLine="480"/>
              <w:jc w:val="left"/>
              <w:rPr>
                <w:rFonts w:eastAsia="宋体" w:cs="Times New Roman"/>
                <w:kern w:val="0"/>
                <w:sz w:val="24"/>
                <w:szCs w:val="24"/>
              </w:rPr>
            </w:pPr>
            <w:r>
              <w:rPr>
                <w:rFonts w:eastAsia="宋体" w:cs="Times New Roman"/>
                <w:kern w:val="0"/>
                <w:sz w:val="24"/>
                <w:szCs w:val="24"/>
              </w:rPr>
              <w:t>其他支出</w:t>
            </w:r>
          </w:p>
        </w:tc>
        <w:tc>
          <w:tcPr>
            <w:tcW w:w="1276" w:type="dxa"/>
            <w:tcBorders>
              <w:top w:val="nil"/>
              <w:left w:val="nil"/>
              <w:bottom w:val="single" w:color="auto" w:sz="4" w:space="0"/>
              <w:right w:val="single" w:color="auto" w:sz="4" w:space="0"/>
            </w:tcBorders>
            <w:shd w:val="clear" w:color="auto" w:fill="auto"/>
            <w:noWrap/>
            <w:vAlign w:val="center"/>
          </w:tcPr>
          <w:p w14:paraId="55F189DF">
            <w:pPr>
              <w:widowControl/>
              <w:spacing w:line="240" w:lineRule="auto"/>
              <w:ind w:firstLine="0" w:firstLineChars="0"/>
              <w:jc w:val="right"/>
              <w:rPr>
                <w:rFonts w:cs="Times New Roman"/>
                <w:color w:val="000000"/>
                <w:kern w:val="0"/>
                <w:sz w:val="24"/>
                <w:szCs w:val="24"/>
              </w:rPr>
            </w:pPr>
          </w:p>
        </w:tc>
      </w:tr>
    </w:tbl>
    <w:p w14:paraId="4A0E163D">
      <w:pPr>
        <w:ind w:firstLine="0" w:firstLineChars="0"/>
        <w:jc w:val="left"/>
        <w:rPr>
          <w:rFonts w:eastAsia="方正楷体_GBK" w:cs="Times New Roman"/>
        </w:rPr>
      </w:pPr>
    </w:p>
    <w:p w14:paraId="7814F6C1">
      <w:pPr>
        <w:widowControl/>
        <w:spacing w:line="240" w:lineRule="auto"/>
        <w:ind w:firstLine="0" w:firstLineChars="0"/>
        <w:jc w:val="left"/>
        <w:rPr>
          <w:rFonts w:eastAsia="方正小标宋_GBK" w:cs="Times New Roman"/>
        </w:rPr>
      </w:pPr>
      <w:r>
        <w:rPr>
          <w:rFonts w:eastAsia="方正小标宋_GBK" w:cs="Times New Roman"/>
        </w:rPr>
        <w:br w:type="page"/>
      </w:r>
    </w:p>
    <w:p w14:paraId="07AFF9EA">
      <w:pPr>
        <w:ind w:firstLine="0" w:firstLineChars="0"/>
        <w:rPr>
          <w:rFonts w:eastAsia="方正黑体_GBK" w:cs="Times New Roman"/>
        </w:rPr>
      </w:pPr>
      <w:r>
        <w:rPr>
          <w:rFonts w:eastAsia="方正黑体_GBK" w:cs="Times New Roman"/>
        </w:rPr>
        <w:t>表1</w:t>
      </w:r>
      <w:r>
        <w:rPr>
          <w:rFonts w:hint="eastAsia" w:eastAsia="方正黑体_GBK" w:cs="Times New Roman"/>
        </w:rPr>
        <w:t>3</w:t>
      </w:r>
    </w:p>
    <w:p w14:paraId="62D287BE">
      <w:pPr>
        <w:ind w:firstLine="0" w:firstLineChars="0"/>
        <w:jc w:val="center"/>
        <w:rPr>
          <w:rFonts w:eastAsia="方正小标宋_GBK" w:cs="Times New Roman"/>
        </w:rPr>
      </w:pPr>
      <w:r>
        <w:rPr>
          <w:rFonts w:eastAsia="方正小标宋_GBK" w:cs="Times New Roman"/>
          <w:sz w:val="36"/>
          <w:szCs w:val="24"/>
        </w:rPr>
        <w:t xml:space="preserve">   2025年一般公共预算转移支付收支预算表</w:t>
      </w:r>
    </w:p>
    <w:p w14:paraId="5876BFBE">
      <w:pPr>
        <w:ind w:right="-794" w:rightChars="-248" w:firstLine="0" w:firstLineChars="0"/>
        <w:jc w:val="right"/>
        <w:rPr>
          <w:rFonts w:eastAsia="方正楷体_GBK" w:cs="Times New Roman"/>
        </w:rPr>
      </w:pPr>
      <w:r>
        <w:rPr>
          <w:rFonts w:eastAsia="方正楷体_GBK" w:cs="Times New Roman"/>
          <w:sz w:val="24"/>
          <w:szCs w:val="20"/>
        </w:rPr>
        <w:t>单位：万元</w:t>
      </w:r>
    </w:p>
    <w:tbl>
      <w:tblPr>
        <w:tblStyle w:val="11"/>
        <w:tblW w:w="9638" w:type="dxa"/>
        <w:tblInd w:w="0" w:type="dxa"/>
        <w:tblLayout w:type="autofit"/>
        <w:tblCellMar>
          <w:top w:w="0" w:type="dxa"/>
          <w:left w:w="108" w:type="dxa"/>
          <w:bottom w:w="0" w:type="dxa"/>
          <w:right w:w="108" w:type="dxa"/>
        </w:tblCellMar>
      </w:tblPr>
      <w:tblGrid>
        <w:gridCol w:w="5949"/>
        <w:gridCol w:w="996"/>
        <w:gridCol w:w="1697"/>
        <w:gridCol w:w="996"/>
      </w:tblGrid>
      <w:tr w14:paraId="57C8EB62">
        <w:tblPrEx>
          <w:tblCellMar>
            <w:top w:w="0" w:type="dxa"/>
            <w:left w:w="108" w:type="dxa"/>
            <w:bottom w:w="0" w:type="dxa"/>
            <w:right w:w="108" w:type="dxa"/>
          </w:tblCellMar>
        </w:tblPrEx>
        <w:trPr>
          <w:trHeight w:val="324" w:hRule="atLeast"/>
          <w:tblHeader/>
        </w:trPr>
        <w:tc>
          <w:tcPr>
            <w:tcW w:w="5949" w:type="dxa"/>
            <w:tcBorders>
              <w:top w:val="single" w:color="auto" w:sz="4" w:space="0"/>
              <w:left w:val="single" w:color="auto" w:sz="4" w:space="0"/>
              <w:bottom w:val="single" w:color="auto" w:sz="4" w:space="0"/>
              <w:right w:val="single" w:color="auto" w:sz="4" w:space="0"/>
            </w:tcBorders>
            <w:shd w:val="clear" w:color="auto" w:fill="auto"/>
            <w:vAlign w:val="center"/>
          </w:tcPr>
          <w:p w14:paraId="783CCF5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收    入</w:t>
            </w:r>
          </w:p>
        </w:tc>
        <w:tc>
          <w:tcPr>
            <w:tcW w:w="996" w:type="dxa"/>
            <w:tcBorders>
              <w:top w:val="single" w:color="auto" w:sz="4" w:space="0"/>
              <w:left w:val="nil"/>
              <w:bottom w:val="single" w:color="auto" w:sz="4" w:space="0"/>
              <w:right w:val="single" w:color="auto" w:sz="4" w:space="0"/>
            </w:tcBorders>
            <w:shd w:val="clear" w:color="000000" w:fill="FFFFFF"/>
            <w:noWrap/>
            <w:vAlign w:val="center"/>
          </w:tcPr>
          <w:p w14:paraId="3CE4BA7C">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1697" w:type="dxa"/>
            <w:tcBorders>
              <w:top w:val="single" w:color="auto" w:sz="4" w:space="0"/>
              <w:left w:val="nil"/>
              <w:bottom w:val="single" w:color="auto" w:sz="4" w:space="0"/>
              <w:right w:val="single" w:color="auto" w:sz="4" w:space="0"/>
            </w:tcBorders>
            <w:shd w:val="clear" w:color="auto" w:fill="auto"/>
            <w:noWrap/>
            <w:vAlign w:val="center"/>
          </w:tcPr>
          <w:p w14:paraId="4F9EDAE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支     出</w:t>
            </w:r>
          </w:p>
        </w:tc>
        <w:tc>
          <w:tcPr>
            <w:tcW w:w="996" w:type="dxa"/>
            <w:tcBorders>
              <w:top w:val="single" w:color="auto" w:sz="4" w:space="0"/>
              <w:left w:val="nil"/>
              <w:bottom w:val="single" w:color="auto" w:sz="4" w:space="0"/>
              <w:right w:val="single" w:color="auto" w:sz="4" w:space="0"/>
            </w:tcBorders>
            <w:shd w:val="clear" w:color="000000" w:fill="FFFFFF"/>
            <w:noWrap/>
            <w:vAlign w:val="center"/>
          </w:tcPr>
          <w:p w14:paraId="67DBABD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r>
      <w:tr w14:paraId="5F1934FB">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56B6A0F0">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上级补助收入</w:t>
            </w:r>
          </w:p>
        </w:tc>
        <w:tc>
          <w:tcPr>
            <w:tcW w:w="996" w:type="dxa"/>
            <w:tcBorders>
              <w:top w:val="nil"/>
              <w:left w:val="nil"/>
              <w:bottom w:val="single" w:color="auto" w:sz="4" w:space="0"/>
              <w:right w:val="single" w:color="auto" w:sz="4" w:space="0"/>
            </w:tcBorders>
            <w:shd w:val="clear" w:color="000000" w:fill="FFFFFF"/>
            <w:noWrap/>
            <w:vAlign w:val="center"/>
          </w:tcPr>
          <w:p w14:paraId="075938D0">
            <w:pPr>
              <w:widowControl/>
              <w:spacing w:line="240" w:lineRule="auto"/>
              <w:ind w:firstLine="0" w:firstLineChars="0"/>
              <w:jc w:val="right"/>
              <w:rPr>
                <w:rFonts w:cs="Times New Roman"/>
                <w:b/>
                <w:bCs/>
                <w:kern w:val="0"/>
                <w:sz w:val="24"/>
                <w:szCs w:val="24"/>
              </w:rPr>
            </w:pPr>
            <w:r>
              <w:rPr>
                <w:rFonts w:cs="Times New Roman"/>
                <w:b/>
                <w:bCs/>
                <w:kern w:val="0"/>
                <w:sz w:val="24"/>
                <w:szCs w:val="24"/>
              </w:rPr>
              <w:t>181,659</w:t>
            </w:r>
          </w:p>
        </w:tc>
        <w:tc>
          <w:tcPr>
            <w:tcW w:w="1697" w:type="dxa"/>
            <w:tcBorders>
              <w:top w:val="nil"/>
              <w:left w:val="nil"/>
              <w:bottom w:val="single" w:color="auto" w:sz="4" w:space="0"/>
              <w:right w:val="single" w:color="auto" w:sz="4" w:space="0"/>
            </w:tcBorders>
            <w:shd w:val="clear" w:color="auto" w:fill="auto"/>
            <w:noWrap/>
            <w:vAlign w:val="center"/>
          </w:tcPr>
          <w:p w14:paraId="1FF78DA7">
            <w:pPr>
              <w:widowControl/>
              <w:spacing w:line="240" w:lineRule="auto"/>
              <w:ind w:firstLine="0" w:firstLineChars="0"/>
              <w:jc w:val="center"/>
              <w:rPr>
                <w:rFonts w:cs="Times New Roman"/>
                <w:b/>
                <w:bCs/>
                <w:kern w:val="0"/>
                <w:sz w:val="24"/>
                <w:szCs w:val="24"/>
              </w:rPr>
            </w:pPr>
            <w:r>
              <w:rPr>
                <w:rFonts w:cs="Times New Roman"/>
                <w:b/>
                <w:bCs/>
                <w:kern w:val="0"/>
                <w:sz w:val="24"/>
                <w:szCs w:val="24"/>
              </w:rPr>
              <w:t>转移性支出</w:t>
            </w:r>
          </w:p>
        </w:tc>
        <w:tc>
          <w:tcPr>
            <w:tcW w:w="996" w:type="dxa"/>
            <w:tcBorders>
              <w:top w:val="nil"/>
              <w:left w:val="nil"/>
              <w:bottom w:val="single" w:color="auto" w:sz="4" w:space="0"/>
              <w:right w:val="single" w:color="auto" w:sz="4" w:space="0"/>
            </w:tcBorders>
            <w:shd w:val="clear" w:color="000000" w:fill="FFFFFF"/>
            <w:noWrap/>
            <w:vAlign w:val="center"/>
          </w:tcPr>
          <w:p w14:paraId="36CCEE83">
            <w:pPr>
              <w:widowControl/>
              <w:spacing w:line="240" w:lineRule="auto"/>
              <w:ind w:firstLine="0" w:firstLineChars="0"/>
              <w:jc w:val="right"/>
              <w:rPr>
                <w:rFonts w:cs="Times New Roman"/>
                <w:b/>
                <w:bCs/>
                <w:kern w:val="0"/>
                <w:sz w:val="24"/>
                <w:szCs w:val="24"/>
              </w:rPr>
            </w:pPr>
            <w:r>
              <w:rPr>
                <w:rFonts w:cs="Times New Roman"/>
                <w:b/>
                <w:bCs/>
                <w:kern w:val="0"/>
                <w:sz w:val="24"/>
                <w:szCs w:val="24"/>
              </w:rPr>
              <w:t>　</w:t>
            </w:r>
          </w:p>
        </w:tc>
      </w:tr>
      <w:tr w14:paraId="4211FF76">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71286B76">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一、一般性转移支付收入</w:t>
            </w:r>
          </w:p>
        </w:tc>
        <w:tc>
          <w:tcPr>
            <w:tcW w:w="996" w:type="dxa"/>
            <w:tcBorders>
              <w:top w:val="nil"/>
              <w:left w:val="nil"/>
              <w:bottom w:val="single" w:color="auto" w:sz="4" w:space="0"/>
              <w:right w:val="single" w:color="auto" w:sz="4" w:space="0"/>
            </w:tcBorders>
            <w:shd w:val="clear" w:color="auto" w:fill="auto"/>
            <w:noWrap/>
            <w:vAlign w:val="center"/>
          </w:tcPr>
          <w:p w14:paraId="5897C9E0">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170,268</w:t>
            </w:r>
          </w:p>
        </w:tc>
        <w:tc>
          <w:tcPr>
            <w:tcW w:w="1697" w:type="dxa"/>
            <w:tcBorders>
              <w:top w:val="nil"/>
              <w:left w:val="nil"/>
              <w:bottom w:val="single" w:color="auto" w:sz="4" w:space="0"/>
              <w:right w:val="single" w:color="auto" w:sz="4" w:space="0"/>
            </w:tcBorders>
            <w:shd w:val="clear" w:color="auto" w:fill="auto"/>
            <w:noWrap/>
            <w:vAlign w:val="center"/>
          </w:tcPr>
          <w:p w14:paraId="441DCDAD">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73ECBFBA">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7D9BA197">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2BE4AB00">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所得税基数返还收入</w:t>
            </w:r>
          </w:p>
        </w:tc>
        <w:tc>
          <w:tcPr>
            <w:tcW w:w="996" w:type="dxa"/>
            <w:tcBorders>
              <w:top w:val="nil"/>
              <w:left w:val="nil"/>
              <w:bottom w:val="single" w:color="auto" w:sz="4" w:space="0"/>
              <w:right w:val="single" w:color="auto" w:sz="4" w:space="0"/>
            </w:tcBorders>
            <w:shd w:val="clear" w:color="auto" w:fill="auto"/>
            <w:noWrap/>
            <w:vAlign w:val="center"/>
          </w:tcPr>
          <w:p w14:paraId="1DA098F3">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543</w:t>
            </w:r>
          </w:p>
        </w:tc>
        <w:tc>
          <w:tcPr>
            <w:tcW w:w="1697" w:type="dxa"/>
            <w:tcBorders>
              <w:top w:val="nil"/>
              <w:left w:val="nil"/>
              <w:bottom w:val="single" w:color="auto" w:sz="4" w:space="0"/>
              <w:right w:val="single" w:color="auto" w:sz="4" w:space="0"/>
            </w:tcBorders>
            <w:shd w:val="clear" w:color="auto" w:fill="auto"/>
            <w:noWrap/>
            <w:vAlign w:val="center"/>
          </w:tcPr>
          <w:p w14:paraId="1F50D546">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AE7E8CD">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0066B1A0">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1CDCABBD">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增值税税收返还收入</w:t>
            </w:r>
          </w:p>
        </w:tc>
        <w:tc>
          <w:tcPr>
            <w:tcW w:w="996" w:type="dxa"/>
            <w:tcBorders>
              <w:top w:val="nil"/>
              <w:left w:val="nil"/>
              <w:bottom w:val="single" w:color="auto" w:sz="4" w:space="0"/>
              <w:right w:val="single" w:color="auto" w:sz="4" w:space="0"/>
            </w:tcBorders>
            <w:shd w:val="clear" w:color="auto" w:fill="auto"/>
            <w:noWrap/>
            <w:vAlign w:val="center"/>
          </w:tcPr>
          <w:p w14:paraId="4C22A57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2,466</w:t>
            </w:r>
          </w:p>
        </w:tc>
        <w:tc>
          <w:tcPr>
            <w:tcW w:w="1697" w:type="dxa"/>
            <w:tcBorders>
              <w:top w:val="nil"/>
              <w:left w:val="nil"/>
              <w:bottom w:val="single" w:color="auto" w:sz="4" w:space="0"/>
              <w:right w:val="single" w:color="auto" w:sz="4" w:space="0"/>
            </w:tcBorders>
            <w:shd w:val="clear" w:color="auto" w:fill="auto"/>
            <w:noWrap/>
            <w:vAlign w:val="center"/>
          </w:tcPr>
          <w:p w14:paraId="75011E8F">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5CA32E1A">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72CFF517">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3D6763BF">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消费税税收返还收入</w:t>
            </w:r>
          </w:p>
        </w:tc>
        <w:tc>
          <w:tcPr>
            <w:tcW w:w="996" w:type="dxa"/>
            <w:tcBorders>
              <w:top w:val="nil"/>
              <w:left w:val="nil"/>
              <w:bottom w:val="single" w:color="auto" w:sz="4" w:space="0"/>
              <w:right w:val="single" w:color="auto" w:sz="4" w:space="0"/>
            </w:tcBorders>
            <w:shd w:val="clear" w:color="auto" w:fill="auto"/>
            <w:noWrap/>
            <w:vAlign w:val="center"/>
          </w:tcPr>
          <w:p w14:paraId="13B43054">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99</w:t>
            </w:r>
          </w:p>
        </w:tc>
        <w:tc>
          <w:tcPr>
            <w:tcW w:w="1697" w:type="dxa"/>
            <w:tcBorders>
              <w:top w:val="nil"/>
              <w:left w:val="nil"/>
              <w:bottom w:val="single" w:color="auto" w:sz="4" w:space="0"/>
              <w:right w:val="single" w:color="auto" w:sz="4" w:space="0"/>
            </w:tcBorders>
            <w:shd w:val="clear" w:color="auto" w:fill="auto"/>
            <w:noWrap/>
            <w:vAlign w:val="center"/>
          </w:tcPr>
          <w:p w14:paraId="720DF535">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BCBF8AB">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602E36F2">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1BCA67CE">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增值税“五五分享”税收返还收入</w:t>
            </w:r>
          </w:p>
        </w:tc>
        <w:tc>
          <w:tcPr>
            <w:tcW w:w="996" w:type="dxa"/>
            <w:tcBorders>
              <w:top w:val="nil"/>
              <w:left w:val="nil"/>
              <w:bottom w:val="single" w:color="auto" w:sz="4" w:space="0"/>
              <w:right w:val="single" w:color="auto" w:sz="4" w:space="0"/>
            </w:tcBorders>
            <w:shd w:val="clear" w:color="auto" w:fill="auto"/>
            <w:noWrap/>
            <w:vAlign w:val="center"/>
          </w:tcPr>
          <w:p w14:paraId="2F7D06DC">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10,173</w:t>
            </w:r>
          </w:p>
        </w:tc>
        <w:tc>
          <w:tcPr>
            <w:tcW w:w="1697" w:type="dxa"/>
            <w:tcBorders>
              <w:top w:val="nil"/>
              <w:left w:val="nil"/>
              <w:bottom w:val="single" w:color="auto" w:sz="4" w:space="0"/>
              <w:right w:val="single" w:color="auto" w:sz="4" w:space="0"/>
            </w:tcBorders>
            <w:shd w:val="clear" w:color="auto" w:fill="auto"/>
            <w:noWrap/>
            <w:vAlign w:val="center"/>
          </w:tcPr>
          <w:p w14:paraId="33F0D916">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468DB2DD">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17EE6037">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18AEE871">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体制补助收入</w:t>
            </w:r>
          </w:p>
        </w:tc>
        <w:tc>
          <w:tcPr>
            <w:tcW w:w="996" w:type="dxa"/>
            <w:tcBorders>
              <w:top w:val="nil"/>
              <w:left w:val="nil"/>
              <w:bottom w:val="single" w:color="auto" w:sz="4" w:space="0"/>
              <w:right w:val="single" w:color="auto" w:sz="4" w:space="0"/>
            </w:tcBorders>
            <w:shd w:val="clear" w:color="auto" w:fill="auto"/>
            <w:noWrap/>
            <w:vAlign w:val="center"/>
          </w:tcPr>
          <w:p w14:paraId="20A4BDB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216</w:t>
            </w:r>
          </w:p>
        </w:tc>
        <w:tc>
          <w:tcPr>
            <w:tcW w:w="1697" w:type="dxa"/>
            <w:tcBorders>
              <w:top w:val="nil"/>
              <w:left w:val="nil"/>
              <w:bottom w:val="single" w:color="auto" w:sz="4" w:space="0"/>
              <w:right w:val="single" w:color="auto" w:sz="4" w:space="0"/>
            </w:tcBorders>
            <w:shd w:val="clear" w:color="auto" w:fill="auto"/>
            <w:noWrap/>
            <w:vAlign w:val="center"/>
          </w:tcPr>
          <w:p w14:paraId="0DC6D85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7E3844DD">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7EAE72CA">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3FA3F9C1">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均衡性转移支付收入</w:t>
            </w:r>
          </w:p>
        </w:tc>
        <w:tc>
          <w:tcPr>
            <w:tcW w:w="996" w:type="dxa"/>
            <w:tcBorders>
              <w:top w:val="nil"/>
              <w:left w:val="nil"/>
              <w:bottom w:val="single" w:color="auto" w:sz="4" w:space="0"/>
              <w:right w:val="single" w:color="auto" w:sz="4" w:space="0"/>
            </w:tcBorders>
            <w:shd w:val="clear" w:color="auto" w:fill="auto"/>
            <w:noWrap/>
            <w:vAlign w:val="center"/>
          </w:tcPr>
          <w:p w14:paraId="7288394C">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2,072</w:t>
            </w:r>
          </w:p>
        </w:tc>
        <w:tc>
          <w:tcPr>
            <w:tcW w:w="1697" w:type="dxa"/>
            <w:tcBorders>
              <w:top w:val="nil"/>
              <w:left w:val="nil"/>
              <w:bottom w:val="single" w:color="auto" w:sz="4" w:space="0"/>
              <w:right w:val="single" w:color="auto" w:sz="4" w:space="0"/>
            </w:tcBorders>
            <w:shd w:val="clear" w:color="auto" w:fill="auto"/>
            <w:noWrap/>
            <w:vAlign w:val="center"/>
          </w:tcPr>
          <w:p w14:paraId="23BBE52D">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52EE4181">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297F8472">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362664EE">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结算补助收入</w:t>
            </w:r>
          </w:p>
        </w:tc>
        <w:tc>
          <w:tcPr>
            <w:tcW w:w="996" w:type="dxa"/>
            <w:tcBorders>
              <w:top w:val="nil"/>
              <w:left w:val="nil"/>
              <w:bottom w:val="single" w:color="auto" w:sz="4" w:space="0"/>
              <w:right w:val="single" w:color="auto" w:sz="4" w:space="0"/>
            </w:tcBorders>
            <w:shd w:val="clear" w:color="auto" w:fill="auto"/>
            <w:noWrap/>
            <w:vAlign w:val="center"/>
          </w:tcPr>
          <w:p w14:paraId="59570754">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110,782</w:t>
            </w:r>
          </w:p>
        </w:tc>
        <w:tc>
          <w:tcPr>
            <w:tcW w:w="1697" w:type="dxa"/>
            <w:tcBorders>
              <w:top w:val="nil"/>
              <w:left w:val="nil"/>
              <w:bottom w:val="single" w:color="auto" w:sz="4" w:space="0"/>
              <w:right w:val="single" w:color="auto" w:sz="4" w:space="0"/>
            </w:tcBorders>
            <w:shd w:val="clear" w:color="auto" w:fill="auto"/>
            <w:noWrap/>
            <w:vAlign w:val="center"/>
          </w:tcPr>
          <w:p w14:paraId="2CB26E1B">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3172A9D">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3910B492">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1D3BDC88">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固定数额补助收入</w:t>
            </w:r>
          </w:p>
        </w:tc>
        <w:tc>
          <w:tcPr>
            <w:tcW w:w="996" w:type="dxa"/>
            <w:tcBorders>
              <w:top w:val="nil"/>
              <w:left w:val="nil"/>
              <w:bottom w:val="single" w:color="auto" w:sz="4" w:space="0"/>
              <w:right w:val="single" w:color="auto" w:sz="4" w:space="0"/>
            </w:tcBorders>
            <w:shd w:val="clear" w:color="auto" w:fill="auto"/>
            <w:noWrap/>
            <w:vAlign w:val="center"/>
          </w:tcPr>
          <w:p w14:paraId="4FB54B42">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1,131</w:t>
            </w:r>
          </w:p>
        </w:tc>
        <w:tc>
          <w:tcPr>
            <w:tcW w:w="1697" w:type="dxa"/>
            <w:tcBorders>
              <w:top w:val="nil"/>
              <w:left w:val="nil"/>
              <w:bottom w:val="single" w:color="auto" w:sz="4" w:space="0"/>
              <w:right w:val="single" w:color="auto" w:sz="4" w:space="0"/>
            </w:tcBorders>
            <w:shd w:val="clear" w:color="auto" w:fill="auto"/>
            <w:noWrap/>
            <w:vAlign w:val="center"/>
          </w:tcPr>
          <w:p w14:paraId="2FF78C2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56B962D">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0D9910D0">
        <w:tblPrEx>
          <w:tblCellMar>
            <w:top w:w="0" w:type="dxa"/>
            <w:left w:w="108" w:type="dxa"/>
            <w:bottom w:w="0" w:type="dxa"/>
            <w:right w:w="108" w:type="dxa"/>
          </w:tblCellMar>
        </w:tblPrEx>
        <w:trPr>
          <w:trHeight w:val="324" w:hRule="atLeast"/>
        </w:trPr>
        <w:tc>
          <w:tcPr>
            <w:tcW w:w="5949" w:type="dxa"/>
            <w:tcBorders>
              <w:top w:val="single" w:color="auto" w:sz="4" w:space="0"/>
              <w:left w:val="single" w:color="auto" w:sz="4" w:space="0"/>
              <w:bottom w:val="single" w:color="auto" w:sz="4" w:space="0"/>
              <w:right w:val="single" w:color="auto" w:sz="4" w:space="0"/>
            </w:tcBorders>
            <w:shd w:val="clear" w:color="auto" w:fill="auto"/>
            <w:vAlign w:val="center"/>
          </w:tcPr>
          <w:p w14:paraId="2C679D2D">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巩固脱贫攻坚成果衔接乡村振兴转移支付收入</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03FB791C">
            <w:pPr>
              <w:widowControl/>
              <w:spacing w:line="240" w:lineRule="auto"/>
              <w:ind w:firstLine="0" w:firstLineChars="0"/>
              <w:jc w:val="right"/>
              <w:rPr>
                <w:rFonts w:cs="Times New Roman"/>
                <w:color w:val="000000"/>
                <w:kern w:val="0"/>
                <w:sz w:val="24"/>
                <w:szCs w:val="24"/>
              </w:rPr>
            </w:pPr>
          </w:p>
        </w:tc>
        <w:tc>
          <w:tcPr>
            <w:tcW w:w="1697" w:type="dxa"/>
            <w:tcBorders>
              <w:top w:val="single" w:color="auto" w:sz="4" w:space="0"/>
              <w:left w:val="nil"/>
              <w:bottom w:val="single" w:color="auto" w:sz="4" w:space="0"/>
              <w:right w:val="single" w:color="auto" w:sz="4" w:space="0"/>
            </w:tcBorders>
            <w:shd w:val="clear" w:color="auto" w:fill="auto"/>
            <w:noWrap/>
            <w:vAlign w:val="center"/>
          </w:tcPr>
          <w:p w14:paraId="60E91CFF">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37B25E43">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252FE46F">
        <w:tblPrEx>
          <w:tblCellMar>
            <w:top w:w="0" w:type="dxa"/>
            <w:left w:w="108" w:type="dxa"/>
            <w:bottom w:w="0" w:type="dxa"/>
            <w:right w:w="108" w:type="dxa"/>
          </w:tblCellMar>
        </w:tblPrEx>
        <w:trPr>
          <w:trHeight w:val="324" w:hRule="atLeast"/>
        </w:trPr>
        <w:tc>
          <w:tcPr>
            <w:tcW w:w="5949" w:type="dxa"/>
            <w:tcBorders>
              <w:top w:val="single" w:color="auto" w:sz="4" w:space="0"/>
              <w:left w:val="single" w:color="auto" w:sz="4" w:space="0"/>
              <w:bottom w:val="single" w:color="auto" w:sz="4" w:space="0"/>
              <w:right w:val="single" w:color="auto" w:sz="4" w:space="0"/>
            </w:tcBorders>
            <w:shd w:val="clear" w:color="auto" w:fill="auto"/>
            <w:vAlign w:val="center"/>
          </w:tcPr>
          <w:p w14:paraId="3333569C">
            <w:pPr>
              <w:widowControl/>
              <w:spacing w:line="240" w:lineRule="auto"/>
              <w:ind w:firstLine="241" w:firstLineChars="100"/>
              <w:jc w:val="left"/>
              <w:rPr>
                <w:rFonts w:eastAsia="宋体" w:cs="Times New Roman"/>
                <w:b/>
                <w:bCs/>
                <w:color w:val="000000"/>
                <w:kern w:val="0"/>
                <w:sz w:val="24"/>
                <w:szCs w:val="24"/>
              </w:rPr>
            </w:pPr>
            <w:r>
              <w:rPr>
                <w:rFonts w:eastAsia="宋体" w:cs="Times New Roman"/>
                <w:b/>
                <w:bCs/>
                <w:color w:val="000000"/>
                <w:kern w:val="0"/>
                <w:sz w:val="24"/>
                <w:szCs w:val="24"/>
              </w:rPr>
              <w:t>共同事权转移支付收入</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1F36FB67">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42,733</w:t>
            </w:r>
          </w:p>
        </w:tc>
        <w:tc>
          <w:tcPr>
            <w:tcW w:w="1697" w:type="dxa"/>
            <w:tcBorders>
              <w:top w:val="single" w:color="auto" w:sz="4" w:space="0"/>
              <w:left w:val="nil"/>
              <w:bottom w:val="single" w:color="auto" w:sz="4" w:space="0"/>
              <w:right w:val="single" w:color="auto" w:sz="4" w:space="0"/>
            </w:tcBorders>
            <w:shd w:val="clear" w:color="auto" w:fill="auto"/>
            <w:noWrap/>
            <w:vAlign w:val="center"/>
          </w:tcPr>
          <w:p w14:paraId="1F89D4D2">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3E589005">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5B166A26">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1FBC70CF">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公共安全共同财政事权转移支付收入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46F5D9BA">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4,288</w:t>
            </w:r>
          </w:p>
        </w:tc>
        <w:tc>
          <w:tcPr>
            <w:tcW w:w="1697" w:type="dxa"/>
            <w:tcBorders>
              <w:top w:val="nil"/>
              <w:left w:val="nil"/>
              <w:bottom w:val="single" w:color="auto" w:sz="4" w:space="0"/>
              <w:right w:val="single" w:color="auto" w:sz="4" w:space="0"/>
            </w:tcBorders>
            <w:shd w:val="clear" w:color="auto" w:fill="auto"/>
            <w:noWrap/>
            <w:vAlign w:val="center"/>
          </w:tcPr>
          <w:p w14:paraId="5594A3FF">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5E5A2A9D">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36C84846">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1A6EA7F2">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教育共同财政事权转移支付收入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340864A3">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12,886</w:t>
            </w:r>
          </w:p>
        </w:tc>
        <w:tc>
          <w:tcPr>
            <w:tcW w:w="1697" w:type="dxa"/>
            <w:tcBorders>
              <w:top w:val="nil"/>
              <w:left w:val="nil"/>
              <w:bottom w:val="single" w:color="auto" w:sz="4" w:space="0"/>
              <w:right w:val="single" w:color="auto" w:sz="4" w:space="0"/>
            </w:tcBorders>
            <w:shd w:val="clear" w:color="auto" w:fill="auto"/>
            <w:noWrap/>
            <w:vAlign w:val="center"/>
          </w:tcPr>
          <w:p w14:paraId="2691325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4FF8639D">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36FB23B6">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61ACEAE0">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文化旅游体育与传媒共同财政事权转移支付收入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623A4964">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318</w:t>
            </w:r>
          </w:p>
        </w:tc>
        <w:tc>
          <w:tcPr>
            <w:tcW w:w="1697" w:type="dxa"/>
            <w:tcBorders>
              <w:top w:val="nil"/>
              <w:left w:val="nil"/>
              <w:bottom w:val="single" w:color="auto" w:sz="4" w:space="0"/>
              <w:right w:val="single" w:color="auto" w:sz="4" w:space="0"/>
            </w:tcBorders>
            <w:shd w:val="clear" w:color="auto" w:fill="auto"/>
            <w:noWrap/>
            <w:vAlign w:val="center"/>
          </w:tcPr>
          <w:p w14:paraId="38CC3E4A">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74A51D3">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59A3E661">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660B0AE3">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社会保障和就业共同财政事权转移支付收入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1F667E0E">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9,769</w:t>
            </w:r>
          </w:p>
        </w:tc>
        <w:tc>
          <w:tcPr>
            <w:tcW w:w="1697" w:type="dxa"/>
            <w:tcBorders>
              <w:top w:val="nil"/>
              <w:left w:val="nil"/>
              <w:bottom w:val="single" w:color="auto" w:sz="4" w:space="0"/>
              <w:right w:val="single" w:color="auto" w:sz="4" w:space="0"/>
            </w:tcBorders>
            <w:shd w:val="clear" w:color="auto" w:fill="auto"/>
            <w:noWrap/>
            <w:vAlign w:val="center"/>
          </w:tcPr>
          <w:p w14:paraId="31AA07EB">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4003F030">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0D5CE873">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53DBBB0F">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医疗卫生共同财政事权转移支付收入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6DFF52A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7,318</w:t>
            </w:r>
          </w:p>
        </w:tc>
        <w:tc>
          <w:tcPr>
            <w:tcW w:w="1697" w:type="dxa"/>
            <w:tcBorders>
              <w:top w:val="nil"/>
              <w:left w:val="nil"/>
              <w:bottom w:val="single" w:color="auto" w:sz="4" w:space="0"/>
              <w:right w:val="single" w:color="auto" w:sz="4" w:space="0"/>
            </w:tcBorders>
            <w:shd w:val="clear" w:color="auto" w:fill="auto"/>
            <w:noWrap/>
            <w:vAlign w:val="center"/>
          </w:tcPr>
          <w:p w14:paraId="796C040B">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2323708">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5A726D25">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6C5E0F68">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节能环保共同财政事权转移支付收入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26CB63F9">
            <w:pPr>
              <w:widowControl/>
              <w:spacing w:line="240" w:lineRule="auto"/>
              <w:ind w:firstLine="0" w:firstLineChars="0"/>
              <w:jc w:val="right"/>
              <w:rPr>
                <w:rFonts w:cs="Times New Roman"/>
                <w:color w:val="000000"/>
                <w:kern w:val="0"/>
                <w:sz w:val="24"/>
                <w:szCs w:val="24"/>
              </w:rPr>
            </w:pPr>
          </w:p>
        </w:tc>
        <w:tc>
          <w:tcPr>
            <w:tcW w:w="1697" w:type="dxa"/>
            <w:tcBorders>
              <w:top w:val="nil"/>
              <w:left w:val="nil"/>
              <w:bottom w:val="single" w:color="auto" w:sz="4" w:space="0"/>
              <w:right w:val="single" w:color="auto" w:sz="4" w:space="0"/>
            </w:tcBorders>
            <w:shd w:val="clear" w:color="auto" w:fill="auto"/>
            <w:noWrap/>
            <w:vAlign w:val="center"/>
          </w:tcPr>
          <w:p w14:paraId="585DCF7B">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4DB39762">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0758951A">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3BE74FA8">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农林水共同财政事权转移支付收入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2CEC5D05">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1,542</w:t>
            </w:r>
          </w:p>
        </w:tc>
        <w:tc>
          <w:tcPr>
            <w:tcW w:w="1697" w:type="dxa"/>
            <w:tcBorders>
              <w:top w:val="nil"/>
              <w:left w:val="nil"/>
              <w:bottom w:val="single" w:color="auto" w:sz="4" w:space="0"/>
              <w:right w:val="single" w:color="auto" w:sz="4" w:space="0"/>
            </w:tcBorders>
            <w:shd w:val="clear" w:color="auto" w:fill="auto"/>
            <w:noWrap/>
            <w:vAlign w:val="center"/>
          </w:tcPr>
          <w:p w14:paraId="0B123BE2">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0DD2867">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0A1B8ECB">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151FB6BB">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交通运输共同财政事权转移支付收入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45F7C04B">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4,293</w:t>
            </w:r>
          </w:p>
        </w:tc>
        <w:tc>
          <w:tcPr>
            <w:tcW w:w="1697" w:type="dxa"/>
            <w:tcBorders>
              <w:top w:val="nil"/>
              <w:left w:val="nil"/>
              <w:bottom w:val="single" w:color="auto" w:sz="4" w:space="0"/>
              <w:right w:val="single" w:color="auto" w:sz="4" w:space="0"/>
            </w:tcBorders>
            <w:shd w:val="clear" w:color="auto" w:fill="auto"/>
            <w:noWrap/>
            <w:vAlign w:val="center"/>
          </w:tcPr>
          <w:p w14:paraId="466338DE">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55E72A1">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6642A73D">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0C4F7984">
            <w:pPr>
              <w:widowControl/>
              <w:spacing w:line="240" w:lineRule="auto"/>
              <w:ind w:firstLine="480"/>
              <w:jc w:val="left"/>
              <w:rPr>
                <w:rFonts w:eastAsia="宋体" w:cs="Times New Roman"/>
                <w:color w:val="000000"/>
                <w:kern w:val="0"/>
                <w:sz w:val="24"/>
                <w:szCs w:val="24"/>
              </w:rPr>
            </w:pPr>
            <w:r>
              <w:rPr>
                <w:rFonts w:eastAsia="宋体" w:cs="Times New Roman"/>
                <w:color w:val="000000"/>
                <w:kern w:val="0"/>
                <w:sz w:val="24"/>
                <w:szCs w:val="24"/>
              </w:rPr>
              <w:t>住房保障共同财政事权转移支付收入</w:t>
            </w:r>
          </w:p>
        </w:tc>
        <w:tc>
          <w:tcPr>
            <w:tcW w:w="996" w:type="dxa"/>
            <w:tcBorders>
              <w:top w:val="nil"/>
              <w:left w:val="nil"/>
              <w:bottom w:val="single" w:color="auto" w:sz="4" w:space="0"/>
              <w:right w:val="single" w:color="auto" w:sz="4" w:space="0"/>
            </w:tcBorders>
            <w:shd w:val="clear" w:color="auto" w:fill="auto"/>
            <w:noWrap/>
            <w:vAlign w:val="bottom"/>
          </w:tcPr>
          <w:p w14:paraId="2F6BEE7D">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2,319</w:t>
            </w:r>
          </w:p>
        </w:tc>
        <w:tc>
          <w:tcPr>
            <w:tcW w:w="1697" w:type="dxa"/>
            <w:tcBorders>
              <w:top w:val="nil"/>
              <w:left w:val="nil"/>
              <w:bottom w:val="single" w:color="auto" w:sz="4" w:space="0"/>
              <w:right w:val="single" w:color="auto" w:sz="4" w:space="0"/>
            </w:tcBorders>
            <w:shd w:val="clear" w:color="auto" w:fill="auto"/>
            <w:noWrap/>
            <w:vAlign w:val="center"/>
          </w:tcPr>
          <w:p w14:paraId="77610809">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E0B5DFC">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388B302C">
        <w:tblPrEx>
          <w:tblCellMar>
            <w:top w:w="0" w:type="dxa"/>
            <w:left w:w="108" w:type="dxa"/>
            <w:bottom w:w="0" w:type="dxa"/>
            <w:right w:w="108" w:type="dxa"/>
          </w:tblCellMar>
        </w:tblPrEx>
        <w:trPr>
          <w:trHeight w:val="336" w:hRule="atLeast"/>
        </w:trPr>
        <w:tc>
          <w:tcPr>
            <w:tcW w:w="5949" w:type="dxa"/>
            <w:tcBorders>
              <w:top w:val="nil"/>
              <w:left w:val="single" w:color="auto" w:sz="4" w:space="0"/>
              <w:bottom w:val="single" w:color="auto" w:sz="4" w:space="0"/>
              <w:right w:val="single" w:color="auto" w:sz="4" w:space="0"/>
            </w:tcBorders>
            <w:shd w:val="clear" w:color="auto" w:fill="auto"/>
            <w:noWrap/>
            <w:vAlign w:val="bottom"/>
          </w:tcPr>
          <w:p w14:paraId="44170B44">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其他一般性转移支付收入</w:t>
            </w:r>
          </w:p>
        </w:tc>
        <w:tc>
          <w:tcPr>
            <w:tcW w:w="996" w:type="dxa"/>
            <w:tcBorders>
              <w:top w:val="nil"/>
              <w:left w:val="nil"/>
              <w:bottom w:val="single" w:color="auto" w:sz="4" w:space="0"/>
              <w:right w:val="single" w:color="auto" w:sz="4" w:space="0"/>
            </w:tcBorders>
            <w:shd w:val="clear" w:color="auto" w:fill="auto"/>
            <w:noWrap/>
            <w:vAlign w:val="bottom"/>
          </w:tcPr>
          <w:p w14:paraId="784575C3">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53</w:t>
            </w:r>
          </w:p>
        </w:tc>
        <w:tc>
          <w:tcPr>
            <w:tcW w:w="1697" w:type="dxa"/>
            <w:tcBorders>
              <w:top w:val="nil"/>
              <w:left w:val="nil"/>
              <w:bottom w:val="single" w:color="auto" w:sz="4" w:space="0"/>
              <w:right w:val="single" w:color="auto" w:sz="4" w:space="0"/>
            </w:tcBorders>
            <w:shd w:val="clear" w:color="auto" w:fill="auto"/>
            <w:noWrap/>
            <w:vAlign w:val="center"/>
          </w:tcPr>
          <w:p w14:paraId="3C37CB8B">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7AC615D7">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5A15EFB6">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18FECC6F">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二、专项转移支付收入</w:t>
            </w:r>
          </w:p>
        </w:tc>
        <w:tc>
          <w:tcPr>
            <w:tcW w:w="996" w:type="dxa"/>
            <w:tcBorders>
              <w:top w:val="nil"/>
              <w:left w:val="nil"/>
              <w:bottom w:val="single" w:color="auto" w:sz="4" w:space="0"/>
              <w:right w:val="single" w:color="auto" w:sz="4" w:space="0"/>
            </w:tcBorders>
            <w:shd w:val="clear" w:color="auto" w:fill="auto"/>
            <w:noWrap/>
            <w:vAlign w:val="center"/>
          </w:tcPr>
          <w:p w14:paraId="627C6B8F">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11,391</w:t>
            </w:r>
          </w:p>
        </w:tc>
        <w:tc>
          <w:tcPr>
            <w:tcW w:w="1697" w:type="dxa"/>
            <w:tcBorders>
              <w:top w:val="nil"/>
              <w:left w:val="nil"/>
              <w:bottom w:val="single" w:color="auto" w:sz="4" w:space="0"/>
              <w:right w:val="single" w:color="auto" w:sz="4" w:space="0"/>
            </w:tcBorders>
            <w:shd w:val="clear" w:color="auto" w:fill="auto"/>
            <w:noWrap/>
            <w:vAlign w:val="center"/>
          </w:tcPr>
          <w:p w14:paraId="50BA55B4">
            <w:pPr>
              <w:widowControl/>
              <w:spacing w:line="240" w:lineRule="auto"/>
              <w:ind w:firstLine="0" w:firstLineChars="0"/>
              <w:jc w:val="left"/>
              <w:rPr>
                <w:rFonts w:cs="Times New Roman"/>
                <w:kern w:val="0"/>
                <w:sz w:val="24"/>
                <w:szCs w:val="24"/>
              </w:rPr>
            </w:pPr>
            <w:r>
              <w:rPr>
                <w:rFonts w:cs="Times New Roman"/>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1B63A8F6">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2158F850">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12DCF738">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一般公共服务</w:t>
            </w:r>
          </w:p>
        </w:tc>
        <w:tc>
          <w:tcPr>
            <w:tcW w:w="996" w:type="dxa"/>
            <w:tcBorders>
              <w:top w:val="nil"/>
              <w:left w:val="nil"/>
              <w:bottom w:val="single" w:color="auto" w:sz="4" w:space="0"/>
              <w:right w:val="single" w:color="auto" w:sz="4" w:space="0"/>
            </w:tcBorders>
            <w:shd w:val="clear" w:color="auto" w:fill="auto"/>
            <w:noWrap/>
            <w:vAlign w:val="center"/>
          </w:tcPr>
          <w:p w14:paraId="7E6FB5AB">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20</w:t>
            </w:r>
          </w:p>
        </w:tc>
        <w:tc>
          <w:tcPr>
            <w:tcW w:w="1697" w:type="dxa"/>
            <w:tcBorders>
              <w:top w:val="nil"/>
              <w:left w:val="nil"/>
              <w:bottom w:val="single" w:color="auto" w:sz="4" w:space="0"/>
              <w:right w:val="single" w:color="auto" w:sz="4" w:space="0"/>
            </w:tcBorders>
            <w:shd w:val="clear" w:color="auto" w:fill="auto"/>
            <w:noWrap/>
            <w:vAlign w:val="center"/>
          </w:tcPr>
          <w:p w14:paraId="04CBF276">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395009F6">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r w14:paraId="2EBAE45A">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46E1A32B">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公共安全</w:t>
            </w:r>
          </w:p>
        </w:tc>
        <w:tc>
          <w:tcPr>
            <w:tcW w:w="996" w:type="dxa"/>
            <w:tcBorders>
              <w:top w:val="nil"/>
              <w:left w:val="nil"/>
              <w:bottom w:val="single" w:color="auto" w:sz="4" w:space="0"/>
              <w:right w:val="single" w:color="auto" w:sz="4" w:space="0"/>
            </w:tcBorders>
            <w:shd w:val="clear" w:color="auto" w:fill="auto"/>
            <w:noWrap/>
            <w:vAlign w:val="center"/>
          </w:tcPr>
          <w:p w14:paraId="7EB03F1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16</w:t>
            </w:r>
          </w:p>
        </w:tc>
        <w:tc>
          <w:tcPr>
            <w:tcW w:w="1697" w:type="dxa"/>
            <w:tcBorders>
              <w:top w:val="nil"/>
              <w:left w:val="nil"/>
              <w:bottom w:val="single" w:color="auto" w:sz="4" w:space="0"/>
              <w:right w:val="single" w:color="auto" w:sz="4" w:space="0"/>
            </w:tcBorders>
            <w:shd w:val="clear" w:color="auto" w:fill="auto"/>
            <w:noWrap/>
            <w:vAlign w:val="center"/>
          </w:tcPr>
          <w:p w14:paraId="4205D532">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0CC681FE">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r w14:paraId="70CB419C">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55F5B14C">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节能环保</w:t>
            </w:r>
          </w:p>
        </w:tc>
        <w:tc>
          <w:tcPr>
            <w:tcW w:w="996" w:type="dxa"/>
            <w:tcBorders>
              <w:top w:val="nil"/>
              <w:left w:val="nil"/>
              <w:bottom w:val="single" w:color="auto" w:sz="4" w:space="0"/>
              <w:right w:val="single" w:color="auto" w:sz="4" w:space="0"/>
            </w:tcBorders>
            <w:shd w:val="clear" w:color="auto" w:fill="auto"/>
            <w:noWrap/>
            <w:vAlign w:val="center"/>
          </w:tcPr>
          <w:p w14:paraId="1A6A9FE2">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522</w:t>
            </w:r>
          </w:p>
        </w:tc>
        <w:tc>
          <w:tcPr>
            <w:tcW w:w="1697" w:type="dxa"/>
            <w:tcBorders>
              <w:top w:val="nil"/>
              <w:left w:val="nil"/>
              <w:bottom w:val="single" w:color="auto" w:sz="4" w:space="0"/>
              <w:right w:val="single" w:color="auto" w:sz="4" w:space="0"/>
            </w:tcBorders>
            <w:shd w:val="clear" w:color="auto" w:fill="auto"/>
            <w:noWrap/>
            <w:vAlign w:val="center"/>
          </w:tcPr>
          <w:p w14:paraId="159A88AF">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08D73293">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r w14:paraId="6B3A04FB">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6AAEDF71">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农林水</w:t>
            </w:r>
          </w:p>
        </w:tc>
        <w:tc>
          <w:tcPr>
            <w:tcW w:w="996" w:type="dxa"/>
            <w:tcBorders>
              <w:top w:val="nil"/>
              <w:left w:val="nil"/>
              <w:bottom w:val="single" w:color="auto" w:sz="4" w:space="0"/>
              <w:right w:val="single" w:color="auto" w:sz="4" w:space="0"/>
            </w:tcBorders>
            <w:shd w:val="clear" w:color="auto" w:fill="auto"/>
            <w:noWrap/>
            <w:vAlign w:val="center"/>
          </w:tcPr>
          <w:p w14:paraId="2A87B3A3">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1,726</w:t>
            </w:r>
          </w:p>
        </w:tc>
        <w:tc>
          <w:tcPr>
            <w:tcW w:w="1697" w:type="dxa"/>
            <w:tcBorders>
              <w:top w:val="nil"/>
              <w:left w:val="nil"/>
              <w:bottom w:val="single" w:color="auto" w:sz="4" w:space="0"/>
              <w:right w:val="single" w:color="auto" w:sz="4" w:space="0"/>
            </w:tcBorders>
            <w:shd w:val="clear" w:color="auto" w:fill="auto"/>
            <w:noWrap/>
            <w:vAlign w:val="center"/>
          </w:tcPr>
          <w:p w14:paraId="738855A9">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C63A039">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r w14:paraId="408EEFCF">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188005A9">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交通运输</w:t>
            </w:r>
          </w:p>
        </w:tc>
        <w:tc>
          <w:tcPr>
            <w:tcW w:w="996" w:type="dxa"/>
            <w:tcBorders>
              <w:top w:val="nil"/>
              <w:left w:val="nil"/>
              <w:bottom w:val="single" w:color="auto" w:sz="4" w:space="0"/>
              <w:right w:val="single" w:color="auto" w:sz="4" w:space="0"/>
            </w:tcBorders>
            <w:shd w:val="clear" w:color="auto" w:fill="auto"/>
            <w:noWrap/>
            <w:vAlign w:val="center"/>
          </w:tcPr>
          <w:p w14:paraId="13251FAD">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37</w:t>
            </w:r>
          </w:p>
        </w:tc>
        <w:tc>
          <w:tcPr>
            <w:tcW w:w="1697" w:type="dxa"/>
            <w:tcBorders>
              <w:top w:val="nil"/>
              <w:left w:val="nil"/>
              <w:bottom w:val="single" w:color="auto" w:sz="4" w:space="0"/>
              <w:right w:val="single" w:color="auto" w:sz="4" w:space="0"/>
            </w:tcBorders>
            <w:shd w:val="clear" w:color="auto" w:fill="auto"/>
            <w:noWrap/>
            <w:vAlign w:val="center"/>
          </w:tcPr>
          <w:p w14:paraId="08058302">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70CFBC50">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r w14:paraId="728CFE25">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2FA96277">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资源勘探工业信息等</w:t>
            </w:r>
          </w:p>
        </w:tc>
        <w:tc>
          <w:tcPr>
            <w:tcW w:w="996" w:type="dxa"/>
            <w:tcBorders>
              <w:top w:val="nil"/>
              <w:left w:val="nil"/>
              <w:bottom w:val="single" w:color="auto" w:sz="4" w:space="0"/>
              <w:right w:val="single" w:color="auto" w:sz="4" w:space="0"/>
            </w:tcBorders>
            <w:shd w:val="clear" w:color="auto" w:fill="auto"/>
            <w:noWrap/>
            <w:vAlign w:val="center"/>
          </w:tcPr>
          <w:p w14:paraId="34894E5F">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6,300</w:t>
            </w:r>
          </w:p>
        </w:tc>
        <w:tc>
          <w:tcPr>
            <w:tcW w:w="1697" w:type="dxa"/>
            <w:tcBorders>
              <w:top w:val="nil"/>
              <w:left w:val="nil"/>
              <w:bottom w:val="single" w:color="auto" w:sz="4" w:space="0"/>
              <w:right w:val="single" w:color="auto" w:sz="4" w:space="0"/>
            </w:tcBorders>
            <w:shd w:val="clear" w:color="auto" w:fill="auto"/>
            <w:noWrap/>
            <w:vAlign w:val="center"/>
          </w:tcPr>
          <w:p w14:paraId="5D6A86A2">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4677E4B7">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r w14:paraId="798321AF">
        <w:tblPrEx>
          <w:tblCellMar>
            <w:top w:w="0" w:type="dxa"/>
            <w:left w:w="108" w:type="dxa"/>
            <w:bottom w:w="0" w:type="dxa"/>
            <w:right w:w="108" w:type="dxa"/>
          </w:tblCellMar>
        </w:tblPrEx>
        <w:trPr>
          <w:trHeight w:val="324" w:hRule="atLeast"/>
        </w:trPr>
        <w:tc>
          <w:tcPr>
            <w:tcW w:w="5949" w:type="dxa"/>
            <w:tcBorders>
              <w:top w:val="nil"/>
              <w:left w:val="single" w:color="auto" w:sz="4" w:space="0"/>
              <w:bottom w:val="single" w:color="auto" w:sz="4" w:space="0"/>
              <w:right w:val="single" w:color="auto" w:sz="4" w:space="0"/>
            </w:tcBorders>
            <w:shd w:val="clear" w:color="auto" w:fill="auto"/>
            <w:vAlign w:val="center"/>
          </w:tcPr>
          <w:p w14:paraId="3C1D9819">
            <w:pPr>
              <w:widowControl/>
              <w:spacing w:line="240" w:lineRule="auto"/>
              <w:ind w:firstLine="240" w:firstLineChars="100"/>
              <w:jc w:val="left"/>
              <w:rPr>
                <w:rFonts w:eastAsia="宋体" w:cs="Times New Roman"/>
                <w:color w:val="000000"/>
                <w:kern w:val="0"/>
                <w:sz w:val="24"/>
                <w:szCs w:val="24"/>
              </w:rPr>
            </w:pPr>
            <w:r>
              <w:rPr>
                <w:rFonts w:eastAsia="宋体" w:cs="Times New Roman"/>
                <w:color w:val="000000"/>
                <w:kern w:val="0"/>
                <w:sz w:val="24"/>
                <w:szCs w:val="24"/>
              </w:rPr>
              <w:t>商业服务业等</w:t>
            </w:r>
          </w:p>
        </w:tc>
        <w:tc>
          <w:tcPr>
            <w:tcW w:w="996" w:type="dxa"/>
            <w:tcBorders>
              <w:top w:val="nil"/>
              <w:left w:val="nil"/>
              <w:bottom w:val="single" w:color="auto" w:sz="4" w:space="0"/>
              <w:right w:val="single" w:color="auto" w:sz="4" w:space="0"/>
            </w:tcBorders>
            <w:shd w:val="clear" w:color="auto" w:fill="auto"/>
            <w:noWrap/>
            <w:vAlign w:val="center"/>
          </w:tcPr>
          <w:p w14:paraId="5A0CE40F">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2,770</w:t>
            </w:r>
          </w:p>
        </w:tc>
        <w:tc>
          <w:tcPr>
            <w:tcW w:w="1697" w:type="dxa"/>
            <w:tcBorders>
              <w:top w:val="nil"/>
              <w:left w:val="nil"/>
              <w:bottom w:val="single" w:color="auto" w:sz="4" w:space="0"/>
              <w:right w:val="single" w:color="auto" w:sz="4" w:space="0"/>
            </w:tcBorders>
            <w:shd w:val="clear" w:color="auto" w:fill="auto"/>
            <w:noWrap/>
            <w:vAlign w:val="center"/>
          </w:tcPr>
          <w:p w14:paraId="35B6C0B6">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c>
          <w:tcPr>
            <w:tcW w:w="996" w:type="dxa"/>
            <w:tcBorders>
              <w:top w:val="nil"/>
              <w:left w:val="nil"/>
              <w:bottom w:val="single" w:color="auto" w:sz="4" w:space="0"/>
              <w:right w:val="single" w:color="auto" w:sz="4" w:space="0"/>
            </w:tcBorders>
            <w:shd w:val="clear" w:color="auto" w:fill="auto"/>
            <w:noWrap/>
            <w:vAlign w:val="center"/>
          </w:tcPr>
          <w:p w14:paraId="68A1E100">
            <w:pPr>
              <w:widowControl/>
              <w:spacing w:line="240" w:lineRule="auto"/>
              <w:ind w:firstLine="0" w:firstLineChars="0"/>
              <w:jc w:val="left"/>
              <w:rPr>
                <w:rFonts w:cs="Times New Roman"/>
                <w:color w:val="000000"/>
                <w:kern w:val="0"/>
                <w:sz w:val="24"/>
                <w:szCs w:val="24"/>
              </w:rPr>
            </w:pPr>
            <w:r>
              <w:rPr>
                <w:rFonts w:cs="Times New Roman"/>
                <w:color w:val="000000"/>
                <w:kern w:val="0"/>
                <w:sz w:val="24"/>
                <w:szCs w:val="24"/>
              </w:rPr>
              <w:t>　</w:t>
            </w:r>
          </w:p>
        </w:tc>
      </w:tr>
    </w:tbl>
    <w:p w14:paraId="35DBC389">
      <w:pPr>
        <w:widowControl/>
        <w:spacing w:line="240" w:lineRule="auto"/>
        <w:ind w:firstLine="0" w:firstLineChars="0"/>
        <w:jc w:val="left"/>
        <w:rPr>
          <w:rFonts w:eastAsia="方正小标宋_GBK" w:cs="Times New Roman"/>
        </w:rPr>
        <w:sectPr>
          <w:pgSz w:w="11906" w:h="16838"/>
          <w:pgMar w:top="2098" w:right="1531" w:bottom="1985" w:left="1531" w:header="851" w:footer="1417" w:gutter="0"/>
          <w:cols w:space="425" w:num="1"/>
          <w:docGrid w:type="lines" w:linePitch="435" w:charSpace="0"/>
        </w:sectPr>
      </w:pPr>
      <w:r>
        <w:rPr>
          <w:rFonts w:eastAsia="方正小标宋_GBK" w:cs="Times New Roman"/>
        </w:rPr>
        <w:br w:type="page"/>
      </w:r>
    </w:p>
    <w:p w14:paraId="2C200FEB">
      <w:pPr>
        <w:ind w:firstLine="0" w:firstLineChars="0"/>
        <w:rPr>
          <w:rFonts w:eastAsia="方正黑体_GBK" w:cs="Times New Roman"/>
        </w:rPr>
      </w:pPr>
      <w:r>
        <w:rPr>
          <w:rFonts w:eastAsia="方正黑体_GBK" w:cs="Times New Roman"/>
        </w:rPr>
        <w:t>表1</w:t>
      </w:r>
      <w:r>
        <w:rPr>
          <w:rFonts w:hint="eastAsia" w:eastAsia="方正黑体_GBK" w:cs="Times New Roman"/>
        </w:rPr>
        <w:t>4</w:t>
      </w:r>
    </w:p>
    <w:tbl>
      <w:tblPr>
        <w:tblStyle w:val="11"/>
        <w:tblW w:w="13754" w:type="dxa"/>
        <w:tblInd w:w="0" w:type="dxa"/>
        <w:tblLayout w:type="autofit"/>
        <w:tblCellMar>
          <w:top w:w="0" w:type="dxa"/>
          <w:left w:w="108" w:type="dxa"/>
          <w:bottom w:w="0" w:type="dxa"/>
          <w:right w:w="108" w:type="dxa"/>
        </w:tblCellMar>
      </w:tblPr>
      <w:tblGrid>
        <w:gridCol w:w="3544"/>
        <w:gridCol w:w="1268"/>
        <w:gridCol w:w="5253"/>
        <w:gridCol w:w="1134"/>
        <w:gridCol w:w="1279"/>
        <w:gridCol w:w="1276"/>
      </w:tblGrid>
      <w:tr w14:paraId="5E424786">
        <w:tblPrEx>
          <w:tblCellMar>
            <w:top w:w="0" w:type="dxa"/>
            <w:left w:w="108" w:type="dxa"/>
            <w:bottom w:w="0" w:type="dxa"/>
            <w:right w:w="108" w:type="dxa"/>
          </w:tblCellMar>
        </w:tblPrEx>
        <w:trPr>
          <w:trHeight w:val="660" w:hRule="atLeast"/>
        </w:trPr>
        <w:tc>
          <w:tcPr>
            <w:tcW w:w="13754" w:type="dxa"/>
            <w:gridSpan w:val="6"/>
            <w:tcBorders>
              <w:top w:val="nil"/>
              <w:left w:val="nil"/>
              <w:bottom w:val="nil"/>
              <w:right w:val="nil"/>
            </w:tcBorders>
            <w:shd w:val="clear" w:color="auto" w:fill="auto"/>
            <w:noWrap/>
            <w:vAlign w:val="center"/>
          </w:tcPr>
          <w:p w14:paraId="56A65657">
            <w:pPr>
              <w:widowControl/>
              <w:spacing w:line="240" w:lineRule="auto"/>
              <w:ind w:firstLine="0" w:firstLineChars="0"/>
              <w:jc w:val="center"/>
              <w:rPr>
                <w:rFonts w:eastAsia="方正小标宋_GBK" w:cs="Times New Roman"/>
                <w:color w:val="000000"/>
                <w:kern w:val="0"/>
                <w:sz w:val="36"/>
                <w:szCs w:val="36"/>
              </w:rPr>
            </w:pPr>
            <w:r>
              <w:rPr>
                <w:rFonts w:eastAsia="方正小标宋_GBK" w:cs="Times New Roman"/>
                <w:color w:val="000000"/>
                <w:kern w:val="0"/>
                <w:sz w:val="36"/>
                <w:szCs w:val="36"/>
              </w:rPr>
              <w:t>2025年政府性基金预算收支预算表</w:t>
            </w:r>
          </w:p>
        </w:tc>
      </w:tr>
      <w:tr w14:paraId="10092F7E">
        <w:tblPrEx>
          <w:tblCellMar>
            <w:top w:w="0" w:type="dxa"/>
            <w:left w:w="108" w:type="dxa"/>
            <w:bottom w:w="0" w:type="dxa"/>
            <w:right w:w="108" w:type="dxa"/>
          </w:tblCellMar>
        </w:tblPrEx>
        <w:trPr>
          <w:trHeight w:val="405" w:hRule="atLeast"/>
        </w:trPr>
        <w:tc>
          <w:tcPr>
            <w:tcW w:w="10065" w:type="dxa"/>
            <w:gridSpan w:val="3"/>
            <w:tcBorders>
              <w:top w:val="nil"/>
              <w:left w:val="nil"/>
              <w:bottom w:val="single" w:color="auto" w:sz="4" w:space="0"/>
              <w:right w:val="nil"/>
            </w:tcBorders>
            <w:shd w:val="clear" w:color="auto" w:fill="auto"/>
            <w:noWrap/>
            <w:vAlign w:val="center"/>
          </w:tcPr>
          <w:p w14:paraId="2BD7334F">
            <w:pPr>
              <w:widowControl/>
              <w:spacing w:line="240" w:lineRule="auto"/>
              <w:ind w:firstLine="0" w:firstLineChars="0"/>
              <w:jc w:val="center"/>
              <w:rPr>
                <w:rFonts w:eastAsia="等线" w:cs="Times New Roman"/>
                <w:color w:val="000000"/>
                <w:kern w:val="0"/>
                <w:sz w:val="22"/>
              </w:rPr>
            </w:pPr>
            <w:r>
              <w:rPr>
                <w:rFonts w:eastAsia="等线" w:cs="Times New Roman"/>
                <w:color w:val="000000"/>
                <w:kern w:val="0"/>
                <w:sz w:val="22"/>
              </w:rPr>
              <w:t xml:space="preserve"> </w:t>
            </w:r>
          </w:p>
        </w:tc>
        <w:tc>
          <w:tcPr>
            <w:tcW w:w="1134" w:type="dxa"/>
            <w:tcBorders>
              <w:top w:val="nil"/>
              <w:left w:val="nil"/>
              <w:bottom w:val="nil"/>
              <w:right w:val="nil"/>
            </w:tcBorders>
            <w:shd w:val="clear" w:color="auto" w:fill="auto"/>
            <w:noWrap/>
            <w:vAlign w:val="center"/>
          </w:tcPr>
          <w:p w14:paraId="443D94F6">
            <w:pPr>
              <w:widowControl/>
              <w:spacing w:line="240" w:lineRule="auto"/>
              <w:ind w:firstLine="0" w:firstLineChars="0"/>
              <w:jc w:val="center"/>
              <w:rPr>
                <w:rFonts w:eastAsia="等线" w:cs="Times New Roman"/>
                <w:color w:val="000000"/>
                <w:kern w:val="0"/>
                <w:sz w:val="22"/>
              </w:rPr>
            </w:pPr>
          </w:p>
        </w:tc>
        <w:tc>
          <w:tcPr>
            <w:tcW w:w="2555" w:type="dxa"/>
            <w:gridSpan w:val="2"/>
            <w:tcBorders>
              <w:top w:val="nil"/>
              <w:left w:val="nil"/>
              <w:bottom w:val="single" w:color="auto" w:sz="4" w:space="0"/>
              <w:right w:val="nil"/>
            </w:tcBorders>
            <w:shd w:val="clear" w:color="auto" w:fill="auto"/>
            <w:noWrap/>
            <w:vAlign w:val="bottom"/>
          </w:tcPr>
          <w:p w14:paraId="1C705726">
            <w:pPr>
              <w:widowControl/>
              <w:spacing w:line="240" w:lineRule="auto"/>
              <w:ind w:firstLine="0" w:firstLineChars="0"/>
              <w:jc w:val="right"/>
              <w:rPr>
                <w:rFonts w:eastAsia="方正楷体_GBK" w:cs="Times New Roman"/>
                <w:color w:val="000000"/>
                <w:kern w:val="0"/>
                <w:sz w:val="22"/>
              </w:rPr>
            </w:pPr>
            <w:r>
              <w:rPr>
                <w:rFonts w:eastAsia="方正楷体_GBK" w:cs="Times New Roman"/>
                <w:color w:val="000000"/>
                <w:kern w:val="0"/>
                <w:sz w:val="22"/>
              </w:rPr>
              <w:t>单位：万元</w:t>
            </w:r>
          </w:p>
        </w:tc>
      </w:tr>
      <w:tr w14:paraId="3EAF470E">
        <w:tblPrEx>
          <w:tblCellMar>
            <w:top w:w="0" w:type="dxa"/>
            <w:left w:w="108" w:type="dxa"/>
            <w:bottom w:w="0" w:type="dxa"/>
            <w:right w:w="108" w:type="dxa"/>
          </w:tblCellMar>
        </w:tblPrEx>
        <w:trPr>
          <w:trHeight w:val="465" w:hRule="atLeast"/>
        </w:trPr>
        <w:tc>
          <w:tcPr>
            <w:tcW w:w="3544" w:type="dxa"/>
            <w:vMerge w:val="restart"/>
            <w:tcBorders>
              <w:top w:val="nil"/>
              <w:left w:val="single" w:color="auto" w:sz="4" w:space="0"/>
              <w:bottom w:val="single" w:color="auto" w:sz="4" w:space="0"/>
              <w:right w:val="single" w:color="auto" w:sz="4" w:space="0"/>
            </w:tcBorders>
            <w:shd w:val="clear" w:color="auto" w:fill="auto"/>
            <w:noWrap/>
            <w:vAlign w:val="center"/>
          </w:tcPr>
          <w:p w14:paraId="44C4714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收        入</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14:paraId="3C1E9172">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5253" w:type="dxa"/>
            <w:vMerge w:val="restart"/>
            <w:tcBorders>
              <w:top w:val="nil"/>
              <w:left w:val="single" w:color="auto" w:sz="4" w:space="0"/>
              <w:bottom w:val="single" w:color="auto" w:sz="4" w:space="0"/>
              <w:right w:val="single" w:color="auto" w:sz="4" w:space="0"/>
            </w:tcBorders>
            <w:shd w:val="clear" w:color="auto" w:fill="auto"/>
            <w:noWrap/>
            <w:vAlign w:val="center"/>
          </w:tcPr>
          <w:p w14:paraId="7E829E52">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支        出</w:t>
            </w:r>
          </w:p>
        </w:tc>
        <w:tc>
          <w:tcPr>
            <w:tcW w:w="3689" w:type="dxa"/>
            <w:gridSpan w:val="3"/>
            <w:tcBorders>
              <w:top w:val="single" w:color="auto" w:sz="4" w:space="0"/>
              <w:left w:val="nil"/>
              <w:bottom w:val="single" w:color="auto" w:sz="4" w:space="0"/>
              <w:right w:val="single" w:color="auto" w:sz="4" w:space="0"/>
            </w:tcBorders>
            <w:shd w:val="clear" w:color="auto" w:fill="auto"/>
            <w:vAlign w:val="center"/>
          </w:tcPr>
          <w:p w14:paraId="1FF8E05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2025年预算数</w:t>
            </w:r>
          </w:p>
        </w:tc>
      </w:tr>
      <w:tr w14:paraId="700D5F2D">
        <w:tblPrEx>
          <w:tblCellMar>
            <w:top w:w="0" w:type="dxa"/>
            <w:left w:w="108" w:type="dxa"/>
            <w:bottom w:w="0" w:type="dxa"/>
            <w:right w:w="108" w:type="dxa"/>
          </w:tblCellMar>
        </w:tblPrEx>
        <w:trPr>
          <w:trHeight w:val="465" w:hRule="atLeast"/>
        </w:trPr>
        <w:tc>
          <w:tcPr>
            <w:tcW w:w="3544" w:type="dxa"/>
            <w:vMerge w:val="continue"/>
            <w:tcBorders>
              <w:top w:val="nil"/>
              <w:left w:val="single" w:color="auto" w:sz="4" w:space="0"/>
              <w:bottom w:val="single" w:color="auto" w:sz="4" w:space="0"/>
              <w:right w:val="single" w:color="auto" w:sz="4" w:space="0"/>
            </w:tcBorders>
            <w:vAlign w:val="center"/>
          </w:tcPr>
          <w:p w14:paraId="2A66EC61">
            <w:pPr>
              <w:widowControl/>
              <w:spacing w:line="240" w:lineRule="auto"/>
              <w:ind w:firstLine="0" w:firstLineChars="0"/>
              <w:jc w:val="left"/>
              <w:rPr>
                <w:rFonts w:eastAsia="方正黑体_GBK" w:cs="Times New Roman"/>
                <w:kern w:val="0"/>
                <w:sz w:val="24"/>
                <w:szCs w:val="24"/>
              </w:rPr>
            </w:pPr>
          </w:p>
        </w:tc>
        <w:tc>
          <w:tcPr>
            <w:tcW w:w="1268" w:type="dxa"/>
            <w:vMerge w:val="continue"/>
            <w:tcBorders>
              <w:top w:val="nil"/>
              <w:left w:val="single" w:color="auto" w:sz="4" w:space="0"/>
              <w:bottom w:val="single" w:color="auto" w:sz="4" w:space="0"/>
              <w:right w:val="single" w:color="auto" w:sz="4" w:space="0"/>
            </w:tcBorders>
            <w:vAlign w:val="center"/>
          </w:tcPr>
          <w:p w14:paraId="266673D2">
            <w:pPr>
              <w:widowControl/>
              <w:spacing w:line="240" w:lineRule="auto"/>
              <w:ind w:firstLine="0" w:firstLineChars="0"/>
              <w:jc w:val="left"/>
              <w:rPr>
                <w:rFonts w:eastAsia="方正黑体_GBK" w:cs="Times New Roman"/>
                <w:kern w:val="0"/>
                <w:sz w:val="24"/>
                <w:szCs w:val="24"/>
              </w:rPr>
            </w:pPr>
          </w:p>
        </w:tc>
        <w:tc>
          <w:tcPr>
            <w:tcW w:w="5253" w:type="dxa"/>
            <w:vMerge w:val="continue"/>
            <w:tcBorders>
              <w:top w:val="nil"/>
              <w:left w:val="single" w:color="auto" w:sz="4" w:space="0"/>
              <w:bottom w:val="single" w:color="auto" w:sz="4" w:space="0"/>
              <w:right w:val="single" w:color="auto" w:sz="4" w:space="0"/>
            </w:tcBorders>
            <w:vAlign w:val="center"/>
          </w:tcPr>
          <w:p w14:paraId="422DBE42">
            <w:pPr>
              <w:widowControl/>
              <w:spacing w:line="240" w:lineRule="auto"/>
              <w:ind w:firstLine="0" w:firstLineChars="0"/>
              <w:jc w:val="left"/>
              <w:rPr>
                <w:rFonts w:eastAsia="方正黑体_GBK" w:cs="Times New Roman"/>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74F9517D">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小计</w:t>
            </w:r>
          </w:p>
        </w:tc>
        <w:tc>
          <w:tcPr>
            <w:tcW w:w="1279" w:type="dxa"/>
            <w:tcBorders>
              <w:top w:val="nil"/>
              <w:left w:val="nil"/>
              <w:bottom w:val="single" w:color="auto" w:sz="4" w:space="0"/>
              <w:right w:val="single" w:color="auto" w:sz="4" w:space="0"/>
            </w:tcBorders>
            <w:shd w:val="clear" w:color="auto" w:fill="auto"/>
            <w:noWrap/>
            <w:vAlign w:val="center"/>
          </w:tcPr>
          <w:p w14:paraId="6C16CC21">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当年预算</w:t>
            </w:r>
          </w:p>
        </w:tc>
        <w:tc>
          <w:tcPr>
            <w:tcW w:w="1276" w:type="dxa"/>
            <w:tcBorders>
              <w:top w:val="nil"/>
              <w:left w:val="nil"/>
              <w:bottom w:val="single" w:color="auto" w:sz="4" w:space="0"/>
              <w:right w:val="single" w:color="auto" w:sz="4" w:space="0"/>
            </w:tcBorders>
            <w:shd w:val="clear" w:color="auto" w:fill="auto"/>
            <w:noWrap/>
            <w:vAlign w:val="center"/>
          </w:tcPr>
          <w:p w14:paraId="2EF73493">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上年结转</w:t>
            </w:r>
          </w:p>
        </w:tc>
      </w:tr>
      <w:tr w14:paraId="596DABFD">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7354126F">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1268" w:type="dxa"/>
            <w:tcBorders>
              <w:top w:val="nil"/>
              <w:left w:val="nil"/>
              <w:bottom w:val="single" w:color="auto" w:sz="4" w:space="0"/>
              <w:right w:val="single" w:color="auto" w:sz="4" w:space="0"/>
            </w:tcBorders>
            <w:shd w:val="clear" w:color="auto" w:fill="auto"/>
            <w:noWrap/>
            <w:vAlign w:val="center"/>
          </w:tcPr>
          <w:p w14:paraId="5A373DAD">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921,221 </w:t>
            </w:r>
          </w:p>
        </w:tc>
        <w:tc>
          <w:tcPr>
            <w:tcW w:w="5253" w:type="dxa"/>
            <w:tcBorders>
              <w:top w:val="nil"/>
              <w:left w:val="nil"/>
              <w:bottom w:val="single" w:color="auto" w:sz="4" w:space="0"/>
              <w:right w:val="single" w:color="auto" w:sz="4" w:space="0"/>
            </w:tcBorders>
            <w:shd w:val="clear" w:color="auto" w:fill="auto"/>
            <w:noWrap/>
            <w:vAlign w:val="center"/>
          </w:tcPr>
          <w:p w14:paraId="19FBDE00">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总  计</w:t>
            </w:r>
          </w:p>
        </w:tc>
        <w:tc>
          <w:tcPr>
            <w:tcW w:w="1134" w:type="dxa"/>
            <w:tcBorders>
              <w:top w:val="nil"/>
              <w:left w:val="nil"/>
              <w:bottom w:val="single" w:color="auto" w:sz="4" w:space="0"/>
              <w:right w:val="single" w:color="auto" w:sz="4" w:space="0"/>
            </w:tcBorders>
            <w:shd w:val="clear" w:color="auto" w:fill="auto"/>
            <w:noWrap/>
            <w:vAlign w:val="center"/>
          </w:tcPr>
          <w:p w14:paraId="6452B478">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921,221</w:t>
            </w:r>
          </w:p>
        </w:tc>
        <w:tc>
          <w:tcPr>
            <w:tcW w:w="1279" w:type="dxa"/>
            <w:tcBorders>
              <w:top w:val="nil"/>
              <w:left w:val="nil"/>
              <w:bottom w:val="single" w:color="auto" w:sz="4" w:space="0"/>
              <w:right w:val="single" w:color="auto" w:sz="4" w:space="0"/>
            </w:tcBorders>
            <w:shd w:val="clear" w:color="auto" w:fill="auto"/>
            <w:noWrap/>
            <w:vAlign w:val="center"/>
          </w:tcPr>
          <w:p w14:paraId="46DEEB20">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882,601</w:t>
            </w:r>
          </w:p>
        </w:tc>
        <w:tc>
          <w:tcPr>
            <w:tcW w:w="1276" w:type="dxa"/>
            <w:tcBorders>
              <w:top w:val="nil"/>
              <w:left w:val="nil"/>
              <w:bottom w:val="single" w:color="auto" w:sz="4" w:space="0"/>
              <w:right w:val="single" w:color="auto" w:sz="4" w:space="0"/>
            </w:tcBorders>
            <w:shd w:val="clear" w:color="auto" w:fill="auto"/>
            <w:noWrap/>
            <w:vAlign w:val="center"/>
          </w:tcPr>
          <w:p w14:paraId="4D5E3423">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38,620</w:t>
            </w:r>
          </w:p>
        </w:tc>
      </w:tr>
      <w:tr w14:paraId="4B3FE535">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00DAAFAA">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本级收入合计</w:t>
            </w:r>
          </w:p>
        </w:tc>
        <w:tc>
          <w:tcPr>
            <w:tcW w:w="1268" w:type="dxa"/>
            <w:tcBorders>
              <w:top w:val="nil"/>
              <w:left w:val="nil"/>
              <w:bottom w:val="single" w:color="auto" w:sz="4" w:space="0"/>
              <w:right w:val="single" w:color="auto" w:sz="4" w:space="0"/>
            </w:tcBorders>
            <w:shd w:val="clear" w:color="auto" w:fill="auto"/>
            <w:noWrap/>
            <w:vAlign w:val="center"/>
          </w:tcPr>
          <w:p w14:paraId="62BCFCB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5253" w:type="dxa"/>
            <w:tcBorders>
              <w:top w:val="nil"/>
              <w:left w:val="nil"/>
              <w:bottom w:val="single" w:color="auto" w:sz="4" w:space="0"/>
              <w:right w:val="single" w:color="auto" w:sz="4" w:space="0"/>
            </w:tcBorders>
            <w:shd w:val="clear" w:color="auto" w:fill="auto"/>
            <w:noWrap/>
            <w:vAlign w:val="center"/>
          </w:tcPr>
          <w:p w14:paraId="1FB56E52">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本级支出合计</w:t>
            </w:r>
          </w:p>
        </w:tc>
        <w:tc>
          <w:tcPr>
            <w:tcW w:w="1134" w:type="dxa"/>
            <w:tcBorders>
              <w:top w:val="nil"/>
              <w:left w:val="nil"/>
              <w:bottom w:val="single" w:color="auto" w:sz="4" w:space="0"/>
              <w:right w:val="single" w:color="auto" w:sz="4" w:space="0"/>
            </w:tcBorders>
            <w:shd w:val="clear" w:color="auto" w:fill="auto"/>
            <w:noWrap/>
            <w:vAlign w:val="center"/>
          </w:tcPr>
          <w:p w14:paraId="48DDAD65">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492,221</w:t>
            </w:r>
          </w:p>
        </w:tc>
        <w:tc>
          <w:tcPr>
            <w:tcW w:w="1279" w:type="dxa"/>
            <w:tcBorders>
              <w:top w:val="nil"/>
              <w:left w:val="nil"/>
              <w:bottom w:val="single" w:color="auto" w:sz="4" w:space="0"/>
              <w:right w:val="single" w:color="auto" w:sz="4" w:space="0"/>
            </w:tcBorders>
            <w:shd w:val="clear" w:color="auto" w:fill="auto"/>
            <w:noWrap/>
            <w:vAlign w:val="center"/>
          </w:tcPr>
          <w:p w14:paraId="3481F951">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453,601</w:t>
            </w:r>
          </w:p>
        </w:tc>
        <w:tc>
          <w:tcPr>
            <w:tcW w:w="1276" w:type="dxa"/>
            <w:tcBorders>
              <w:top w:val="nil"/>
              <w:left w:val="nil"/>
              <w:bottom w:val="single" w:color="auto" w:sz="4" w:space="0"/>
              <w:right w:val="single" w:color="auto" w:sz="4" w:space="0"/>
            </w:tcBorders>
            <w:shd w:val="clear" w:color="auto" w:fill="auto"/>
            <w:noWrap/>
            <w:vAlign w:val="center"/>
          </w:tcPr>
          <w:p w14:paraId="70CC25F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38,620</w:t>
            </w:r>
          </w:p>
        </w:tc>
      </w:tr>
      <w:tr w14:paraId="2F141495">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4E401DA9">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一、其他政府性基金收入</w:t>
            </w:r>
          </w:p>
        </w:tc>
        <w:tc>
          <w:tcPr>
            <w:tcW w:w="1268" w:type="dxa"/>
            <w:tcBorders>
              <w:top w:val="nil"/>
              <w:left w:val="nil"/>
              <w:bottom w:val="single" w:color="auto" w:sz="4" w:space="0"/>
              <w:right w:val="single" w:color="auto" w:sz="4" w:space="0"/>
            </w:tcBorders>
            <w:shd w:val="clear" w:color="auto" w:fill="auto"/>
            <w:noWrap/>
            <w:vAlign w:val="center"/>
          </w:tcPr>
          <w:p w14:paraId="24A6DD7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5253" w:type="dxa"/>
            <w:tcBorders>
              <w:top w:val="nil"/>
              <w:left w:val="nil"/>
              <w:bottom w:val="single" w:color="auto" w:sz="4" w:space="0"/>
              <w:right w:val="single" w:color="auto" w:sz="4" w:space="0"/>
            </w:tcBorders>
            <w:shd w:val="clear" w:color="auto" w:fill="auto"/>
            <w:noWrap/>
            <w:vAlign w:val="center"/>
          </w:tcPr>
          <w:p w14:paraId="28EBA5F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一、社会保障和就业支出</w:t>
            </w:r>
          </w:p>
        </w:tc>
        <w:tc>
          <w:tcPr>
            <w:tcW w:w="1134" w:type="dxa"/>
            <w:tcBorders>
              <w:top w:val="nil"/>
              <w:left w:val="nil"/>
              <w:bottom w:val="single" w:color="auto" w:sz="4" w:space="0"/>
              <w:right w:val="single" w:color="auto" w:sz="4" w:space="0"/>
            </w:tcBorders>
            <w:shd w:val="clear" w:color="auto" w:fill="auto"/>
            <w:noWrap/>
            <w:vAlign w:val="center"/>
          </w:tcPr>
          <w:p w14:paraId="6CD3226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0</w:t>
            </w:r>
          </w:p>
        </w:tc>
        <w:tc>
          <w:tcPr>
            <w:tcW w:w="1279" w:type="dxa"/>
            <w:tcBorders>
              <w:top w:val="nil"/>
              <w:left w:val="nil"/>
              <w:bottom w:val="single" w:color="auto" w:sz="4" w:space="0"/>
              <w:right w:val="single" w:color="auto" w:sz="4" w:space="0"/>
            </w:tcBorders>
            <w:shd w:val="clear" w:color="auto" w:fill="auto"/>
            <w:vAlign w:val="center"/>
          </w:tcPr>
          <w:p w14:paraId="1A8D991C">
            <w:pPr>
              <w:widowControl/>
              <w:spacing w:line="240" w:lineRule="auto"/>
              <w:ind w:firstLine="0" w:firstLineChars="0"/>
              <w:jc w:val="right"/>
              <w:rPr>
                <w:rFonts w:eastAsia="等线" w:cs="Times New Roman"/>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14:paraId="1DEB3BB0">
            <w:pPr>
              <w:widowControl/>
              <w:spacing w:line="240" w:lineRule="auto"/>
              <w:ind w:firstLine="0" w:firstLineChars="0"/>
              <w:jc w:val="right"/>
              <w:rPr>
                <w:rFonts w:eastAsia="等线" w:cs="Times New Roman"/>
                <w:color w:val="000000"/>
                <w:kern w:val="0"/>
                <w:sz w:val="24"/>
                <w:szCs w:val="24"/>
              </w:rPr>
            </w:pPr>
          </w:p>
        </w:tc>
      </w:tr>
      <w:tr w14:paraId="523DE10B">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3E48AC0C">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268" w:type="dxa"/>
            <w:tcBorders>
              <w:top w:val="nil"/>
              <w:left w:val="nil"/>
              <w:bottom w:val="single" w:color="auto" w:sz="4" w:space="0"/>
              <w:right w:val="single" w:color="auto" w:sz="4" w:space="0"/>
            </w:tcBorders>
            <w:shd w:val="clear" w:color="auto" w:fill="auto"/>
            <w:noWrap/>
            <w:vAlign w:val="center"/>
          </w:tcPr>
          <w:p w14:paraId="70A52D2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5253" w:type="dxa"/>
            <w:tcBorders>
              <w:top w:val="nil"/>
              <w:left w:val="nil"/>
              <w:bottom w:val="single" w:color="auto" w:sz="4" w:space="0"/>
              <w:right w:val="single" w:color="auto" w:sz="4" w:space="0"/>
            </w:tcBorders>
            <w:shd w:val="clear" w:color="auto" w:fill="auto"/>
            <w:noWrap/>
            <w:vAlign w:val="center"/>
          </w:tcPr>
          <w:p w14:paraId="1B1C622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二、城乡社区支出</w:t>
            </w:r>
          </w:p>
        </w:tc>
        <w:tc>
          <w:tcPr>
            <w:tcW w:w="1134" w:type="dxa"/>
            <w:tcBorders>
              <w:top w:val="nil"/>
              <w:left w:val="nil"/>
              <w:bottom w:val="single" w:color="auto" w:sz="4" w:space="0"/>
              <w:right w:val="single" w:color="auto" w:sz="4" w:space="0"/>
            </w:tcBorders>
            <w:shd w:val="clear" w:color="auto" w:fill="auto"/>
            <w:noWrap/>
            <w:vAlign w:val="center"/>
          </w:tcPr>
          <w:p w14:paraId="59986A2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298,398</w:t>
            </w:r>
          </w:p>
        </w:tc>
        <w:tc>
          <w:tcPr>
            <w:tcW w:w="1279" w:type="dxa"/>
            <w:tcBorders>
              <w:top w:val="nil"/>
              <w:left w:val="nil"/>
              <w:bottom w:val="single" w:color="auto" w:sz="4" w:space="0"/>
              <w:right w:val="single" w:color="auto" w:sz="4" w:space="0"/>
            </w:tcBorders>
            <w:shd w:val="clear" w:color="auto" w:fill="auto"/>
            <w:vAlign w:val="center"/>
          </w:tcPr>
          <w:p w14:paraId="6A936B1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261,252</w:t>
            </w:r>
          </w:p>
        </w:tc>
        <w:tc>
          <w:tcPr>
            <w:tcW w:w="1276" w:type="dxa"/>
            <w:tcBorders>
              <w:top w:val="nil"/>
              <w:left w:val="nil"/>
              <w:bottom w:val="single" w:color="auto" w:sz="4" w:space="0"/>
              <w:right w:val="single" w:color="auto" w:sz="4" w:space="0"/>
            </w:tcBorders>
            <w:shd w:val="clear" w:color="auto" w:fill="auto"/>
            <w:vAlign w:val="center"/>
          </w:tcPr>
          <w:p w14:paraId="2651427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37,146</w:t>
            </w:r>
          </w:p>
        </w:tc>
      </w:tr>
      <w:tr w14:paraId="7710D8C1">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140F14E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268" w:type="dxa"/>
            <w:tcBorders>
              <w:top w:val="nil"/>
              <w:left w:val="nil"/>
              <w:bottom w:val="single" w:color="auto" w:sz="4" w:space="0"/>
              <w:right w:val="single" w:color="auto" w:sz="4" w:space="0"/>
            </w:tcBorders>
            <w:shd w:val="clear" w:color="auto" w:fill="auto"/>
            <w:noWrap/>
            <w:vAlign w:val="center"/>
          </w:tcPr>
          <w:p w14:paraId="2100EF5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5253" w:type="dxa"/>
            <w:tcBorders>
              <w:top w:val="nil"/>
              <w:left w:val="nil"/>
              <w:bottom w:val="single" w:color="auto" w:sz="4" w:space="0"/>
              <w:right w:val="single" w:color="auto" w:sz="4" w:space="0"/>
            </w:tcBorders>
            <w:shd w:val="clear" w:color="auto" w:fill="auto"/>
            <w:noWrap/>
            <w:vAlign w:val="center"/>
          </w:tcPr>
          <w:p w14:paraId="5C0BC25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三、农林水支出</w:t>
            </w:r>
          </w:p>
        </w:tc>
        <w:tc>
          <w:tcPr>
            <w:tcW w:w="1134" w:type="dxa"/>
            <w:tcBorders>
              <w:top w:val="nil"/>
              <w:left w:val="nil"/>
              <w:bottom w:val="single" w:color="auto" w:sz="4" w:space="0"/>
              <w:right w:val="single" w:color="auto" w:sz="4" w:space="0"/>
            </w:tcBorders>
            <w:shd w:val="clear" w:color="auto" w:fill="auto"/>
            <w:noWrap/>
            <w:vAlign w:val="center"/>
          </w:tcPr>
          <w:p w14:paraId="05C92BA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59</w:t>
            </w:r>
          </w:p>
        </w:tc>
        <w:tc>
          <w:tcPr>
            <w:tcW w:w="1279" w:type="dxa"/>
            <w:tcBorders>
              <w:top w:val="nil"/>
              <w:left w:val="nil"/>
              <w:bottom w:val="single" w:color="auto" w:sz="4" w:space="0"/>
              <w:right w:val="single" w:color="auto" w:sz="4" w:space="0"/>
            </w:tcBorders>
            <w:shd w:val="clear" w:color="auto" w:fill="auto"/>
            <w:vAlign w:val="center"/>
          </w:tcPr>
          <w:p w14:paraId="5EA6B27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4</w:t>
            </w:r>
          </w:p>
        </w:tc>
        <w:tc>
          <w:tcPr>
            <w:tcW w:w="1276" w:type="dxa"/>
            <w:tcBorders>
              <w:top w:val="nil"/>
              <w:left w:val="nil"/>
              <w:bottom w:val="single" w:color="auto" w:sz="4" w:space="0"/>
              <w:right w:val="single" w:color="auto" w:sz="4" w:space="0"/>
            </w:tcBorders>
            <w:shd w:val="clear" w:color="auto" w:fill="auto"/>
            <w:vAlign w:val="center"/>
          </w:tcPr>
          <w:p w14:paraId="0A278D7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55</w:t>
            </w:r>
          </w:p>
        </w:tc>
      </w:tr>
      <w:tr w14:paraId="0B26A2F5">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40E77E11">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268" w:type="dxa"/>
            <w:tcBorders>
              <w:top w:val="nil"/>
              <w:left w:val="nil"/>
              <w:bottom w:val="single" w:color="auto" w:sz="4" w:space="0"/>
              <w:right w:val="single" w:color="auto" w:sz="4" w:space="0"/>
            </w:tcBorders>
            <w:shd w:val="clear" w:color="auto" w:fill="auto"/>
            <w:noWrap/>
            <w:vAlign w:val="center"/>
          </w:tcPr>
          <w:p w14:paraId="113D401D">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5253" w:type="dxa"/>
            <w:tcBorders>
              <w:top w:val="nil"/>
              <w:left w:val="nil"/>
              <w:bottom w:val="single" w:color="auto" w:sz="4" w:space="0"/>
              <w:right w:val="single" w:color="auto" w:sz="4" w:space="0"/>
            </w:tcBorders>
            <w:shd w:val="clear" w:color="auto" w:fill="auto"/>
            <w:noWrap/>
            <w:vAlign w:val="center"/>
          </w:tcPr>
          <w:p w14:paraId="1591AF5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四、其他支出</w:t>
            </w:r>
          </w:p>
        </w:tc>
        <w:tc>
          <w:tcPr>
            <w:tcW w:w="1134" w:type="dxa"/>
            <w:tcBorders>
              <w:top w:val="nil"/>
              <w:left w:val="nil"/>
              <w:bottom w:val="single" w:color="auto" w:sz="4" w:space="0"/>
              <w:right w:val="single" w:color="auto" w:sz="4" w:space="0"/>
            </w:tcBorders>
            <w:shd w:val="clear" w:color="auto" w:fill="auto"/>
            <w:noWrap/>
            <w:vAlign w:val="center"/>
          </w:tcPr>
          <w:p w14:paraId="4657625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3,764</w:t>
            </w:r>
          </w:p>
        </w:tc>
        <w:tc>
          <w:tcPr>
            <w:tcW w:w="1279" w:type="dxa"/>
            <w:tcBorders>
              <w:top w:val="nil"/>
              <w:left w:val="nil"/>
              <w:bottom w:val="single" w:color="auto" w:sz="4" w:space="0"/>
              <w:right w:val="single" w:color="auto" w:sz="4" w:space="0"/>
            </w:tcBorders>
            <w:shd w:val="clear" w:color="auto" w:fill="auto"/>
            <w:vAlign w:val="center"/>
          </w:tcPr>
          <w:p w14:paraId="334DB0D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2,345</w:t>
            </w:r>
          </w:p>
        </w:tc>
        <w:tc>
          <w:tcPr>
            <w:tcW w:w="1276" w:type="dxa"/>
            <w:tcBorders>
              <w:top w:val="nil"/>
              <w:left w:val="nil"/>
              <w:bottom w:val="single" w:color="auto" w:sz="4" w:space="0"/>
              <w:right w:val="single" w:color="auto" w:sz="4" w:space="0"/>
            </w:tcBorders>
            <w:shd w:val="clear" w:color="auto" w:fill="auto"/>
            <w:vAlign w:val="center"/>
          </w:tcPr>
          <w:p w14:paraId="662E1FF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1,419</w:t>
            </w:r>
          </w:p>
        </w:tc>
      </w:tr>
      <w:tr w14:paraId="097A77A0">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20696044">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　</w:t>
            </w:r>
          </w:p>
        </w:tc>
        <w:tc>
          <w:tcPr>
            <w:tcW w:w="1268" w:type="dxa"/>
            <w:tcBorders>
              <w:top w:val="nil"/>
              <w:left w:val="nil"/>
              <w:bottom w:val="single" w:color="auto" w:sz="4" w:space="0"/>
              <w:right w:val="single" w:color="auto" w:sz="4" w:space="0"/>
            </w:tcBorders>
            <w:shd w:val="clear" w:color="auto" w:fill="auto"/>
            <w:noWrap/>
            <w:vAlign w:val="center"/>
          </w:tcPr>
          <w:p w14:paraId="00A8FE1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　</w:t>
            </w:r>
          </w:p>
        </w:tc>
        <w:tc>
          <w:tcPr>
            <w:tcW w:w="5253" w:type="dxa"/>
            <w:tcBorders>
              <w:top w:val="nil"/>
              <w:left w:val="nil"/>
              <w:bottom w:val="single" w:color="auto" w:sz="4" w:space="0"/>
              <w:right w:val="single" w:color="auto" w:sz="4" w:space="0"/>
            </w:tcBorders>
            <w:shd w:val="clear" w:color="auto" w:fill="auto"/>
            <w:noWrap/>
            <w:vAlign w:val="center"/>
          </w:tcPr>
          <w:p w14:paraId="529CAD9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五、债务付息支出</w:t>
            </w:r>
          </w:p>
        </w:tc>
        <w:tc>
          <w:tcPr>
            <w:tcW w:w="1134" w:type="dxa"/>
            <w:tcBorders>
              <w:top w:val="nil"/>
              <w:left w:val="nil"/>
              <w:bottom w:val="single" w:color="auto" w:sz="4" w:space="0"/>
              <w:right w:val="single" w:color="auto" w:sz="4" w:space="0"/>
            </w:tcBorders>
            <w:shd w:val="clear" w:color="auto" w:fill="auto"/>
            <w:noWrap/>
            <w:vAlign w:val="center"/>
          </w:tcPr>
          <w:p w14:paraId="3EED3C2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190,000</w:t>
            </w:r>
          </w:p>
        </w:tc>
        <w:tc>
          <w:tcPr>
            <w:tcW w:w="1279" w:type="dxa"/>
            <w:tcBorders>
              <w:top w:val="nil"/>
              <w:left w:val="nil"/>
              <w:bottom w:val="single" w:color="auto" w:sz="4" w:space="0"/>
              <w:right w:val="single" w:color="auto" w:sz="4" w:space="0"/>
            </w:tcBorders>
            <w:shd w:val="clear" w:color="auto" w:fill="auto"/>
            <w:vAlign w:val="center"/>
          </w:tcPr>
          <w:p w14:paraId="2A42ACB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190,000</w:t>
            </w:r>
          </w:p>
        </w:tc>
        <w:tc>
          <w:tcPr>
            <w:tcW w:w="1276" w:type="dxa"/>
            <w:tcBorders>
              <w:top w:val="nil"/>
              <w:left w:val="nil"/>
              <w:bottom w:val="single" w:color="auto" w:sz="4" w:space="0"/>
              <w:right w:val="single" w:color="auto" w:sz="4" w:space="0"/>
            </w:tcBorders>
            <w:shd w:val="clear" w:color="auto" w:fill="auto"/>
            <w:vAlign w:val="center"/>
          </w:tcPr>
          <w:p w14:paraId="38C9826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w:t>
            </w:r>
          </w:p>
        </w:tc>
      </w:tr>
      <w:tr w14:paraId="18770B76">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6FFF82F1">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转移性收入合计</w:t>
            </w:r>
          </w:p>
        </w:tc>
        <w:tc>
          <w:tcPr>
            <w:tcW w:w="1268" w:type="dxa"/>
            <w:tcBorders>
              <w:top w:val="nil"/>
              <w:left w:val="nil"/>
              <w:bottom w:val="single" w:color="auto" w:sz="4" w:space="0"/>
              <w:right w:val="single" w:color="auto" w:sz="4" w:space="0"/>
            </w:tcBorders>
            <w:shd w:val="clear" w:color="auto" w:fill="auto"/>
            <w:noWrap/>
            <w:vAlign w:val="center"/>
          </w:tcPr>
          <w:p w14:paraId="4D129368">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 xml:space="preserve">921,221 </w:t>
            </w:r>
          </w:p>
        </w:tc>
        <w:tc>
          <w:tcPr>
            <w:tcW w:w="5253" w:type="dxa"/>
            <w:tcBorders>
              <w:top w:val="nil"/>
              <w:left w:val="nil"/>
              <w:bottom w:val="single" w:color="auto" w:sz="4" w:space="0"/>
              <w:right w:val="single" w:color="auto" w:sz="4" w:space="0"/>
            </w:tcBorders>
            <w:shd w:val="clear" w:color="auto" w:fill="auto"/>
            <w:noWrap/>
            <w:vAlign w:val="center"/>
          </w:tcPr>
          <w:p w14:paraId="4BDAE16F">
            <w:pPr>
              <w:widowControl/>
              <w:spacing w:line="240" w:lineRule="auto"/>
              <w:ind w:firstLine="0" w:firstLineChars="0"/>
              <w:jc w:val="left"/>
              <w:rPr>
                <w:rFonts w:eastAsia="宋体" w:cs="Times New Roman"/>
                <w:b/>
                <w:bCs/>
                <w:kern w:val="0"/>
                <w:sz w:val="24"/>
                <w:szCs w:val="24"/>
              </w:rPr>
            </w:pPr>
            <w:r>
              <w:rPr>
                <w:rFonts w:eastAsia="宋体" w:cs="Times New Roman"/>
                <w:b/>
                <w:bCs/>
                <w:kern w:val="0"/>
                <w:sz w:val="24"/>
                <w:szCs w:val="24"/>
              </w:rPr>
              <w:t>转移性支出合计</w:t>
            </w:r>
          </w:p>
        </w:tc>
        <w:tc>
          <w:tcPr>
            <w:tcW w:w="1134" w:type="dxa"/>
            <w:tcBorders>
              <w:top w:val="nil"/>
              <w:left w:val="nil"/>
              <w:bottom w:val="single" w:color="auto" w:sz="4" w:space="0"/>
              <w:right w:val="single" w:color="auto" w:sz="4" w:space="0"/>
            </w:tcBorders>
            <w:shd w:val="clear" w:color="auto" w:fill="auto"/>
            <w:noWrap/>
            <w:vAlign w:val="center"/>
          </w:tcPr>
          <w:p w14:paraId="4BB567AD">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429,000</w:t>
            </w:r>
          </w:p>
        </w:tc>
        <w:tc>
          <w:tcPr>
            <w:tcW w:w="1279" w:type="dxa"/>
            <w:tcBorders>
              <w:top w:val="nil"/>
              <w:left w:val="nil"/>
              <w:bottom w:val="single" w:color="auto" w:sz="4" w:space="0"/>
              <w:right w:val="single" w:color="auto" w:sz="4" w:space="0"/>
            </w:tcBorders>
            <w:shd w:val="clear" w:color="auto" w:fill="auto"/>
            <w:noWrap/>
            <w:vAlign w:val="center"/>
          </w:tcPr>
          <w:p w14:paraId="2E6693DD">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429,000</w:t>
            </w:r>
          </w:p>
        </w:tc>
        <w:tc>
          <w:tcPr>
            <w:tcW w:w="1276" w:type="dxa"/>
            <w:tcBorders>
              <w:top w:val="nil"/>
              <w:left w:val="nil"/>
              <w:bottom w:val="single" w:color="auto" w:sz="4" w:space="0"/>
              <w:right w:val="single" w:color="auto" w:sz="4" w:space="0"/>
            </w:tcBorders>
            <w:shd w:val="clear" w:color="auto" w:fill="auto"/>
            <w:noWrap/>
            <w:vAlign w:val="center"/>
          </w:tcPr>
          <w:p w14:paraId="48DB6D82">
            <w:pPr>
              <w:widowControl/>
              <w:spacing w:line="240" w:lineRule="auto"/>
              <w:ind w:firstLine="0" w:firstLineChars="0"/>
              <w:jc w:val="right"/>
              <w:rPr>
                <w:rFonts w:eastAsia="等线" w:cs="Times New Roman"/>
                <w:b/>
                <w:bCs/>
                <w:kern w:val="0"/>
                <w:sz w:val="24"/>
                <w:szCs w:val="24"/>
              </w:rPr>
            </w:pPr>
          </w:p>
        </w:tc>
      </w:tr>
      <w:tr w14:paraId="43C4B75F">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7B30D0AB">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一、上级补助收入</w:t>
            </w:r>
          </w:p>
        </w:tc>
        <w:tc>
          <w:tcPr>
            <w:tcW w:w="1268" w:type="dxa"/>
            <w:tcBorders>
              <w:top w:val="nil"/>
              <w:left w:val="nil"/>
              <w:bottom w:val="single" w:color="auto" w:sz="4" w:space="0"/>
              <w:right w:val="single" w:color="auto" w:sz="4" w:space="0"/>
            </w:tcBorders>
            <w:shd w:val="clear" w:color="auto" w:fill="auto"/>
            <w:noWrap/>
            <w:vAlign w:val="center"/>
          </w:tcPr>
          <w:p w14:paraId="7BE94D77">
            <w:pPr>
              <w:widowControl/>
              <w:spacing w:line="240" w:lineRule="auto"/>
              <w:ind w:firstLine="0" w:firstLineChars="0"/>
              <w:jc w:val="right"/>
              <w:rPr>
                <w:rFonts w:cs="Times New Roman"/>
                <w:kern w:val="0"/>
                <w:sz w:val="24"/>
                <w:szCs w:val="24"/>
              </w:rPr>
            </w:pPr>
            <w:r>
              <w:rPr>
                <w:rFonts w:cs="Times New Roman"/>
                <w:kern w:val="0"/>
                <w:sz w:val="24"/>
                <w:szCs w:val="24"/>
              </w:rPr>
              <w:t xml:space="preserve">882,601 </w:t>
            </w:r>
          </w:p>
        </w:tc>
        <w:tc>
          <w:tcPr>
            <w:tcW w:w="5253" w:type="dxa"/>
            <w:tcBorders>
              <w:top w:val="nil"/>
              <w:left w:val="nil"/>
              <w:bottom w:val="single" w:color="auto" w:sz="4" w:space="0"/>
              <w:right w:val="single" w:color="auto" w:sz="4" w:space="0"/>
            </w:tcBorders>
            <w:shd w:val="clear" w:color="auto" w:fill="auto"/>
            <w:noWrap/>
            <w:vAlign w:val="center"/>
          </w:tcPr>
          <w:p w14:paraId="20381070">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一、上解上级</w:t>
            </w:r>
          </w:p>
        </w:tc>
        <w:tc>
          <w:tcPr>
            <w:tcW w:w="1134" w:type="dxa"/>
            <w:tcBorders>
              <w:top w:val="nil"/>
              <w:left w:val="nil"/>
              <w:bottom w:val="single" w:color="auto" w:sz="4" w:space="0"/>
              <w:right w:val="single" w:color="auto" w:sz="4" w:space="0"/>
            </w:tcBorders>
            <w:shd w:val="clear" w:color="auto" w:fill="auto"/>
            <w:noWrap/>
            <w:vAlign w:val="center"/>
          </w:tcPr>
          <w:p w14:paraId="28F380F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0</w:t>
            </w:r>
          </w:p>
        </w:tc>
        <w:tc>
          <w:tcPr>
            <w:tcW w:w="1279" w:type="dxa"/>
            <w:tcBorders>
              <w:top w:val="nil"/>
              <w:left w:val="nil"/>
              <w:bottom w:val="single" w:color="auto" w:sz="4" w:space="0"/>
              <w:right w:val="single" w:color="auto" w:sz="4" w:space="0"/>
            </w:tcBorders>
            <w:shd w:val="clear" w:color="auto" w:fill="auto"/>
            <w:noWrap/>
            <w:vAlign w:val="center"/>
          </w:tcPr>
          <w:p w14:paraId="7A1236F3">
            <w:pPr>
              <w:widowControl/>
              <w:spacing w:line="240" w:lineRule="auto"/>
              <w:ind w:firstLine="0" w:firstLineChars="0"/>
              <w:jc w:val="right"/>
              <w:rPr>
                <w:rFonts w:cs="Times New Roman"/>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14:paraId="0D9CAD45">
            <w:pPr>
              <w:widowControl/>
              <w:spacing w:line="240" w:lineRule="auto"/>
              <w:ind w:firstLine="0" w:firstLineChars="0"/>
              <w:jc w:val="right"/>
              <w:rPr>
                <w:rFonts w:cs="Times New Roman"/>
                <w:kern w:val="0"/>
                <w:sz w:val="24"/>
                <w:szCs w:val="24"/>
              </w:rPr>
            </w:pPr>
          </w:p>
        </w:tc>
      </w:tr>
      <w:tr w14:paraId="1130DD27">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5A551EF8">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二、地方政府债务转贷收入</w:t>
            </w:r>
          </w:p>
        </w:tc>
        <w:tc>
          <w:tcPr>
            <w:tcW w:w="1268" w:type="dxa"/>
            <w:tcBorders>
              <w:top w:val="nil"/>
              <w:left w:val="nil"/>
              <w:bottom w:val="single" w:color="auto" w:sz="4" w:space="0"/>
              <w:right w:val="single" w:color="auto" w:sz="4" w:space="0"/>
            </w:tcBorders>
            <w:shd w:val="clear" w:color="auto" w:fill="auto"/>
            <w:noWrap/>
            <w:vAlign w:val="center"/>
          </w:tcPr>
          <w:p w14:paraId="7EB6BB3A">
            <w:pPr>
              <w:widowControl/>
              <w:spacing w:line="240" w:lineRule="auto"/>
              <w:ind w:firstLine="0" w:firstLineChars="0"/>
              <w:jc w:val="right"/>
              <w:rPr>
                <w:rFonts w:cs="Times New Roman"/>
                <w:kern w:val="0"/>
                <w:sz w:val="24"/>
                <w:szCs w:val="24"/>
              </w:rPr>
            </w:pPr>
            <w:r>
              <w:rPr>
                <w:rFonts w:cs="Times New Roman"/>
                <w:kern w:val="0"/>
                <w:sz w:val="24"/>
                <w:szCs w:val="24"/>
              </w:rPr>
              <w:t>　</w:t>
            </w:r>
          </w:p>
        </w:tc>
        <w:tc>
          <w:tcPr>
            <w:tcW w:w="5253" w:type="dxa"/>
            <w:tcBorders>
              <w:top w:val="nil"/>
              <w:left w:val="nil"/>
              <w:bottom w:val="single" w:color="auto" w:sz="4" w:space="0"/>
              <w:right w:val="single" w:color="auto" w:sz="4" w:space="0"/>
            </w:tcBorders>
            <w:shd w:val="clear" w:color="auto" w:fill="auto"/>
            <w:noWrap/>
            <w:vAlign w:val="center"/>
          </w:tcPr>
          <w:p w14:paraId="24FCB667">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二、地方政府债务还本支出</w:t>
            </w:r>
          </w:p>
        </w:tc>
        <w:tc>
          <w:tcPr>
            <w:tcW w:w="1134" w:type="dxa"/>
            <w:tcBorders>
              <w:top w:val="nil"/>
              <w:left w:val="nil"/>
              <w:bottom w:val="single" w:color="auto" w:sz="4" w:space="0"/>
              <w:right w:val="single" w:color="auto" w:sz="4" w:space="0"/>
            </w:tcBorders>
            <w:shd w:val="clear" w:color="auto" w:fill="auto"/>
            <w:noWrap/>
            <w:vAlign w:val="center"/>
          </w:tcPr>
          <w:p w14:paraId="5533D20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0</w:t>
            </w:r>
          </w:p>
        </w:tc>
        <w:tc>
          <w:tcPr>
            <w:tcW w:w="1279" w:type="dxa"/>
            <w:tcBorders>
              <w:top w:val="nil"/>
              <w:left w:val="nil"/>
              <w:bottom w:val="single" w:color="auto" w:sz="4" w:space="0"/>
              <w:right w:val="single" w:color="auto" w:sz="4" w:space="0"/>
            </w:tcBorders>
            <w:shd w:val="clear" w:color="auto" w:fill="auto"/>
            <w:noWrap/>
            <w:vAlign w:val="center"/>
          </w:tcPr>
          <w:p w14:paraId="350F85A6">
            <w:pPr>
              <w:widowControl/>
              <w:spacing w:line="240" w:lineRule="auto"/>
              <w:ind w:firstLine="0" w:firstLineChars="0"/>
              <w:jc w:val="right"/>
              <w:rPr>
                <w:rFonts w:cs="Times New Roman"/>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14:paraId="1FFC136E">
            <w:pPr>
              <w:widowControl/>
              <w:spacing w:line="240" w:lineRule="auto"/>
              <w:ind w:firstLine="0" w:firstLineChars="0"/>
              <w:jc w:val="right"/>
              <w:rPr>
                <w:rFonts w:cs="Times New Roman"/>
                <w:kern w:val="0"/>
                <w:sz w:val="24"/>
                <w:szCs w:val="24"/>
              </w:rPr>
            </w:pPr>
          </w:p>
        </w:tc>
      </w:tr>
      <w:tr w14:paraId="19CD5986">
        <w:tblPrEx>
          <w:tblCellMar>
            <w:top w:w="0" w:type="dxa"/>
            <w:left w:w="108" w:type="dxa"/>
            <w:bottom w:w="0" w:type="dxa"/>
            <w:right w:w="108" w:type="dxa"/>
          </w:tblCellMar>
        </w:tblPrEx>
        <w:trPr>
          <w:trHeight w:val="465" w:hRule="atLeast"/>
        </w:trPr>
        <w:tc>
          <w:tcPr>
            <w:tcW w:w="3544" w:type="dxa"/>
            <w:tcBorders>
              <w:top w:val="nil"/>
              <w:left w:val="single" w:color="auto" w:sz="4" w:space="0"/>
              <w:bottom w:val="single" w:color="auto" w:sz="4" w:space="0"/>
              <w:right w:val="single" w:color="auto" w:sz="4" w:space="0"/>
            </w:tcBorders>
            <w:shd w:val="clear" w:color="auto" w:fill="auto"/>
            <w:noWrap/>
            <w:vAlign w:val="center"/>
          </w:tcPr>
          <w:p w14:paraId="06A4A60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三、上年结转 </w:t>
            </w:r>
          </w:p>
        </w:tc>
        <w:tc>
          <w:tcPr>
            <w:tcW w:w="1268" w:type="dxa"/>
            <w:tcBorders>
              <w:top w:val="nil"/>
              <w:left w:val="nil"/>
              <w:bottom w:val="single" w:color="auto" w:sz="4" w:space="0"/>
              <w:right w:val="single" w:color="auto" w:sz="4" w:space="0"/>
            </w:tcBorders>
            <w:shd w:val="clear" w:color="auto" w:fill="auto"/>
            <w:noWrap/>
            <w:vAlign w:val="center"/>
          </w:tcPr>
          <w:p w14:paraId="002F638B">
            <w:pPr>
              <w:widowControl/>
              <w:spacing w:line="240" w:lineRule="auto"/>
              <w:ind w:firstLine="0" w:firstLineChars="0"/>
              <w:jc w:val="right"/>
              <w:rPr>
                <w:rFonts w:cs="Times New Roman"/>
                <w:kern w:val="0"/>
                <w:sz w:val="24"/>
                <w:szCs w:val="24"/>
              </w:rPr>
            </w:pPr>
            <w:r>
              <w:rPr>
                <w:rFonts w:cs="Times New Roman"/>
                <w:kern w:val="0"/>
                <w:sz w:val="24"/>
                <w:szCs w:val="24"/>
              </w:rPr>
              <w:t xml:space="preserve">38,620 </w:t>
            </w:r>
          </w:p>
        </w:tc>
        <w:tc>
          <w:tcPr>
            <w:tcW w:w="5253" w:type="dxa"/>
            <w:tcBorders>
              <w:top w:val="nil"/>
              <w:left w:val="nil"/>
              <w:bottom w:val="single" w:color="auto" w:sz="4" w:space="0"/>
              <w:right w:val="single" w:color="auto" w:sz="4" w:space="0"/>
            </w:tcBorders>
            <w:shd w:val="clear" w:color="auto" w:fill="auto"/>
            <w:noWrap/>
            <w:vAlign w:val="center"/>
          </w:tcPr>
          <w:p w14:paraId="2281A95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三、调出资金</w:t>
            </w:r>
          </w:p>
        </w:tc>
        <w:tc>
          <w:tcPr>
            <w:tcW w:w="1134" w:type="dxa"/>
            <w:tcBorders>
              <w:top w:val="nil"/>
              <w:left w:val="nil"/>
              <w:bottom w:val="single" w:color="auto" w:sz="4" w:space="0"/>
              <w:right w:val="single" w:color="auto" w:sz="4" w:space="0"/>
            </w:tcBorders>
            <w:shd w:val="clear" w:color="auto" w:fill="auto"/>
            <w:noWrap/>
            <w:vAlign w:val="center"/>
          </w:tcPr>
          <w:p w14:paraId="1F63A21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429,000</w:t>
            </w:r>
          </w:p>
        </w:tc>
        <w:tc>
          <w:tcPr>
            <w:tcW w:w="1279" w:type="dxa"/>
            <w:tcBorders>
              <w:top w:val="nil"/>
              <w:left w:val="nil"/>
              <w:bottom w:val="single" w:color="auto" w:sz="4" w:space="0"/>
              <w:right w:val="single" w:color="auto" w:sz="4" w:space="0"/>
            </w:tcBorders>
            <w:shd w:val="clear" w:color="auto" w:fill="auto"/>
            <w:noWrap/>
            <w:vAlign w:val="center"/>
          </w:tcPr>
          <w:p w14:paraId="2B5EE67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429,000</w:t>
            </w:r>
          </w:p>
        </w:tc>
        <w:tc>
          <w:tcPr>
            <w:tcW w:w="1276" w:type="dxa"/>
            <w:tcBorders>
              <w:top w:val="nil"/>
              <w:left w:val="nil"/>
              <w:bottom w:val="single" w:color="auto" w:sz="4" w:space="0"/>
              <w:right w:val="single" w:color="auto" w:sz="4" w:space="0"/>
            </w:tcBorders>
            <w:shd w:val="clear" w:color="auto" w:fill="auto"/>
            <w:noWrap/>
            <w:vAlign w:val="center"/>
          </w:tcPr>
          <w:p w14:paraId="2E157938">
            <w:pPr>
              <w:widowControl/>
              <w:spacing w:line="240" w:lineRule="auto"/>
              <w:ind w:firstLine="0" w:firstLineChars="0"/>
              <w:jc w:val="right"/>
              <w:rPr>
                <w:rFonts w:cs="Times New Roman"/>
                <w:kern w:val="0"/>
                <w:sz w:val="24"/>
                <w:szCs w:val="24"/>
              </w:rPr>
            </w:pPr>
          </w:p>
        </w:tc>
      </w:tr>
    </w:tbl>
    <w:p w14:paraId="285879CF">
      <w:pPr>
        <w:widowControl/>
        <w:spacing w:line="240" w:lineRule="auto"/>
        <w:ind w:firstLine="0" w:firstLineChars="0"/>
        <w:jc w:val="left"/>
        <w:rPr>
          <w:rFonts w:eastAsia="方正小标宋_GBK" w:cs="Times New Roman"/>
        </w:rPr>
      </w:pPr>
      <w:r>
        <w:rPr>
          <w:rFonts w:eastAsia="方正小标宋_GBK" w:cs="Times New Roman"/>
        </w:rPr>
        <w:br w:type="page"/>
      </w:r>
    </w:p>
    <w:p w14:paraId="5551E833">
      <w:pPr>
        <w:ind w:firstLine="0" w:firstLineChars="0"/>
        <w:rPr>
          <w:rFonts w:eastAsia="方正黑体_GBK" w:cs="Times New Roman"/>
        </w:rPr>
      </w:pPr>
      <w:r>
        <w:rPr>
          <w:rFonts w:eastAsia="方正黑体_GBK" w:cs="Times New Roman"/>
        </w:rPr>
        <w:t>表1</w:t>
      </w:r>
      <w:r>
        <w:rPr>
          <w:rFonts w:hint="eastAsia" w:eastAsia="方正黑体_GBK" w:cs="Times New Roman"/>
        </w:rPr>
        <w:t>5</w:t>
      </w:r>
    </w:p>
    <w:tbl>
      <w:tblPr>
        <w:tblStyle w:val="11"/>
        <w:tblW w:w="14034" w:type="dxa"/>
        <w:tblInd w:w="0" w:type="dxa"/>
        <w:tblLayout w:type="autofit"/>
        <w:tblCellMar>
          <w:top w:w="0" w:type="dxa"/>
          <w:left w:w="108" w:type="dxa"/>
          <w:bottom w:w="0" w:type="dxa"/>
          <w:right w:w="108" w:type="dxa"/>
        </w:tblCellMar>
      </w:tblPr>
      <w:tblGrid>
        <w:gridCol w:w="8505"/>
        <w:gridCol w:w="2410"/>
        <w:gridCol w:w="1134"/>
        <w:gridCol w:w="1985"/>
      </w:tblGrid>
      <w:tr w14:paraId="74A73476">
        <w:tblPrEx>
          <w:tblCellMar>
            <w:top w:w="0" w:type="dxa"/>
            <w:left w:w="108" w:type="dxa"/>
            <w:bottom w:w="0" w:type="dxa"/>
            <w:right w:w="108" w:type="dxa"/>
          </w:tblCellMar>
        </w:tblPrEx>
        <w:trPr>
          <w:trHeight w:val="432" w:hRule="atLeast"/>
        </w:trPr>
        <w:tc>
          <w:tcPr>
            <w:tcW w:w="14034" w:type="dxa"/>
            <w:gridSpan w:val="4"/>
            <w:tcBorders>
              <w:top w:val="nil"/>
              <w:left w:val="nil"/>
              <w:bottom w:val="nil"/>
              <w:right w:val="nil"/>
            </w:tcBorders>
            <w:shd w:val="clear" w:color="auto" w:fill="auto"/>
            <w:noWrap/>
            <w:vAlign w:val="center"/>
          </w:tcPr>
          <w:p w14:paraId="364F0324">
            <w:pPr>
              <w:widowControl/>
              <w:spacing w:line="240" w:lineRule="auto"/>
              <w:ind w:firstLine="0" w:firstLineChars="0"/>
              <w:jc w:val="center"/>
              <w:rPr>
                <w:rFonts w:eastAsia="方正小标宋_GBK" w:cs="Times New Roman"/>
                <w:kern w:val="0"/>
                <w:szCs w:val="32"/>
              </w:rPr>
            </w:pPr>
            <w:r>
              <w:rPr>
                <w:rFonts w:eastAsia="方正小标宋_GBK" w:cs="Times New Roman"/>
                <w:kern w:val="0"/>
                <w:szCs w:val="32"/>
              </w:rPr>
              <w:t>2025年政府性基金预算收入预算表</w:t>
            </w:r>
          </w:p>
        </w:tc>
      </w:tr>
      <w:tr w14:paraId="0FABBF2E">
        <w:trPr>
          <w:trHeight w:val="288" w:hRule="atLeast"/>
        </w:trPr>
        <w:tc>
          <w:tcPr>
            <w:tcW w:w="8505" w:type="dxa"/>
            <w:tcBorders>
              <w:top w:val="nil"/>
              <w:left w:val="nil"/>
              <w:bottom w:val="nil"/>
              <w:right w:val="nil"/>
            </w:tcBorders>
            <w:shd w:val="clear" w:color="auto" w:fill="auto"/>
            <w:noWrap/>
            <w:vAlign w:val="center"/>
          </w:tcPr>
          <w:p w14:paraId="3C786CF4">
            <w:pPr>
              <w:widowControl/>
              <w:spacing w:line="240" w:lineRule="auto"/>
              <w:ind w:firstLine="0" w:firstLineChars="0"/>
              <w:jc w:val="center"/>
              <w:rPr>
                <w:rFonts w:eastAsia="方正小标宋_GBK" w:cs="Times New Roman"/>
                <w:kern w:val="0"/>
                <w:szCs w:val="32"/>
              </w:rPr>
            </w:pPr>
          </w:p>
        </w:tc>
        <w:tc>
          <w:tcPr>
            <w:tcW w:w="2410" w:type="dxa"/>
            <w:tcBorders>
              <w:top w:val="nil"/>
              <w:left w:val="nil"/>
              <w:bottom w:val="nil"/>
              <w:right w:val="nil"/>
            </w:tcBorders>
            <w:shd w:val="clear" w:color="auto" w:fill="auto"/>
            <w:noWrap/>
            <w:vAlign w:val="center"/>
          </w:tcPr>
          <w:p w14:paraId="1DB0ECC9">
            <w:pPr>
              <w:widowControl/>
              <w:spacing w:line="240" w:lineRule="auto"/>
              <w:ind w:firstLine="0" w:firstLineChars="0"/>
              <w:jc w:val="left"/>
              <w:rPr>
                <w:rFonts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14:paraId="771E862F">
            <w:pPr>
              <w:widowControl/>
              <w:spacing w:line="240" w:lineRule="auto"/>
              <w:ind w:firstLine="0" w:firstLineChars="0"/>
              <w:jc w:val="left"/>
              <w:rPr>
                <w:rFonts w:eastAsia="Times New Roman" w:cs="Times New Roman"/>
                <w:kern w:val="0"/>
                <w:sz w:val="20"/>
                <w:szCs w:val="20"/>
              </w:rPr>
            </w:pPr>
          </w:p>
        </w:tc>
        <w:tc>
          <w:tcPr>
            <w:tcW w:w="1985" w:type="dxa"/>
            <w:tcBorders>
              <w:top w:val="nil"/>
              <w:left w:val="nil"/>
              <w:bottom w:val="nil"/>
              <w:right w:val="nil"/>
            </w:tcBorders>
            <w:shd w:val="clear" w:color="auto" w:fill="auto"/>
            <w:noWrap/>
            <w:vAlign w:val="bottom"/>
          </w:tcPr>
          <w:p w14:paraId="5D8BA58D">
            <w:pPr>
              <w:widowControl/>
              <w:spacing w:line="240" w:lineRule="auto"/>
              <w:ind w:firstLine="0" w:firstLineChars="0"/>
              <w:jc w:val="right"/>
              <w:rPr>
                <w:rFonts w:eastAsia="方正楷体_GBK" w:cs="Times New Roman"/>
                <w:kern w:val="0"/>
                <w:sz w:val="22"/>
              </w:rPr>
            </w:pPr>
            <w:r>
              <w:rPr>
                <w:rFonts w:eastAsia="方正楷体_GBK" w:cs="Times New Roman"/>
                <w:kern w:val="0"/>
                <w:sz w:val="22"/>
              </w:rPr>
              <w:t>单位：万元</w:t>
            </w:r>
          </w:p>
        </w:tc>
      </w:tr>
      <w:tr w14:paraId="77B9A9E5">
        <w:tblPrEx>
          <w:tblCellMar>
            <w:top w:w="0" w:type="dxa"/>
            <w:left w:w="108" w:type="dxa"/>
            <w:bottom w:w="0" w:type="dxa"/>
            <w:right w:w="108" w:type="dxa"/>
          </w:tblCellMar>
        </w:tblPrEx>
        <w:trPr>
          <w:trHeight w:val="1116" w:hRule="atLeast"/>
        </w:trPr>
        <w:tc>
          <w:tcPr>
            <w:tcW w:w="85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D87FD">
            <w:pPr>
              <w:widowControl/>
              <w:spacing w:line="240" w:lineRule="auto"/>
              <w:ind w:firstLine="0" w:firstLineChars="0"/>
              <w:jc w:val="center"/>
              <w:rPr>
                <w:rFonts w:eastAsia="方正黑体_GBK" w:cs="Times New Roman"/>
                <w:kern w:val="0"/>
                <w:sz w:val="28"/>
                <w:szCs w:val="28"/>
              </w:rPr>
            </w:pPr>
            <w:r>
              <w:rPr>
                <w:rFonts w:eastAsia="方正黑体_GBK" w:cs="Times New Roman"/>
                <w:kern w:val="0"/>
                <w:sz w:val="28"/>
                <w:szCs w:val="28"/>
              </w:rPr>
              <w:t>项    目</w:t>
            </w:r>
          </w:p>
        </w:tc>
        <w:tc>
          <w:tcPr>
            <w:tcW w:w="2410" w:type="dxa"/>
            <w:tcBorders>
              <w:top w:val="single" w:color="auto" w:sz="4" w:space="0"/>
              <w:left w:val="nil"/>
              <w:bottom w:val="single" w:color="auto" w:sz="4" w:space="0"/>
              <w:right w:val="single" w:color="auto" w:sz="4" w:space="0"/>
            </w:tcBorders>
            <w:shd w:val="clear" w:color="auto" w:fill="auto"/>
            <w:vAlign w:val="center"/>
          </w:tcPr>
          <w:p w14:paraId="6A08B132">
            <w:pPr>
              <w:widowControl/>
              <w:spacing w:line="240" w:lineRule="auto"/>
              <w:ind w:firstLine="0" w:firstLineChars="0"/>
              <w:jc w:val="center"/>
              <w:rPr>
                <w:rFonts w:eastAsia="方正黑体_GBK" w:cs="Times New Roman"/>
                <w:kern w:val="0"/>
                <w:sz w:val="28"/>
                <w:szCs w:val="28"/>
              </w:rPr>
            </w:pPr>
            <w:r>
              <w:rPr>
                <w:rFonts w:eastAsia="方正黑体_GBK" w:cs="Times New Roman"/>
                <w:kern w:val="0"/>
                <w:sz w:val="28"/>
                <w:szCs w:val="28"/>
              </w:rPr>
              <w:t>2024年执行数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1AED2990">
            <w:pPr>
              <w:widowControl/>
              <w:spacing w:line="240" w:lineRule="auto"/>
              <w:ind w:firstLine="0" w:firstLineChars="0"/>
              <w:jc w:val="center"/>
              <w:rPr>
                <w:rFonts w:eastAsia="方正黑体_GBK" w:cs="Times New Roman"/>
                <w:kern w:val="0"/>
                <w:sz w:val="28"/>
                <w:szCs w:val="28"/>
              </w:rPr>
            </w:pPr>
            <w:r>
              <w:rPr>
                <w:rFonts w:eastAsia="方正黑体_GBK" w:cs="Times New Roman"/>
                <w:kern w:val="0"/>
                <w:sz w:val="28"/>
                <w:szCs w:val="28"/>
              </w:rPr>
              <w:t>预算数</w:t>
            </w:r>
          </w:p>
        </w:tc>
        <w:tc>
          <w:tcPr>
            <w:tcW w:w="1985" w:type="dxa"/>
            <w:tcBorders>
              <w:top w:val="single" w:color="auto" w:sz="4" w:space="0"/>
              <w:left w:val="nil"/>
              <w:bottom w:val="single" w:color="auto" w:sz="4" w:space="0"/>
              <w:right w:val="single" w:color="auto" w:sz="4" w:space="0"/>
            </w:tcBorders>
            <w:shd w:val="clear" w:color="auto" w:fill="auto"/>
            <w:vAlign w:val="center"/>
          </w:tcPr>
          <w:p w14:paraId="67D58F45">
            <w:pPr>
              <w:widowControl/>
              <w:spacing w:line="240" w:lineRule="auto"/>
              <w:ind w:firstLine="0" w:firstLineChars="0"/>
              <w:jc w:val="center"/>
              <w:rPr>
                <w:rFonts w:eastAsia="方正黑体_GBK" w:cs="Times New Roman"/>
                <w:kern w:val="0"/>
                <w:sz w:val="28"/>
                <w:szCs w:val="28"/>
              </w:rPr>
            </w:pPr>
            <w:r>
              <w:rPr>
                <w:rFonts w:eastAsia="方正黑体_GBK" w:cs="Times New Roman"/>
                <w:kern w:val="0"/>
                <w:sz w:val="28"/>
                <w:szCs w:val="28"/>
              </w:rPr>
              <w:t>预算数为上年</w:t>
            </w:r>
            <w:r>
              <w:rPr>
                <w:rFonts w:eastAsia="方正黑体_GBK" w:cs="Times New Roman"/>
                <w:kern w:val="0"/>
                <w:sz w:val="28"/>
                <w:szCs w:val="28"/>
              </w:rPr>
              <w:br w:type="textWrapping"/>
            </w:r>
            <w:r>
              <w:rPr>
                <w:rFonts w:eastAsia="方正黑体_GBK" w:cs="Times New Roman"/>
                <w:kern w:val="0"/>
                <w:sz w:val="28"/>
                <w:szCs w:val="28"/>
              </w:rPr>
              <w:t>执行数的%</w:t>
            </w:r>
          </w:p>
        </w:tc>
      </w:tr>
      <w:tr w14:paraId="6A39FB07">
        <w:tblPrEx>
          <w:tblCellMar>
            <w:top w:w="0" w:type="dxa"/>
            <w:left w:w="108" w:type="dxa"/>
            <w:bottom w:w="0" w:type="dxa"/>
            <w:right w:w="108" w:type="dxa"/>
          </w:tblCellMar>
        </w:tblPrEx>
        <w:trPr>
          <w:trHeight w:val="372" w:hRule="atLeast"/>
        </w:trPr>
        <w:tc>
          <w:tcPr>
            <w:tcW w:w="8505" w:type="dxa"/>
            <w:tcBorders>
              <w:top w:val="nil"/>
              <w:left w:val="single" w:color="auto" w:sz="4" w:space="0"/>
              <w:bottom w:val="single" w:color="auto" w:sz="4" w:space="0"/>
              <w:right w:val="single" w:color="auto" w:sz="4" w:space="0"/>
            </w:tcBorders>
            <w:shd w:val="clear" w:color="auto" w:fill="auto"/>
            <w:vAlign w:val="center"/>
          </w:tcPr>
          <w:p w14:paraId="56914384">
            <w:pPr>
              <w:widowControl/>
              <w:spacing w:line="240" w:lineRule="auto"/>
              <w:ind w:firstLine="0" w:firstLineChars="0"/>
              <w:jc w:val="center"/>
              <w:rPr>
                <w:rFonts w:ascii="宋体" w:hAnsi="宋体" w:eastAsia="宋体" w:cs="Times New Roman"/>
                <w:b/>
                <w:bCs/>
                <w:kern w:val="0"/>
                <w:sz w:val="28"/>
                <w:szCs w:val="28"/>
              </w:rPr>
            </w:pPr>
            <w:r>
              <w:rPr>
                <w:rFonts w:ascii="宋体" w:hAnsi="宋体" w:eastAsia="宋体" w:cs="Times New Roman"/>
                <w:b/>
                <w:bCs/>
                <w:kern w:val="0"/>
                <w:sz w:val="28"/>
                <w:szCs w:val="28"/>
              </w:rPr>
              <w:t>合   计</w:t>
            </w:r>
          </w:p>
        </w:tc>
        <w:tc>
          <w:tcPr>
            <w:tcW w:w="2410" w:type="dxa"/>
            <w:tcBorders>
              <w:top w:val="nil"/>
              <w:left w:val="nil"/>
              <w:bottom w:val="single" w:color="auto" w:sz="4" w:space="0"/>
              <w:right w:val="single" w:color="auto" w:sz="4" w:space="0"/>
            </w:tcBorders>
            <w:shd w:val="clear" w:color="auto" w:fill="auto"/>
            <w:noWrap/>
            <w:vAlign w:val="center"/>
          </w:tcPr>
          <w:p w14:paraId="7519AECC">
            <w:pPr>
              <w:widowControl/>
              <w:spacing w:line="240" w:lineRule="auto"/>
              <w:ind w:firstLine="0" w:firstLineChars="0"/>
              <w:jc w:val="right"/>
              <w:rPr>
                <w:rFonts w:cs="Times New Roman"/>
                <w:b/>
                <w:bCs/>
                <w:kern w:val="0"/>
                <w:sz w:val="28"/>
                <w:szCs w:val="28"/>
              </w:rPr>
            </w:pPr>
            <w:r>
              <w:rPr>
                <w:rFonts w:cs="Times New Roman"/>
                <w:b/>
                <w:bCs/>
                <w:kern w:val="0"/>
                <w:sz w:val="28"/>
                <w:szCs w:val="28"/>
              </w:rPr>
              <w:t>272</w:t>
            </w:r>
          </w:p>
        </w:tc>
        <w:tc>
          <w:tcPr>
            <w:tcW w:w="1134" w:type="dxa"/>
            <w:tcBorders>
              <w:top w:val="nil"/>
              <w:left w:val="nil"/>
              <w:bottom w:val="single" w:color="auto" w:sz="4" w:space="0"/>
              <w:right w:val="single" w:color="auto" w:sz="4" w:space="0"/>
            </w:tcBorders>
            <w:shd w:val="clear" w:color="auto" w:fill="auto"/>
            <w:noWrap/>
            <w:vAlign w:val="center"/>
          </w:tcPr>
          <w:p w14:paraId="1AB9E6EA">
            <w:pPr>
              <w:widowControl/>
              <w:spacing w:line="240" w:lineRule="auto"/>
              <w:ind w:firstLine="0" w:firstLineChars="0"/>
              <w:jc w:val="right"/>
              <w:rPr>
                <w:rFonts w:cs="Times New Roman"/>
                <w:b/>
                <w:bCs/>
                <w:kern w:val="0"/>
                <w:sz w:val="28"/>
                <w:szCs w:val="28"/>
              </w:rPr>
            </w:pPr>
            <w:r>
              <w:rPr>
                <w:rFonts w:cs="Times New Roman"/>
                <w:b/>
                <w:bCs/>
                <w:kern w:val="0"/>
                <w:sz w:val="28"/>
                <w:szCs w:val="28"/>
              </w:rPr>
              <w:t>-</w:t>
            </w:r>
          </w:p>
        </w:tc>
        <w:tc>
          <w:tcPr>
            <w:tcW w:w="1985" w:type="dxa"/>
            <w:tcBorders>
              <w:top w:val="nil"/>
              <w:left w:val="nil"/>
              <w:bottom w:val="single" w:color="auto" w:sz="4" w:space="0"/>
              <w:right w:val="single" w:color="auto" w:sz="4" w:space="0"/>
            </w:tcBorders>
            <w:shd w:val="clear" w:color="auto" w:fill="auto"/>
            <w:noWrap/>
            <w:vAlign w:val="center"/>
          </w:tcPr>
          <w:p w14:paraId="121FA152">
            <w:pPr>
              <w:widowControl/>
              <w:spacing w:line="240" w:lineRule="auto"/>
              <w:ind w:firstLine="0" w:firstLineChars="0"/>
              <w:jc w:val="right"/>
              <w:rPr>
                <w:rFonts w:cs="Times New Roman"/>
                <w:b/>
                <w:bCs/>
                <w:kern w:val="0"/>
                <w:sz w:val="28"/>
                <w:szCs w:val="28"/>
              </w:rPr>
            </w:pPr>
            <w:r>
              <w:rPr>
                <w:rFonts w:cs="Times New Roman"/>
                <w:b/>
                <w:bCs/>
                <w:kern w:val="0"/>
                <w:sz w:val="28"/>
                <w:szCs w:val="28"/>
              </w:rPr>
              <w:t>　</w:t>
            </w:r>
          </w:p>
        </w:tc>
      </w:tr>
      <w:tr w14:paraId="19FF729D">
        <w:tblPrEx>
          <w:tblCellMar>
            <w:top w:w="0" w:type="dxa"/>
            <w:left w:w="108" w:type="dxa"/>
            <w:bottom w:w="0" w:type="dxa"/>
            <w:right w:w="108" w:type="dxa"/>
          </w:tblCellMar>
        </w:tblPrEx>
        <w:trPr>
          <w:trHeight w:val="372" w:hRule="atLeast"/>
        </w:trPr>
        <w:tc>
          <w:tcPr>
            <w:tcW w:w="8505" w:type="dxa"/>
            <w:tcBorders>
              <w:top w:val="nil"/>
              <w:left w:val="single" w:color="auto" w:sz="4" w:space="0"/>
              <w:bottom w:val="single" w:color="auto" w:sz="4" w:space="0"/>
              <w:right w:val="single" w:color="auto" w:sz="4" w:space="0"/>
            </w:tcBorders>
            <w:shd w:val="clear" w:color="auto" w:fill="auto"/>
            <w:noWrap/>
            <w:vAlign w:val="center"/>
          </w:tcPr>
          <w:p w14:paraId="367E11F2">
            <w:pPr>
              <w:widowControl/>
              <w:spacing w:line="240" w:lineRule="auto"/>
              <w:ind w:firstLine="0" w:firstLineChars="0"/>
              <w:jc w:val="left"/>
              <w:rPr>
                <w:rFonts w:ascii="宋体" w:hAnsi="宋体" w:eastAsia="宋体" w:cs="Times New Roman"/>
                <w:kern w:val="0"/>
                <w:sz w:val="28"/>
                <w:szCs w:val="28"/>
              </w:rPr>
            </w:pPr>
            <w:r>
              <w:rPr>
                <w:rFonts w:ascii="宋体" w:hAnsi="宋体" w:eastAsia="宋体" w:cs="Times New Roman"/>
                <w:kern w:val="0"/>
                <w:sz w:val="28"/>
                <w:szCs w:val="28"/>
              </w:rPr>
              <w:t>其他政府性基金专项债务对应项目专项收入</w:t>
            </w:r>
          </w:p>
        </w:tc>
        <w:tc>
          <w:tcPr>
            <w:tcW w:w="2410" w:type="dxa"/>
            <w:tcBorders>
              <w:top w:val="nil"/>
              <w:left w:val="nil"/>
              <w:bottom w:val="single" w:color="auto" w:sz="4" w:space="0"/>
              <w:right w:val="single" w:color="auto" w:sz="4" w:space="0"/>
            </w:tcBorders>
            <w:shd w:val="clear" w:color="auto" w:fill="auto"/>
            <w:noWrap/>
            <w:vAlign w:val="center"/>
          </w:tcPr>
          <w:p w14:paraId="3338159B">
            <w:pPr>
              <w:widowControl/>
              <w:spacing w:line="240" w:lineRule="auto"/>
              <w:ind w:firstLine="0" w:firstLineChars="0"/>
              <w:jc w:val="right"/>
              <w:rPr>
                <w:rFonts w:cs="Times New Roman"/>
                <w:kern w:val="0"/>
                <w:sz w:val="28"/>
                <w:szCs w:val="28"/>
              </w:rPr>
            </w:pPr>
            <w:r>
              <w:rPr>
                <w:rFonts w:cs="Times New Roman"/>
                <w:kern w:val="0"/>
                <w:sz w:val="28"/>
                <w:szCs w:val="28"/>
              </w:rPr>
              <w:t>272</w:t>
            </w:r>
          </w:p>
        </w:tc>
        <w:tc>
          <w:tcPr>
            <w:tcW w:w="1134" w:type="dxa"/>
            <w:tcBorders>
              <w:top w:val="nil"/>
              <w:left w:val="nil"/>
              <w:bottom w:val="single" w:color="auto" w:sz="4" w:space="0"/>
              <w:right w:val="single" w:color="auto" w:sz="4" w:space="0"/>
            </w:tcBorders>
            <w:shd w:val="clear" w:color="auto" w:fill="auto"/>
            <w:noWrap/>
            <w:vAlign w:val="center"/>
          </w:tcPr>
          <w:p w14:paraId="4EB77AE4">
            <w:pPr>
              <w:widowControl/>
              <w:spacing w:line="240" w:lineRule="auto"/>
              <w:ind w:firstLine="0" w:firstLineChars="0"/>
              <w:jc w:val="left"/>
              <w:rPr>
                <w:rFonts w:cs="Times New Roman"/>
                <w:kern w:val="0"/>
                <w:sz w:val="28"/>
                <w:szCs w:val="28"/>
              </w:rPr>
            </w:pPr>
            <w:r>
              <w:rPr>
                <w:rFonts w:cs="Times New Roman"/>
                <w:kern w:val="0"/>
                <w:sz w:val="28"/>
                <w:szCs w:val="28"/>
              </w:rPr>
              <w:t>　</w:t>
            </w:r>
          </w:p>
        </w:tc>
        <w:tc>
          <w:tcPr>
            <w:tcW w:w="1985" w:type="dxa"/>
            <w:tcBorders>
              <w:top w:val="nil"/>
              <w:left w:val="nil"/>
              <w:bottom w:val="single" w:color="auto" w:sz="4" w:space="0"/>
              <w:right w:val="single" w:color="auto" w:sz="4" w:space="0"/>
            </w:tcBorders>
            <w:shd w:val="clear" w:color="auto" w:fill="auto"/>
            <w:noWrap/>
            <w:vAlign w:val="center"/>
          </w:tcPr>
          <w:p w14:paraId="661458AA">
            <w:pPr>
              <w:widowControl/>
              <w:spacing w:line="240" w:lineRule="auto"/>
              <w:ind w:firstLine="0" w:firstLineChars="0"/>
              <w:jc w:val="right"/>
              <w:rPr>
                <w:rFonts w:cs="Times New Roman"/>
                <w:kern w:val="0"/>
                <w:sz w:val="28"/>
                <w:szCs w:val="28"/>
              </w:rPr>
            </w:pPr>
            <w:r>
              <w:rPr>
                <w:rFonts w:cs="Times New Roman"/>
                <w:kern w:val="0"/>
                <w:sz w:val="28"/>
                <w:szCs w:val="28"/>
              </w:rPr>
              <w:t>　</w:t>
            </w:r>
          </w:p>
        </w:tc>
      </w:tr>
    </w:tbl>
    <w:p w14:paraId="1186BFBD">
      <w:pPr>
        <w:ind w:firstLine="0" w:firstLineChars="0"/>
        <w:rPr>
          <w:rFonts w:eastAsia="方正小标宋_GBK" w:cs="Times New Roman"/>
        </w:rPr>
      </w:pPr>
    </w:p>
    <w:p w14:paraId="23982628">
      <w:pPr>
        <w:widowControl/>
        <w:spacing w:line="240" w:lineRule="auto"/>
        <w:ind w:firstLine="0" w:firstLineChars="0"/>
        <w:jc w:val="left"/>
        <w:rPr>
          <w:rFonts w:eastAsia="方正小标宋_GBK" w:cs="Times New Roman"/>
        </w:rPr>
        <w:sectPr>
          <w:pgSz w:w="16838" w:h="11906" w:orient="landscape"/>
          <w:pgMar w:top="1531" w:right="2098" w:bottom="1531" w:left="1985" w:header="851" w:footer="1417" w:gutter="0"/>
          <w:cols w:space="425" w:num="1"/>
          <w:docGrid w:type="lines" w:linePitch="435" w:charSpace="0"/>
        </w:sectPr>
      </w:pPr>
      <w:r>
        <w:rPr>
          <w:rFonts w:eastAsia="方正小标宋_GBK" w:cs="Times New Roman"/>
        </w:rPr>
        <w:br w:type="page"/>
      </w:r>
    </w:p>
    <w:p w14:paraId="43767CE4">
      <w:pPr>
        <w:ind w:firstLine="0" w:firstLineChars="0"/>
        <w:rPr>
          <w:rFonts w:eastAsia="方正黑体_GBK" w:cs="Times New Roman"/>
        </w:rPr>
      </w:pPr>
      <w:r>
        <w:rPr>
          <w:rFonts w:eastAsia="方正黑体_GBK" w:cs="Times New Roman"/>
        </w:rPr>
        <w:t>表1</w:t>
      </w:r>
      <w:r>
        <w:rPr>
          <w:rFonts w:hint="eastAsia" w:eastAsia="方正黑体_GBK" w:cs="Times New Roman"/>
        </w:rPr>
        <w:t>6</w:t>
      </w:r>
    </w:p>
    <w:p w14:paraId="1C6823BB">
      <w:pPr>
        <w:spacing w:line="240" w:lineRule="auto"/>
        <w:ind w:firstLine="0" w:firstLineChars="0"/>
        <w:jc w:val="center"/>
        <w:rPr>
          <w:rFonts w:eastAsia="方正小标宋_GBK" w:cs="Times New Roman"/>
        </w:rPr>
      </w:pPr>
      <w:r>
        <w:rPr>
          <w:rFonts w:eastAsia="方正小标宋_GBK" w:cs="Times New Roman"/>
          <w:sz w:val="36"/>
          <w:szCs w:val="24"/>
        </w:rPr>
        <w:t>2025年政府性基金预算本级支出表</w:t>
      </w:r>
    </w:p>
    <w:p w14:paraId="031B2B09">
      <w:pPr>
        <w:spacing w:line="240" w:lineRule="auto"/>
        <w:ind w:firstLine="0" w:firstLineChars="0"/>
        <w:jc w:val="center"/>
        <w:rPr>
          <w:rFonts w:eastAsia="方正楷体_GBK" w:cs="Times New Roman"/>
        </w:rPr>
      </w:pPr>
      <w:r>
        <w:rPr>
          <w:rFonts w:eastAsia="方正楷体_GBK" w:cs="Times New Roman"/>
          <w:sz w:val="24"/>
          <w:szCs w:val="20"/>
        </w:rPr>
        <w:t>（分功能科目）</w:t>
      </w:r>
    </w:p>
    <w:p w14:paraId="5352EB79">
      <w:pPr>
        <w:ind w:right="-227" w:rightChars="-71" w:firstLine="0" w:firstLineChars="0"/>
        <w:jc w:val="right"/>
        <w:rPr>
          <w:rFonts w:eastAsia="方正楷体_GBK" w:cs="Times New Roman"/>
          <w:sz w:val="24"/>
          <w:szCs w:val="24"/>
        </w:rPr>
      </w:pPr>
      <w:r>
        <w:rPr>
          <w:rFonts w:eastAsia="方正楷体_GBK" w:cs="Times New Roman"/>
          <w:sz w:val="24"/>
          <w:szCs w:val="24"/>
        </w:rPr>
        <w:t>单位：万元</w:t>
      </w:r>
    </w:p>
    <w:tbl>
      <w:tblPr>
        <w:tblStyle w:val="11"/>
        <w:tblW w:w="9209" w:type="dxa"/>
        <w:tblInd w:w="0" w:type="dxa"/>
        <w:tblLayout w:type="autofit"/>
        <w:tblCellMar>
          <w:top w:w="0" w:type="dxa"/>
          <w:left w:w="108" w:type="dxa"/>
          <w:bottom w:w="0" w:type="dxa"/>
          <w:right w:w="108" w:type="dxa"/>
        </w:tblCellMar>
      </w:tblPr>
      <w:tblGrid>
        <w:gridCol w:w="5524"/>
        <w:gridCol w:w="996"/>
        <w:gridCol w:w="1417"/>
        <w:gridCol w:w="1276"/>
      </w:tblGrid>
      <w:tr w14:paraId="538ECBE8">
        <w:tblPrEx>
          <w:tblCellMar>
            <w:top w:w="0" w:type="dxa"/>
            <w:left w:w="108" w:type="dxa"/>
            <w:bottom w:w="0" w:type="dxa"/>
            <w:right w:w="108" w:type="dxa"/>
          </w:tblCellMar>
        </w:tblPrEx>
        <w:trPr>
          <w:trHeight w:val="324" w:hRule="atLeast"/>
          <w:tblHeader/>
        </w:trPr>
        <w:tc>
          <w:tcPr>
            <w:tcW w:w="5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2D0B3">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支出科目</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D560477">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预算数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B7AFBC4">
            <w:pPr>
              <w:widowControl/>
              <w:spacing w:line="240" w:lineRule="auto"/>
              <w:ind w:firstLine="0" w:firstLineChars="0"/>
              <w:jc w:val="center"/>
              <w:rPr>
                <w:rFonts w:eastAsia="方正黑体_GBK" w:cs="Times New Roman"/>
                <w:color w:val="000000"/>
                <w:kern w:val="0"/>
                <w:sz w:val="22"/>
              </w:rPr>
            </w:pPr>
            <w:r>
              <w:rPr>
                <w:rFonts w:eastAsia="方正黑体_GBK" w:cs="Times New Roman"/>
                <w:color w:val="000000"/>
                <w:kern w:val="0"/>
                <w:sz w:val="22"/>
              </w:rPr>
              <w:t>当年预算</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6CFF498">
            <w:pPr>
              <w:widowControl/>
              <w:spacing w:line="240" w:lineRule="auto"/>
              <w:ind w:firstLine="0" w:firstLineChars="0"/>
              <w:jc w:val="center"/>
              <w:rPr>
                <w:rFonts w:eastAsia="方正黑体_GBK" w:cs="Times New Roman"/>
                <w:color w:val="000000"/>
                <w:kern w:val="0"/>
                <w:sz w:val="22"/>
              </w:rPr>
            </w:pPr>
            <w:r>
              <w:rPr>
                <w:rFonts w:eastAsia="方正黑体_GBK" w:cs="Times New Roman"/>
                <w:color w:val="000000"/>
                <w:kern w:val="0"/>
                <w:sz w:val="22"/>
              </w:rPr>
              <w:t>上年结转</w:t>
            </w:r>
          </w:p>
        </w:tc>
      </w:tr>
      <w:tr w14:paraId="5E1FF3A0">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AC7D5AD">
            <w:pPr>
              <w:widowControl/>
              <w:spacing w:line="240" w:lineRule="auto"/>
              <w:ind w:firstLine="0" w:firstLineChars="0"/>
              <w:jc w:val="center"/>
              <w:rPr>
                <w:rFonts w:eastAsia="宋体" w:cs="Times New Roman"/>
                <w:b/>
                <w:bCs/>
                <w:color w:val="000000"/>
                <w:kern w:val="0"/>
                <w:sz w:val="24"/>
                <w:szCs w:val="24"/>
              </w:rPr>
            </w:pPr>
            <w:r>
              <w:rPr>
                <w:rFonts w:eastAsia="宋体" w:cs="Times New Roman"/>
                <w:b/>
                <w:bCs/>
                <w:color w:val="000000"/>
                <w:kern w:val="0"/>
                <w:sz w:val="24"/>
                <w:szCs w:val="24"/>
              </w:rPr>
              <w:t>合</w:t>
            </w:r>
            <w:r>
              <w:rPr>
                <w:rFonts w:hint="eastAsia" w:eastAsia="宋体" w:cs="Times New Roman"/>
                <w:b/>
                <w:bCs/>
                <w:color w:val="000000"/>
                <w:kern w:val="0"/>
                <w:sz w:val="24"/>
                <w:szCs w:val="24"/>
              </w:rPr>
              <w:t xml:space="preserve">   </w:t>
            </w:r>
            <w:r>
              <w:rPr>
                <w:rFonts w:eastAsia="宋体" w:cs="Times New Roman"/>
                <w:b/>
                <w:bCs/>
                <w:color w:val="000000"/>
                <w:kern w:val="0"/>
                <w:sz w:val="24"/>
                <w:szCs w:val="24"/>
              </w:rPr>
              <w:t>计</w:t>
            </w:r>
          </w:p>
        </w:tc>
        <w:tc>
          <w:tcPr>
            <w:tcW w:w="992" w:type="dxa"/>
            <w:tcBorders>
              <w:top w:val="nil"/>
              <w:left w:val="nil"/>
              <w:bottom w:val="single" w:color="auto" w:sz="4" w:space="0"/>
              <w:right w:val="single" w:color="auto" w:sz="4" w:space="0"/>
            </w:tcBorders>
            <w:shd w:val="clear" w:color="auto" w:fill="auto"/>
            <w:vAlign w:val="center"/>
          </w:tcPr>
          <w:p w14:paraId="5E1BB2E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492,221</w:t>
            </w:r>
          </w:p>
        </w:tc>
        <w:tc>
          <w:tcPr>
            <w:tcW w:w="1417" w:type="dxa"/>
            <w:tcBorders>
              <w:top w:val="nil"/>
              <w:left w:val="nil"/>
              <w:bottom w:val="single" w:color="auto" w:sz="4" w:space="0"/>
              <w:right w:val="single" w:color="auto" w:sz="4" w:space="0"/>
            </w:tcBorders>
            <w:shd w:val="clear" w:color="auto" w:fill="auto"/>
            <w:noWrap/>
            <w:vAlign w:val="bottom"/>
          </w:tcPr>
          <w:p w14:paraId="3904BB7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453,601</w:t>
            </w:r>
          </w:p>
        </w:tc>
        <w:tc>
          <w:tcPr>
            <w:tcW w:w="1276" w:type="dxa"/>
            <w:tcBorders>
              <w:top w:val="nil"/>
              <w:left w:val="nil"/>
              <w:bottom w:val="single" w:color="auto" w:sz="4" w:space="0"/>
              <w:right w:val="single" w:color="auto" w:sz="4" w:space="0"/>
            </w:tcBorders>
            <w:shd w:val="clear" w:color="auto" w:fill="auto"/>
            <w:noWrap/>
            <w:vAlign w:val="bottom"/>
          </w:tcPr>
          <w:p w14:paraId="3441D8D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38,620</w:t>
            </w:r>
          </w:p>
        </w:tc>
      </w:tr>
      <w:tr w14:paraId="19A838C1">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3D90E98">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城乡社区支出</w:t>
            </w:r>
          </w:p>
        </w:tc>
        <w:tc>
          <w:tcPr>
            <w:tcW w:w="992" w:type="dxa"/>
            <w:tcBorders>
              <w:top w:val="nil"/>
              <w:left w:val="nil"/>
              <w:bottom w:val="single" w:color="auto" w:sz="4" w:space="0"/>
              <w:right w:val="single" w:color="auto" w:sz="4" w:space="0"/>
            </w:tcBorders>
            <w:shd w:val="clear" w:color="auto" w:fill="auto"/>
            <w:vAlign w:val="center"/>
          </w:tcPr>
          <w:p w14:paraId="45DF5C9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298,398</w:t>
            </w:r>
          </w:p>
        </w:tc>
        <w:tc>
          <w:tcPr>
            <w:tcW w:w="1417" w:type="dxa"/>
            <w:tcBorders>
              <w:top w:val="nil"/>
              <w:left w:val="nil"/>
              <w:bottom w:val="single" w:color="auto" w:sz="4" w:space="0"/>
              <w:right w:val="single" w:color="auto" w:sz="4" w:space="0"/>
            </w:tcBorders>
            <w:shd w:val="clear" w:color="auto" w:fill="auto"/>
            <w:noWrap/>
            <w:vAlign w:val="bottom"/>
          </w:tcPr>
          <w:p w14:paraId="431C493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261,252</w:t>
            </w:r>
          </w:p>
        </w:tc>
        <w:tc>
          <w:tcPr>
            <w:tcW w:w="1276" w:type="dxa"/>
            <w:tcBorders>
              <w:top w:val="nil"/>
              <w:left w:val="nil"/>
              <w:bottom w:val="single" w:color="auto" w:sz="4" w:space="0"/>
              <w:right w:val="single" w:color="auto" w:sz="4" w:space="0"/>
            </w:tcBorders>
            <w:shd w:val="clear" w:color="auto" w:fill="auto"/>
            <w:noWrap/>
            <w:vAlign w:val="bottom"/>
          </w:tcPr>
          <w:p w14:paraId="53D14FB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37,146</w:t>
            </w:r>
          </w:p>
        </w:tc>
      </w:tr>
      <w:tr w14:paraId="16818CC6">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442BEE72">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国有土地使用权出让收入安排的支出</w:t>
            </w:r>
          </w:p>
        </w:tc>
        <w:tc>
          <w:tcPr>
            <w:tcW w:w="992" w:type="dxa"/>
            <w:tcBorders>
              <w:top w:val="nil"/>
              <w:left w:val="nil"/>
              <w:bottom w:val="single" w:color="auto" w:sz="4" w:space="0"/>
              <w:right w:val="single" w:color="auto" w:sz="4" w:space="0"/>
            </w:tcBorders>
            <w:shd w:val="clear" w:color="auto" w:fill="auto"/>
            <w:vAlign w:val="center"/>
          </w:tcPr>
          <w:p w14:paraId="45DDADA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271,261</w:t>
            </w:r>
          </w:p>
        </w:tc>
        <w:tc>
          <w:tcPr>
            <w:tcW w:w="1417" w:type="dxa"/>
            <w:tcBorders>
              <w:top w:val="nil"/>
              <w:left w:val="nil"/>
              <w:bottom w:val="single" w:color="auto" w:sz="4" w:space="0"/>
              <w:right w:val="single" w:color="auto" w:sz="4" w:space="0"/>
            </w:tcBorders>
            <w:shd w:val="clear" w:color="auto" w:fill="auto"/>
            <w:noWrap/>
            <w:vAlign w:val="bottom"/>
          </w:tcPr>
          <w:p w14:paraId="60C683C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260,301</w:t>
            </w:r>
          </w:p>
        </w:tc>
        <w:tc>
          <w:tcPr>
            <w:tcW w:w="1276" w:type="dxa"/>
            <w:tcBorders>
              <w:top w:val="nil"/>
              <w:left w:val="nil"/>
              <w:bottom w:val="single" w:color="auto" w:sz="4" w:space="0"/>
              <w:right w:val="single" w:color="auto" w:sz="4" w:space="0"/>
            </w:tcBorders>
            <w:shd w:val="clear" w:color="auto" w:fill="auto"/>
            <w:noWrap/>
            <w:vAlign w:val="bottom"/>
          </w:tcPr>
          <w:p w14:paraId="37612F0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10,960</w:t>
            </w:r>
          </w:p>
        </w:tc>
      </w:tr>
      <w:tr w14:paraId="3384D12B">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4C57475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征地和拆迁补偿支出</w:t>
            </w:r>
          </w:p>
        </w:tc>
        <w:tc>
          <w:tcPr>
            <w:tcW w:w="992" w:type="dxa"/>
            <w:tcBorders>
              <w:top w:val="nil"/>
              <w:left w:val="nil"/>
              <w:bottom w:val="single" w:color="auto" w:sz="4" w:space="0"/>
              <w:right w:val="single" w:color="auto" w:sz="4" w:space="0"/>
            </w:tcBorders>
            <w:shd w:val="clear" w:color="auto" w:fill="auto"/>
            <w:vAlign w:val="center"/>
          </w:tcPr>
          <w:p w14:paraId="3944EDD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262,118</w:t>
            </w:r>
          </w:p>
        </w:tc>
        <w:tc>
          <w:tcPr>
            <w:tcW w:w="1417" w:type="dxa"/>
            <w:tcBorders>
              <w:top w:val="nil"/>
              <w:left w:val="nil"/>
              <w:bottom w:val="single" w:color="auto" w:sz="4" w:space="0"/>
              <w:right w:val="single" w:color="auto" w:sz="4" w:space="0"/>
            </w:tcBorders>
            <w:shd w:val="clear" w:color="auto" w:fill="auto"/>
            <w:noWrap/>
            <w:vAlign w:val="bottom"/>
          </w:tcPr>
          <w:p w14:paraId="36AB807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258,985</w:t>
            </w:r>
          </w:p>
        </w:tc>
        <w:tc>
          <w:tcPr>
            <w:tcW w:w="1276" w:type="dxa"/>
            <w:tcBorders>
              <w:top w:val="nil"/>
              <w:left w:val="nil"/>
              <w:bottom w:val="single" w:color="auto" w:sz="4" w:space="0"/>
              <w:right w:val="single" w:color="auto" w:sz="4" w:space="0"/>
            </w:tcBorders>
            <w:shd w:val="clear" w:color="auto" w:fill="auto"/>
            <w:noWrap/>
            <w:vAlign w:val="bottom"/>
          </w:tcPr>
          <w:p w14:paraId="4046DE8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3,133</w:t>
            </w:r>
          </w:p>
        </w:tc>
      </w:tr>
      <w:tr w14:paraId="4C5D26D9">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29450B5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城市建设支出</w:t>
            </w:r>
          </w:p>
        </w:tc>
        <w:tc>
          <w:tcPr>
            <w:tcW w:w="992" w:type="dxa"/>
            <w:tcBorders>
              <w:top w:val="nil"/>
              <w:left w:val="nil"/>
              <w:bottom w:val="single" w:color="auto" w:sz="4" w:space="0"/>
              <w:right w:val="single" w:color="auto" w:sz="4" w:space="0"/>
            </w:tcBorders>
            <w:shd w:val="clear" w:color="auto" w:fill="auto"/>
            <w:vAlign w:val="center"/>
          </w:tcPr>
          <w:p w14:paraId="70E8808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7,827</w:t>
            </w:r>
          </w:p>
        </w:tc>
        <w:tc>
          <w:tcPr>
            <w:tcW w:w="1417" w:type="dxa"/>
            <w:tcBorders>
              <w:top w:val="nil"/>
              <w:left w:val="nil"/>
              <w:bottom w:val="single" w:color="auto" w:sz="4" w:space="0"/>
              <w:right w:val="single" w:color="auto" w:sz="4" w:space="0"/>
            </w:tcBorders>
            <w:shd w:val="clear" w:color="auto" w:fill="auto"/>
            <w:noWrap/>
            <w:vAlign w:val="bottom"/>
          </w:tcPr>
          <w:p w14:paraId="33E1E75A">
            <w:pPr>
              <w:widowControl/>
              <w:spacing w:line="240" w:lineRule="auto"/>
              <w:ind w:firstLine="0" w:firstLineChars="0"/>
              <w:jc w:val="right"/>
              <w:rPr>
                <w:rFonts w:eastAsia="等线"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77A2B92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7,827</w:t>
            </w:r>
          </w:p>
        </w:tc>
      </w:tr>
      <w:tr w14:paraId="2FFC1BEF">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61E7CAA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农村基础设施建设支出</w:t>
            </w:r>
          </w:p>
        </w:tc>
        <w:tc>
          <w:tcPr>
            <w:tcW w:w="992" w:type="dxa"/>
            <w:tcBorders>
              <w:top w:val="nil"/>
              <w:left w:val="nil"/>
              <w:bottom w:val="single" w:color="auto" w:sz="4" w:space="0"/>
              <w:right w:val="single" w:color="auto" w:sz="4" w:space="0"/>
            </w:tcBorders>
            <w:shd w:val="clear" w:color="auto" w:fill="auto"/>
            <w:vAlign w:val="center"/>
          </w:tcPr>
          <w:p w14:paraId="21D7281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902</w:t>
            </w:r>
          </w:p>
        </w:tc>
        <w:tc>
          <w:tcPr>
            <w:tcW w:w="1417" w:type="dxa"/>
            <w:tcBorders>
              <w:top w:val="nil"/>
              <w:left w:val="nil"/>
              <w:bottom w:val="single" w:color="auto" w:sz="4" w:space="0"/>
              <w:right w:val="single" w:color="auto" w:sz="4" w:space="0"/>
            </w:tcBorders>
            <w:shd w:val="clear" w:color="auto" w:fill="auto"/>
            <w:noWrap/>
            <w:vAlign w:val="bottom"/>
          </w:tcPr>
          <w:p w14:paraId="2831701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902</w:t>
            </w:r>
          </w:p>
        </w:tc>
        <w:tc>
          <w:tcPr>
            <w:tcW w:w="1276" w:type="dxa"/>
            <w:tcBorders>
              <w:top w:val="nil"/>
              <w:left w:val="nil"/>
              <w:bottom w:val="single" w:color="auto" w:sz="4" w:space="0"/>
              <w:right w:val="single" w:color="auto" w:sz="4" w:space="0"/>
            </w:tcBorders>
            <w:shd w:val="clear" w:color="auto" w:fill="auto"/>
            <w:noWrap/>
            <w:vAlign w:val="bottom"/>
          </w:tcPr>
          <w:p w14:paraId="7B5B2C4E">
            <w:pPr>
              <w:widowControl/>
              <w:spacing w:line="240" w:lineRule="auto"/>
              <w:ind w:firstLine="0" w:firstLineChars="0"/>
              <w:jc w:val="right"/>
              <w:rPr>
                <w:rFonts w:eastAsia="等线" w:cs="Times New Roman"/>
                <w:color w:val="000000"/>
                <w:kern w:val="0"/>
                <w:sz w:val="24"/>
                <w:szCs w:val="24"/>
              </w:rPr>
            </w:pPr>
          </w:p>
        </w:tc>
      </w:tr>
      <w:tr w14:paraId="780EAA48">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77534E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其他国有土地使用权出让收入安排的支出</w:t>
            </w:r>
          </w:p>
        </w:tc>
        <w:tc>
          <w:tcPr>
            <w:tcW w:w="992" w:type="dxa"/>
            <w:tcBorders>
              <w:top w:val="nil"/>
              <w:left w:val="nil"/>
              <w:bottom w:val="single" w:color="auto" w:sz="4" w:space="0"/>
              <w:right w:val="single" w:color="auto" w:sz="4" w:space="0"/>
            </w:tcBorders>
            <w:shd w:val="clear" w:color="auto" w:fill="auto"/>
            <w:vAlign w:val="center"/>
          </w:tcPr>
          <w:p w14:paraId="7999C4A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414</w:t>
            </w:r>
          </w:p>
        </w:tc>
        <w:tc>
          <w:tcPr>
            <w:tcW w:w="1417" w:type="dxa"/>
            <w:tcBorders>
              <w:top w:val="nil"/>
              <w:left w:val="nil"/>
              <w:bottom w:val="single" w:color="auto" w:sz="4" w:space="0"/>
              <w:right w:val="single" w:color="auto" w:sz="4" w:space="0"/>
            </w:tcBorders>
            <w:shd w:val="clear" w:color="auto" w:fill="auto"/>
            <w:noWrap/>
            <w:vAlign w:val="bottom"/>
          </w:tcPr>
          <w:p w14:paraId="555B5E2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414</w:t>
            </w:r>
          </w:p>
        </w:tc>
        <w:tc>
          <w:tcPr>
            <w:tcW w:w="1276" w:type="dxa"/>
            <w:tcBorders>
              <w:top w:val="nil"/>
              <w:left w:val="nil"/>
              <w:bottom w:val="single" w:color="auto" w:sz="4" w:space="0"/>
              <w:right w:val="single" w:color="auto" w:sz="4" w:space="0"/>
            </w:tcBorders>
            <w:shd w:val="clear" w:color="auto" w:fill="auto"/>
            <w:noWrap/>
            <w:vAlign w:val="bottom"/>
          </w:tcPr>
          <w:p w14:paraId="6DA1998C">
            <w:pPr>
              <w:widowControl/>
              <w:spacing w:line="240" w:lineRule="auto"/>
              <w:ind w:firstLine="0" w:firstLineChars="0"/>
              <w:jc w:val="right"/>
              <w:rPr>
                <w:rFonts w:eastAsia="等线" w:cs="Times New Roman"/>
                <w:color w:val="000000"/>
                <w:kern w:val="0"/>
                <w:sz w:val="24"/>
                <w:szCs w:val="24"/>
              </w:rPr>
            </w:pPr>
          </w:p>
        </w:tc>
      </w:tr>
      <w:tr w14:paraId="326A31F6">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4E05242C">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农业土地开发资金安排的支出</w:t>
            </w:r>
          </w:p>
        </w:tc>
        <w:tc>
          <w:tcPr>
            <w:tcW w:w="992" w:type="dxa"/>
            <w:tcBorders>
              <w:top w:val="nil"/>
              <w:left w:val="nil"/>
              <w:bottom w:val="single" w:color="auto" w:sz="4" w:space="0"/>
              <w:right w:val="single" w:color="auto" w:sz="4" w:space="0"/>
            </w:tcBorders>
            <w:shd w:val="clear" w:color="auto" w:fill="auto"/>
            <w:vAlign w:val="center"/>
          </w:tcPr>
          <w:p w14:paraId="3EE9D5B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c>
          <w:tcPr>
            <w:tcW w:w="1417" w:type="dxa"/>
            <w:tcBorders>
              <w:top w:val="nil"/>
              <w:left w:val="nil"/>
              <w:bottom w:val="single" w:color="auto" w:sz="4" w:space="0"/>
              <w:right w:val="single" w:color="auto" w:sz="4" w:space="0"/>
            </w:tcBorders>
            <w:shd w:val="clear" w:color="auto" w:fill="auto"/>
            <w:noWrap/>
            <w:vAlign w:val="bottom"/>
          </w:tcPr>
          <w:p w14:paraId="3644C936">
            <w:pPr>
              <w:widowControl/>
              <w:spacing w:line="240" w:lineRule="auto"/>
              <w:ind w:firstLine="0" w:firstLineChars="0"/>
              <w:jc w:val="right"/>
              <w:rPr>
                <w:rFonts w:eastAsia="等线"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2F5E8A2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11253EE">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4CE316A">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城市基础设施配套费安排的支出</w:t>
            </w:r>
          </w:p>
        </w:tc>
        <w:tc>
          <w:tcPr>
            <w:tcW w:w="992" w:type="dxa"/>
            <w:tcBorders>
              <w:top w:val="nil"/>
              <w:left w:val="nil"/>
              <w:bottom w:val="single" w:color="auto" w:sz="4" w:space="0"/>
              <w:right w:val="single" w:color="auto" w:sz="4" w:space="0"/>
            </w:tcBorders>
            <w:shd w:val="clear" w:color="auto" w:fill="auto"/>
            <w:vAlign w:val="center"/>
          </w:tcPr>
          <w:p w14:paraId="18227C1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1,087</w:t>
            </w:r>
          </w:p>
        </w:tc>
        <w:tc>
          <w:tcPr>
            <w:tcW w:w="1417" w:type="dxa"/>
            <w:tcBorders>
              <w:top w:val="nil"/>
              <w:left w:val="nil"/>
              <w:bottom w:val="single" w:color="auto" w:sz="4" w:space="0"/>
              <w:right w:val="single" w:color="auto" w:sz="4" w:space="0"/>
            </w:tcBorders>
            <w:shd w:val="clear" w:color="auto" w:fill="auto"/>
            <w:noWrap/>
            <w:vAlign w:val="bottom"/>
          </w:tcPr>
          <w:p w14:paraId="527747A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951</w:t>
            </w:r>
          </w:p>
        </w:tc>
        <w:tc>
          <w:tcPr>
            <w:tcW w:w="1276" w:type="dxa"/>
            <w:tcBorders>
              <w:top w:val="nil"/>
              <w:left w:val="nil"/>
              <w:bottom w:val="single" w:color="auto" w:sz="4" w:space="0"/>
              <w:right w:val="single" w:color="auto" w:sz="4" w:space="0"/>
            </w:tcBorders>
            <w:shd w:val="clear" w:color="auto" w:fill="auto"/>
            <w:noWrap/>
            <w:vAlign w:val="bottom"/>
          </w:tcPr>
          <w:p w14:paraId="0849E93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136</w:t>
            </w:r>
          </w:p>
        </w:tc>
      </w:tr>
      <w:tr w14:paraId="393E1EC7">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233D968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城市公共设施</w:t>
            </w:r>
          </w:p>
        </w:tc>
        <w:tc>
          <w:tcPr>
            <w:tcW w:w="992" w:type="dxa"/>
            <w:tcBorders>
              <w:top w:val="nil"/>
              <w:left w:val="nil"/>
              <w:bottom w:val="single" w:color="auto" w:sz="4" w:space="0"/>
              <w:right w:val="single" w:color="auto" w:sz="4" w:space="0"/>
            </w:tcBorders>
            <w:shd w:val="clear" w:color="auto" w:fill="auto"/>
            <w:vAlign w:val="center"/>
          </w:tcPr>
          <w:p w14:paraId="2100A6A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1,026</w:t>
            </w:r>
          </w:p>
        </w:tc>
        <w:tc>
          <w:tcPr>
            <w:tcW w:w="1417" w:type="dxa"/>
            <w:tcBorders>
              <w:top w:val="nil"/>
              <w:left w:val="nil"/>
              <w:bottom w:val="single" w:color="auto" w:sz="4" w:space="0"/>
              <w:right w:val="single" w:color="auto" w:sz="4" w:space="0"/>
            </w:tcBorders>
            <w:shd w:val="clear" w:color="auto" w:fill="auto"/>
            <w:noWrap/>
            <w:vAlign w:val="bottom"/>
          </w:tcPr>
          <w:p w14:paraId="086DB4C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890</w:t>
            </w:r>
          </w:p>
        </w:tc>
        <w:tc>
          <w:tcPr>
            <w:tcW w:w="1276" w:type="dxa"/>
            <w:tcBorders>
              <w:top w:val="nil"/>
              <w:left w:val="nil"/>
              <w:bottom w:val="single" w:color="auto" w:sz="4" w:space="0"/>
              <w:right w:val="single" w:color="auto" w:sz="4" w:space="0"/>
            </w:tcBorders>
            <w:shd w:val="clear" w:color="auto" w:fill="auto"/>
            <w:noWrap/>
            <w:vAlign w:val="bottom"/>
          </w:tcPr>
          <w:p w14:paraId="1B5E0C1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136</w:t>
            </w:r>
          </w:p>
        </w:tc>
      </w:tr>
      <w:tr w14:paraId="3ECAF439">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924017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其他城市基础设施配套费安排的支出</w:t>
            </w:r>
          </w:p>
        </w:tc>
        <w:tc>
          <w:tcPr>
            <w:tcW w:w="992" w:type="dxa"/>
            <w:tcBorders>
              <w:top w:val="nil"/>
              <w:left w:val="nil"/>
              <w:bottom w:val="single" w:color="auto" w:sz="4" w:space="0"/>
              <w:right w:val="single" w:color="auto" w:sz="4" w:space="0"/>
            </w:tcBorders>
            <w:shd w:val="clear" w:color="auto" w:fill="auto"/>
            <w:vAlign w:val="center"/>
          </w:tcPr>
          <w:p w14:paraId="1C89650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61</w:t>
            </w:r>
          </w:p>
        </w:tc>
        <w:tc>
          <w:tcPr>
            <w:tcW w:w="1417" w:type="dxa"/>
            <w:tcBorders>
              <w:top w:val="nil"/>
              <w:left w:val="nil"/>
              <w:bottom w:val="single" w:color="auto" w:sz="4" w:space="0"/>
              <w:right w:val="single" w:color="auto" w:sz="4" w:space="0"/>
            </w:tcBorders>
            <w:shd w:val="clear" w:color="auto" w:fill="auto"/>
            <w:noWrap/>
            <w:vAlign w:val="bottom"/>
          </w:tcPr>
          <w:p w14:paraId="6409A85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61</w:t>
            </w:r>
          </w:p>
        </w:tc>
        <w:tc>
          <w:tcPr>
            <w:tcW w:w="1276" w:type="dxa"/>
            <w:tcBorders>
              <w:top w:val="nil"/>
              <w:left w:val="nil"/>
              <w:bottom w:val="single" w:color="auto" w:sz="4" w:space="0"/>
              <w:right w:val="single" w:color="auto" w:sz="4" w:space="0"/>
            </w:tcBorders>
            <w:shd w:val="clear" w:color="auto" w:fill="auto"/>
            <w:noWrap/>
            <w:vAlign w:val="bottom"/>
          </w:tcPr>
          <w:p w14:paraId="3A32A614">
            <w:pPr>
              <w:widowControl/>
              <w:spacing w:line="240" w:lineRule="auto"/>
              <w:ind w:firstLine="0" w:firstLineChars="0"/>
              <w:jc w:val="right"/>
              <w:rPr>
                <w:rFonts w:eastAsia="等线" w:cs="Times New Roman"/>
                <w:color w:val="000000"/>
                <w:kern w:val="0"/>
                <w:sz w:val="24"/>
                <w:szCs w:val="24"/>
              </w:rPr>
            </w:pPr>
          </w:p>
        </w:tc>
      </w:tr>
      <w:tr w14:paraId="615EA820">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4F5B9392">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超长期特别国债安排的支出</w:t>
            </w:r>
          </w:p>
        </w:tc>
        <w:tc>
          <w:tcPr>
            <w:tcW w:w="992" w:type="dxa"/>
            <w:tcBorders>
              <w:top w:val="nil"/>
              <w:left w:val="nil"/>
              <w:bottom w:val="single" w:color="auto" w:sz="4" w:space="0"/>
              <w:right w:val="single" w:color="auto" w:sz="4" w:space="0"/>
            </w:tcBorders>
            <w:shd w:val="clear" w:color="auto" w:fill="auto"/>
            <w:vAlign w:val="center"/>
          </w:tcPr>
          <w:p w14:paraId="60A3B59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25,950</w:t>
            </w:r>
          </w:p>
        </w:tc>
        <w:tc>
          <w:tcPr>
            <w:tcW w:w="1417" w:type="dxa"/>
            <w:tcBorders>
              <w:top w:val="nil"/>
              <w:left w:val="nil"/>
              <w:bottom w:val="single" w:color="auto" w:sz="4" w:space="0"/>
              <w:right w:val="single" w:color="auto" w:sz="4" w:space="0"/>
            </w:tcBorders>
            <w:shd w:val="clear" w:color="auto" w:fill="auto"/>
            <w:noWrap/>
            <w:vAlign w:val="bottom"/>
          </w:tcPr>
          <w:p w14:paraId="25BBB32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w:t>
            </w:r>
          </w:p>
        </w:tc>
        <w:tc>
          <w:tcPr>
            <w:tcW w:w="1276" w:type="dxa"/>
            <w:tcBorders>
              <w:top w:val="nil"/>
              <w:left w:val="nil"/>
              <w:bottom w:val="single" w:color="auto" w:sz="4" w:space="0"/>
              <w:right w:val="single" w:color="auto" w:sz="4" w:space="0"/>
            </w:tcBorders>
            <w:shd w:val="clear" w:color="auto" w:fill="auto"/>
            <w:noWrap/>
            <w:vAlign w:val="bottom"/>
          </w:tcPr>
          <w:p w14:paraId="450D9C1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25,950</w:t>
            </w:r>
          </w:p>
        </w:tc>
      </w:tr>
      <w:tr w14:paraId="52D90BCF">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01E82FE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城乡社区公共设施</w:t>
            </w:r>
          </w:p>
        </w:tc>
        <w:tc>
          <w:tcPr>
            <w:tcW w:w="992" w:type="dxa"/>
            <w:tcBorders>
              <w:top w:val="nil"/>
              <w:left w:val="nil"/>
              <w:bottom w:val="single" w:color="auto" w:sz="4" w:space="0"/>
              <w:right w:val="single" w:color="auto" w:sz="4" w:space="0"/>
            </w:tcBorders>
            <w:shd w:val="clear" w:color="auto" w:fill="auto"/>
            <w:vAlign w:val="center"/>
          </w:tcPr>
          <w:p w14:paraId="22208B3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25,950</w:t>
            </w:r>
          </w:p>
        </w:tc>
        <w:tc>
          <w:tcPr>
            <w:tcW w:w="1417" w:type="dxa"/>
            <w:tcBorders>
              <w:top w:val="nil"/>
              <w:left w:val="nil"/>
              <w:bottom w:val="single" w:color="auto" w:sz="4" w:space="0"/>
              <w:right w:val="single" w:color="auto" w:sz="4" w:space="0"/>
            </w:tcBorders>
            <w:shd w:val="clear" w:color="auto" w:fill="auto"/>
            <w:noWrap/>
            <w:vAlign w:val="bottom"/>
          </w:tcPr>
          <w:p w14:paraId="3C35B69B">
            <w:pPr>
              <w:widowControl/>
              <w:spacing w:line="240" w:lineRule="auto"/>
              <w:ind w:firstLine="0" w:firstLineChars="0"/>
              <w:jc w:val="right"/>
              <w:rPr>
                <w:rFonts w:eastAsia="等线"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0FBF956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25,950</w:t>
            </w:r>
          </w:p>
        </w:tc>
      </w:tr>
      <w:tr w14:paraId="044C10CF">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42DA28D">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农林水支出</w:t>
            </w:r>
          </w:p>
        </w:tc>
        <w:tc>
          <w:tcPr>
            <w:tcW w:w="992" w:type="dxa"/>
            <w:tcBorders>
              <w:top w:val="nil"/>
              <w:left w:val="nil"/>
              <w:bottom w:val="single" w:color="auto" w:sz="4" w:space="0"/>
              <w:right w:val="single" w:color="auto" w:sz="4" w:space="0"/>
            </w:tcBorders>
            <w:shd w:val="clear" w:color="auto" w:fill="auto"/>
            <w:vAlign w:val="center"/>
          </w:tcPr>
          <w:p w14:paraId="2E11381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59</w:t>
            </w:r>
          </w:p>
        </w:tc>
        <w:tc>
          <w:tcPr>
            <w:tcW w:w="1417" w:type="dxa"/>
            <w:tcBorders>
              <w:top w:val="nil"/>
              <w:left w:val="nil"/>
              <w:bottom w:val="single" w:color="auto" w:sz="4" w:space="0"/>
              <w:right w:val="single" w:color="auto" w:sz="4" w:space="0"/>
            </w:tcBorders>
            <w:shd w:val="clear" w:color="auto" w:fill="auto"/>
            <w:noWrap/>
            <w:vAlign w:val="bottom"/>
          </w:tcPr>
          <w:p w14:paraId="4F6C975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w:t>
            </w:r>
          </w:p>
        </w:tc>
        <w:tc>
          <w:tcPr>
            <w:tcW w:w="1276" w:type="dxa"/>
            <w:tcBorders>
              <w:top w:val="nil"/>
              <w:left w:val="nil"/>
              <w:bottom w:val="single" w:color="auto" w:sz="4" w:space="0"/>
              <w:right w:val="single" w:color="auto" w:sz="4" w:space="0"/>
            </w:tcBorders>
            <w:shd w:val="clear" w:color="auto" w:fill="auto"/>
            <w:noWrap/>
            <w:vAlign w:val="bottom"/>
          </w:tcPr>
          <w:p w14:paraId="7A63252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55</w:t>
            </w:r>
          </w:p>
        </w:tc>
      </w:tr>
      <w:tr w14:paraId="1DF10030">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10CAC452">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三峡水库库区基金支出</w:t>
            </w:r>
          </w:p>
        </w:tc>
        <w:tc>
          <w:tcPr>
            <w:tcW w:w="992" w:type="dxa"/>
            <w:tcBorders>
              <w:top w:val="nil"/>
              <w:left w:val="nil"/>
              <w:bottom w:val="single" w:color="auto" w:sz="4" w:space="0"/>
              <w:right w:val="single" w:color="auto" w:sz="4" w:space="0"/>
            </w:tcBorders>
            <w:shd w:val="clear" w:color="auto" w:fill="auto"/>
            <w:vAlign w:val="center"/>
          </w:tcPr>
          <w:p w14:paraId="7E0F421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w:t>
            </w:r>
          </w:p>
        </w:tc>
        <w:tc>
          <w:tcPr>
            <w:tcW w:w="1417" w:type="dxa"/>
            <w:tcBorders>
              <w:top w:val="nil"/>
              <w:left w:val="nil"/>
              <w:bottom w:val="single" w:color="auto" w:sz="4" w:space="0"/>
              <w:right w:val="single" w:color="auto" w:sz="4" w:space="0"/>
            </w:tcBorders>
            <w:shd w:val="clear" w:color="auto" w:fill="auto"/>
            <w:noWrap/>
            <w:vAlign w:val="bottom"/>
          </w:tcPr>
          <w:p w14:paraId="308ACC6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w:t>
            </w:r>
          </w:p>
        </w:tc>
        <w:tc>
          <w:tcPr>
            <w:tcW w:w="1276" w:type="dxa"/>
            <w:tcBorders>
              <w:top w:val="nil"/>
              <w:left w:val="nil"/>
              <w:bottom w:val="single" w:color="auto" w:sz="4" w:space="0"/>
              <w:right w:val="single" w:color="auto" w:sz="4" w:space="0"/>
            </w:tcBorders>
            <w:shd w:val="clear" w:color="auto" w:fill="auto"/>
            <w:noWrap/>
            <w:vAlign w:val="bottom"/>
          </w:tcPr>
          <w:p w14:paraId="57FE1B0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w:t>
            </w:r>
          </w:p>
        </w:tc>
      </w:tr>
      <w:tr w14:paraId="6248826C">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CC47F2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解决移民遗留问题</w:t>
            </w:r>
          </w:p>
        </w:tc>
        <w:tc>
          <w:tcPr>
            <w:tcW w:w="992" w:type="dxa"/>
            <w:tcBorders>
              <w:top w:val="nil"/>
              <w:left w:val="nil"/>
              <w:bottom w:val="single" w:color="auto" w:sz="4" w:space="0"/>
              <w:right w:val="single" w:color="auto" w:sz="4" w:space="0"/>
            </w:tcBorders>
            <w:shd w:val="clear" w:color="auto" w:fill="auto"/>
            <w:vAlign w:val="center"/>
          </w:tcPr>
          <w:p w14:paraId="40E761F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w:t>
            </w:r>
          </w:p>
        </w:tc>
        <w:tc>
          <w:tcPr>
            <w:tcW w:w="1417" w:type="dxa"/>
            <w:tcBorders>
              <w:top w:val="nil"/>
              <w:left w:val="nil"/>
              <w:bottom w:val="single" w:color="auto" w:sz="4" w:space="0"/>
              <w:right w:val="single" w:color="auto" w:sz="4" w:space="0"/>
            </w:tcBorders>
            <w:shd w:val="clear" w:color="auto" w:fill="auto"/>
            <w:noWrap/>
            <w:vAlign w:val="bottom"/>
          </w:tcPr>
          <w:p w14:paraId="087EB52D">
            <w:pPr>
              <w:widowControl/>
              <w:spacing w:line="240" w:lineRule="auto"/>
              <w:ind w:firstLine="0" w:firstLineChars="0"/>
              <w:jc w:val="right"/>
              <w:rPr>
                <w:rFonts w:eastAsia="等线"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78520BA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w:t>
            </w:r>
          </w:p>
        </w:tc>
      </w:tr>
      <w:tr w14:paraId="42B9E68C">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FD9C70B">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国家重大水利工程建设基金安排的支出</w:t>
            </w:r>
          </w:p>
        </w:tc>
        <w:tc>
          <w:tcPr>
            <w:tcW w:w="992" w:type="dxa"/>
            <w:tcBorders>
              <w:top w:val="nil"/>
              <w:left w:val="nil"/>
              <w:bottom w:val="single" w:color="auto" w:sz="4" w:space="0"/>
              <w:right w:val="single" w:color="auto" w:sz="4" w:space="0"/>
            </w:tcBorders>
            <w:shd w:val="clear" w:color="auto" w:fill="auto"/>
            <w:vAlign w:val="center"/>
          </w:tcPr>
          <w:p w14:paraId="33A5708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52</w:t>
            </w:r>
          </w:p>
        </w:tc>
        <w:tc>
          <w:tcPr>
            <w:tcW w:w="1417" w:type="dxa"/>
            <w:tcBorders>
              <w:top w:val="nil"/>
              <w:left w:val="nil"/>
              <w:bottom w:val="single" w:color="auto" w:sz="4" w:space="0"/>
              <w:right w:val="single" w:color="auto" w:sz="4" w:space="0"/>
            </w:tcBorders>
            <w:shd w:val="clear" w:color="auto" w:fill="auto"/>
            <w:noWrap/>
            <w:vAlign w:val="bottom"/>
          </w:tcPr>
          <w:p w14:paraId="4B1A5F6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w:t>
            </w:r>
          </w:p>
        </w:tc>
        <w:tc>
          <w:tcPr>
            <w:tcW w:w="1276" w:type="dxa"/>
            <w:tcBorders>
              <w:top w:val="nil"/>
              <w:left w:val="nil"/>
              <w:bottom w:val="single" w:color="auto" w:sz="4" w:space="0"/>
              <w:right w:val="single" w:color="auto" w:sz="4" w:space="0"/>
            </w:tcBorders>
            <w:shd w:val="clear" w:color="auto" w:fill="auto"/>
            <w:noWrap/>
            <w:vAlign w:val="bottom"/>
          </w:tcPr>
          <w:p w14:paraId="302A255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52</w:t>
            </w:r>
          </w:p>
        </w:tc>
      </w:tr>
      <w:tr w14:paraId="22E2E3E4">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6A39333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三峡后续工作</w:t>
            </w:r>
          </w:p>
        </w:tc>
        <w:tc>
          <w:tcPr>
            <w:tcW w:w="992" w:type="dxa"/>
            <w:tcBorders>
              <w:top w:val="nil"/>
              <w:left w:val="nil"/>
              <w:bottom w:val="single" w:color="auto" w:sz="4" w:space="0"/>
              <w:right w:val="single" w:color="auto" w:sz="4" w:space="0"/>
            </w:tcBorders>
            <w:shd w:val="clear" w:color="auto" w:fill="auto"/>
            <w:vAlign w:val="center"/>
          </w:tcPr>
          <w:p w14:paraId="1808F82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52</w:t>
            </w:r>
          </w:p>
        </w:tc>
        <w:tc>
          <w:tcPr>
            <w:tcW w:w="1417" w:type="dxa"/>
            <w:tcBorders>
              <w:top w:val="nil"/>
              <w:left w:val="nil"/>
              <w:bottom w:val="single" w:color="auto" w:sz="4" w:space="0"/>
              <w:right w:val="single" w:color="auto" w:sz="4" w:space="0"/>
            </w:tcBorders>
            <w:shd w:val="clear" w:color="auto" w:fill="auto"/>
            <w:noWrap/>
            <w:vAlign w:val="bottom"/>
          </w:tcPr>
          <w:p w14:paraId="3CB46359">
            <w:pPr>
              <w:widowControl/>
              <w:spacing w:line="240" w:lineRule="auto"/>
              <w:ind w:firstLine="0" w:firstLineChars="0"/>
              <w:jc w:val="right"/>
              <w:rPr>
                <w:rFonts w:eastAsia="等线" w:cs="Times New Roman"/>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bottom"/>
          </w:tcPr>
          <w:p w14:paraId="38CC2E6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52</w:t>
            </w:r>
          </w:p>
        </w:tc>
      </w:tr>
      <w:tr w14:paraId="044DE5FD">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67BCF46E">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大中型水库移民后期扶持基金支出</w:t>
            </w:r>
          </w:p>
        </w:tc>
        <w:tc>
          <w:tcPr>
            <w:tcW w:w="992" w:type="dxa"/>
            <w:tcBorders>
              <w:top w:val="nil"/>
              <w:left w:val="nil"/>
              <w:bottom w:val="single" w:color="auto" w:sz="4" w:space="0"/>
              <w:right w:val="single" w:color="auto" w:sz="4" w:space="0"/>
            </w:tcBorders>
            <w:shd w:val="clear" w:color="auto" w:fill="auto"/>
            <w:vAlign w:val="center"/>
          </w:tcPr>
          <w:p w14:paraId="5D37061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w:t>
            </w:r>
          </w:p>
        </w:tc>
        <w:tc>
          <w:tcPr>
            <w:tcW w:w="1417" w:type="dxa"/>
            <w:tcBorders>
              <w:top w:val="nil"/>
              <w:left w:val="nil"/>
              <w:bottom w:val="single" w:color="auto" w:sz="4" w:space="0"/>
              <w:right w:val="single" w:color="auto" w:sz="4" w:space="0"/>
            </w:tcBorders>
            <w:shd w:val="clear" w:color="auto" w:fill="auto"/>
            <w:noWrap/>
            <w:vAlign w:val="bottom"/>
          </w:tcPr>
          <w:p w14:paraId="7927E27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w:t>
            </w:r>
          </w:p>
        </w:tc>
        <w:tc>
          <w:tcPr>
            <w:tcW w:w="1276" w:type="dxa"/>
            <w:tcBorders>
              <w:top w:val="nil"/>
              <w:left w:val="nil"/>
              <w:bottom w:val="single" w:color="auto" w:sz="4" w:space="0"/>
              <w:right w:val="single" w:color="auto" w:sz="4" w:space="0"/>
            </w:tcBorders>
            <w:shd w:val="clear" w:color="auto" w:fill="auto"/>
            <w:noWrap/>
            <w:vAlign w:val="bottom"/>
          </w:tcPr>
          <w:p w14:paraId="7A11EA2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w:t>
            </w:r>
          </w:p>
        </w:tc>
      </w:tr>
      <w:tr w14:paraId="7834051A">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B247F1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移民补助</w:t>
            </w:r>
          </w:p>
        </w:tc>
        <w:tc>
          <w:tcPr>
            <w:tcW w:w="992" w:type="dxa"/>
            <w:tcBorders>
              <w:top w:val="nil"/>
              <w:left w:val="nil"/>
              <w:bottom w:val="single" w:color="auto" w:sz="4" w:space="0"/>
              <w:right w:val="single" w:color="auto" w:sz="4" w:space="0"/>
            </w:tcBorders>
            <w:shd w:val="clear" w:color="auto" w:fill="auto"/>
            <w:vAlign w:val="center"/>
          </w:tcPr>
          <w:p w14:paraId="0106CA6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w:t>
            </w:r>
          </w:p>
        </w:tc>
        <w:tc>
          <w:tcPr>
            <w:tcW w:w="1417" w:type="dxa"/>
            <w:tcBorders>
              <w:top w:val="nil"/>
              <w:left w:val="nil"/>
              <w:bottom w:val="single" w:color="auto" w:sz="4" w:space="0"/>
              <w:right w:val="single" w:color="auto" w:sz="4" w:space="0"/>
            </w:tcBorders>
            <w:shd w:val="clear" w:color="auto" w:fill="auto"/>
            <w:noWrap/>
            <w:vAlign w:val="bottom"/>
          </w:tcPr>
          <w:p w14:paraId="76665CE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w:t>
            </w:r>
          </w:p>
        </w:tc>
        <w:tc>
          <w:tcPr>
            <w:tcW w:w="1276" w:type="dxa"/>
            <w:tcBorders>
              <w:top w:val="nil"/>
              <w:left w:val="nil"/>
              <w:bottom w:val="single" w:color="auto" w:sz="4" w:space="0"/>
              <w:right w:val="single" w:color="auto" w:sz="4" w:space="0"/>
            </w:tcBorders>
            <w:shd w:val="clear" w:color="auto" w:fill="auto"/>
            <w:noWrap/>
            <w:vAlign w:val="bottom"/>
          </w:tcPr>
          <w:p w14:paraId="7DFCE9B3">
            <w:pPr>
              <w:widowControl/>
              <w:spacing w:line="240" w:lineRule="auto"/>
              <w:ind w:firstLine="0" w:firstLineChars="0"/>
              <w:jc w:val="right"/>
              <w:rPr>
                <w:rFonts w:eastAsia="等线" w:cs="Times New Roman"/>
                <w:color w:val="000000"/>
                <w:kern w:val="0"/>
                <w:sz w:val="24"/>
                <w:szCs w:val="24"/>
              </w:rPr>
            </w:pPr>
          </w:p>
        </w:tc>
      </w:tr>
      <w:tr w14:paraId="548E2D97">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1712F7EC">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其他支出</w:t>
            </w:r>
          </w:p>
        </w:tc>
        <w:tc>
          <w:tcPr>
            <w:tcW w:w="992" w:type="dxa"/>
            <w:tcBorders>
              <w:top w:val="nil"/>
              <w:left w:val="nil"/>
              <w:bottom w:val="single" w:color="auto" w:sz="4" w:space="0"/>
              <w:right w:val="single" w:color="auto" w:sz="4" w:space="0"/>
            </w:tcBorders>
            <w:shd w:val="clear" w:color="auto" w:fill="auto"/>
            <w:vAlign w:val="center"/>
          </w:tcPr>
          <w:p w14:paraId="17EE44D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3,764</w:t>
            </w:r>
          </w:p>
        </w:tc>
        <w:tc>
          <w:tcPr>
            <w:tcW w:w="1417" w:type="dxa"/>
            <w:tcBorders>
              <w:top w:val="nil"/>
              <w:left w:val="nil"/>
              <w:bottom w:val="single" w:color="auto" w:sz="4" w:space="0"/>
              <w:right w:val="single" w:color="auto" w:sz="4" w:space="0"/>
            </w:tcBorders>
            <w:shd w:val="clear" w:color="auto" w:fill="auto"/>
            <w:noWrap/>
            <w:vAlign w:val="bottom"/>
          </w:tcPr>
          <w:p w14:paraId="0DABF7A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2,345</w:t>
            </w:r>
          </w:p>
        </w:tc>
        <w:tc>
          <w:tcPr>
            <w:tcW w:w="1276" w:type="dxa"/>
            <w:tcBorders>
              <w:top w:val="nil"/>
              <w:left w:val="nil"/>
              <w:bottom w:val="single" w:color="auto" w:sz="4" w:space="0"/>
              <w:right w:val="single" w:color="auto" w:sz="4" w:space="0"/>
            </w:tcBorders>
            <w:shd w:val="clear" w:color="auto" w:fill="auto"/>
            <w:noWrap/>
            <w:vAlign w:val="bottom"/>
          </w:tcPr>
          <w:p w14:paraId="3D39324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1,419</w:t>
            </w:r>
          </w:p>
        </w:tc>
      </w:tr>
      <w:tr w14:paraId="023BDED6">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84E7FF0">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彩票公益金安排的支出</w:t>
            </w:r>
          </w:p>
        </w:tc>
        <w:tc>
          <w:tcPr>
            <w:tcW w:w="992" w:type="dxa"/>
            <w:tcBorders>
              <w:top w:val="nil"/>
              <w:left w:val="nil"/>
              <w:bottom w:val="single" w:color="auto" w:sz="4" w:space="0"/>
              <w:right w:val="single" w:color="auto" w:sz="4" w:space="0"/>
            </w:tcBorders>
            <w:shd w:val="clear" w:color="auto" w:fill="auto"/>
            <w:vAlign w:val="center"/>
          </w:tcPr>
          <w:p w14:paraId="563F3F0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3,764</w:t>
            </w:r>
          </w:p>
        </w:tc>
        <w:tc>
          <w:tcPr>
            <w:tcW w:w="1417" w:type="dxa"/>
            <w:tcBorders>
              <w:top w:val="nil"/>
              <w:left w:val="nil"/>
              <w:bottom w:val="single" w:color="auto" w:sz="4" w:space="0"/>
              <w:right w:val="single" w:color="auto" w:sz="4" w:space="0"/>
            </w:tcBorders>
            <w:shd w:val="clear" w:color="auto" w:fill="auto"/>
            <w:noWrap/>
            <w:vAlign w:val="bottom"/>
          </w:tcPr>
          <w:p w14:paraId="6822CD5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2,345</w:t>
            </w:r>
          </w:p>
        </w:tc>
        <w:tc>
          <w:tcPr>
            <w:tcW w:w="1276" w:type="dxa"/>
            <w:tcBorders>
              <w:top w:val="nil"/>
              <w:left w:val="nil"/>
              <w:bottom w:val="single" w:color="auto" w:sz="4" w:space="0"/>
              <w:right w:val="single" w:color="auto" w:sz="4" w:space="0"/>
            </w:tcBorders>
            <w:shd w:val="clear" w:color="auto" w:fill="auto"/>
            <w:noWrap/>
            <w:vAlign w:val="bottom"/>
          </w:tcPr>
          <w:p w14:paraId="2525F3A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1,419</w:t>
            </w:r>
          </w:p>
        </w:tc>
      </w:tr>
      <w:tr w14:paraId="1F823D44">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B9B7D9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用于社会福利的彩票公益金支出</w:t>
            </w:r>
          </w:p>
        </w:tc>
        <w:tc>
          <w:tcPr>
            <w:tcW w:w="992" w:type="dxa"/>
            <w:tcBorders>
              <w:top w:val="nil"/>
              <w:left w:val="nil"/>
              <w:bottom w:val="single" w:color="auto" w:sz="4" w:space="0"/>
              <w:right w:val="single" w:color="auto" w:sz="4" w:space="0"/>
            </w:tcBorders>
            <w:shd w:val="clear" w:color="auto" w:fill="auto"/>
            <w:vAlign w:val="center"/>
          </w:tcPr>
          <w:p w14:paraId="5F94C6A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1,331</w:t>
            </w:r>
          </w:p>
        </w:tc>
        <w:tc>
          <w:tcPr>
            <w:tcW w:w="1417" w:type="dxa"/>
            <w:tcBorders>
              <w:top w:val="nil"/>
              <w:left w:val="nil"/>
              <w:bottom w:val="single" w:color="auto" w:sz="4" w:space="0"/>
              <w:right w:val="single" w:color="auto" w:sz="4" w:space="0"/>
            </w:tcBorders>
            <w:shd w:val="clear" w:color="auto" w:fill="auto"/>
            <w:noWrap/>
            <w:vAlign w:val="bottom"/>
          </w:tcPr>
          <w:p w14:paraId="0311AA0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475</w:t>
            </w:r>
          </w:p>
        </w:tc>
        <w:tc>
          <w:tcPr>
            <w:tcW w:w="1276" w:type="dxa"/>
            <w:tcBorders>
              <w:top w:val="nil"/>
              <w:left w:val="nil"/>
              <w:bottom w:val="single" w:color="auto" w:sz="4" w:space="0"/>
              <w:right w:val="single" w:color="auto" w:sz="4" w:space="0"/>
            </w:tcBorders>
            <w:shd w:val="clear" w:color="auto" w:fill="auto"/>
            <w:noWrap/>
            <w:vAlign w:val="bottom"/>
          </w:tcPr>
          <w:p w14:paraId="411A7B5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856</w:t>
            </w:r>
          </w:p>
        </w:tc>
      </w:tr>
      <w:tr w14:paraId="4CB85794">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BEFD77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用于体育事业的彩票公益金支出</w:t>
            </w:r>
          </w:p>
        </w:tc>
        <w:tc>
          <w:tcPr>
            <w:tcW w:w="992" w:type="dxa"/>
            <w:tcBorders>
              <w:top w:val="nil"/>
              <w:left w:val="nil"/>
              <w:bottom w:val="single" w:color="auto" w:sz="4" w:space="0"/>
              <w:right w:val="single" w:color="auto" w:sz="4" w:space="0"/>
            </w:tcBorders>
            <w:shd w:val="clear" w:color="auto" w:fill="auto"/>
            <w:vAlign w:val="center"/>
          </w:tcPr>
          <w:p w14:paraId="1EB4B45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2,174</w:t>
            </w:r>
          </w:p>
        </w:tc>
        <w:tc>
          <w:tcPr>
            <w:tcW w:w="1417" w:type="dxa"/>
            <w:tcBorders>
              <w:top w:val="nil"/>
              <w:left w:val="nil"/>
              <w:bottom w:val="single" w:color="auto" w:sz="4" w:space="0"/>
              <w:right w:val="single" w:color="auto" w:sz="4" w:space="0"/>
            </w:tcBorders>
            <w:shd w:val="clear" w:color="auto" w:fill="auto"/>
            <w:noWrap/>
            <w:vAlign w:val="bottom"/>
          </w:tcPr>
          <w:p w14:paraId="0856962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1,611</w:t>
            </w:r>
          </w:p>
        </w:tc>
        <w:tc>
          <w:tcPr>
            <w:tcW w:w="1276" w:type="dxa"/>
            <w:tcBorders>
              <w:top w:val="nil"/>
              <w:left w:val="nil"/>
              <w:bottom w:val="single" w:color="auto" w:sz="4" w:space="0"/>
              <w:right w:val="single" w:color="auto" w:sz="4" w:space="0"/>
            </w:tcBorders>
            <w:shd w:val="clear" w:color="auto" w:fill="auto"/>
            <w:noWrap/>
            <w:vAlign w:val="bottom"/>
          </w:tcPr>
          <w:p w14:paraId="6FC431B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563</w:t>
            </w:r>
          </w:p>
        </w:tc>
      </w:tr>
      <w:tr w14:paraId="0BCE120D">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4745EF9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用于教育事业的彩票公益金支出</w:t>
            </w:r>
          </w:p>
        </w:tc>
        <w:tc>
          <w:tcPr>
            <w:tcW w:w="992" w:type="dxa"/>
            <w:tcBorders>
              <w:top w:val="nil"/>
              <w:left w:val="nil"/>
              <w:bottom w:val="single" w:color="auto" w:sz="4" w:space="0"/>
              <w:right w:val="single" w:color="auto" w:sz="4" w:space="0"/>
            </w:tcBorders>
            <w:shd w:val="clear" w:color="auto" w:fill="auto"/>
            <w:vAlign w:val="center"/>
          </w:tcPr>
          <w:p w14:paraId="075FE96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109</w:t>
            </w:r>
          </w:p>
        </w:tc>
        <w:tc>
          <w:tcPr>
            <w:tcW w:w="1417" w:type="dxa"/>
            <w:tcBorders>
              <w:top w:val="nil"/>
              <w:left w:val="nil"/>
              <w:bottom w:val="single" w:color="auto" w:sz="4" w:space="0"/>
              <w:right w:val="single" w:color="auto" w:sz="4" w:space="0"/>
            </w:tcBorders>
            <w:shd w:val="clear" w:color="auto" w:fill="auto"/>
            <w:noWrap/>
            <w:vAlign w:val="bottom"/>
          </w:tcPr>
          <w:p w14:paraId="0F8AD37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109</w:t>
            </w:r>
          </w:p>
        </w:tc>
        <w:tc>
          <w:tcPr>
            <w:tcW w:w="1276" w:type="dxa"/>
            <w:tcBorders>
              <w:top w:val="nil"/>
              <w:left w:val="nil"/>
              <w:bottom w:val="single" w:color="auto" w:sz="4" w:space="0"/>
              <w:right w:val="single" w:color="auto" w:sz="4" w:space="0"/>
            </w:tcBorders>
            <w:shd w:val="clear" w:color="auto" w:fill="auto"/>
            <w:noWrap/>
            <w:vAlign w:val="bottom"/>
          </w:tcPr>
          <w:p w14:paraId="0824B5E2">
            <w:pPr>
              <w:widowControl/>
              <w:spacing w:line="240" w:lineRule="auto"/>
              <w:ind w:firstLine="0" w:firstLineChars="0"/>
              <w:jc w:val="right"/>
              <w:rPr>
                <w:rFonts w:eastAsia="等线" w:cs="Times New Roman"/>
                <w:color w:val="000000"/>
                <w:kern w:val="0"/>
                <w:sz w:val="24"/>
                <w:szCs w:val="24"/>
              </w:rPr>
            </w:pPr>
          </w:p>
        </w:tc>
      </w:tr>
      <w:tr w14:paraId="6BAFB418">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4A0864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用于残疾人事业的彩票公益金支出</w:t>
            </w:r>
          </w:p>
        </w:tc>
        <w:tc>
          <w:tcPr>
            <w:tcW w:w="992" w:type="dxa"/>
            <w:tcBorders>
              <w:top w:val="nil"/>
              <w:left w:val="nil"/>
              <w:bottom w:val="single" w:color="auto" w:sz="4" w:space="0"/>
              <w:right w:val="single" w:color="auto" w:sz="4" w:space="0"/>
            </w:tcBorders>
            <w:shd w:val="clear" w:color="auto" w:fill="auto"/>
            <w:vAlign w:val="center"/>
          </w:tcPr>
          <w:p w14:paraId="275A18B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150</w:t>
            </w:r>
          </w:p>
        </w:tc>
        <w:tc>
          <w:tcPr>
            <w:tcW w:w="1417" w:type="dxa"/>
            <w:tcBorders>
              <w:top w:val="nil"/>
              <w:left w:val="nil"/>
              <w:bottom w:val="single" w:color="auto" w:sz="4" w:space="0"/>
              <w:right w:val="single" w:color="auto" w:sz="4" w:space="0"/>
            </w:tcBorders>
            <w:shd w:val="clear" w:color="auto" w:fill="auto"/>
            <w:noWrap/>
            <w:vAlign w:val="bottom"/>
          </w:tcPr>
          <w:p w14:paraId="4C00B27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150</w:t>
            </w:r>
          </w:p>
        </w:tc>
        <w:tc>
          <w:tcPr>
            <w:tcW w:w="1276" w:type="dxa"/>
            <w:tcBorders>
              <w:top w:val="nil"/>
              <w:left w:val="nil"/>
              <w:bottom w:val="single" w:color="auto" w:sz="4" w:space="0"/>
              <w:right w:val="single" w:color="auto" w:sz="4" w:space="0"/>
            </w:tcBorders>
            <w:shd w:val="clear" w:color="auto" w:fill="auto"/>
            <w:noWrap/>
            <w:vAlign w:val="bottom"/>
          </w:tcPr>
          <w:p w14:paraId="6056ED1D">
            <w:pPr>
              <w:widowControl/>
              <w:spacing w:line="240" w:lineRule="auto"/>
              <w:ind w:firstLine="0" w:firstLineChars="0"/>
              <w:jc w:val="right"/>
              <w:rPr>
                <w:rFonts w:eastAsia="等线" w:cs="Times New Roman"/>
                <w:color w:val="000000"/>
                <w:kern w:val="0"/>
                <w:sz w:val="24"/>
                <w:szCs w:val="24"/>
              </w:rPr>
            </w:pPr>
          </w:p>
        </w:tc>
      </w:tr>
      <w:tr w14:paraId="700E42AB">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6ABD266D">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债务付息支出</w:t>
            </w:r>
          </w:p>
        </w:tc>
        <w:tc>
          <w:tcPr>
            <w:tcW w:w="992" w:type="dxa"/>
            <w:tcBorders>
              <w:top w:val="nil"/>
              <w:left w:val="nil"/>
              <w:bottom w:val="single" w:color="auto" w:sz="4" w:space="0"/>
              <w:right w:val="single" w:color="auto" w:sz="4" w:space="0"/>
            </w:tcBorders>
            <w:shd w:val="clear" w:color="auto" w:fill="auto"/>
            <w:vAlign w:val="center"/>
          </w:tcPr>
          <w:p w14:paraId="4CD513B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190,000</w:t>
            </w:r>
          </w:p>
        </w:tc>
        <w:tc>
          <w:tcPr>
            <w:tcW w:w="1417" w:type="dxa"/>
            <w:tcBorders>
              <w:top w:val="nil"/>
              <w:left w:val="nil"/>
              <w:bottom w:val="single" w:color="auto" w:sz="4" w:space="0"/>
              <w:right w:val="single" w:color="auto" w:sz="4" w:space="0"/>
            </w:tcBorders>
            <w:shd w:val="clear" w:color="auto" w:fill="auto"/>
            <w:noWrap/>
            <w:vAlign w:val="bottom"/>
          </w:tcPr>
          <w:p w14:paraId="0DC8089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190,000</w:t>
            </w:r>
          </w:p>
        </w:tc>
        <w:tc>
          <w:tcPr>
            <w:tcW w:w="1276" w:type="dxa"/>
            <w:tcBorders>
              <w:top w:val="nil"/>
              <w:left w:val="nil"/>
              <w:bottom w:val="single" w:color="auto" w:sz="4" w:space="0"/>
              <w:right w:val="single" w:color="auto" w:sz="4" w:space="0"/>
            </w:tcBorders>
            <w:shd w:val="clear" w:color="auto" w:fill="auto"/>
            <w:noWrap/>
            <w:vAlign w:val="bottom"/>
          </w:tcPr>
          <w:p w14:paraId="1340673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w:t>
            </w:r>
          </w:p>
        </w:tc>
      </w:tr>
      <w:tr w14:paraId="1376525F">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8252E8F">
            <w:pPr>
              <w:widowControl/>
              <w:spacing w:line="240" w:lineRule="auto"/>
              <w:ind w:firstLine="0" w:firstLineChars="0"/>
              <w:jc w:val="left"/>
              <w:rPr>
                <w:rFonts w:eastAsia="宋体" w:cs="Times New Roman"/>
                <w:b/>
                <w:bCs/>
                <w:color w:val="000000"/>
                <w:kern w:val="0"/>
                <w:sz w:val="24"/>
                <w:szCs w:val="24"/>
              </w:rPr>
            </w:pPr>
            <w:r>
              <w:rPr>
                <w:rFonts w:eastAsia="宋体" w:cs="Times New Roman"/>
                <w:b/>
                <w:bCs/>
                <w:color w:val="000000"/>
                <w:kern w:val="0"/>
                <w:sz w:val="24"/>
                <w:szCs w:val="24"/>
              </w:rPr>
              <w:t xml:space="preserve">    地方政府专项债务付息支出</w:t>
            </w:r>
          </w:p>
        </w:tc>
        <w:tc>
          <w:tcPr>
            <w:tcW w:w="992" w:type="dxa"/>
            <w:tcBorders>
              <w:top w:val="nil"/>
              <w:left w:val="nil"/>
              <w:bottom w:val="single" w:color="auto" w:sz="4" w:space="0"/>
              <w:right w:val="single" w:color="auto" w:sz="4" w:space="0"/>
            </w:tcBorders>
            <w:shd w:val="clear" w:color="auto" w:fill="auto"/>
            <w:vAlign w:val="center"/>
          </w:tcPr>
          <w:p w14:paraId="398AE55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190,000</w:t>
            </w:r>
          </w:p>
        </w:tc>
        <w:tc>
          <w:tcPr>
            <w:tcW w:w="1417" w:type="dxa"/>
            <w:tcBorders>
              <w:top w:val="nil"/>
              <w:left w:val="nil"/>
              <w:bottom w:val="single" w:color="auto" w:sz="4" w:space="0"/>
              <w:right w:val="single" w:color="auto" w:sz="4" w:space="0"/>
            </w:tcBorders>
            <w:shd w:val="clear" w:color="auto" w:fill="auto"/>
            <w:noWrap/>
            <w:vAlign w:val="bottom"/>
          </w:tcPr>
          <w:p w14:paraId="186A328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190,000</w:t>
            </w:r>
          </w:p>
        </w:tc>
        <w:tc>
          <w:tcPr>
            <w:tcW w:w="1276" w:type="dxa"/>
            <w:tcBorders>
              <w:top w:val="nil"/>
              <w:left w:val="nil"/>
              <w:bottom w:val="single" w:color="auto" w:sz="4" w:space="0"/>
              <w:right w:val="single" w:color="auto" w:sz="4" w:space="0"/>
            </w:tcBorders>
            <w:shd w:val="clear" w:color="auto" w:fill="auto"/>
            <w:noWrap/>
            <w:vAlign w:val="bottom"/>
          </w:tcPr>
          <w:p w14:paraId="4E3FAF08">
            <w:pPr>
              <w:widowControl/>
              <w:spacing w:line="240" w:lineRule="auto"/>
              <w:ind w:firstLine="0" w:firstLineChars="0"/>
              <w:jc w:val="right"/>
              <w:rPr>
                <w:rFonts w:eastAsia="等线" w:cs="Times New Roman"/>
                <w:color w:val="000000"/>
                <w:kern w:val="0"/>
                <w:sz w:val="24"/>
                <w:szCs w:val="24"/>
              </w:rPr>
            </w:pPr>
          </w:p>
        </w:tc>
      </w:tr>
      <w:tr w14:paraId="26E3F2AE">
        <w:tblPrEx>
          <w:tblCellMar>
            <w:top w:w="0" w:type="dxa"/>
            <w:left w:w="108" w:type="dxa"/>
            <w:bottom w:w="0" w:type="dxa"/>
            <w:right w:w="108" w:type="dxa"/>
          </w:tblCellMar>
        </w:tblPrEx>
        <w:trPr>
          <w:trHeight w:val="312"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424DC8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 xml:space="preserve">      其他地方自行试点项目收益专项债券付息支出</w:t>
            </w:r>
          </w:p>
        </w:tc>
        <w:tc>
          <w:tcPr>
            <w:tcW w:w="992" w:type="dxa"/>
            <w:tcBorders>
              <w:top w:val="nil"/>
              <w:left w:val="nil"/>
              <w:bottom w:val="single" w:color="auto" w:sz="4" w:space="0"/>
              <w:right w:val="single" w:color="auto" w:sz="4" w:space="0"/>
            </w:tcBorders>
            <w:shd w:val="clear" w:color="auto" w:fill="auto"/>
            <w:vAlign w:val="center"/>
          </w:tcPr>
          <w:p w14:paraId="73481A8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190,000</w:t>
            </w:r>
          </w:p>
        </w:tc>
        <w:tc>
          <w:tcPr>
            <w:tcW w:w="1417" w:type="dxa"/>
            <w:tcBorders>
              <w:top w:val="nil"/>
              <w:left w:val="nil"/>
              <w:bottom w:val="single" w:color="auto" w:sz="4" w:space="0"/>
              <w:right w:val="single" w:color="auto" w:sz="4" w:space="0"/>
            </w:tcBorders>
            <w:shd w:val="clear" w:color="auto" w:fill="auto"/>
            <w:noWrap/>
            <w:vAlign w:val="bottom"/>
          </w:tcPr>
          <w:p w14:paraId="7B77298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190,000</w:t>
            </w:r>
          </w:p>
        </w:tc>
        <w:tc>
          <w:tcPr>
            <w:tcW w:w="1276" w:type="dxa"/>
            <w:tcBorders>
              <w:top w:val="nil"/>
              <w:left w:val="nil"/>
              <w:bottom w:val="single" w:color="auto" w:sz="4" w:space="0"/>
              <w:right w:val="single" w:color="auto" w:sz="4" w:space="0"/>
            </w:tcBorders>
            <w:shd w:val="clear" w:color="auto" w:fill="auto"/>
            <w:noWrap/>
            <w:vAlign w:val="bottom"/>
          </w:tcPr>
          <w:p w14:paraId="3FE5C934">
            <w:pPr>
              <w:widowControl/>
              <w:spacing w:line="240" w:lineRule="auto"/>
              <w:ind w:firstLine="0" w:firstLineChars="0"/>
              <w:jc w:val="right"/>
              <w:rPr>
                <w:rFonts w:eastAsia="等线" w:cs="Times New Roman"/>
                <w:color w:val="000000"/>
                <w:kern w:val="0"/>
                <w:sz w:val="24"/>
                <w:szCs w:val="24"/>
              </w:rPr>
            </w:pPr>
          </w:p>
        </w:tc>
      </w:tr>
    </w:tbl>
    <w:p w14:paraId="4185479F">
      <w:pPr>
        <w:ind w:firstLine="0" w:firstLineChars="0"/>
        <w:jc w:val="center"/>
        <w:rPr>
          <w:rFonts w:eastAsia="方正小标宋_GBK" w:cs="Times New Roman"/>
        </w:rPr>
      </w:pPr>
    </w:p>
    <w:p w14:paraId="7AD80C38">
      <w:pPr>
        <w:widowControl/>
        <w:spacing w:line="240" w:lineRule="auto"/>
        <w:ind w:firstLine="0" w:firstLineChars="0"/>
        <w:jc w:val="left"/>
        <w:rPr>
          <w:rFonts w:eastAsia="方正小标宋_GBK" w:cs="Times New Roman"/>
        </w:rPr>
      </w:pPr>
      <w:r>
        <w:rPr>
          <w:rFonts w:eastAsia="方正小标宋_GBK" w:cs="Times New Roman"/>
        </w:rPr>
        <w:br w:type="page"/>
      </w:r>
    </w:p>
    <w:p w14:paraId="48B45D83">
      <w:pPr>
        <w:ind w:firstLine="0" w:firstLineChars="0"/>
        <w:jc w:val="left"/>
        <w:rPr>
          <w:rFonts w:eastAsia="方正黑体_GBK" w:cs="Times New Roman"/>
        </w:rPr>
      </w:pPr>
      <w:r>
        <w:rPr>
          <w:rFonts w:eastAsia="方正黑体_GBK" w:cs="Times New Roman"/>
        </w:rPr>
        <w:t>表1</w:t>
      </w:r>
      <w:r>
        <w:rPr>
          <w:rFonts w:hint="eastAsia" w:eastAsia="方正黑体_GBK" w:cs="Times New Roman"/>
        </w:rPr>
        <w:t>7</w:t>
      </w:r>
    </w:p>
    <w:tbl>
      <w:tblPr>
        <w:tblStyle w:val="11"/>
        <w:tblW w:w="9781" w:type="dxa"/>
        <w:tblInd w:w="0" w:type="dxa"/>
        <w:tblLayout w:type="autofit"/>
        <w:tblCellMar>
          <w:top w:w="0" w:type="dxa"/>
          <w:left w:w="108" w:type="dxa"/>
          <w:bottom w:w="0" w:type="dxa"/>
          <w:right w:w="108" w:type="dxa"/>
        </w:tblCellMar>
      </w:tblPr>
      <w:tblGrid>
        <w:gridCol w:w="4678"/>
        <w:gridCol w:w="1418"/>
        <w:gridCol w:w="2681"/>
        <w:gridCol w:w="1004"/>
      </w:tblGrid>
      <w:tr w14:paraId="7DED7705">
        <w:tblPrEx>
          <w:tblCellMar>
            <w:top w:w="0" w:type="dxa"/>
            <w:left w:w="108" w:type="dxa"/>
            <w:bottom w:w="0" w:type="dxa"/>
            <w:right w:w="108" w:type="dxa"/>
          </w:tblCellMar>
        </w:tblPrEx>
        <w:trPr>
          <w:trHeight w:val="480" w:hRule="atLeast"/>
        </w:trPr>
        <w:tc>
          <w:tcPr>
            <w:tcW w:w="9781" w:type="dxa"/>
            <w:gridSpan w:val="4"/>
            <w:tcBorders>
              <w:top w:val="nil"/>
              <w:left w:val="nil"/>
              <w:bottom w:val="nil"/>
              <w:right w:val="nil"/>
            </w:tcBorders>
            <w:shd w:val="clear" w:color="000000" w:fill="FFFFFF"/>
            <w:noWrap/>
            <w:vAlign w:val="center"/>
          </w:tcPr>
          <w:p w14:paraId="4E3C5257">
            <w:pPr>
              <w:widowControl/>
              <w:spacing w:line="240" w:lineRule="auto"/>
              <w:ind w:firstLine="0" w:firstLineChars="0"/>
              <w:jc w:val="center"/>
              <w:rPr>
                <w:rFonts w:eastAsia="方正小标宋_GBK" w:cs="Times New Roman"/>
                <w:color w:val="000000"/>
                <w:kern w:val="0"/>
                <w:sz w:val="36"/>
                <w:szCs w:val="36"/>
              </w:rPr>
            </w:pPr>
            <w:r>
              <w:rPr>
                <w:rFonts w:eastAsia="方正小标宋_GBK" w:cs="Times New Roman"/>
                <w:color w:val="000000"/>
                <w:kern w:val="0"/>
                <w:sz w:val="36"/>
                <w:szCs w:val="36"/>
              </w:rPr>
              <w:t xml:space="preserve">2025年国有资本经营预算收支预算表 </w:t>
            </w:r>
          </w:p>
        </w:tc>
      </w:tr>
      <w:tr w14:paraId="15598B05">
        <w:tblPrEx>
          <w:tblCellMar>
            <w:top w:w="0" w:type="dxa"/>
            <w:left w:w="108" w:type="dxa"/>
            <w:bottom w:w="0" w:type="dxa"/>
            <w:right w:w="108" w:type="dxa"/>
          </w:tblCellMar>
        </w:tblPrEx>
        <w:trPr>
          <w:trHeight w:val="312" w:hRule="atLeast"/>
        </w:trPr>
        <w:tc>
          <w:tcPr>
            <w:tcW w:w="4678" w:type="dxa"/>
            <w:tcBorders>
              <w:top w:val="nil"/>
              <w:left w:val="nil"/>
              <w:bottom w:val="nil"/>
              <w:right w:val="nil"/>
            </w:tcBorders>
            <w:shd w:val="clear" w:color="000000" w:fill="FFFFFF"/>
            <w:noWrap/>
            <w:vAlign w:val="center"/>
          </w:tcPr>
          <w:p w14:paraId="4454482A">
            <w:pPr>
              <w:widowControl/>
              <w:spacing w:line="240" w:lineRule="auto"/>
              <w:ind w:firstLine="0" w:firstLineChars="0"/>
              <w:jc w:val="left"/>
              <w:rPr>
                <w:rFonts w:eastAsia="等线" w:cs="Times New Roman"/>
                <w:color w:val="000000"/>
                <w:kern w:val="0"/>
                <w:sz w:val="22"/>
              </w:rPr>
            </w:pPr>
            <w:r>
              <w:rPr>
                <w:rFonts w:eastAsia="等线" w:cs="Times New Roman"/>
                <w:color w:val="000000"/>
                <w:kern w:val="0"/>
                <w:sz w:val="22"/>
              </w:rPr>
              <w:t>　</w:t>
            </w:r>
          </w:p>
        </w:tc>
        <w:tc>
          <w:tcPr>
            <w:tcW w:w="1418" w:type="dxa"/>
            <w:tcBorders>
              <w:top w:val="nil"/>
              <w:left w:val="nil"/>
              <w:bottom w:val="nil"/>
              <w:right w:val="nil"/>
            </w:tcBorders>
            <w:shd w:val="clear" w:color="000000" w:fill="FFFFFF"/>
            <w:noWrap/>
            <w:vAlign w:val="center"/>
          </w:tcPr>
          <w:p w14:paraId="44AE3747">
            <w:pPr>
              <w:widowControl/>
              <w:spacing w:line="240" w:lineRule="auto"/>
              <w:ind w:firstLine="0" w:firstLineChars="0"/>
              <w:jc w:val="center"/>
              <w:rPr>
                <w:rFonts w:eastAsia="等线" w:cs="Times New Roman"/>
                <w:kern w:val="0"/>
                <w:sz w:val="22"/>
              </w:rPr>
            </w:pPr>
            <w:r>
              <w:rPr>
                <w:rFonts w:eastAsia="等线" w:cs="Times New Roman"/>
                <w:kern w:val="0"/>
                <w:sz w:val="22"/>
              </w:rPr>
              <w:t>　</w:t>
            </w:r>
          </w:p>
        </w:tc>
        <w:tc>
          <w:tcPr>
            <w:tcW w:w="3685" w:type="dxa"/>
            <w:gridSpan w:val="2"/>
            <w:tcBorders>
              <w:top w:val="nil"/>
              <w:left w:val="nil"/>
              <w:bottom w:val="nil"/>
              <w:right w:val="nil"/>
            </w:tcBorders>
            <w:shd w:val="clear" w:color="000000" w:fill="FFFFFF"/>
            <w:noWrap/>
            <w:vAlign w:val="bottom"/>
          </w:tcPr>
          <w:p w14:paraId="5AB8B5AB">
            <w:pPr>
              <w:widowControl/>
              <w:spacing w:line="240" w:lineRule="auto"/>
              <w:ind w:firstLine="0" w:firstLineChars="0"/>
              <w:jc w:val="left"/>
              <w:rPr>
                <w:rFonts w:eastAsia="等线" w:cs="Times New Roman"/>
                <w:kern w:val="0"/>
                <w:sz w:val="24"/>
                <w:szCs w:val="24"/>
              </w:rPr>
            </w:pPr>
            <w:r>
              <w:rPr>
                <w:rFonts w:eastAsia="等线" w:cs="Times New Roman"/>
                <w:kern w:val="0"/>
                <w:sz w:val="24"/>
                <w:szCs w:val="24"/>
              </w:rPr>
              <w:t>　</w:t>
            </w:r>
          </w:p>
          <w:p w14:paraId="1E3DD03A">
            <w:pPr>
              <w:widowControl/>
              <w:spacing w:line="240" w:lineRule="auto"/>
              <w:ind w:firstLine="0" w:firstLineChars="0"/>
              <w:jc w:val="right"/>
              <w:rPr>
                <w:rFonts w:eastAsia="方正楷体_GBK" w:cs="Times New Roman"/>
                <w:color w:val="000000"/>
                <w:kern w:val="0"/>
                <w:sz w:val="22"/>
              </w:rPr>
            </w:pPr>
            <w:r>
              <w:rPr>
                <w:rFonts w:eastAsia="方正楷体_GBK" w:cs="Times New Roman"/>
                <w:color w:val="000000"/>
                <w:kern w:val="0"/>
                <w:sz w:val="22"/>
              </w:rPr>
              <w:t>单位：万元</w:t>
            </w:r>
          </w:p>
        </w:tc>
      </w:tr>
      <w:tr w14:paraId="18E55EAA">
        <w:tblPrEx>
          <w:tblCellMar>
            <w:top w:w="0" w:type="dxa"/>
            <w:left w:w="108" w:type="dxa"/>
            <w:bottom w:w="0" w:type="dxa"/>
            <w:right w:w="108" w:type="dxa"/>
          </w:tblCellMar>
        </w:tblPrEx>
        <w:trPr>
          <w:trHeight w:val="324" w:hRule="atLeast"/>
        </w:trPr>
        <w:tc>
          <w:tcPr>
            <w:tcW w:w="4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E73DF4">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收        入</w:t>
            </w:r>
          </w:p>
        </w:tc>
        <w:tc>
          <w:tcPr>
            <w:tcW w:w="1418" w:type="dxa"/>
            <w:tcBorders>
              <w:top w:val="single" w:color="auto" w:sz="4" w:space="0"/>
              <w:left w:val="nil"/>
              <w:bottom w:val="single" w:color="auto" w:sz="4" w:space="0"/>
              <w:right w:val="single" w:color="auto" w:sz="4" w:space="0"/>
            </w:tcBorders>
            <w:shd w:val="clear" w:color="000000" w:fill="FFFFFF"/>
            <w:noWrap/>
            <w:vAlign w:val="center"/>
          </w:tcPr>
          <w:p w14:paraId="7B083D9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2681" w:type="dxa"/>
            <w:tcBorders>
              <w:top w:val="single" w:color="auto" w:sz="4" w:space="0"/>
              <w:left w:val="nil"/>
              <w:bottom w:val="single" w:color="auto" w:sz="4" w:space="0"/>
              <w:right w:val="single" w:color="auto" w:sz="4" w:space="0"/>
            </w:tcBorders>
            <w:shd w:val="clear" w:color="000000" w:fill="FFFFFF"/>
            <w:noWrap/>
            <w:vAlign w:val="center"/>
          </w:tcPr>
          <w:p w14:paraId="25A84E03">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支        出</w:t>
            </w:r>
          </w:p>
        </w:tc>
        <w:tc>
          <w:tcPr>
            <w:tcW w:w="1004" w:type="dxa"/>
            <w:tcBorders>
              <w:top w:val="single" w:color="auto" w:sz="4" w:space="0"/>
              <w:left w:val="nil"/>
              <w:bottom w:val="single" w:color="auto" w:sz="4" w:space="0"/>
              <w:right w:val="single" w:color="auto" w:sz="4" w:space="0"/>
            </w:tcBorders>
            <w:shd w:val="clear" w:color="000000" w:fill="FFFFFF"/>
            <w:noWrap/>
            <w:vAlign w:val="center"/>
          </w:tcPr>
          <w:p w14:paraId="324CA142">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r>
      <w:tr w14:paraId="73B5C24A">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05A1DBDF">
            <w:pPr>
              <w:widowControl/>
              <w:spacing w:line="240" w:lineRule="auto"/>
              <w:ind w:firstLine="0" w:firstLineChars="0"/>
              <w:jc w:val="center"/>
              <w:rPr>
                <w:rFonts w:ascii="宋体" w:hAnsi="宋体" w:eastAsia="宋体" w:cs="Times New Roman"/>
                <w:b/>
                <w:bCs/>
                <w:kern w:val="0"/>
                <w:sz w:val="24"/>
                <w:szCs w:val="24"/>
              </w:rPr>
            </w:pPr>
            <w:r>
              <w:rPr>
                <w:rFonts w:ascii="宋体" w:hAnsi="宋体" w:eastAsia="宋体" w:cs="Times New Roman"/>
                <w:b/>
                <w:bCs/>
                <w:kern w:val="0"/>
                <w:sz w:val="24"/>
                <w:szCs w:val="24"/>
              </w:rPr>
              <w:t>总  计</w:t>
            </w:r>
          </w:p>
        </w:tc>
        <w:tc>
          <w:tcPr>
            <w:tcW w:w="1418" w:type="dxa"/>
            <w:tcBorders>
              <w:top w:val="nil"/>
              <w:left w:val="nil"/>
              <w:bottom w:val="single" w:color="auto" w:sz="4" w:space="0"/>
              <w:right w:val="single" w:color="auto" w:sz="4" w:space="0"/>
            </w:tcBorders>
            <w:shd w:val="clear" w:color="000000" w:fill="FFFFFF"/>
            <w:noWrap/>
            <w:vAlign w:val="center"/>
          </w:tcPr>
          <w:p w14:paraId="43FB73E0">
            <w:pPr>
              <w:widowControl/>
              <w:spacing w:line="240" w:lineRule="auto"/>
              <w:ind w:firstLine="0" w:firstLineChars="0"/>
              <w:jc w:val="right"/>
              <w:rPr>
                <w:rFonts w:cs="Times New Roman"/>
                <w:b/>
                <w:bCs/>
                <w:kern w:val="0"/>
                <w:sz w:val="24"/>
                <w:szCs w:val="24"/>
              </w:rPr>
            </w:pPr>
            <w:r>
              <w:rPr>
                <w:rFonts w:cs="Times New Roman"/>
                <w:b/>
                <w:bCs/>
                <w:kern w:val="0"/>
                <w:sz w:val="24"/>
                <w:szCs w:val="24"/>
              </w:rPr>
              <w:t xml:space="preserve">100,008 </w:t>
            </w:r>
          </w:p>
        </w:tc>
        <w:tc>
          <w:tcPr>
            <w:tcW w:w="2681" w:type="dxa"/>
            <w:tcBorders>
              <w:top w:val="nil"/>
              <w:left w:val="nil"/>
              <w:bottom w:val="single" w:color="auto" w:sz="4" w:space="0"/>
              <w:right w:val="single" w:color="auto" w:sz="4" w:space="0"/>
            </w:tcBorders>
            <w:shd w:val="clear" w:color="000000" w:fill="FFFFFF"/>
            <w:noWrap/>
            <w:vAlign w:val="center"/>
          </w:tcPr>
          <w:p w14:paraId="36D681CA">
            <w:pPr>
              <w:widowControl/>
              <w:spacing w:line="240" w:lineRule="auto"/>
              <w:ind w:firstLine="0" w:firstLineChars="0"/>
              <w:jc w:val="center"/>
              <w:rPr>
                <w:rFonts w:ascii="宋体" w:hAnsi="宋体" w:eastAsia="宋体" w:cs="Times New Roman"/>
                <w:b/>
                <w:bCs/>
                <w:kern w:val="0"/>
                <w:sz w:val="24"/>
                <w:szCs w:val="24"/>
              </w:rPr>
            </w:pPr>
            <w:r>
              <w:rPr>
                <w:rFonts w:ascii="宋体" w:hAnsi="宋体" w:eastAsia="宋体" w:cs="Times New Roman"/>
                <w:b/>
                <w:bCs/>
                <w:kern w:val="0"/>
                <w:sz w:val="24"/>
                <w:szCs w:val="24"/>
              </w:rPr>
              <w:t>总  计</w:t>
            </w:r>
          </w:p>
        </w:tc>
        <w:tc>
          <w:tcPr>
            <w:tcW w:w="1004" w:type="dxa"/>
            <w:tcBorders>
              <w:top w:val="nil"/>
              <w:left w:val="nil"/>
              <w:bottom w:val="single" w:color="auto" w:sz="4" w:space="0"/>
              <w:right w:val="single" w:color="auto" w:sz="4" w:space="0"/>
            </w:tcBorders>
            <w:shd w:val="clear" w:color="000000" w:fill="FFFFFF"/>
            <w:noWrap/>
            <w:vAlign w:val="center"/>
          </w:tcPr>
          <w:p w14:paraId="7D0D52CA">
            <w:pPr>
              <w:widowControl/>
              <w:spacing w:line="240" w:lineRule="auto"/>
              <w:ind w:firstLine="0" w:firstLineChars="0"/>
              <w:jc w:val="right"/>
              <w:rPr>
                <w:rFonts w:cs="Times New Roman"/>
                <w:b/>
                <w:bCs/>
                <w:kern w:val="0"/>
                <w:sz w:val="24"/>
                <w:szCs w:val="24"/>
              </w:rPr>
            </w:pPr>
            <w:r>
              <w:rPr>
                <w:rFonts w:cs="Times New Roman"/>
                <w:b/>
                <w:bCs/>
                <w:kern w:val="0"/>
                <w:sz w:val="24"/>
                <w:szCs w:val="24"/>
              </w:rPr>
              <w:t xml:space="preserve">100,008 </w:t>
            </w:r>
          </w:p>
        </w:tc>
      </w:tr>
      <w:tr w14:paraId="4FDCA3F8">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287E76FE">
            <w:pPr>
              <w:widowControl/>
              <w:spacing w:line="240" w:lineRule="auto"/>
              <w:ind w:firstLine="0" w:firstLineChars="0"/>
              <w:jc w:val="left"/>
              <w:rPr>
                <w:rFonts w:ascii="宋体" w:hAnsi="宋体" w:eastAsia="宋体" w:cs="Times New Roman"/>
                <w:b/>
                <w:bCs/>
                <w:kern w:val="0"/>
                <w:sz w:val="24"/>
                <w:szCs w:val="24"/>
              </w:rPr>
            </w:pPr>
            <w:r>
              <w:rPr>
                <w:rFonts w:ascii="宋体" w:hAnsi="宋体" w:eastAsia="宋体" w:cs="Times New Roman"/>
                <w:b/>
                <w:bCs/>
                <w:kern w:val="0"/>
                <w:sz w:val="24"/>
                <w:szCs w:val="24"/>
              </w:rPr>
              <w:t>本级收入合计</w:t>
            </w:r>
          </w:p>
        </w:tc>
        <w:tc>
          <w:tcPr>
            <w:tcW w:w="1418" w:type="dxa"/>
            <w:tcBorders>
              <w:top w:val="nil"/>
              <w:left w:val="nil"/>
              <w:bottom w:val="single" w:color="auto" w:sz="4" w:space="0"/>
              <w:right w:val="single" w:color="auto" w:sz="4" w:space="0"/>
            </w:tcBorders>
            <w:shd w:val="clear" w:color="000000" w:fill="FFFFFF"/>
            <w:noWrap/>
            <w:vAlign w:val="center"/>
          </w:tcPr>
          <w:p w14:paraId="097EACEE">
            <w:pPr>
              <w:widowControl/>
              <w:spacing w:line="240" w:lineRule="auto"/>
              <w:ind w:firstLine="0" w:firstLineChars="0"/>
              <w:jc w:val="right"/>
              <w:rPr>
                <w:rFonts w:cs="Times New Roman"/>
                <w:b/>
                <w:bCs/>
                <w:kern w:val="0"/>
                <w:sz w:val="24"/>
                <w:szCs w:val="24"/>
              </w:rPr>
            </w:pPr>
            <w:r>
              <w:rPr>
                <w:rFonts w:cs="Times New Roman"/>
                <w:b/>
                <w:bCs/>
                <w:kern w:val="0"/>
                <w:sz w:val="24"/>
                <w:szCs w:val="24"/>
              </w:rPr>
              <w:t xml:space="preserve">100,000 </w:t>
            </w:r>
          </w:p>
        </w:tc>
        <w:tc>
          <w:tcPr>
            <w:tcW w:w="2681" w:type="dxa"/>
            <w:tcBorders>
              <w:top w:val="nil"/>
              <w:left w:val="nil"/>
              <w:bottom w:val="single" w:color="auto" w:sz="4" w:space="0"/>
              <w:right w:val="single" w:color="auto" w:sz="4" w:space="0"/>
            </w:tcBorders>
            <w:shd w:val="clear" w:color="000000" w:fill="FFFFFF"/>
            <w:noWrap/>
            <w:vAlign w:val="center"/>
          </w:tcPr>
          <w:p w14:paraId="0E7B92DF">
            <w:pPr>
              <w:widowControl/>
              <w:spacing w:line="240" w:lineRule="auto"/>
              <w:ind w:firstLine="0" w:firstLineChars="0"/>
              <w:jc w:val="left"/>
              <w:rPr>
                <w:rFonts w:ascii="宋体" w:hAnsi="宋体" w:eastAsia="宋体" w:cs="Times New Roman"/>
                <w:b/>
                <w:bCs/>
                <w:kern w:val="0"/>
                <w:sz w:val="24"/>
                <w:szCs w:val="24"/>
              </w:rPr>
            </w:pPr>
            <w:r>
              <w:rPr>
                <w:rFonts w:ascii="宋体" w:hAnsi="宋体" w:eastAsia="宋体" w:cs="Times New Roman"/>
                <w:b/>
                <w:bCs/>
                <w:kern w:val="0"/>
                <w:sz w:val="24"/>
                <w:szCs w:val="24"/>
              </w:rPr>
              <w:t>本级支出合计</w:t>
            </w:r>
          </w:p>
        </w:tc>
        <w:tc>
          <w:tcPr>
            <w:tcW w:w="1004" w:type="dxa"/>
            <w:tcBorders>
              <w:top w:val="nil"/>
              <w:left w:val="nil"/>
              <w:bottom w:val="single" w:color="auto" w:sz="4" w:space="0"/>
              <w:right w:val="single" w:color="auto" w:sz="4" w:space="0"/>
            </w:tcBorders>
            <w:shd w:val="clear" w:color="000000" w:fill="FFFFFF"/>
            <w:noWrap/>
            <w:vAlign w:val="center"/>
          </w:tcPr>
          <w:p w14:paraId="44A3B653">
            <w:pPr>
              <w:widowControl/>
              <w:spacing w:line="240" w:lineRule="auto"/>
              <w:ind w:firstLine="0" w:firstLineChars="0"/>
              <w:jc w:val="right"/>
              <w:rPr>
                <w:rFonts w:cs="Times New Roman"/>
                <w:b/>
                <w:bCs/>
                <w:kern w:val="0"/>
                <w:sz w:val="24"/>
                <w:szCs w:val="24"/>
              </w:rPr>
            </w:pPr>
            <w:r>
              <w:rPr>
                <w:rFonts w:cs="Times New Roman"/>
                <w:b/>
                <w:bCs/>
                <w:kern w:val="0"/>
                <w:sz w:val="24"/>
                <w:szCs w:val="24"/>
              </w:rPr>
              <w:t xml:space="preserve">4,408 </w:t>
            </w:r>
          </w:p>
        </w:tc>
      </w:tr>
      <w:tr w14:paraId="0FD67384">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3F92A5F9">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国有资本经营预算收入</w:t>
            </w:r>
          </w:p>
        </w:tc>
        <w:tc>
          <w:tcPr>
            <w:tcW w:w="1418" w:type="dxa"/>
            <w:tcBorders>
              <w:top w:val="nil"/>
              <w:left w:val="nil"/>
              <w:bottom w:val="single" w:color="auto" w:sz="4" w:space="0"/>
              <w:right w:val="single" w:color="auto" w:sz="4" w:space="0"/>
            </w:tcBorders>
            <w:shd w:val="clear" w:color="000000" w:fill="FFFFFF"/>
            <w:noWrap/>
            <w:vAlign w:val="center"/>
          </w:tcPr>
          <w:p w14:paraId="066144AE">
            <w:pPr>
              <w:widowControl/>
              <w:spacing w:line="240" w:lineRule="auto"/>
              <w:ind w:firstLine="0" w:firstLineChars="0"/>
              <w:jc w:val="right"/>
              <w:rPr>
                <w:rFonts w:cs="Times New Roman"/>
                <w:kern w:val="0"/>
                <w:sz w:val="24"/>
                <w:szCs w:val="24"/>
              </w:rPr>
            </w:pPr>
            <w:r>
              <w:rPr>
                <w:rFonts w:cs="Times New Roman"/>
                <w:kern w:val="0"/>
                <w:sz w:val="24"/>
                <w:szCs w:val="24"/>
              </w:rPr>
              <w:t xml:space="preserve">100,000 </w:t>
            </w:r>
          </w:p>
        </w:tc>
        <w:tc>
          <w:tcPr>
            <w:tcW w:w="2681" w:type="dxa"/>
            <w:tcBorders>
              <w:top w:val="nil"/>
              <w:left w:val="nil"/>
              <w:bottom w:val="single" w:color="auto" w:sz="4" w:space="0"/>
              <w:right w:val="single" w:color="auto" w:sz="4" w:space="0"/>
            </w:tcBorders>
            <w:shd w:val="clear" w:color="000000" w:fill="FFFFFF"/>
            <w:noWrap/>
            <w:vAlign w:val="center"/>
          </w:tcPr>
          <w:p w14:paraId="717E0EC8">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国有资本经营预算支出</w:t>
            </w:r>
          </w:p>
        </w:tc>
        <w:tc>
          <w:tcPr>
            <w:tcW w:w="1004" w:type="dxa"/>
            <w:tcBorders>
              <w:top w:val="nil"/>
              <w:left w:val="nil"/>
              <w:bottom w:val="single" w:color="auto" w:sz="4" w:space="0"/>
              <w:right w:val="single" w:color="auto" w:sz="4" w:space="0"/>
            </w:tcBorders>
            <w:shd w:val="clear" w:color="000000" w:fill="FFFFFF"/>
            <w:noWrap/>
            <w:vAlign w:val="center"/>
          </w:tcPr>
          <w:p w14:paraId="57F46D94">
            <w:pPr>
              <w:widowControl/>
              <w:spacing w:line="240" w:lineRule="auto"/>
              <w:ind w:firstLine="0" w:firstLineChars="0"/>
              <w:jc w:val="right"/>
              <w:rPr>
                <w:rFonts w:cs="Times New Roman"/>
                <w:kern w:val="0"/>
                <w:sz w:val="24"/>
                <w:szCs w:val="24"/>
              </w:rPr>
            </w:pPr>
            <w:r>
              <w:rPr>
                <w:rFonts w:cs="Times New Roman"/>
                <w:kern w:val="0"/>
                <w:sz w:val="24"/>
                <w:szCs w:val="24"/>
              </w:rPr>
              <w:t xml:space="preserve">4,408 </w:t>
            </w:r>
          </w:p>
        </w:tc>
      </w:tr>
      <w:tr w14:paraId="2337DFBF">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7724A57C">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xml:space="preserve">   利润收入</w:t>
            </w:r>
          </w:p>
        </w:tc>
        <w:tc>
          <w:tcPr>
            <w:tcW w:w="1418" w:type="dxa"/>
            <w:tcBorders>
              <w:top w:val="nil"/>
              <w:left w:val="nil"/>
              <w:bottom w:val="single" w:color="auto" w:sz="4" w:space="0"/>
              <w:right w:val="single" w:color="auto" w:sz="4" w:space="0"/>
            </w:tcBorders>
            <w:shd w:val="clear" w:color="000000" w:fill="FFFFFF"/>
            <w:noWrap/>
            <w:vAlign w:val="center"/>
          </w:tcPr>
          <w:p w14:paraId="6BCB47B5">
            <w:pPr>
              <w:widowControl/>
              <w:spacing w:line="240" w:lineRule="auto"/>
              <w:ind w:firstLine="0" w:firstLineChars="0"/>
              <w:jc w:val="right"/>
              <w:rPr>
                <w:rFonts w:cs="Times New Roman"/>
                <w:kern w:val="0"/>
                <w:sz w:val="24"/>
                <w:szCs w:val="24"/>
              </w:rPr>
            </w:pPr>
            <w:r>
              <w:rPr>
                <w:rFonts w:cs="Times New Roman"/>
                <w:kern w:val="0"/>
                <w:sz w:val="24"/>
                <w:szCs w:val="24"/>
              </w:rPr>
              <w:t xml:space="preserve">100,000 </w:t>
            </w:r>
          </w:p>
        </w:tc>
        <w:tc>
          <w:tcPr>
            <w:tcW w:w="2681" w:type="dxa"/>
            <w:tcBorders>
              <w:top w:val="nil"/>
              <w:left w:val="nil"/>
              <w:bottom w:val="single" w:color="auto" w:sz="4" w:space="0"/>
              <w:right w:val="single" w:color="auto" w:sz="4" w:space="0"/>
            </w:tcBorders>
            <w:shd w:val="clear" w:color="000000" w:fill="FFFFFF"/>
            <w:vAlign w:val="center"/>
          </w:tcPr>
          <w:p w14:paraId="615BED07">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w:t>
            </w:r>
          </w:p>
        </w:tc>
        <w:tc>
          <w:tcPr>
            <w:tcW w:w="1004" w:type="dxa"/>
            <w:tcBorders>
              <w:top w:val="nil"/>
              <w:left w:val="nil"/>
              <w:bottom w:val="single" w:color="auto" w:sz="4" w:space="0"/>
              <w:right w:val="single" w:color="auto" w:sz="4" w:space="0"/>
            </w:tcBorders>
            <w:shd w:val="clear" w:color="000000" w:fill="FFFFFF"/>
            <w:noWrap/>
            <w:vAlign w:val="center"/>
          </w:tcPr>
          <w:p w14:paraId="1EBA0707">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4240031F">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vAlign w:val="center"/>
          </w:tcPr>
          <w:p w14:paraId="1F033E22">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xml:space="preserve">   其他国有资本经营预算企业利润收入</w:t>
            </w:r>
          </w:p>
        </w:tc>
        <w:tc>
          <w:tcPr>
            <w:tcW w:w="1418" w:type="dxa"/>
            <w:tcBorders>
              <w:top w:val="nil"/>
              <w:left w:val="nil"/>
              <w:bottom w:val="single" w:color="auto" w:sz="4" w:space="0"/>
              <w:right w:val="single" w:color="auto" w:sz="4" w:space="0"/>
            </w:tcBorders>
            <w:shd w:val="clear" w:color="000000" w:fill="FFFFFF"/>
            <w:noWrap/>
            <w:vAlign w:val="center"/>
          </w:tcPr>
          <w:p w14:paraId="60991EE4">
            <w:pPr>
              <w:widowControl/>
              <w:spacing w:line="240" w:lineRule="auto"/>
              <w:ind w:firstLine="0" w:firstLineChars="0"/>
              <w:jc w:val="right"/>
              <w:rPr>
                <w:rFonts w:cs="Times New Roman"/>
                <w:kern w:val="0"/>
                <w:sz w:val="24"/>
                <w:szCs w:val="24"/>
              </w:rPr>
            </w:pPr>
            <w:r>
              <w:rPr>
                <w:rFonts w:cs="Times New Roman"/>
                <w:kern w:val="0"/>
                <w:sz w:val="24"/>
                <w:szCs w:val="24"/>
              </w:rPr>
              <w:t xml:space="preserve">100,000 </w:t>
            </w:r>
          </w:p>
        </w:tc>
        <w:tc>
          <w:tcPr>
            <w:tcW w:w="2681" w:type="dxa"/>
            <w:tcBorders>
              <w:top w:val="nil"/>
              <w:left w:val="nil"/>
              <w:bottom w:val="single" w:color="auto" w:sz="4" w:space="0"/>
              <w:right w:val="single" w:color="auto" w:sz="4" w:space="0"/>
            </w:tcBorders>
            <w:shd w:val="clear" w:color="000000" w:fill="FFFFFF"/>
            <w:vAlign w:val="center"/>
          </w:tcPr>
          <w:p w14:paraId="0D0B237F">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w:t>
            </w:r>
          </w:p>
        </w:tc>
        <w:tc>
          <w:tcPr>
            <w:tcW w:w="1004" w:type="dxa"/>
            <w:tcBorders>
              <w:top w:val="nil"/>
              <w:left w:val="nil"/>
              <w:bottom w:val="single" w:color="auto" w:sz="4" w:space="0"/>
              <w:right w:val="single" w:color="auto" w:sz="4" w:space="0"/>
            </w:tcBorders>
            <w:shd w:val="clear" w:color="000000" w:fill="FFFFFF"/>
            <w:noWrap/>
            <w:vAlign w:val="center"/>
          </w:tcPr>
          <w:p w14:paraId="6443F1E5">
            <w:pPr>
              <w:widowControl/>
              <w:spacing w:line="240" w:lineRule="auto"/>
              <w:ind w:firstLine="0" w:firstLineChars="0"/>
              <w:jc w:val="left"/>
              <w:rPr>
                <w:rFonts w:cs="Times New Roman"/>
                <w:kern w:val="0"/>
                <w:sz w:val="24"/>
                <w:szCs w:val="24"/>
              </w:rPr>
            </w:pPr>
            <w:r>
              <w:rPr>
                <w:rFonts w:cs="Times New Roman"/>
                <w:kern w:val="0"/>
                <w:sz w:val="24"/>
                <w:szCs w:val="24"/>
              </w:rPr>
              <w:t>　</w:t>
            </w:r>
          </w:p>
        </w:tc>
      </w:tr>
      <w:tr w14:paraId="56EF9BB7">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71196A5F">
            <w:pPr>
              <w:widowControl/>
              <w:spacing w:line="240" w:lineRule="auto"/>
              <w:ind w:firstLine="0" w:firstLineChars="0"/>
              <w:jc w:val="left"/>
              <w:rPr>
                <w:rFonts w:ascii="宋体" w:hAnsi="宋体" w:eastAsia="宋体" w:cs="Times New Roman"/>
                <w:b/>
                <w:bCs/>
                <w:kern w:val="0"/>
                <w:sz w:val="24"/>
                <w:szCs w:val="24"/>
              </w:rPr>
            </w:pPr>
            <w:r>
              <w:rPr>
                <w:rFonts w:ascii="宋体" w:hAnsi="宋体" w:eastAsia="宋体" w:cs="Times New Roman"/>
                <w:b/>
                <w:bCs/>
                <w:kern w:val="0"/>
                <w:sz w:val="24"/>
                <w:szCs w:val="24"/>
              </w:rPr>
              <w:t>转移性收入合计</w:t>
            </w:r>
          </w:p>
        </w:tc>
        <w:tc>
          <w:tcPr>
            <w:tcW w:w="1418" w:type="dxa"/>
            <w:tcBorders>
              <w:top w:val="nil"/>
              <w:left w:val="nil"/>
              <w:bottom w:val="single" w:color="auto" w:sz="4" w:space="0"/>
              <w:right w:val="single" w:color="auto" w:sz="4" w:space="0"/>
            </w:tcBorders>
            <w:shd w:val="clear" w:color="000000" w:fill="FFFFFF"/>
            <w:noWrap/>
            <w:vAlign w:val="center"/>
          </w:tcPr>
          <w:p w14:paraId="7444B209">
            <w:pPr>
              <w:widowControl/>
              <w:spacing w:line="240" w:lineRule="auto"/>
              <w:ind w:firstLine="0" w:firstLineChars="0"/>
              <w:jc w:val="right"/>
              <w:rPr>
                <w:rFonts w:cs="Times New Roman"/>
                <w:b/>
                <w:bCs/>
                <w:kern w:val="0"/>
                <w:sz w:val="24"/>
                <w:szCs w:val="24"/>
              </w:rPr>
            </w:pPr>
            <w:r>
              <w:rPr>
                <w:rFonts w:cs="Times New Roman"/>
                <w:b/>
                <w:bCs/>
                <w:kern w:val="0"/>
                <w:sz w:val="24"/>
                <w:szCs w:val="24"/>
              </w:rPr>
              <w:t xml:space="preserve">8 </w:t>
            </w:r>
          </w:p>
        </w:tc>
        <w:tc>
          <w:tcPr>
            <w:tcW w:w="2681" w:type="dxa"/>
            <w:tcBorders>
              <w:top w:val="nil"/>
              <w:left w:val="nil"/>
              <w:bottom w:val="single" w:color="auto" w:sz="4" w:space="0"/>
              <w:right w:val="single" w:color="auto" w:sz="4" w:space="0"/>
            </w:tcBorders>
            <w:shd w:val="clear" w:color="000000" w:fill="FFFFFF"/>
            <w:noWrap/>
            <w:vAlign w:val="center"/>
          </w:tcPr>
          <w:p w14:paraId="5898BA21">
            <w:pPr>
              <w:widowControl/>
              <w:spacing w:line="240" w:lineRule="auto"/>
              <w:ind w:firstLine="0" w:firstLineChars="0"/>
              <w:jc w:val="left"/>
              <w:rPr>
                <w:rFonts w:ascii="宋体" w:hAnsi="宋体" w:eastAsia="宋体" w:cs="Times New Roman"/>
                <w:b/>
                <w:bCs/>
                <w:kern w:val="0"/>
                <w:sz w:val="24"/>
                <w:szCs w:val="24"/>
              </w:rPr>
            </w:pPr>
            <w:r>
              <w:rPr>
                <w:rFonts w:ascii="宋体" w:hAnsi="宋体" w:eastAsia="宋体" w:cs="Times New Roman"/>
                <w:b/>
                <w:bCs/>
                <w:kern w:val="0"/>
                <w:sz w:val="24"/>
                <w:szCs w:val="24"/>
              </w:rPr>
              <w:t>转移性支出合计</w:t>
            </w:r>
          </w:p>
        </w:tc>
        <w:tc>
          <w:tcPr>
            <w:tcW w:w="1004" w:type="dxa"/>
            <w:tcBorders>
              <w:top w:val="nil"/>
              <w:left w:val="nil"/>
              <w:bottom w:val="single" w:color="auto" w:sz="4" w:space="0"/>
              <w:right w:val="single" w:color="auto" w:sz="4" w:space="0"/>
            </w:tcBorders>
            <w:shd w:val="clear" w:color="000000" w:fill="FFFFFF"/>
            <w:noWrap/>
            <w:vAlign w:val="center"/>
          </w:tcPr>
          <w:p w14:paraId="7D05C03E">
            <w:pPr>
              <w:widowControl/>
              <w:spacing w:line="240" w:lineRule="auto"/>
              <w:ind w:firstLine="0" w:firstLineChars="0"/>
              <w:jc w:val="right"/>
              <w:rPr>
                <w:rFonts w:cs="Times New Roman"/>
                <w:b/>
                <w:bCs/>
                <w:kern w:val="0"/>
                <w:sz w:val="24"/>
                <w:szCs w:val="24"/>
              </w:rPr>
            </w:pPr>
            <w:r>
              <w:rPr>
                <w:rFonts w:cs="Times New Roman"/>
                <w:b/>
                <w:bCs/>
                <w:kern w:val="0"/>
                <w:sz w:val="24"/>
                <w:szCs w:val="24"/>
              </w:rPr>
              <w:t xml:space="preserve">95,600 </w:t>
            </w:r>
          </w:p>
        </w:tc>
      </w:tr>
      <w:tr w14:paraId="1A5A3E4E">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51AC3A3B">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上级补助</w:t>
            </w:r>
          </w:p>
        </w:tc>
        <w:tc>
          <w:tcPr>
            <w:tcW w:w="1418" w:type="dxa"/>
            <w:tcBorders>
              <w:top w:val="nil"/>
              <w:left w:val="nil"/>
              <w:bottom w:val="single" w:color="auto" w:sz="4" w:space="0"/>
              <w:right w:val="single" w:color="auto" w:sz="4" w:space="0"/>
            </w:tcBorders>
            <w:shd w:val="clear" w:color="000000" w:fill="FFFFFF"/>
            <w:noWrap/>
            <w:vAlign w:val="center"/>
          </w:tcPr>
          <w:p w14:paraId="0E608A5C">
            <w:pPr>
              <w:widowControl/>
              <w:spacing w:line="240" w:lineRule="auto"/>
              <w:ind w:firstLine="0" w:firstLineChars="0"/>
              <w:jc w:val="right"/>
              <w:rPr>
                <w:rFonts w:cs="Times New Roman"/>
                <w:kern w:val="0"/>
                <w:sz w:val="24"/>
                <w:szCs w:val="24"/>
              </w:rPr>
            </w:pPr>
            <w:r>
              <w:rPr>
                <w:rFonts w:cs="Times New Roman"/>
                <w:kern w:val="0"/>
                <w:sz w:val="24"/>
                <w:szCs w:val="24"/>
              </w:rPr>
              <w:t xml:space="preserve">4 </w:t>
            </w:r>
          </w:p>
        </w:tc>
        <w:tc>
          <w:tcPr>
            <w:tcW w:w="2681" w:type="dxa"/>
            <w:tcBorders>
              <w:top w:val="nil"/>
              <w:left w:val="nil"/>
              <w:bottom w:val="single" w:color="auto" w:sz="4" w:space="0"/>
              <w:right w:val="single" w:color="auto" w:sz="4" w:space="0"/>
            </w:tcBorders>
            <w:shd w:val="clear" w:color="000000" w:fill="FFFFFF"/>
            <w:noWrap/>
            <w:vAlign w:val="center"/>
          </w:tcPr>
          <w:p w14:paraId="6978AEA1">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xml:space="preserve">    调出资金</w:t>
            </w:r>
          </w:p>
        </w:tc>
        <w:tc>
          <w:tcPr>
            <w:tcW w:w="1004" w:type="dxa"/>
            <w:tcBorders>
              <w:top w:val="nil"/>
              <w:left w:val="nil"/>
              <w:bottom w:val="single" w:color="auto" w:sz="4" w:space="0"/>
              <w:right w:val="single" w:color="auto" w:sz="4" w:space="0"/>
            </w:tcBorders>
            <w:shd w:val="clear" w:color="000000" w:fill="FFFFFF"/>
            <w:noWrap/>
            <w:vAlign w:val="center"/>
          </w:tcPr>
          <w:p w14:paraId="5D646022">
            <w:pPr>
              <w:widowControl/>
              <w:spacing w:line="240" w:lineRule="auto"/>
              <w:ind w:firstLine="0" w:firstLineChars="0"/>
              <w:jc w:val="right"/>
              <w:rPr>
                <w:rFonts w:cs="Times New Roman"/>
                <w:b/>
                <w:bCs/>
                <w:kern w:val="0"/>
                <w:sz w:val="24"/>
                <w:szCs w:val="24"/>
              </w:rPr>
            </w:pPr>
            <w:r>
              <w:rPr>
                <w:rFonts w:cs="Times New Roman"/>
                <w:b/>
                <w:bCs/>
                <w:kern w:val="0"/>
                <w:sz w:val="24"/>
                <w:szCs w:val="24"/>
              </w:rPr>
              <w:t xml:space="preserve">95,600 </w:t>
            </w:r>
          </w:p>
        </w:tc>
      </w:tr>
      <w:tr w14:paraId="54F1FB8C">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000000" w:fill="FFFFFF"/>
            <w:noWrap/>
            <w:vAlign w:val="center"/>
          </w:tcPr>
          <w:p w14:paraId="76B089A7">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上年结转</w:t>
            </w:r>
          </w:p>
        </w:tc>
        <w:tc>
          <w:tcPr>
            <w:tcW w:w="1418" w:type="dxa"/>
            <w:tcBorders>
              <w:top w:val="nil"/>
              <w:left w:val="nil"/>
              <w:bottom w:val="single" w:color="auto" w:sz="4" w:space="0"/>
              <w:right w:val="single" w:color="auto" w:sz="4" w:space="0"/>
            </w:tcBorders>
            <w:shd w:val="clear" w:color="000000" w:fill="FFFFFF"/>
            <w:noWrap/>
            <w:vAlign w:val="center"/>
          </w:tcPr>
          <w:p w14:paraId="2F494F0D">
            <w:pPr>
              <w:widowControl/>
              <w:spacing w:line="240" w:lineRule="auto"/>
              <w:ind w:firstLine="0" w:firstLineChars="0"/>
              <w:jc w:val="right"/>
              <w:rPr>
                <w:rFonts w:cs="Times New Roman"/>
                <w:kern w:val="0"/>
                <w:sz w:val="24"/>
                <w:szCs w:val="24"/>
              </w:rPr>
            </w:pPr>
            <w:r>
              <w:rPr>
                <w:rFonts w:cs="Times New Roman"/>
                <w:kern w:val="0"/>
                <w:sz w:val="24"/>
                <w:szCs w:val="24"/>
              </w:rPr>
              <w:t xml:space="preserve">4 </w:t>
            </w:r>
          </w:p>
        </w:tc>
        <w:tc>
          <w:tcPr>
            <w:tcW w:w="2681" w:type="dxa"/>
            <w:tcBorders>
              <w:top w:val="nil"/>
              <w:left w:val="nil"/>
              <w:bottom w:val="single" w:color="auto" w:sz="4" w:space="0"/>
              <w:right w:val="single" w:color="auto" w:sz="4" w:space="0"/>
            </w:tcBorders>
            <w:shd w:val="clear" w:color="auto" w:fill="auto"/>
            <w:noWrap/>
            <w:vAlign w:val="bottom"/>
          </w:tcPr>
          <w:p w14:paraId="72A7AF37">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w:t>
            </w:r>
          </w:p>
        </w:tc>
        <w:tc>
          <w:tcPr>
            <w:tcW w:w="1004" w:type="dxa"/>
            <w:tcBorders>
              <w:top w:val="nil"/>
              <w:left w:val="nil"/>
              <w:bottom w:val="single" w:color="auto" w:sz="4" w:space="0"/>
              <w:right w:val="single" w:color="auto" w:sz="4" w:space="0"/>
            </w:tcBorders>
            <w:shd w:val="clear" w:color="000000" w:fill="FFFFFF"/>
            <w:noWrap/>
            <w:vAlign w:val="center"/>
          </w:tcPr>
          <w:p w14:paraId="15B871A9">
            <w:pPr>
              <w:widowControl/>
              <w:spacing w:line="240" w:lineRule="auto"/>
              <w:ind w:firstLine="0" w:firstLineChars="0"/>
              <w:jc w:val="left"/>
              <w:rPr>
                <w:rFonts w:cs="Times New Roman"/>
                <w:kern w:val="0"/>
                <w:sz w:val="24"/>
                <w:szCs w:val="24"/>
              </w:rPr>
            </w:pPr>
            <w:r>
              <w:rPr>
                <w:rFonts w:cs="Times New Roman"/>
                <w:kern w:val="0"/>
                <w:sz w:val="24"/>
                <w:szCs w:val="24"/>
              </w:rPr>
              <w:t>　</w:t>
            </w:r>
          </w:p>
        </w:tc>
      </w:tr>
    </w:tbl>
    <w:p w14:paraId="04199F3C">
      <w:pPr>
        <w:ind w:firstLine="0" w:firstLineChars="0"/>
        <w:jc w:val="center"/>
        <w:rPr>
          <w:rFonts w:eastAsia="方正小标宋_GBK" w:cs="Times New Roman"/>
        </w:rPr>
      </w:pPr>
    </w:p>
    <w:p w14:paraId="12B05A52">
      <w:pPr>
        <w:widowControl/>
        <w:spacing w:line="240" w:lineRule="auto"/>
        <w:ind w:firstLine="0" w:firstLineChars="0"/>
        <w:jc w:val="left"/>
        <w:rPr>
          <w:rFonts w:eastAsia="方正小标宋_GBK" w:cs="Times New Roman"/>
        </w:rPr>
      </w:pPr>
      <w:r>
        <w:rPr>
          <w:rFonts w:eastAsia="方正小标宋_GBK" w:cs="Times New Roman"/>
        </w:rPr>
        <w:br w:type="page"/>
      </w:r>
    </w:p>
    <w:p w14:paraId="6EC2EC66">
      <w:pPr>
        <w:ind w:firstLine="0" w:firstLineChars="0"/>
        <w:jc w:val="left"/>
        <w:rPr>
          <w:rFonts w:eastAsia="方正黑体_GBK" w:cs="Times New Roman"/>
        </w:rPr>
      </w:pPr>
      <w:r>
        <w:rPr>
          <w:rFonts w:eastAsia="方正黑体_GBK" w:cs="Times New Roman"/>
        </w:rPr>
        <w:t>表1</w:t>
      </w:r>
      <w:r>
        <w:rPr>
          <w:rFonts w:hint="eastAsia" w:eastAsia="方正黑体_GBK" w:cs="Times New Roman"/>
        </w:rPr>
        <w:t>8</w:t>
      </w:r>
    </w:p>
    <w:tbl>
      <w:tblPr>
        <w:tblStyle w:val="11"/>
        <w:tblW w:w="9639" w:type="dxa"/>
        <w:tblInd w:w="0" w:type="dxa"/>
        <w:tblLayout w:type="autofit"/>
        <w:tblCellMar>
          <w:top w:w="0" w:type="dxa"/>
          <w:left w:w="108" w:type="dxa"/>
          <w:bottom w:w="0" w:type="dxa"/>
          <w:right w:w="108" w:type="dxa"/>
        </w:tblCellMar>
      </w:tblPr>
      <w:tblGrid>
        <w:gridCol w:w="5387"/>
        <w:gridCol w:w="1417"/>
        <w:gridCol w:w="1418"/>
        <w:gridCol w:w="1417"/>
      </w:tblGrid>
      <w:tr w14:paraId="48D7152D">
        <w:tblPrEx>
          <w:tblCellMar>
            <w:top w:w="0" w:type="dxa"/>
            <w:left w:w="108" w:type="dxa"/>
            <w:bottom w:w="0" w:type="dxa"/>
            <w:right w:w="108" w:type="dxa"/>
          </w:tblCellMar>
        </w:tblPrEx>
        <w:trPr>
          <w:trHeight w:val="432" w:hRule="atLeast"/>
        </w:trPr>
        <w:tc>
          <w:tcPr>
            <w:tcW w:w="9639" w:type="dxa"/>
            <w:gridSpan w:val="4"/>
            <w:tcBorders>
              <w:top w:val="nil"/>
              <w:left w:val="nil"/>
              <w:bottom w:val="nil"/>
              <w:right w:val="nil"/>
            </w:tcBorders>
            <w:shd w:val="clear" w:color="auto" w:fill="auto"/>
            <w:noWrap/>
            <w:vAlign w:val="center"/>
          </w:tcPr>
          <w:p w14:paraId="3CD4EA6A">
            <w:pPr>
              <w:widowControl/>
              <w:spacing w:line="240" w:lineRule="auto"/>
              <w:ind w:firstLine="0" w:firstLineChars="0"/>
              <w:jc w:val="center"/>
              <w:rPr>
                <w:rFonts w:eastAsia="方正小标宋_GBK" w:cs="Times New Roman"/>
                <w:kern w:val="0"/>
                <w:szCs w:val="32"/>
              </w:rPr>
            </w:pPr>
            <w:r>
              <w:rPr>
                <w:rFonts w:eastAsia="方正小标宋_GBK" w:cs="Times New Roman"/>
                <w:kern w:val="0"/>
                <w:sz w:val="36"/>
                <w:szCs w:val="36"/>
              </w:rPr>
              <w:t>2025年国有资本经营预算本级支出预算表</w:t>
            </w:r>
          </w:p>
        </w:tc>
      </w:tr>
      <w:tr w14:paraId="1F991232">
        <w:tblPrEx>
          <w:tblCellMar>
            <w:top w:w="0" w:type="dxa"/>
            <w:left w:w="108" w:type="dxa"/>
            <w:bottom w:w="0" w:type="dxa"/>
            <w:right w:w="108" w:type="dxa"/>
          </w:tblCellMar>
        </w:tblPrEx>
        <w:trPr>
          <w:trHeight w:val="288" w:hRule="atLeast"/>
        </w:trPr>
        <w:tc>
          <w:tcPr>
            <w:tcW w:w="5387" w:type="dxa"/>
            <w:tcBorders>
              <w:top w:val="nil"/>
              <w:left w:val="nil"/>
              <w:bottom w:val="nil"/>
              <w:right w:val="nil"/>
            </w:tcBorders>
            <w:shd w:val="clear" w:color="auto" w:fill="auto"/>
            <w:noWrap/>
            <w:vAlign w:val="bottom"/>
          </w:tcPr>
          <w:p w14:paraId="594F1594">
            <w:pPr>
              <w:widowControl/>
              <w:spacing w:line="240" w:lineRule="auto"/>
              <w:ind w:firstLine="0" w:firstLineChars="0"/>
              <w:jc w:val="center"/>
              <w:rPr>
                <w:rFonts w:eastAsia="方正小标宋_GBK" w:cs="Times New Roman"/>
                <w:kern w:val="0"/>
                <w:szCs w:val="32"/>
              </w:rPr>
            </w:pPr>
          </w:p>
        </w:tc>
        <w:tc>
          <w:tcPr>
            <w:tcW w:w="1417" w:type="dxa"/>
            <w:tcBorders>
              <w:top w:val="nil"/>
              <w:left w:val="nil"/>
              <w:bottom w:val="nil"/>
              <w:right w:val="nil"/>
            </w:tcBorders>
            <w:shd w:val="clear" w:color="auto" w:fill="auto"/>
            <w:noWrap/>
            <w:vAlign w:val="bottom"/>
          </w:tcPr>
          <w:p w14:paraId="731FFB4E">
            <w:pPr>
              <w:widowControl/>
              <w:spacing w:line="240" w:lineRule="auto"/>
              <w:ind w:firstLine="0" w:firstLineChars="0"/>
              <w:jc w:val="left"/>
              <w:rPr>
                <w:rFonts w:eastAsia="Times New Roman" w:cs="Times New Roman"/>
                <w:kern w:val="0"/>
                <w:sz w:val="20"/>
                <w:szCs w:val="20"/>
              </w:rPr>
            </w:pPr>
          </w:p>
        </w:tc>
        <w:tc>
          <w:tcPr>
            <w:tcW w:w="1418" w:type="dxa"/>
            <w:tcBorders>
              <w:top w:val="nil"/>
              <w:left w:val="nil"/>
              <w:bottom w:val="nil"/>
              <w:right w:val="nil"/>
            </w:tcBorders>
            <w:shd w:val="clear" w:color="auto" w:fill="auto"/>
            <w:noWrap/>
            <w:vAlign w:val="bottom"/>
          </w:tcPr>
          <w:p w14:paraId="2629D1AA">
            <w:pPr>
              <w:widowControl/>
              <w:spacing w:line="240" w:lineRule="auto"/>
              <w:ind w:firstLine="0" w:firstLineChars="0"/>
              <w:jc w:val="left"/>
              <w:rPr>
                <w:rFonts w:eastAsia="Times New Roman" w:cs="Times New Roman"/>
                <w:kern w:val="0"/>
                <w:sz w:val="20"/>
                <w:szCs w:val="20"/>
              </w:rPr>
            </w:pPr>
          </w:p>
        </w:tc>
        <w:tc>
          <w:tcPr>
            <w:tcW w:w="1417" w:type="dxa"/>
            <w:tcBorders>
              <w:top w:val="nil"/>
              <w:left w:val="nil"/>
              <w:bottom w:val="nil"/>
              <w:right w:val="nil"/>
            </w:tcBorders>
            <w:shd w:val="clear" w:color="auto" w:fill="auto"/>
            <w:noWrap/>
            <w:vAlign w:val="bottom"/>
          </w:tcPr>
          <w:p w14:paraId="697D62BF">
            <w:pPr>
              <w:widowControl/>
              <w:spacing w:line="240" w:lineRule="auto"/>
              <w:ind w:firstLine="0" w:firstLineChars="0"/>
              <w:jc w:val="right"/>
              <w:rPr>
                <w:rFonts w:eastAsia="方正楷体_GBK" w:cs="Times New Roman"/>
                <w:kern w:val="0"/>
                <w:sz w:val="24"/>
                <w:szCs w:val="24"/>
              </w:rPr>
            </w:pPr>
            <w:r>
              <w:rPr>
                <w:rFonts w:eastAsia="方正楷体_GBK" w:cs="Times New Roman"/>
                <w:kern w:val="0"/>
                <w:sz w:val="24"/>
                <w:szCs w:val="24"/>
              </w:rPr>
              <w:t>单位：万元</w:t>
            </w:r>
          </w:p>
        </w:tc>
      </w:tr>
      <w:tr w14:paraId="236CE3BA">
        <w:tblPrEx>
          <w:tblCellMar>
            <w:top w:w="0" w:type="dxa"/>
            <w:left w:w="108" w:type="dxa"/>
            <w:bottom w:w="0" w:type="dxa"/>
            <w:right w:w="108" w:type="dxa"/>
          </w:tblCellMar>
        </w:tblPrEx>
        <w:trPr>
          <w:trHeight w:val="324" w:hRule="atLeast"/>
        </w:trPr>
        <w:tc>
          <w:tcPr>
            <w:tcW w:w="53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DD6F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    目</w:t>
            </w:r>
          </w:p>
        </w:tc>
        <w:tc>
          <w:tcPr>
            <w:tcW w:w="4252" w:type="dxa"/>
            <w:gridSpan w:val="3"/>
            <w:tcBorders>
              <w:top w:val="single" w:color="auto" w:sz="4" w:space="0"/>
              <w:left w:val="nil"/>
              <w:bottom w:val="single" w:color="auto" w:sz="4" w:space="0"/>
              <w:right w:val="single" w:color="auto" w:sz="4" w:space="0"/>
            </w:tcBorders>
            <w:shd w:val="clear" w:color="auto" w:fill="auto"/>
            <w:vAlign w:val="center"/>
          </w:tcPr>
          <w:p w14:paraId="1D284DC6">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r>
      <w:tr w14:paraId="10F833B2">
        <w:tblPrEx>
          <w:tblCellMar>
            <w:top w:w="0" w:type="dxa"/>
            <w:left w:w="108" w:type="dxa"/>
            <w:bottom w:w="0" w:type="dxa"/>
            <w:right w:w="108" w:type="dxa"/>
          </w:tblCellMar>
        </w:tblPrEx>
        <w:trPr>
          <w:trHeight w:val="324" w:hRule="atLeast"/>
        </w:trPr>
        <w:tc>
          <w:tcPr>
            <w:tcW w:w="5387" w:type="dxa"/>
            <w:vMerge w:val="continue"/>
            <w:tcBorders>
              <w:top w:val="single" w:color="auto" w:sz="4" w:space="0"/>
              <w:left w:val="single" w:color="auto" w:sz="4" w:space="0"/>
              <w:bottom w:val="single" w:color="auto" w:sz="4" w:space="0"/>
              <w:right w:val="single" w:color="auto" w:sz="4" w:space="0"/>
            </w:tcBorders>
            <w:vAlign w:val="center"/>
          </w:tcPr>
          <w:p w14:paraId="4540B9CE">
            <w:pPr>
              <w:widowControl/>
              <w:spacing w:line="240" w:lineRule="auto"/>
              <w:ind w:firstLine="0" w:firstLineChars="0"/>
              <w:jc w:val="left"/>
              <w:rPr>
                <w:rFonts w:eastAsia="方正黑体_GBK" w:cs="Times New Roman"/>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14:paraId="6AB6EEEE">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14:paraId="30060D1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当年预算</w:t>
            </w:r>
          </w:p>
        </w:tc>
        <w:tc>
          <w:tcPr>
            <w:tcW w:w="1417" w:type="dxa"/>
            <w:tcBorders>
              <w:top w:val="nil"/>
              <w:left w:val="nil"/>
              <w:bottom w:val="single" w:color="auto" w:sz="4" w:space="0"/>
              <w:right w:val="single" w:color="auto" w:sz="4" w:space="0"/>
            </w:tcBorders>
            <w:shd w:val="clear" w:color="auto" w:fill="auto"/>
            <w:vAlign w:val="center"/>
          </w:tcPr>
          <w:p w14:paraId="30F12651">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上年结转</w:t>
            </w:r>
          </w:p>
        </w:tc>
      </w:tr>
      <w:tr w14:paraId="7BCD8CBA">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14:paraId="1AE1E6AC">
            <w:pPr>
              <w:widowControl/>
              <w:spacing w:line="240" w:lineRule="auto"/>
              <w:ind w:firstLine="0" w:firstLineChars="0"/>
              <w:jc w:val="center"/>
              <w:rPr>
                <w:rFonts w:ascii="宋体" w:hAnsi="宋体" w:eastAsia="宋体" w:cs="Times New Roman"/>
                <w:b/>
                <w:bCs/>
                <w:kern w:val="0"/>
                <w:sz w:val="24"/>
                <w:szCs w:val="24"/>
              </w:rPr>
            </w:pPr>
            <w:r>
              <w:rPr>
                <w:rFonts w:ascii="宋体" w:hAnsi="宋体" w:eastAsia="宋体" w:cs="Times New Roman"/>
                <w:b/>
                <w:bCs/>
                <w:kern w:val="0"/>
                <w:sz w:val="24"/>
                <w:szCs w:val="24"/>
              </w:rPr>
              <w:t>支出合计</w:t>
            </w:r>
          </w:p>
        </w:tc>
        <w:tc>
          <w:tcPr>
            <w:tcW w:w="1417" w:type="dxa"/>
            <w:tcBorders>
              <w:top w:val="nil"/>
              <w:left w:val="nil"/>
              <w:bottom w:val="single" w:color="auto" w:sz="4" w:space="0"/>
              <w:right w:val="single" w:color="auto" w:sz="4" w:space="0"/>
            </w:tcBorders>
            <w:shd w:val="clear" w:color="auto" w:fill="auto"/>
            <w:vAlign w:val="center"/>
          </w:tcPr>
          <w:p w14:paraId="5A97A2A3">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4,408</w:t>
            </w:r>
          </w:p>
        </w:tc>
        <w:tc>
          <w:tcPr>
            <w:tcW w:w="1418" w:type="dxa"/>
            <w:tcBorders>
              <w:top w:val="nil"/>
              <w:left w:val="nil"/>
              <w:bottom w:val="single" w:color="auto" w:sz="4" w:space="0"/>
              <w:right w:val="single" w:color="auto" w:sz="4" w:space="0"/>
            </w:tcBorders>
            <w:shd w:val="clear" w:color="auto" w:fill="auto"/>
            <w:vAlign w:val="center"/>
          </w:tcPr>
          <w:p w14:paraId="4AED7657">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4,404</w:t>
            </w:r>
          </w:p>
        </w:tc>
        <w:tc>
          <w:tcPr>
            <w:tcW w:w="1417" w:type="dxa"/>
            <w:tcBorders>
              <w:top w:val="nil"/>
              <w:left w:val="nil"/>
              <w:bottom w:val="single" w:color="auto" w:sz="4" w:space="0"/>
              <w:right w:val="single" w:color="auto" w:sz="4" w:space="0"/>
            </w:tcBorders>
            <w:shd w:val="clear" w:color="auto" w:fill="auto"/>
            <w:vAlign w:val="center"/>
          </w:tcPr>
          <w:p w14:paraId="03598D53">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4</w:t>
            </w:r>
          </w:p>
        </w:tc>
      </w:tr>
      <w:tr w14:paraId="0BB70D64">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7259B097">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一、解决历史遗留问题及改革成本支出</w:t>
            </w:r>
          </w:p>
        </w:tc>
        <w:tc>
          <w:tcPr>
            <w:tcW w:w="1417" w:type="dxa"/>
            <w:tcBorders>
              <w:top w:val="nil"/>
              <w:left w:val="nil"/>
              <w:bottom w:val="single" w:color="auto" w:sz="4" w:space="0"/>
              <w:right w:val="single" w:color="auto" w:sz="4" w:space="0"/>
            </w:tcBorders>
            <w:shd w:val="clear" w:color="auto" w:fill="auto"/>
            <w:noWrap/>
            <w:vAlign w:val="center"/>
          </w:tcPr>
          <w:p w14:paraId="6C8F377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8</w:t>
            </w:r>
          </w:p>
        </w:tc>
        <w:tc>
          <w:tcPr>
            <w:tcW w:w="1418" w:type="dxa"/>
            <w:tcBorders>
              <w:top w:val="nil"/>
              <w:left w:val="nil"/>
              <w:bottom w:val="single" w:color="auto" w:sz="4" w:space="0"/>
              <w:right w:val="single" w:color="auto" w:sz="4" w:space="0"/>
            </w:tcBorders>
            <w:shd w:val="clear" w:color="auto" w:fill="auto"/>
            <w:vAlign w:val="center"/>
          </w:tcPr>
          <w:p w14:paraId="34F5383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4</w:t>
            </w:r>
          </w:p>
        </w:tc>
        <w:tc>
          <w:tcPr>
            <w:tcW w:w="1417" w:type="dxa"/>
            <w:tcBorders>
              <w:top w:val="nil"/>
              <w:left w:val="nil"/>
              <w:bottom w:val="single" w:color="auto" w:sz="4" w:space="0"/>
              <w:right w:val="single" w:color="auto" w:sz="4" w:space="0"/>
            </w:tcBorders>
            <w:shd w:val="clear" w:color="auto" w:fill="auto"/>
            <w:vAlign w:val="center"/>
          </w:tcPr>
          <w:p w14:paraId="63F6C7E3">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4</w:t>
            </w:r>
          </w:p>
        </w:tc>
      </w:tr>
      <w:tr w14:paraId="7DF0B5F2">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240D1D4C">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二、国有企业资本金注入</w:t>
            </w:r>
          </w:p>
        </w:tc>
        <w:tc>
          <w:tcPr>
            <w:tcW w:w="1417" w:type="dxa"/>
            <w:tcBorders>
              <w:top w:val="nil"/>
              <w:left w:val="nil"/>
              <w:bottom w:val="single" w:color="auto" w:sz="4" w:space="0"/>
              <w:right w:val="single" w:color="auto" w:sz="4" w:space="0"/>
            </w:tcBorders>
            <w:shd w:val="clear" w:color="auto" w:fill="auto"/>
            <w:noWrap/>
            <w:vAlign w:val="center"/>
          </w:tcPr>
          <w:p w14:paraId="17CBF88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4,400</w:t>
            </w:r>
          </w:p>
        </w:tc>
        <w:tc>
          <w:tcPr>
            <w:tcW w:w="1418" w:type="dxa"/>
            <w:tcBorders>
              <w:top w:val="nil"/>
              <w:left w:val="nil"/>
              <w:bottom w:val="single" w:color="auto" w:sz="4" w:space="0"/>
              <w:right w:val="single" w:color="auto" w:sz="4" w:space="0"/>
            </w:tcBorders>
            <w:shd w:val="clear" w:color="auto" w:fill="auto"/>
            <w:vAlign w:val="center"/>
          </w:tcPr>
          <w:p w14:paraId="27DD4FB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4,400</w:t>
            </w:r>
          </w:p>
        </w:tc>
        <w:tc>
          <w:tcPr>
            <w:tcW w:w="1417" w:type="dxa"/>
            <w:tcBorders>
              <w:top w:val="nil"/>
              <w:left w:val="nil"/>
              <w:bottom w:val="single" w:color="auto" w:sz="4" w:space="0"/>
              <w:right w:val="single" w:color="auto" w:sz="4" w:space="0"/>
            </w:tcBorders>
            <w:shd w:val="clear" w:color="auto" w:fill="auto"/>
            <w:vAlign w:val="center"/>
          </w:tcPr>
          <w:p w14:paraId="5283ED76">
            <w:pPr>
              <w:widowControl/>
              <w:spacing w:line="240" w:lineRule="auto"/>
              <w:ind w:firstLine="0" w:firstLineChars="0"/>
              <w:jc w:val="right"/>
              <w:rPr>
                <w:rFonts w:eastAsia="等线" w:cs="Times New Roman"/>
                <w:kern w:val="0"/>
                <w:sz w:val="24"/>
                <w:szCs w:val="24"/>
              </w:rPr>
            </w:pPr>
          </w:p>
        </w:tc>
      </w:tr>
      <w:tr w14:paraId="4C4264D4">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AAA6C0C">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三、金融国有资本经营预算支出</w:t>
            </w:r>
          </w:p>
        </w:tc>
        <w:tc>
          <w:tcPr>
            <w:tcW w:w="1417" w:type="dxa"/>
            <w:tcBorders>
              <w:top w:val="nil"/>
              <w:left w:val="nil"/>
              <w:bottom w:val="single" w:color="auto" w:sz="4" w:space="0"/>
              <w:right w:val="single" w:color="auto" w:sz="4" w:space="0"/>
            </w:tcBorders>
            <w:shd w:val="clear" w:color="auto" w:fill="auto"/>
            <w:noWrap/>
            <w:vAlign w:val="center"/>
          </w:tcPr>
          <w:p w14:paraId="5C444BD1">
            <w:pPr>
              <w:widowControl/>
              <w:spacing w:line="240" w:lineRule="auto"/>
              <w:ind w:firstLine="0" w:firstLineChars="0"/>
              <w:jc w:val="right"/>
              <w:rPr>
                <w:rFonts w:eastAsia="等线" w:cs="Times New Roman"/>
                <w:b/>
                <w:bCs/>
                <w:kern w:val="0"/>
                <w:sz w:val="24"/>
                <w:szCs w:val="24"/>
              </w:rPr>
            </w:pPr>
            <w:r>
              <w:rPr>
                <w:rFonts w:eastAsia="等线" w:cs="Times New Roman"/>
                <w:b/>
                <w:bCs/>
                <w:kern w:val="0"/>
                <w:sz w:val="24"/>
                <w:szCs w:val="24"/>
              </w:rPr>
              <w:t>-</w:t>
            </w:r>
          </w:p>
        </w:tc>
        <w:tc>
          <w:tcPr>
            <w:tcW w:w="1418" w:type="dxa"/>
            <w:tcBorders>
              <w:top w:val="nil"/>
              <w:left w:val="nil"/>
              <w:bottom w:val="single" w:color="auto" w:sz="4" w:space="0"/>
              <w:right w:val="single" w:color="auto" w:sz="4" w:space="0"/>
            </w:tcBorders>
            <w:shd w:val="clear" w:color="auto" w:fill="auto"/>
            <w:vAlign w:val="center"/>
          </w:tcPr>
          <w:p w14:paraId="0EAF9FB8">
            <w:pPr>
              <w:widowControl/>
              <w:spacing w:line="240" w:lineRule="auto"/>
              <w:ind w:firstLine="0" w:firstLineChars="0"/>
              <w:jc w:val="right"/>
              <w:rPr>
                <w:rFonts w:eastAsia="等线" w:cs="Times New Roman"/>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14:paraId="65B1D6CD">
            <w:pPr>
              <w:widowControl/>
              <w:spacing w:line="240" w:lineRule="auto"/>
              <w:ind w:firstLine="0" w:firstLineChars="0"/>
              <w:jc w:val="right"/>
              <w:rPr>
                <w:rFonts w:eastAsia="等线" w:cs="Times New Roman"/>
                <w:kern w:val="0"/>
                <w:sz w:val="24"/>
                <w:szCs w:val="24"/>
              </w:rPr>
            </w:pPr>
          </w:p>
        </w:tc>
      </w:tr>
      <w:tr w14:paraId="41D0A624">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9A0383A">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四、其他国有资本经营预算支出</w:t>
            </w:r>
          </w:p>
        </w:tc>
        <w:tc>
          <w:tcPr>
            <w:tcW w:w="1417" w:type="dxa"/>
            <w:tcBorders>
              <w:top w:val="nil"/>
              <w:left w:val="nil"/>
              <w:bottom w:val="single" w:color="auto" w:sz="4" w:space="0"/>
              <w:right w:val="single" w:color="auto" w:sz="4" w:space="0"/>
            </w:tcBorders>
            <w:shd w:val="clear" w:color="auto" w:fill="auto"/>
            <w:noWrap/>
            <w:vAlign w:val="center"/>
          </w:tcPr>
          <w:p w14:paraId="2E581D1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w:t>
            </w:r>
          </w:p>
        </w:tc>
        <w:tc>
          <w:tcPr>
            <w:tcW w:w="1418" w:type="dxa"/>
            <w:tcBorders>
              <w:top w:val="nil"/>
              <w:left w:val="nil"/>
              <w:bottom w:val="single" w:color="auto" w:sz="4" w:space="0"/>
              <w:right w:val="single" w:color="auto" w:sz="4" w:space="0"/>
            </w:tcBorders>
            <w:shd w:val="clear" w:color="auto" w:fill="auto"/>
            <w:vAlign w:val="center"/>
          </w:tcPr>
          <w:p w14:paraId="6591D30B">
            <w:pPr>
              <w:widowControl/>
              <w:spacing w:line="240" w:lineRule="auto"/>
              <w:ind w:firstLine="0" w:firstLineChars="0"/>
              <w:jc w:val="right"/>
              <w:rPr>
                <w:rFonts w:eastAsia="等线" w:cs="Times New Roman"/>
                <w:kern w:val="0"/>
                <w:sz w:val="24"/>
                <w:szCs w:val="24"/>
              </w:rPr>
            </w:pPr>
          </w:p>
        </w:tc>
        <w:tc>
          <w:tcPr>
            <w:tcW w:w="1417" w:type="dxa"/>
            <w:tcBorders>
              <w:top w:val="nil"/>
              <w:left w:val="nil"/>
              <w:bottom w:val="single" w:color="auto" w:sz="4" w:space="0"/>
              <w:right w:val="single" w:color="auto" w:sz="4" w:space="0"/>
            </w:tcBorders>
            <w:shd w:val="clear" w:color="auto" w:fill="auto"/>
            <w:noWrap/>
            <w:vAlign w:val="center"/>
          </w:tcPr>
          <w:p w14:paraId="5CE0B6EC">
            <w:pPr>
              <w:widowControl/>
              <w:spacing w:line="240" w:lineRule="auto"/>
              <w:ind w:firstLine="0" w:firstLineChars="0"/>
              <w:jc w:val="right"/>
              <w:rPr>
                <w:rFonts w:eastAsia="等线" w:cs="Times New Roman"/>
                <w:kern w:val="0"/>
                <w:sz w:val="24"/>
                <w:szCs w:val="24"/>
              </w:rPr>
            </w:pPr>
          </w:p>
        </w:tc>
      </w:tr>
    </w:tbl>
    <w:p w14:paraId="7590CCDD">
      <w:pPr>
        <w:ind w:firstLine="0" w:firstLineChars="0"/>
        <w:jc w:val="center"/>
        <w:rPr>
          <w:rFonts w:eastAsia="方正小标宋_GBK" w:cs="Times New Roman"/>
        </w:rPr>
      </w:pPr>
    </w:p>
    <w:p w14:paraId="10B2CCC6">
      <w:pPr>
        <w:widowControl/>
        <w:spacing w:line="240" w:lineRule="auto"/>
        <w:ind w:firstLine="0" w:firstLineChars="0"/>
        <w:jc w:val="left"/>
        <w:rPr>
          <w:rFonts w:eastAsia="方正小标宋_GBK" w:cs="Times New Roman"/>
        </w:rPr>
      </w:pPr>
      <w:r>
        <w:rPr>
          <w:rFonts w:eastAsia="方正小标宋_GBK" w:cs="Times New Roman"/>
        </w:rPr>
        <w:br w:type="page"/>
      </w:r>
    </w:p>
    <w:p w14:paraId="6630DE72">
      <w:pPr>
        <w:ind w:firstLine="0" w:firstLineChars="0"/>
        <w:jc w:val="left"/>
        <w:rPr>
          <w:rFonts w:eastAsia="方正黑体_GBK" w:cs="Times New Roman"/>
        </w:rPr>
      </w:pPr>
      <w:r>
        <w:rPr>
          <w:rFonts w:eastAsia="方正黑体_GBK" w:cs="Times New Roman"/>
        </w:rPr>
        <w:t>表1</w:t>
      </w:r>
      <w:r>
        <w:rPr>
          <w:rFonts w:hint="eastAsia" w:eastAsia="方正黑体_GBK" w:cs="Times New Roman"/>
        </w:rPr>
        <w:t>9</w:t>
      </w:r>
    </w:p>
    <w:tbl>
      <w:tblPr>
        <w:tblStyle w:val="11"/>
        <w:tblW w:w="9639" w:type="dxa"/>
        <w:tblInd w:w="0" w:type="dxa"/>
        <w:tblLayout w:type="autofit"/>
        <w:tblCellMar>
          <w:top w:w="0" w:type="dxa"/>
          <w:left w:w="108" w:type="dxa"/>
          <w:bottom w:w="0" w:type="dxa"/>
          <w:right w:w="108" w:type="dxa"/>
        </w:tblCellMar>
      </w:tblPr>
      <w:tblGrid>
        <w:gridCol w:w="5387"/>
        <w:gridCol w:w="1559"/>
        <w:gridCol w:w="1276"/>
        <w:gridCol w:w="1417"/>
      </w:tblGrid>
      <w:tr w14:paraId="04D1D05C">
        <w:tblPrEx>
          <w:tblCellMar>
            <w:top w:w="0" w:type="dxa"/>
            <w:left w:w="108" w:type="dxa"/>
            <w:bottom w:w="0" w:type="dxa"/>
            <w:right w:w="108" w:type="dxa"/>
          </w:tblCellMar>
        </w:tblPrEx>
        <w:trPr>
          <w:trHeight w:val="480" w:hRule="atLeast"/>
        </w:trPr>
        <w:tc>
          <w:tcPr>
            <w:tcW w:w="9639" w:type="dxa"/>
            <w:gridSpan w:val="4"/>
            <w:tcBorders>
              <w:top w:val="nil"/>
              <w:left w:val="nil"/>
              <w:bottom w:val="nil"/>
              <w:right w:val="nil"/>
            </w:tcBorders>
            <w:shd w:val="clear" w:color="auto" w:fill="auto"/>
            <w:noWrap/>
            <w:vAlign w:val="center"/>
          </w:tcPr>
          <w:p w14:paraId="32716CC8">
            <w:pPr>
              <w:widowControl/>
              <w:spacing w:line="240" w:lineRule="auto"/>
              <w:ind w:firstLine="0" w:firstLineChars="0"/>
              <w:jc w:val="center"/>
              <w:rPr>
                <w:rFonts w:eastAsia="方正小标宋_GBK" w:cs="Times New Roman"/>
                <w:kern w:val="0"/>
                <w:sz w:val="36"/>
                <w:szCs w:val="36"/>
              </w:rPr>
            </w:pPr>
            <w:r>
              <w:rPr>
                <w:rFonts w:eastAsia="方正小标宋_GBK" w:cs="Times New Roman"/>
                <w:kern w:val="0"/>
                <w:sz w:val="36"/>
                <w:szCs w:val="36"/>
              </w:rPr>
              <w:t>2025年“三公”经费预算表</w:t>
            </w:r>
          </w:p>
        </w:tc>
      </w:tr>
      <w:tr w14:paraId="7A94A1E9">
        <w:tblPrEx>
          <w:tblCellMar>
            <w:top w:w="0" w:type="dxa"/>
            <w:left w:w="108" w:type="dxa"/>
            <w:bottom w:w="0" w:type="dxa"/>
            <w:right w:w="108" w:type="dxa"/>
          </w:tblCellMar>
        </w:tblPrEx>
        <w:trPr>
          <w:trHeight w:val="324" w:hRule="atLeast"/>
        </w:trPr>
        <w:tc>
          <w:tcPr>
            <w:tcW w:w="5387" w:type="dxa"/>
            <w:tcBorders>
              <w:top w:val="nil"/>
              <w:left w:val="nil"/>
              <w:bottom w:val="nil"/>
              <w:right w:val="nil"/>
            </w:tcBorders>
            <w:shd w:val="clear" w:color="auto" w:fill="auto"/>
            <w:noWrap/>
            <w:vAlign w:val="center"/>
          </w:tcPr>
          <w:p w14:paraId="67EA8DE6">
            <w:pPr>
              <w:widowControl/>
              <w:spacing w:line="240" w:lineRule="auto"/>
              <w:ind w:firstLine="0" w:firstLineChars="0"/>
              <w:jc w:val="center"/>
              <w:rPr>
                <w:rFonts w:eastAsia="方正小标宋_GBK" w:cs="Times New Roman"/>
                <w:kern w:val="0"/>
                <w:sz w:val="36"/>
                <w:szCs w:val="36"/>
              </w:rPr>
            </w:pPr>
          </w:p>
        </w:tc>
        <w:tc>
          <w:tcPr>
            <w:tcW w:w="1559" w:type="dxa"/>
            <w:tcBorders>
              <w:top w:val="nil"/>
              <w:left w:val="nil"/>
              <w:bottom w:val="nil"/>
              <w:right w:val="nil"/>
            </w:tcBorders>
            <w:shd w:val="clear" w:color="auto" w:fill="auto"/>
            <w:noWrap/>
            <w:vAlign w:val="center"/>
          </w:tcPr>
          <w:p w14:paraId="00C409BC">
            <w:pPr>
              <w:widowControl/>
              <w:spacing w:line="240" w:lineRule="auto"/>
              <w:ind w:firstLine="0" w:firstLineChars="0"/>
              <w:jc w:val="left"/>
              <w:rPr>
                <w:rFonts w:eastAsia="Times New Roman" w:cs="Times New Roman"/>
                <w:kern w:val="0"/>
                <w:sz w:val="20"/>
                <w:szCs w:val="20"/>
              </w:rPr>
            </w:pPr>
          </w:p>
        </w:tc>
        <w:tc>
          <w:tcPr>
            <w:tcW w:w="1276" w:type="dxa"/>
            <w:tcBorders>
              <w:top w:val="nil"/>
              <w:left w:val="nil"/>
              <w:bottom w:val="nil"/>
              <w:right w:val="nil"/>
            </w:tcBorders>
            <w:shd w:val="clear" w:color="auto" w:fill="auto"/>
            <w:noWrap/>
            <w:vAlign w:val="center"/>
          </w:tcPr>
          <w:p w14:paraId="396D406C">
            <w:pPr>
              <w:widowControl/>
              <w:spacing w:line="240" w:lineRule="auto"/>
              <w:ind w:firstLine="0" w:firstLineChars="0"/>
              <w:jc w:val="left"/>
              <w:rPr>
                <w:rFonts w:eastAsia="Times New Roman" w:cs="Times New Roman"/>
                <w:kern w:val="0"/>
                <w:sz w:val="20"/>
                <w:szCs w:val="20"/>
              </w:rPr>
            </w:pPr>
          </w:p>
        </w:tc>
        <w:tc>
          <w:tcPr>
            <w:tcW w:w="1417" w:type="dxa"/>
            <w:tcBorders>
              <w:top w:val="nil"/>
              <w:left w:val="nil"/>
              <w:bottom w:val="nil"/>
              <w:right w:val="nil"/>
            </w:tcBorders>
            <w:shd w:val="clear" w:color="auto" w:fill="auto"/>
            <w:noWrap/>
            <w:vAlign w:val="bottom"/>
          </w:tcPr>
          <w:p w14:paraId="113CC1A0">
            <w:pPr>
              <w:widowControl/>
              <w:spacing w:line="240" w:lineRule="auto"/>
              <w:ind w:firstLine="0" w:firstLineChars="0"/>
              <w:jc w:val="right"/>
              <w:rPr>
                <w:rFonts w:eastAsia="方正楷体_GBK" w:cs="Times New Roman"/>
                <w:kern w:val="0"/>
                <w:sz w:val="24"/>
                <w:szCs w:val="24"/>
              </w:rPr>
            </w:pPr>
            <w:r>
              <w:rPr>
                <w:rFonts w:eastAsia="方正楷体_GBK" w:cs="Times New Roman"/>
                <w:kern w:val="0"/>
                <w:sz w:val="24"/>
                <w:szCs w:val="24"/>
              </w:rPr>
              <w:t>单位：万元</w:t>
            </w:r>
          </w:p>
        </w:tc>
      </w:tr>
      <w:tr w14:paraId="56CC172F">
        <w:tblPrEx>
          <w:tblCellMar>
            <w:top w:w="0" w:type="dxa"/>
            <w:left w:w="108" w:type="dxa"/>
            <w:bottom w:w="0" w:type="dxa"/>
            <w:right w:w="108" w:type="dxa"/>
          </w:tblCellMar>
        </w:tblPrEx>
        <w:trPr>
          <w:trHeight w:val="324" w:hRule="atLeast"/>
        </w:trPr>
        <w:tc>
          <w:tcPr>
            <w:tcW w:w="53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4B19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项      目</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327DC02">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2025年</w:t>
            </w:r>
          </w:p>
          <w:p w14:paraId="50CC8255">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AFAA9D9">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2024年</w:t>
            </w:r>
          </w:p>
          <w:p w14:paraId="4A57302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预算数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B7E9EA8">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较2024年</w:t>
            </w:r>
          </w:p>
          <w:p w14:paraId="1E89A9CE">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w:t>
            </w:r>
          </w:p>
        </w:tc>
      </w:tr>
      <w:tr w14:paraId="0FD19500">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54B36EFE">
            <w:pPr>
              <w:widowControl/>
              <w:spacing w:line="240" w:lineRule="auto"/>
              <w:ind w:firstLine="0" w:firstLineChars="0"/>
              <w:jc w:val="center"/>
              <w:rPr>
                <w:rFonts w:ascii="宋体" w:hAnsi="宋体" w:eastAsia="宋体" w:cs="Times New Roman"/>
                <w:b/>
                <w:bCs/>
                <w:kern w:val="0"/>
                <w:sz w:val="24"/>
                <w:szCs w:val="24"/>
              </w:rPr>
            </w:pPr>
            <w:r>
              <w:rPr>
                <w:rFonts w:ascii="宋体" w:hAnsi="宋体" w:eastAsia="宋体" w:cs="Times New Roman"/>
                <w:b/>
                <w:bCs/>
                <w:kern w:val="0"/>
                <w:sz w:val="24"/>
                <w:szCs w:val="24"/>
              </w:rPr>
              <w:t xml:space="preserve">合    计 </w:t>
            </w:r>
          </w:p>
        </w:tc>
        <w:tc>
          <w:tcPr>
            <w:tcW w:w="1559" w:type="dxa"/>
            <w:tcBorders>
              <w:top w:val="nil"/>
              <w:left w:val="nil"/>
              <w:bottom w:val="single" w:color="auto" w:sz="4" w:space="0"/>
              <w:right w:val="single" w:color="auto" w:sz="4" w:space="0"/>
            </w:tcBorders>
            <w:shd w:val="clear" w:color="auto" w:fill="auto"/>
            <w:noWrap/>
            <w:vAlign w:val="center"/>
          </w:tcPr>
          <w:p w14:paraId="0BCAEE5F">
            <w:pPr>
              <w:widowControl/>
              <w:spacing w:line="240" w:lineRule="auto"/>
              <w:ind w:firstLine="0" w:firstLineChars="0"/>
              <w:jc w:val="right"/>
              <w:rPr>
                <w:rFonts w:cs="Times New Roman"/>
                <w:b/>
                <w:bCs/>
                <w:kern w:val="0"/>
                <w:sz w:val="24"/>
                <w:szCs w:val="24"/>
              </w:rPr>
            </w:pPr>
            <w:r>
              <w:rPr>
                <w:rFonts w:cs="Times New Roman"/>
                <w:b/>
                <w:bCs/>
                <w:kern w:val="0"/>
                <w:sz w:val="24"/>
                <w:szCs w:val="24"/>
              </w:rPr>
              <w:t>1,378</w:t>
            </w:r>
          </w:p>
        </w:tc>
        <w:tc>
          <w:tcPr>
            <w:tcW w:w="1276" w:type="dxa"/>
            <w:tcBorders>
              <w:top w:val="nil"/>
              <w:left w:val="nil"/>
              <w:bottom w:val="single" w:color="auto" w:sz="4" w:space="0"/>
              <w:right w:val="single" w:color="auto" w:sz="4" w:space="0"/>
            </w:tcBorders>
            <w:shd w:val="clear" w:color="auto" w:fill="auto"/>
            <w:noWrap/>
            <w:vAlign w:val="center"/>
          </w:tcPr>
          <w:p w14:paraId="1C5BA07C">
            <w:pPr>
              <w:widowControl/>
              <w:spacing w:line="240" w:lineRule="auto"/>
              <w:ind w:firstLine="0" w:firstLineChars="0"/>
              <w:jc w:val="right"/>
              <w:rPr>
                <w:rFonts w:cs="Times New Roman"/>
                <w:b/>
                <w:bCs/>
                <w:kern w:val="0"/>
                <w:sz w:val="24"/>
                <w:szCs w:val="24"/>
              </w:rPr>
            </w:pPr>
            <w:r>
              <w:rPr>
                <w:rFonts w:cs="Times New Roman"/>
                <w:b/>
                <w:bCs/>
                <w:kern w:val="0"/>
                <w:sz w:val="24"/>
                <w:szCs w:val="24"/>
              </w:rPr>
              <w:t>1,603</w:t>
            </w:r>
          </w:p>
        </w:tc>
        <w:tc>
          <w:tcPr>
            <w:tcW w:w="1417" w:type="dxa"/>
            <w:tcBorders>
              <w:top w:val="nil"/>
              <w:left w:val="nil"/>
              <w:bottom w:val="single" w:color="auto" w:sz="4" w:space="0"/>
              <w:right w:val="single" w:color="auto" w:sz="4" w:space="0"/>
            </w:tcBorders>
            <w:shd w:val="clear" w:color="auto" w:fill="auto"/>
            <w:noWrap/>
            <w:vAlign w:val="center"/>
          </w:tcPr>
          <w:p w14:paraId="74193408">
            <w:pPr>
              <w:widowControl/>
              <w:spacing w:line="240" w:lineRule="auto"/>
              <w:ind w:firstLine="0" w:firstLineChars="0"/>
              <w:jc w:val="right"/>
              <w:rPr>
                <w:rFonts w:cs="Times New Roman"/>
                <w:b/>
                <w:bCs/>
                <w:color w:val="000000"/>
                <w:kern w:val="0"/>
                <w:sz w:val="24"/>
                <w:szCs w:val="24"/>
              </w:rPr>
            </w:pPr>
            <w:r>
              <w:rPr>
                <w:rFonts w:cs="Times New Roman"/>
                <w:b/>
                <w:bCs/>
                <w:color w:val="000000"/>
                <w:kern w:val="0"/>
                <w:sz w:val="24"/>
                <w:szCs w:val="24"/>
              </w:rPr>
              <w:t xml:space="preserve">-14.0 </w:t>
            </w:r>
          </w:p>
        </w:tc>
      </w:tr>
      <w:tr w14:paraId="2C547671">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795682B">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1、因公出国（境）费用</w:t>
            </w:r>
          </w:p>
        </w:tc>
        <w:tc>
          <w:tcPr>
            <w:tcW w:w="1559" w:type="dxa"/>
            <w:tcBorders>
              <w:top w:val="nil"/>
              <w:left w:val="nil"/>
              <w:bottom w:val="single" w:color="auto" w:sz="4" w:space="0"/>
              <w:right w:val="single" w:color="auto" w:sz="4" w:space="0"/>
            </w:tcBorders>
            <w:shd w:val="clear" w:color="auto" w:fill="auto"/>
            <w:noWrap/>
            <w:vAlign w:val="center"/>
          </w:tcPr>
          <w:p w14:paraId="336DD528">
            <w:pPr>
              <w:widowControl/>
              <w:spacing w:line="240" w:lineRule="auto"/>
              <w:ind w:firstLine="0" w:firstLineChars="0"/>
              <w:jc w:val="right"/>
              <w:rPr>
                <w:rFonts w:cs="Times New Roman"/>
                <w:kern w:val="0"/>
                <w:sz w:val="24"/>
                <w:szCs w:val="24"/>
              </w:rPr>
            </w:pPr>
            <w:r>
              <w:rPr>
                <w:rFonts w:cs="Times New Roman"/>
                <w:kern w:val="0"/>
                <w:sz w:val="24"/>
                <w:szCs w:val="24"/>
              </w:rPr>
              <w:t>103</w:t>
            </w:r>
          </w:p>
        </w:tc>
        <w:tc>
          <w:tcPr>
            <w:tcW w:w="1276" w:type="dxa"/>
            <w:tcBorders>
              <w:top w:val="nil"/>
              <w:left w:val="nil"/>
              <w:bottom w:val="single" w:color="auto" w:sz="4" w:space="0"/>
              <w:right w:val="single" w:color="auto" w:sz="4" w:space="0"/>
            </w:tcBorders>
            <w:shd w:val="clear" w:color="auto" w:fill="auto"/>
            <w:noWrap/>
            <w:vAlign w:val="center"/>
          </w:tcPr>
          <w:p w14:paraId="01A415A0">
            <w:pPr>
              <w:widowControl/>
              <w:spacing w:line="240" w:lineRule="auto"/>
              <w:ind w:firstLine="0" w:firstLineChars="0"/>
              <w:jc w:val="right"/>
              <w:rPr>
                <w:rFonts w:cs="Times New Roman"/>
                <w:kern w:val="0"/>
                <w:sz w:val="24"/>
                <w:szCs w:val="24"/>
              </w:rPr>
            </w:pPr>
            <w:r>
              <w:rPr>
                <w:rFonts w:cs="Times New Roman"/>
                <w:kern w:val="0"/>
                <w:sz w:val="24"/>
                <w:szCs w:val="24"/>
              </w:rPr>
              <w:t>99</w:t>
            </w:r>
          </w:p>
        </w:tc>
        <w:tc>
          <w:tcPr>
            <w:tcW w:w="1417" w:type="dxa"/>
            <w:tcBorders>
              <w:top w:val="nil"/>
              <w:left w:val="nil"/>
              <w:bottom w:val="single" w:color="auto" w:sz="4" w:space="0"/>
              <w:right w:val="single" w:color="auto" w:sz="4" w:space="0"/>
            </w:tcBorders>
            <w:shd w:val="clear" w:color="auto" w:fill="auto"/>
            <w:noWrap/>
            <w:vAlign w:val="center"/>
          </w:tcPr>
          <w:p w14:paraId="3E3C0235">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 xml:space="preserve">4.6 </w:t>
            </w:r>
          </w:p>
        </w:tc>
      </w:tr>
      <w:tr w14:paraId="77B1C3DD">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3C6CE5D1">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2、公务接待费</w:t>
            </w:r>
          </w:p>
        </w:tc>
        <w:tc>
          <w:tcPr>
            <w:tcW w:w="1559" w:type="dxa"/>
            <w:tcBorders>
              <w:top w:val="nil"/>
              <w:left w:val="nil"/>
              <w:bottom w:val="single" w:color="auto" w:sz="4" w:space="0"/>
              <w:right w:val="single" w:color="auto" w:sz="4" w:space="0"/>
            </w:tcBorders>
            <w:shd w:val="clear" w:color="auto" w:fill="auto"/>
            <w:noWrap/>
            <w:vAlign w:val="center"/>
          </w:tcPr>
          <w:p w14:paraId="7DA1548E">
            <w:pPr>
              <w:widowControl/>
              <w:spacing w:line="240" w:lineRule="auto"/>
              <w:ind w:firstLine="0" w:firstLineChars="0"/>
              <w:jc w:val="right"/>
              <w:rPr>
                <w:rFonts w:cs="Times New Roman"/>
                <w:kern w:val="0"/>
                <w:sz w:val="24"/>
                <w:szCs w:val="24"/>
              </w:rPr>
            </w:pPr>
            <w:r>
              <w:rPr>
                <w:rFonts w:cs="Times New Roman"/>
                <w:kern w:val="0"/>
                <w:sz w:val="24"/>
                <w:szCs w:val="24"/>
              </w:rPr>
              <w:t>44</w:t>
            </w:r>
          </w:p>
        </w:tc>
        <w:tc>
          <w:tcPr>
            <w:tcW w:w="1276" w:type="dxa"/>
            <w:tcBorders>
              <w:top w:val="nil"/>
              <w:left w:val="nil"/>
              <w:bottom w:val="single" w:color="auto" w:sz="4" w:space="0"/>
              <w:right w:val="single" w:color="auto" w:sz="4" w:space="0"/>
            </w:tcBorders>
            <w:shd w:val="clear" w:color="auto" w:fill="auto"/>
            <w:noWrap/>
            <w:vAlign w:val="center"/>
          </w:tcPr>
          <w:p w14:paraId="4C76188D">
            <w:pPr>
              <w:widowControl/>
              <w:spacing w:line="240" w:lineRule="auto"/>
              <w:ind w:firstLine="0" w:firstLineChars="0"/>
              <w:jc w:val="right"/>
              <w:rPr>
                <w:rFonts w:cs="Times New Roman"/>
                <w:kern w:val="0"/>
                <w:sz w:val="24"/>
                <w:szCs w:val="24"/>
              </w:rPr>
            </w:pPr>
            <w:r>
              <w:rPr>
                <w:rFonts w:cs="Times New Roman"/>
                <w:kern w:val="0"/>
                <w:sz w:val="24"/>
                <w:szCs w:val="24"/>
              </w:rPr>
              <w:t>67</w:t>
            </w:r>
          </w:p>
        </w:tc>
        <w:tc>
          <w:tcPr>
            <w:tcW w:w="1417" w:type="dxa"/>
            <w:tcBorders>
              <w:top w:val="nil"/>
              <w:left w:val="nil"/>
              <w:bottom w:val="single" w:color="auto" w:sz="4" w:space="0"/>
              <w:right w:val="single" w:color="auto" w:sz="4" w:space="0"/>
            </w:tcBorders>
            <w:shd w:val="clear" w:color="auto" w:fill="auto"/>
            <w:noWrap/>
            <w:vAlign w:val="center"/>
          </w:tcPr>
          <w:p w14:paraId="04D37803">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 xml:space="preserve">-34.0 </w:t>
            </w:r>
          </w:p>
        </w:tc>
      </w:tr>
      <w:tr w14:paraId="44E65728">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14:paraId="480DF241">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3、公务用车购置及运行维护费</w:t>
            </w:r>
          </w:p>
        </w:tc>
        <w:tc>
          <w:tcPr>
            <w:tcW w:w="1559" w:type="dxa"/>
            <w:tcBorders>
              <w:top w:val="nil"/>
              <w:left w:val="nil"/>
              <w:bottom w:val="single" w:color="auto" w:sz="4" w:space="0"/>
              <w:right w:val="single" w:color="auto" w:sz="4" w:space="0"/>
            </w:tcBorders>
            <w:shd w:val="clear" w:color="auto" w:fill="auto"/>
            <w:noWrap/>
            <w:vAlign w:val="center"/>
          </w:tcPr>
          <w:p w14:paraId="27A3FD9F">
            <w:pPr>
              <w:widowControl/>
              <w:spacing w:line="240" w:lineRule="auto"/>
              <w:ind w:firstLine="0" w:firstLineChars="0"/>
              <w:jc w:val="right"/>
              <w:rPr>
                <w:rFonts w:cs="Times New Roman"/>
                <w:kern w:val="0"/>
                <w:sz w:val="24"/>
                <w:szCs w:val="24"/>
              </w:rPr>
            </w:pPr>
            <w:r>
              <w:rPr>
                <w:rFonts w:cs="Times New Roman"/>
                <w:kern w:val="0"/>
                <w:sz w:val="24"/>
                <w:szCs w:val="24"/>
              </w:rPr>
              <w:t>1,231</w:t>
            </w:r>
          </w:p>
        </w:tc>
        <w:tc>
          <w:tcPr>
            <w:tcW w:w="1276" w:type="dxa"/>
            <w:tcBorders>
              <w:top w:val="nil"/>
              <w:left w:val="nil"/>
              <w:bottom w:val="single" w:color="auto" w:sz="4" w:space="0"/>
              <w:right w:val="single" w:color="auto" w:sz="4" w:space="0"/>
            </w:tcBorders>
            <w:shd w:val="clear" w:color="auto" w:fill="auto"/>
            <w:noWrap/>
            <w:vAlign w:val="center"/>
          </w:tcPr>
          <w:p w14:paraId="75FE0347">
            <w:pPr>
              <w:widowControl/>
              <w:spacing w:line="240" w:lineRule="auto"/>
              <w:ind w:firstLine="0" w:firstLineChars="0"/>
              <w:jc w:val="right"/>
              <w:rPr>
                <w:rFonts w:cs="Times New Roman"/>
                <w:kern w:val="0"/>
                <w:sz w:val="24"/>
                <w:szCs w:val="24"/>
              </w:rPr>
            </w:pPr>
            <w:r>
              <w:rPr>
                <w:rFonts w:cs="Times New Roman"/>
                <w:kern w:val="0"/>
                <w:sz w:val="24"/>
                <w:szCs w:val="24"/>
              </w:rPr>
              <w:t>1,438</w:t>
            </w:r>
          </w:p>
        </w:tc>
        <w:tc>
          <w:tcPr>
            <w:tcW w:w="1417" w:type="dxa"/>
            <w:tcBorders>
              <w:top w:val="nil"/>
              <w:left w:val="nil"/>
              <w:bottom w:val="single" w:color="auto" w:sz="4" w:space="0"/>
              <w:right w:val="single" w:color="auto" w:sz="4" w:space="0"/>
            </w:tcBorders>
            <w:shd w:val="clear" w:color="auto" w:fill="auto"/>
            <w:noWrap/>
            <w:vAlign w:val="center"/>
          </w:tcPr>
          <w:p w14:paraId="28B0BB8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 xml:space="preserve">-14.4 </w:t>
            </w:r>
          </w:p>
        </w:tc>
      </w:tr>
      <w:tr w14:paraId="7CB02F9E">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14:paraId="27AA6993">
            <w:pPr>
              <w:widowControl/>
              <w:spacing w:line="240" w:lineRule="auto"/>
              <w:ind w:firstLine="240" w:firstLineChars="100"/>
              <w:jc w:val="left"/>
              <w:rPr>
                <w:rFonts w:ascii="宋体" w:hAnsi="宋体" w:eastAsia="宋体" w:cs="Times New Roman"/>
                <w:kern w:val="0"/>
                <w:sz w:val="24"/>
                <w:szCs w:val="24"/>
              </w:rPr>
            </w:pPr>
            <w:r>
              <w:rPr>
                <w:rFonts w:ascii="宋体" w:hAnsi="宋体" w:eastAsia="宋体" w:cs="Times New Roman"/>
                <w:kern w:val="0"/>
                <w:sz w:val="24"/>
                <w:szCs w:val="24"/>
              </w:rPr>
              <w:t>其中：（1）公务用车运行维护费</w:t>
            </w:r>
          </w:p>
        </w:tc>
        <w:tc>
          <w:tcPr>
            <w:tcW w:w="1559" w:type="dxa"/>
            <w:tcBorders>
              <w:top w:val="nil"/>
              <w:left w:val="nil"/>
              <w:bottom w:val="single" w:color="auto" w:sz="4" w:space="0"/>
              <w:right w:val="single" w:color="auto" w:sz="4" w:space="0"/>
            </w:tcBorders>
            <w:shd w:val="clear" w:color="auto" w:fill="auto"/>
            <w:noWrap/>
            <w:vAlign w:val="center"/>
          </w:tcPr>
          <w:p w14:paraId="4380C214">
            <w:pPr>
              <w:widowControl/>
              <w:spacing w:line="240" w:lineRule="auto"/>
              <w:ind w:firstLine="0" w:firstLineChars="0"/>
              <w:jc w:val="right"/>
              <w:rPr>
                <w:rFonts w:cs="Times New Roman"/>
                <w:kern w:val="0"/>
                <w:sz w:val="24"/>
                <w:szCs w:val="24"/>
              </w:rPr>
            </w:pPr>
            <w:r>
              <w:rPr>
                <w:rFonts w:cs="Times New Roman"/>
                <w:kern w:val="0"/>
                <w:sz w:val="24"/>
                <w:szCs w:val="24"/>
              </w:rPr>
              <w:t>1,018</w:t>
            </w:r>
          </w:p>
        </w:tc>
        <w:tc>
          <w:tcPr>
            <w:tcW w:w="1276" w:type="dxa"/>
            <w:tcBorders>
              <w:top w:val="nil"/>
              <w:left w:val="nil"/>
              <w:bottom w:val="single" w:color="auto" w:sz="4" w:space="0"/>
              <w:right w:val="single" w:color="auto" w:sz="4" w:space="0"/>
            </w:tcBorders>
            <w:shd w:val="clear" w:color="auto" w:fill="auto"/>
            <w:noWrap/>
            <w:vAlign w:val="center"/>
          </w:tcPr>
          <w:p w14:paraId="4BEF23C5">
            <w:pPr>
              <w:widowControl/>
              <w:spacing w:line="240" w:lineRule="auto"/>
              <w:ind w:firstLine="0" w:firstLineChars="0"/>
              <w:jc w:val="right"/>
              <w:rPr>
                <w:rFonts w:cs="Times New Roman"/>
                <w:kern w:val="0"/>
                <w:sz w:val="24"/>
                <w:szCs w:val="24"/>
              </w:rPr>
            </w:pPr>
            <w:r>
              <w:rPr>
                <w:rFonts w:cs="Times New Roman"/>
                <w:kern w:val="0"/>
                <w:sz w:val="24"/>
                <w:szCs w:val="24"/>
              </w:rPr>
              <w:t>1,225</w:t>
            </w:r>
          </w:p>
        </w:tc>
        <w:tc>
          <w:tcPr>
            <w:tcW w:w="1417" w:type="dxa"/>
            <w:tcBorders>
              <w:top w:val="nil"/>
              <w:left w:val="nil"/>
              <w:bottom w:val="single" w:color="auto" w:sz="4" w:space="0"/>
              <w:right w:val="single" w:color="auto" w:sz="4" w:space="0"/>
            </w:tcBorders>
            <w:shd w:val="clear" w:color="auto" w:fill="auto"/>
            <w:noWrap/>
            <w:vAlign w:val="center"/>
          </w:tcPr>
          <w:p w14:paraId="588DC1E0">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 xml:space="preserve">-16.9 </w:t>
            </w:r>
          </w:p>
        </w:tc>
      </w:tr>
      <w:tr w14:paraId="00D72FBB">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14:paraId="3819E548">
            <w:pPr>
              <w:widowControl/>
              <w:spacing w:line="240" w:lineRule="auto"/>
              <w:ind w:firstLine="0" w:firstLineChars="0"/>
              <w:jc w:val="left"/>
              <w:rPr>
                <w:rFonts w:ascii="宋体" w:hAnsi="宋体" w:eastAsia="宋体" w:cs="Times New Roman"/>
                <w:kern w:val="0"/>
                <w:sz w:val="24"/>
                <w:szCs w:val="24"/>
              </w:rPr>
            </w:pPr>
            <w:r>
              <w:rPr>
                <w:rFonts w:ascii="宋体" w:hAnsi="宋体" w:eastAsia="宋体" w:cs="Times New Roman"/>
                <w:kern w:val="0"/>
                <w:sz w:val="24"/>
                <w:szCs w:val="24"/>
              </w:rPr>
              <w:t xml:space="preserve">        （2）公务用车购置费</w:t>
            </w:r>
          </w:p>
        </w:tc>
        <w:tc>
          <w:tcPr>
            <w:tcW w:w="1559" w:type="dxa"/>
            <w:tcBorders>
              <w:top w:val="nil"/>
              <w:left w:val="nil"/>
              <w:bottom w:val="single" w:color="auto" w:sz="4" w:space="0"/>
              <w:right w:val="single" w:color="auto" w:sz="4" w:space="0"/>
            </w:tcBorders>
            <w:shd w:val="clear" w:color="auto" w:fill="auto"/>
            <w:noWrap/>
            <w:vAlign w:val="center"/>
          </w:tcPr>
          <w:p w14:paraId="097BE337">
            <w:pPr>
              <w:widowControl/>
              <w:spacing w:line="240" w:lineRule="auto"/>
              <w:ind w:firstLine="0" w:firstLineChars="0"/>
              <w:jc w:val="right"/>
              <w:rPr>
                <w:rFonts w:cs="Times New Roman"/>
                <w:kern w:val="0"/>
                <w:sz w:val="24"/>
                <w:szCs w:val="24"/>
              </w:rPr>
            </w:pPr>
            <w:r>
              <w:rPr>
                <w:rFonts w:cs="Times New Roman"/>
                <w:kern w:val="0"/>
                <w:sz w:val="24"/>
                <w:szCs w:val="24"/>
              </w:rPr>
              <w:t>213</w:t>
            </w:r>
          </w:p>
        </w:tc>
        <w:tc>
          <w:tcPr>
            <w:tcW w:w="1276" w:type="dxa"/>
            <w:tcBorders>
              <w:top w:val="nil"/>
              <w:left w:val="nil"/>
              <w:bottom w:val="single" w:color="auto" w:sz="4" w:space="0"/>
              <w:right w:val="single" w:color="auto" w:sz="4" w:space="0"/>
            </w:tcBorders>
            <w:shd w:val="clear" w:color="auto" w:fill="auto"/>
            <w:noWrap/>
            <w:vAlign w:val="center"/>
          </w:tcPr>
          <w:p w14:paraId="59A2DFF1">
            <w:pPr>
              <w:widowControl/>
              <w:spacing w:line="240" w:lineRule="auto"/>
              <w:ind w:firstLine="0" w:firstLineChars="0"/>
              <w:jc w:val="right"/>
              <w:rPr>
                <w:rFonts w:cs="Times New Roman"/>
                <w:kern w:val="0"/>
                <w:sz w:val="24"/>
                <w:szCs w:val="24"/>
              </w:rPr>
            </w:pPr>
            <w:r>
              <w:rPr>
                <w:rFonts w:cs="Times New Roman"/>
                <w:kern w:val="0"/>
                <w:sz w:val="24"/>
                <w:szCs w:val="24"/>
              </w:rPr>
              <w:t>213</w:t>
            </w:r>
          </w:p>
        </w:tc>
        <w:tc>
          <w:tcPr>
            <w:tcW w:w="1417" w:type="dxa"/>
            <w:tcBorders>
              <w:top w:val="nil"/>
              <w:left w:val="nil"/>
              <w:bottom w:val="single" w:color="auto" w:sz="4" w:space="0"/>
              <w:right w:val="single" w:color="auto" w:sz="4" w:space="0"/>
            </w:tcBorders>
            <w:shd w:val="clear" w:color="auto" w:fill="auto"/>
            <w:noWrap/>
            <w:vAlign w:val="center"/>
          </w:tcPr>
          <w:p w14:paraId="04CD37F8">
            <w:pPr>
              <w:widowControl/>
              <w:spacing w:line="240" w:lineRule="auto"/>
              <w:ind w:firstLine="0" w:firstLineChars="0"/>
              <w:jc w:val="right"/>
              <w:rPr>
                <w:rFonts w:cs="Times New Roman"/>
                <w:color w:val="000000"/>
                <w:kern w:val="0"/>
                <w:sz w:val="24"/>
                <w:szCs w:val="24"/>
              </w:rPr>
            </w:pPr>
            <w:r>
              <w:rPr>
                <w:rFonts w:cs="Times New Roman"/>
                <w:color w:val="000000"/>
                <w:kern w:val="0"/>
                <w:sz w:val="24"/>
                <w:szCs w:val="24"/>
              </w:rPr>
              <w:t xml:space="preserve">- </w:t>
            </w:r>
          </w:p>
        </w:tc>
      </w:tr>
    </w:tbl>
    <w:p w14:paraId="36BE6642">
      <w:pPr>
        <w:ind w:firstLine="0" w:firstLineChars="0"/>
        <w:jc w:val="center"/>
        <w:rPr>
          <w:rFonts w:eastAsia="方正小标宋_GBK" w:cs="Times New Roman"/>
        </w:rPr>
      </w:pPr>
    </w:p>
    <w:p w14:paraId="72A67D30">
      <w:pPr>
        <w:widowControl/>
        <w:spacing w:line="240" w:lineRule="auto"/>
        <w:ind w:firstLine="0" w:firstLineChars="0"/>
        <w:jc w:val="left"/>
        <w:rPr>
          <w:rFonts w:eastAsia="方正小标宋_GBK" w:cs="Times New Roman"/>
        </w:rPr>
      </w:pPr>
      <w:r>
        <w:rPr>
          <w:rFonts w:eastAsia="方正小标宋_GBK" w:cs="Times New Roman"/>
        </w:rPr>
        <w:br w:type="page"/>
      </w:r>
    </w:p>
    <w:p w14:paraId="5C1061CE">
      <w:pPr>
        <w:widowControl/>
        <w:spacing w:line="240" w:lineRule="auto"/>
        <w:ind w:leftChars="-177" w:hanging="566" w:hangingChars="177"/>
        <w:jc w:val="left"/>
        <w:rPr>
          <w:rFonts w:eastAsia="方正小标宋_GBK" w:cs="Times New Roman"/>
        </w:rPr>
      </w:pPr>
      <w:r>
        <w:rPr>
          <w:rFonts w:eastAsia="方正黑体_GBK" w:cs="Times New Roman"/>
        </w:rPr>
        <w:t>表</w:t>
      </w:r>
      <w:r>
        <w:rPr>
          <w:rFonts w:hint="eastAsia" w:eastAsia="方正黑体_GBK" w:cs="Times New Roman"/>
        </w:rPr>
        <w:t>20</w:t>
      </w:r>
    </w:p>
    <w:tbl>
      <w:tblPr>
        <w:tblStyle w:val="11"/>
        <w:tblW w:w="9966" w:type="dxa"/>
        <w:tblInd w:w="-426" w:type="dxa"/>
        <w:tblLayout w:type="autofit"/>
        <w:tblCellMar>
          <w:top w:w="0" w:type="dxa"/>
          <w:left w:w="108" w:type="dxa"/>
          <w:bottom w:w="0" w:type="dxa"/>
          <w:right w:w="108" w:type="dxa"/>
        </w:tblCellMar>
      </w:tblPr>
      <w:tblGrid>
        <w:gridCol w:w="1686"/>
        <w:gridCol w:w="1380"/>
        <w:gridCol w:w="1380"/>
        <w:gridCol w:w="1380"/>
        <w:gridCol w:w="1380"/>
        <w:gridCol w:w="1380"/>
        <w:gridCol w:w="1380"/>
      </w:tblGrid>
      <w:tr w14:paraId="26EDD41B">
        <w:tblPrEx>
          <w:tblCellMar>
            <w:top w:w="0" w:type="dxa"/>
            <w:left w:w="108" w:type="dxa"/>
            <w:bottom w:w="0" w:type="dxa"/>
            <w:right w:w="108" w:type="dxa"/>
          </w:tblCellMar>
        </w:tblPrEx>
        <w:trPr>
          <w:trHeight w:val="432" w:hRule="atLeast"/>
        </w:trPr>
        <w:tc>
          <w:tcPr>
            <w:tcW w:w="9966" w:type="dxa"/>
            <w:gridSpan w:val="7"/>
            <w:tcBorders>
              <w:top w:val="nil"/>
              <w:left w:val="nil"/>
              <w:bottom w:val="nil"/>
              <w:right w:val="nil"/>
            </w:tcBorders>
            <w:shd w:val="clear" w:color="auto" w:fill="auto"/>
            <w:vAlign w:val="center"/>
          </w:tcPr>
          <w:p w14:paraId="0D26B9CC">
            <w:pPr>
              <w:widowControl/>
              <w:spacing w:line="240" w:lineRule="auto"/>
              <w:ind w:firstLine="0" w:firstLineChars="0"/>
              <w:jc w:val="center"/>
              <w:rPr>
                <w:rFonts w:eastAsia="方正小标宋_GBK" w:cs="Times New Roman"/>
                <w:kern w:val="0"/>
                <w:szCs w:val="32"/>
              </w:rPr>
            </w:pPr>
            <w:r>
              <w:rPr>
                <w:rFonts w:eastAsia="方正小标宋_GBK" w:cs="Times New Roman"/>
                <w:kern w:val="0"/>
                <w:sz w:val="36"/>
                <w:szCs w:val="36"/>
              </w:rPr>
              <w:t>2024年地方政府债务限额及余额情况表</w:t>
            </w:r>
          </w:p>
        </w:tc>
      </w:tr>
      <w:tr w14:paraId="5544714A">
        <w:tblPrEx>
          <w:tblCellMar>
            <w:top w:w="0" w:type="dxa"/>
            <w:left w:w="108" w:type="dxa"/>
            <w:bottom w:w="0" w:type="dxa"/>
            <w:right w:w="108" w:type="dxa"/>
          </w:tblCellMar>
        </w:tblPrEx>
        <w:trPr>
          <w:trHeight w:val="288" w:hRule="atLeast"/>
        </w:trPr>
        <w:tc>
          <w:tcPr>
            <w:tcW w:w="1686" w:type="dxa"/>
            <w:tcBorders>
              <w:top w:val="nil"/>
              <w:left w:val="nil"/>
              <w:bottom w:val="single" w:color="auto" w:sz="4" w:space="0"/>
              <w:right w:val="nil"/>
            </w:tcBorders>
            <w:shd w:val="clear" w:color="auto" w:fill="auto"/>
            <w:vAlign w:val="bottom"/>
          </w:tcPr>
          <w:p w14:paraId="7E1F1C7A">
            <w:pPr>
              <w:widowControl/>
              <w:spacing w:line="240" w:lineRule="auto"/>
              <w:ind w:firstLine="0" w:firstLineChars="0"/>
              <w:jc w:val="center"/>
              <w:rPr>
                <w:rFonts w:eastAsia="方正小标宋_GBK" w:cs="Times New Roman"/>
                <w:kern w:val="0"/>
                <w:szCs w:val="32"/>
              </w:rPr>
            </w:pPr>
          </w:p>
        </w:tc>
        <w:tc>
          <w:tcPr>
            <w:tcW w:w="1380" w:type="dxa"/>
            <w:tcBorders>
              <w:top w:val="nil"/>
              <w:left w:val="nil"/>
              <w:bottom w:val="single" w:color="auto" w:sz="4" w:space="0"/>
              <w:right w:val="nil"/>
            </w:tcBorders>
            <w:shd w:val="clear" w:color="auto" w:fill="auto"/>
            <w:vAlign w:val="bottom"/>
          </w:tcPr>
          <w:p w14:paraId="221FA40C">
            <w:pPr>
              <w:widowControl/>
              <w:spacing w:line="240" w:lineRule="auto"/>
              <w:ind w:firstLine="0" w:firstLineChars="0"/>
              <w:jc w:val="left"/>
              <w:rPr>
                <w:rFonts w:eastAsia="Times New Roman" w:cs="Times New Roman"/>
                <w:kern w:val="0"/>
                <w:sz w:val="20"/>
                <w:szCs w:val="20"/>
              </w:rPr>
            </w:pPr>
          </w:p>
        </w:tc>
        <w:tc>
          <w:tcPr>
            <w:tcW w:w="1380" w:type="dxa"/>
            <w:tcBorders>
              <w:top w:val="nil"/>
              <w:left w:val="nil"/>
              <w:bottom w:val="single" w:color="auto" w:sz="4" w:space="0"/>
              <w:right w:val="nil"/>
            </w:tcBorders>
            <w:shd w:val="clear" w:color="auto" w:fill="auto"/>
            <w:noWrap/>
            <w:vAlign w:val="bottom"/>
          </w:tcPr>
          <w:p w14:paraId="1285C84E">
            <w:pPr>
              <w:widowControl/>
              <w:spacing w:line="240" w:lineRule="auto"/>
              <w:ind w:firstLine="0" w:firstLineChars="0"/>
              <w:jc w:val="left"/>
              <w:rPr>
                <w:rFonts w:eastAsia="Times New Roman" w:cs="Times New Roman"/>
                <w:kern w:val="0"/>
                <w:sz w:val="20"/>
                <w:szCs w:val="20"/>
              </w:rPr>
            </w:pPr>
          </w:p>
        </w:tc>
        <w:tc>
          <w:tcPr>
            <w:tcW w:w="1380" w:type="dxa"/>
            <w:tcBorders>
              <w:top w:val="nil"/>
              <w:left w:val="nil"/>
              <w:bottom w:val="single" w:color="auto" w:sz="4" w:space="0"/>
              <w:right w:val="nil"/>
            </w:tcBorders>
            <w:shd w:val="clear" w:color="auto" w:fill="auto"/>
            <w:noWrap/>
            <w:vAlign w:val="bottom"/>
          </w:tcPr>
          <w:p w14:paraId="3CC8399C">
            <w:pPr>
              <w:widowControl/>
              <w:spacing w:line="240" w:lineRule="auto"/>
              <w:ind w:firstLine="0" w:firstLineChars="0"/>
              <w:jc w:val="left"/>
              <w:rPr>
                <w:rFonts w:eastAsia="Times New Roman" w:cs="Times New Roman"/>
                <w:kern w:val="0"/>
                <w:sz w:val="20"/>
                <w:szCs w:val="20"/>
              </w:rPr>
            </w:pPr>
          </w:p>
        </w:tc>
        <w:tc>
          <w:tcPr>
            <w:tcW w:w="1380" w:type="dxa"/>
            <w:tcBorders>
              <w:top w:val="nil"/>
              <w:left w:val="nil"/>
              <w:bottom w:val="single" w:color="auto" w:sz="4" w:space="0"/>
              <w:right w:val="nil"/>
            </w:tcBorders>
            <w:shd w:val="clear" w:color="auto" w:fill="auto"/>
            <w:noWrap/>
            <w:vAlign w:val="bottom"/>
          </w:tcPr>
          <w:p w14:paraId="19981B39">
            <w:pPr>
              <w:widowControl/>
              <w:spacing w:line="240" w:lineRule="auto"/>
              <w:ind w:firstLine="0" w:firstLineChars="0"/>
              <w:jc w:val="left"/>
              <w:rPr>
                <w:rFonts w:eastAsia="Times New Roman" w:cs="Times New Roman"/>
                <w:kern w:val="0"/>
                <w:sz w:val="20"/>
                <w:szCs w:val="20"/>
              </w:rPr>
            </w:pPr>
          </w:p>
        </w:tc>
        <w:tc>
          <w:tcPr>
            <w:tcW w:w="2760" w:type="dxa"/>
            <w:gridSpan w:val="2"/>
            <w:tcBorders>
              <w:top w:val="nil"/>
              <w:left w:val="nil"/>
              <w:bottom w:val="single" w:color="auto" w:sz="4" w:space="0"/>
              <w:right w:val="nil"/>
            </w:tcBorders>
            <w:shd w:val="clear" w:color="auto" w:fill="auto"/>
            <w:noWrap/>
            <w:vAlign w:val="bottom"/>
          </w:tcPr>
          <w:p w14:paraId="594DC18D">
            <w:pPr>
              <w:widowControl/>
              <w:spacing w:line="240" w:lineRule="auto"/>
              <w:ind w:firstLine="0" w:firstLineChars="0"/>
              <w:jc w:val="right"/>
              <w:rPr>
                <w:rFonts w:eastAsia="方正楷体_GBK" w:cs="Times New Roman"/>
                <w:kern w:val="0"/>
                <w:sz w:val="18"/>
                <w:szCs w:val="18"/>
              </w:rPr>
            </w:pPr>
            <w:r>
              <w:rPr>
                <w:rFonts w:eastAsia="方正楷体_GBK" w:cs="Times New Roman"/>
                <w:kern w:val="0"/>
                <w:sz w:val="24"/>
                <w:szCs w:val="24"/>
              </w:rPr>
              <w:t>单位：万元</w:t>
            </w:r>
          </w:p>
        </w:tc>
      </w:tr>
      <w:tr w14:paraId="2127E5FC">
        <w:tblPrEx>
          <w:tblCellMar>
            <w:top w:w="0" w:type="dxa"/>
            <w:left w:w="108" w:type="dxa"/>
            <w:bottom w:w="0" w:type="dxa"/>
            <w:right w:w="108" w:type="dxa"/>
          </w:tblCellMar>
        </w:tblPrEx>
        <w:trPr>
          <w:trHeight w:val="300" w:hRule="atLeast"/>
        </w:trPr>
        <w:tc>
          <w:tcPr>
            <w:tcW w:w="1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B9D34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地   区</w:t>
            </w:r>
          </w:p>
        </w:tc>
        <w:tc>
          <w:tcPr>
            <w:tcW w:w="4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A7AC8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2024年债务限额</w:t>
            </w:r>
          </w:p>
        </w:tc>
        <w:tc>
          <w:tcPr>
            <w:tcW w:w="4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663FB0">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2024年债务余额预计执行数</w:t>
            </w:r>
          </w:p>
        </w:tc>
      </w:tr>
      <w:tr w14:paraId="53FC2271">
        <w:tblPrEx>
          <w:tblCellMar>
            <w:top w:w="0" w:type="dxa"/>
            <w:left w:w="108" w:type="dxa"/>
            <w:bottom w:w="0" w:type="dxa"/>
            <w:right w:w="108" w:type="dxa"/>
          </w:tblCellMar>
        </w:tblPrEx>
        <w:trPr>
          <w:trHeight w:val="300" w:hRule="atLeast"/>
        </w:trPr>
        <w:tc>
          <w:tcPr>
            <w:tcW w:w="1686" w:type="dxa"/>
            <w:vMerge w:val="continue"/>
            <w:tcBorders>
              <w:top w:val="single" w:color="auto" w:sz="4" w:space="0"/>
              <w:left w:val="single" w:color="auto" w:sz="4" w:space="0"/>
              <w:bottom w:val="single" w:color="auto" w:sz="4" w:space="0"/>
              <w:right w:val="single" w:color="auto" w:sz="4" w:space="0"/>
            </w:tcBorders>
            <w:vAlign w:val="center"/>
          </w:tcPr>
          <w:p w14:paraId="5B5406B7">
            <w:pPr>
              <w:widowControl/>
              <w:spacing w:line="240" w:lineRule="auto"/>
              <w:ind w:firstLine="0" w:firstLineChars="0"/>
              <w:jc w:val="left"/>
              <w:rPr>
                <w:rFonts w:eastAsia="方正黑体_GBK" w:cs="Times New Roman"/>
                <w:kern w:val="0"/>
                <w:sz w:val="24"/>
                <w:szCs w:val="24"/>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3E2F478F">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合  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CC4DB37">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一般债务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4D71706">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专项债务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6129A59">
            <w:pPr>
              <w:widowControl/>
              <w:spacing w:line="240" w:lineRule="auto"/>
              <w:ind w:firstLine="0" w:firstLineChars="0"/>
              <w:jc w:val="left"/>
              <w:rPr>
                <w:rFonts w:eastAsia="方正黑体_GBK" w:cs="Times New Roman"/>
                <w:kern w:val="0"/>
                <w:sz w:val="24"/>
                <w:szCs w:val="24"/>
              </w:rPr>
            </w:pPr>
            <w:r>
              <w:rPr>
                <w:rFonts w:eastAsia="方正黑体_GBK" w:cs="Times New Roman"/>
                <w:kern w:val="0"/>
                <w:sz w:val="24"/>
                <w:szCs w:val="24"/>
              </w:rPr>
              <w:t>　合  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21821564">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一般债务</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FCF659D">
            <w:pPr>
              <w:widowControl/>
              <w:spacing w:line="240" w:lineRule="auto"/>
              <w:ind w:firstLine="0" w:firstLineChars="0"/>
              <w:jc w:val="center"/>
              <w:rPr>
                <w:rFonts w:eastAsia="方正黑体_GBK" w:cs="Times New Roman"/>
                <w:kern w:val="0"/>
                <w:sz w:val="24"/>
                <w:szCs w:val="24"/>
              </w:rPr>
            </w:pPr>
            <w:r>
              <w:rPr>
                <w:rFonts w:eastAsia="方正黑体_GBK" w:cs="Times New Roman"/>
                <w:kern w:val="0"/>
                <w:sz w:val="24"/>
                <w:szCs w:val="24"/>
              </w:rPr>
              <w:t>专项债务</w:t>
            </w:r>
          </w:p>
        </w:tc>
      </w:tr>
      <w:tr w14:paraId="57F79586">
        <w:tblPrEx>
          <w:tblCellMar>
            <w:top w:w="0" w:type="dxa"/>
            <w:left w:w="108" w:type="dxa"/>
            <w:bottom w:w="0" w:type="dxa"/>
            <w:right w:w="108" w:type="dxa"/>
          </w:tblCellMar>
        </w:tblPrEx>
        <w:trPr>
          <w:trHeight w:val="288"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3F27156E">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公  式</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276C4570">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A=B+C</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56993BD">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B</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2AF6B73">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C</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3F8552CC">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D=E+F</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23BF9FCC">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E</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ABFDBF2">
            <w:pPr>
              <w:widowControl/>
              <w:spacing w:line="240" w:lineRule="auto"/>
              <w:ind w:firstLine="0" w:firstLineChars="0"/>
              <w:jc w:val="center"/>
              <w:rPr>
                <w:rFonts w:eastAsia="宋体" w:cs="Times New Roman"/>
                <w:b/>
                <w:bCs/>
                <w:kern w:val="0"/>
                <w:sz w:val="24"/>
                <w:szCs w:val="24"/>
              </w:rPr>
            </w:pPr>
            <w:r>
              <w:rPr>
                <w:rFonts w:eastAsia="宋体" w:cs="Times New Roman"/>
                <w:b/>
                <w:bCs/>
                <w:kern w:val="0"/>
                <w:sz w:val="24"/>
                <w:szCs w:val="24"/>
              </w:rPr>
              <w:t>F</w:t>
            </w:r>
          </w:p>
        </w:tc>
      </w:tr>
      <w:tr w14:paraId="5D269A81">
        <w:tblPrEx>
          <w:tblCellMar>
            <w:top w:w="0" w:type="dxa"/>
            <w:left w:w="108" w:type="dxa"/>
            <w:bottom w:w="0" w:type="dxa"/>
            <w:right w:w="108" w:type="dxa"/>
          </w:tblCellMar>
        </w:tblPrEx>
        <w:trPr>
          <w:trHeight w:val="300" w:hRule="atLeast"/>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7189372">
            <w:pPr>
              <w:widowControl/>
              <w:spacing w:line="240" w:lineRule="auto"/>
              <w:ind w:firstLine="0" w:firstLineChars="0"/>
              <w:jc w:val="left"/>
              <w:rPr>
                <w:rFonts w:eastAsia="宋体" w:cs="Times New Roman"/>
                <w:kern w:val="0"/>
                <w:sz w:val="24"/>
                <w:szCs w:val="24"/>
              </w:rPr>
            </w:pPr>
            <w:r>
              <w:rPr>
                <w:rFonts w:eastAsia="宋体" w:cs="Times New Roman"/>
                <w:kern w:val="0"/>
                <w:sz w:val="24"/>
                <w:szCs w:val="24"/>
              </w:rPr>
              <w:t>重庆高新区</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46CC4D84">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7,568,500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69AB5A9A">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1,722,500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D339B60">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5,846,000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3757668">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7,568,385</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7994C5CD">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1,722,435</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40567BE">
            <w:pPr>
              <w:widowControl/>
              <w:spacing w:line="240" w:lineRule="auto"/>
              <w:ind w:firstLine="0" w:firstLineChars="0"/>
              <w:jc w:val="right"/>
              <w:rPr>
                <w:rFonts w:eastAsia="宋体" w:cs="Times New Roman"/>
                <w:kern w:val="0"/>
                <w:sz w:val="24"/>
                <w:szCs w:val="24"/>
              </w:rPr>
            </w:pPr>
            <w:r>
              <w:rPr>
                <w:rFonts w:eastAsia="宋体" w:cs="Times New Roman"/>
                <w:kern w:val="0"/>
                <w:sz w:val="24"/>
                <w:szCs w:val="24"/>
              </w:rPr>
              <w:t>5,845,950</w:t>
            </w:r>
          </w:p>
        </w:tc>
      </w:tr>
      <w:tr w14:paraId="584C3E80">
        <w:tblPrEx>
          <w:tblCellMar>
            <w:top w:w="0" w:type="dxa"/>
            <w:left w:w="108" w:type="dxa"/>
            <w:bottom w:w="0" w:type="dxa"/>
            <w:right w:w="108" w:type="dxa"/>
          </w:tblCellMar>
        </w:tblPrEx>
        <w:trPr>
          <w:trHeight w:val="288" w:hRule="atLeast"/>
        </w:trPr>
        <w:tc>
          <w:tcPr>
            <w:tcW w:w="9966" w:type="dxa"/>
            <w:gridSpan w:val="7"/>
            <w:tcBorders>
              <w:top w:val="single" w:color="auto" w:sz="4" w:space="0"/>
              <w:left w:val="nil"/>
              <w:bottom w:val="nil"/>
              <w:right w:val="nil"/>
            </w:tcBorders>
            <w:shd w:val="clear" w:color="auto" w:fill="auto"/>
            <w:vAlign w:val="center"/>
          </w:tcPr>
          <w:p w14:paraId="044FD49F">
            <w:pPr>
              <w:widowControl/>
              <w:spacing w:line="240" w:lineRule="auto"/>
              <w:ind w:firstLine="0" w:firstLineChars="0"/>
              <w:jc w:val="left"/>
              <w:rPr>
                <w:rFonts w:eastAsia="宋体" w:cs="Times New Roman"/>
                <w:kern w:val="0"/>
                <w:sz w:val="22"/>
              </w:rPr>
            </w:pPr>
            <w:r>
              <w:rPr>
                <w:rFonts w:eastAsia="宋体" w:cs="Times New Roman"/>
                <w:kern w:val="0"/>
                <w:sz w:val="22"/>
              </w:rPr>
              <w:t>注：1.本表反映上一年度本级政府债务限额及余额预计执行数。</w:t>
            </w:r>
          </w:p>
        </w:tc>
      </w:tr>
      <w:tr w14:paraId="4E7624F4">
        <w:tblPrEx>
          <w:tblCellMar>
            <w:top w:w="0" w:type="dxa"/>
            <w:left w:w="108" w:type="dxa"/>
            <w:bottom w:w="0" w:type="dxa"/>
            <w:right w:w="108" w:type="dxa"/>
          </w:tblCellMar>
        </w:tblPrEx>
        <w:trPr>
          <w:trHeight w:val="288" w:hRule="atLeast"/>
        </w:trPr>
        <w:tc>
          <w:tcPr>
            <w:tcW w:w="9966" w:type="dxa"/>
            <w:gridSpan w:val="7"/>
            <w:tcBorders>
              <w:top w:val="nil"/>
              <w:left w:val="nil"/>
              <w:bottom w:val="nil"/>
              <w:right w:val="nil"/>
            </w:tcBorders>
            <w:shd w:val="clear" w:color="auto" w:fill="auto"/>
            <w:vAlign w:val="center"/>
          </w:tcPr>
          <w:p w14:paraId="012152AC">
            <w:pPr>
              <w:widowControl/>
              <w:spacing w:line="240" w:lineRule="auto"/>
              <w:ind w:firstLine="0" w:firstLineChars="0"/>
              <w:jc w:val="left"/>
              <w:rPr>
                <w:rFonts w:eastAsia="宋体" w:cs="Times New Roman"/>
                <w:kern w:val="0"/>
                <w:sz w:val="22"/>
              </w:rPr>
            </w:pPr>
            <w:r>
              <w:rPr>
                <w:rFonts w:eastAsia="宋体" w:cs="Times New Roman"/>
                <w:kern w:val="0"/>
                <w:sz w:val="22"/>
              </w:rPr>
              <w:t>2.本表由县级以上地方各级财政部门在本级人民代表大会批准预算后二十日内公开。</w:t>
            </w:r>
          </w:p>
        </w:tc>
      </w:tr>
    </w:tbl>
    <w:p w14:paraId="6CB57D01">
      <w:pPr>
        <w:ind w:firstLine="0" w:firstLineChars="0"/>
        <w:jc w:val="center"/>
        <w:rPr>
          <w:rFonts w:eastAsia="方正小标宋_GBK" w:cs="Times New Roman"/>
        </w:rPr>
      </w:pPr>
    </w:p>
    <w:p w14:paraId="21474DE5">
      <w:pPr>
        <w:widowControl/>
        <w:spacing w:line="240" w:lineRule="auto"/>
        <w:ind w:firstLine="0" w:firstLineChars="0"/>
        <w:jc w:val="left"/>
        <w:rPr>
          <w:rFonts w:eastAsia="方正小标宋_GBK" w:cs="Times New Roman"/>
        </w:rPr>
        <w:sectPr>
          <w:pgSz w:w="11906" w:h="16838"/>
          <w:pgMar w:top="2098" w:right="1531" w:bottom="1985" w:left="1531" w:header="851" w:footer="1417" w:gutter="0"/>
          <w:cols w:space="425" w:num="1"/>
          <w:docGrid w:type="lines" w:linePitch="435" w:charSpace="0"/>
        </w:sectPr>
      </w:pPr>
      <w:r>
        <w:rPr>
          <w:rFonts w:eastAsia="方正小标宋_GBK" w:cs="Times New Roman"/>
        </w:rPr>
        <w:br w:type="page"/>
      </w:r>
    </w:p>
    <w:p w14:paraId="3F9D43CE">
      <w:pPr>
        <w:widowControl/>
        <w:spacing w:line="240" w:lineRule="auto"/>
        <w:ind w:firstLine="0" w:firstLineChars="0"/>
        <w:jc w:val="left"/>
        <w:rPr>
          <w:rFonts w:ascii="方正黑体_GBK" w:eastAsia="方正黑体_GBK" w:cs="Times New Roman"/>
        </w:rPr>
      </w:pPr>
      <w:r>
        <w:rPr>
          <w:rFonts w:hint="eastAsia" w:ascii="方正黑体_GBK" w:eastAsia="方正黑体_GBK" w:cs="Times New Roman"/>
        </w:rPr>
        <w:t>表21</w:t>
      </w:r>
    </w:p>
    <w:tbl>
      <w:tblPr>
        <w:tblStyle w:val="11"/>
        <w:tblW w:w="13240" w:type="dxa"/>
        <w:tblInd w:w="0" w:type="dxa"/>
        <w:tblLayout w:type="autofit"/>
        <w:tblCellMar>
          <w:top w:w="0" w:type="dxa"/>
          <w:left w:w="108" w:type="dxa"/>
          <w:bottom w:w="0" w:type="dxa"/>
          <w:right w:w="108" w:type="dxa"/>
        </w:tblCellMar>
      </w:tblPr>
      <w:tblGrid>
        <w:gridCol w:w="4338"/>
        <w:gridCol w:w="1476"/>
        <w:gridCol w:w="1416"/>
        <w:gridCol w:w="1559"/>
        <w:gridCol w:w="1559"/>
        <w:gridCol w:w="1416"/>
        <w:gridCol w:w="1476"/>
      </w:tblGrid>
      <w:tr w14:paraId="208B8A4F">
        <w:tblPrEx>
          <w:tblCellMar>
            <w:top w:w="0" w:type="dxa"/>
            <w:left w:w="108" w:type="dxa"/>
            <w:bottom w:w="0" w:type="dxa"/>
            <w:right w:w="108" w:type="dxa"/>
          </w:tblCellMar>
        </w:tblPrEx>
        <w:trPr>
          <w:trHeight w:val="432" w:hRule="atLeast"/>
        </w:trPr>
        <w:tc>
          <w:tcPr>
            <w:tcW w:w="13240" w:type="dxa"/>
            <w:gridSpan w:val="7"/>
            <w:tcBorders>
              <w:top w:val="nil"/>
              <w:left w:val="nil"/>
              <w:bottom w:val="nil"/>
              <w:right w:val="nil"/>
            </w:tcBorders>
            <w:shd w:val="clear" w:color="auto" w:fill="auto"/>
            <w:vAlign w:val="center"/>
          </w:tcPr>
          <w:p w14:paraId="1B95CF2B">
            <w:pPr>
              <w:widowControl/>
              <w:spacing w:line="240" w:lineRule="auto"/>
              <w:ind w:firstLine="0" w:firstLineChars="0"/>
              <w:jc w:val="center"/>
              <w:rPr>
                <w:rFonts w:ascii="方正小标宋_GBK" w:hAnsi="等线" w:eastAsia="方正小标宋_GBK" w:cs="宋体"/>
                <w:kern w:val="0"/>
                <w:szCs w:val="32"/>
              </w:rPr>
            </w:pPr>
            <w:r>
              <w:rPr>
                <w:rFonts w:hint="eastAsia" w:ascii="方正小标宋_GBK" w:hAnsi="等线" w:eastAsia="方正小标宋_GBK" w:cs="宋体"/>
                <w:kern w:val="0"/>
                <w:sz w:val="36"/>
                <w:szCs w:val="36"/>
              </w:rPr>
              <w:t>地方政府债券发行及还本付息情况表</w:t>
            </w:r>
          </w:p>
        </w:tc>
      </w:tr>
      <w:tr w14:paraId="323AEFE4">
        <w:tblPrEx>
          <w:tblCellMar>
            <w:top w:w="0" w:type="dxa"/>
            <w:left w:w="108" w:type="dxa"/>
            <w:bottom w:w="0" w:type="dxa"/>
            <w:right w:w="108" w:type="dxa"/>
          </w:tblCellMar>
        </w:tblPrEx>
        <w:trPr>
          <w:trHeight w:val="432" w:hRule="atLeast"/>
        </w:trPr>
        <w:tc>
          <w:tcPr>
            <w:tcW w:w="4395" w:type="dxa"/>
            <w:tcBorders>
              <w:top w:val="nil"/>
              <w:left w:val="nil"/>
              <w:bottom w:val="nil"/>
              <w:right w:val="nil"/>
            </w:tcBorders>
            <w:shd w:val="clear" w:color="auto" w:fill="auto"/>
            <w:vAlign w:val="center"/>
          </w:tcPr>
          <w:p w14:paraId="629F5346">
            <w:pPr>
              <w:widowControl/>
              <w:spacing w:line="240" w:lineRule="auto"/>
              <w:ind w:firstLine="0" w:firstLineChars="0"/>
              <w:jc w:val="center"/>
              <w:rPr>
                <w:rFonts w:eastAsia="Times New Roman" w:cs="Times New Roman"/>
                <w:kern w:val="0"/>
                <w:sz w:val="20"/>
                <w:szCs w:val="20"/>
              </w:rPr>
            </w:pPr>
          </w:p>
        </w:tc>
        <w:tc>
          <w:tcPr>
            <w:tcW w:w="1417" w:type="dxa"/>
            <w:tcBorders>
              <w:top w:val="nil"/>
              <w:left w:val="nil"/>
              <w:bottom w:val="nil"/>
              <w:right w:val="nil"/>
            </w:tcBorders>
            <w:shd w:val="clear" w:color="auto" w:fill="auto"/>
            <w:vAlign w:val="center"/>
          </w:tcPr>
          <w:p w14:paraId="488B70CE">
            <w:pPr>
              <w:widowControl/>
              <w:spacing w:line="240" w:lineRule="auto"/>
              <w:ind w:firstLine="0" w:firstLineChars="0"/>
              <w:jc w:val="center"/>
              <w:rPr>
                <w:rFonts w:eastAsia="Times New Roman" w:cs="Times New Roman"/>
                <w:kern w:val="0"/>
                <w:sz w:val="20"/>
                <w:szCs w:val="20"/>
              </w:rPr>
            </w:pPr>
          </w:p>
        </w:tc>
        <w:tc>
          <w:tcPr>
            <w:tcW w:w="1418" w:type="dxa"/>
            <w:tcBorders>
              <w:top w:val="nil"/>
              <w:left w:val="nil"/>
              <w:bottom w:val="nil"/>
              <w:right w:val="nil"/>
            </w:tcBorders>
            <w:shd w:val="clear" w:color="auto" w:fill="auto"/>
            <w:vAlign w:val="center"/>
          </w:tcPr>
          <w:p w14:paraId="4F322179">
            <w:pPr>
              <w:widowControl/>
              <w:spacing w:line="240" w:lineRule="auto"/>
              <w:ind w:firstLine="0" w:firstLineChars="0"/>
              <w:jc w:val="center"/>
              <w:rPr>
                <w:rFonts w:eastAsia="Times New Roman" w:cs="Times New Roman"/>
                <w:kern w:val="0"/>
                <w:sz w:val="20"/>
                <w:szCs w:val="20"/>
              </w:rPr>
            </w:pPr>
          </w:p>
        </w:tc>
        <w:tc>
          <w:tcPr>
            <w:tcW w:w="1559" w:type="dxa"/>
            <w:tcBorders>
              <w:top w:val="nil"/>
              <w:left w:val="nil"/>
              <w:bottom w:val="nil"/>
              <w:right w:val="nil"/>
            </w:tcBorders>
            <w:shd w:val="clear" w:color="auto" w:fill="auto"/>
            <w:noWrap/>
            <w:vAlign w:val="bottom"/>
          </w:tcPr>
          <w:p w14:paraId="7152FBAE">
            <w:pPr>
              <w:widowControl/>
              <w:spacing w:line="240" w:lineRule="auto"/>
              <w:ind w:firstLine="0" w:firstLineChars="0"/>
              <w:jc w:val="center"/>
              <w:rPr>
                <w:rFonts w:eastAsia="Times New Roman" w:cs="Times New Roman"/>
                <w:kern w:val="0"/>
                <w:sz w:val="20"/>
                <w:szCs w:val="20"/>
              </w:rPr>
            </w:pPr>
          </w:p>
        </w:tc>
        <w:tc>
          <w:tcPr>
            <w:tcW w:w="4451" w:type="dxa"/>
            <w:gridSpan w:val="3"/>
            <w:tcBorders>
              <w:top w:val="nil"/>
              <w:left w:val="nil"/>
              <w:bottom w:val="nil"/>
              <w:right w:val="nil"/>
            </w:tcBorders>
            <w:shd w:val="clear" w:color="auto" w:fill="auto"/>
            <w:noWrap/>
            <w:vAlign w:val="bottom"/>
          </w:tcPr>
          <w:p w14:paraId="3A90A55D">
            <w:pPr>
              <w:widowControl/>
              <w:spacing w:line="240" w:lineRule="auto"/>
              <w:ind w:firstLine="0" w:firstLineChars="0"/>
              <w:jc w:val="right"/>
              <w:rPr>
                <w:rFonts w:ascii="方正楷体_GBK" w:hAnsi="等线" w:eastAsia="方正楷体_GBK" w:cs="宋体"/>
                <w:color w:val="000000"/>
                <w:kern w:val="0"/>
                <w:sz w:val="22"/>
              </w:rPr>
            </w:pPr>
            <w:r>
              <w:rPr>
                <w:rFonts w:hint="eastAsia" w:ascii="方正楷体_GBK" w:hAnsi="等线" w:eastAsia="方正楷体_GBK" w:cs="宋体"/>
                <w:color w:val="000000"/>
                <w:kern w:val="0"/>
                <w:sz w:val="24"/>
              </w:rPr>
              <w:t>单位：万元</w:t>
            </w:r>
          </w:p>
        </w:tc>
      </w:tr>
      <w:tr w14:paraId="3E0FF16C">
        <w:tblPrEx>
          <w:tblCellMar>
            <w:top w:w="0" w:type="dxa"/>
            <w:left w:w="108" w:type="dxa"/>
            <w:bottom w:w="0" w:type="dxa"/>
            <w:right w:w="108" w:type="dxa"/>
          </w:tblCellMar>
        </w:tblPrEx>
        <w:trPr>
          <w:trHeight w:val="324" w:hRule="atLeast"/>
        </w:trPr>
        <w:tc>
          <w:tcPr>
            <w:tcW w:w="43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65247F">
            <w:pPr>
              <w:widowControl/>
              <w:spacing w:line="240" w:lineRule="auto"/>
              <w:ind w:firstLine="0" w:firstLineChars="0"/>
              <w:jc w:val="center"/>
              <w:rPr>
                <w:rFonts w:ascii="方正黑体_GBK" w:hAnsi="等线" w:eastAsia="方正黑体_GBK" w:cs="宋体"/>
                <w:kern w:val="0"/>
                <w:sz w:val="24"/>
                <w:szCs w:val="24"/>
              </w:rPr>
            </w:pPr>
            <w:r>
              <w:rPr>
                <w:rFonts w:hint="eastAsia" w:ascii="方正黑体_GBK" w:hAnsi="等线" w:eastAsia="方正黑体_GBK" w:cs="宋体"/>
                <w:kern w:val="0"/>
                <w:sz w:val="24"/>
                <w:szCs w:val="24"/>
              </w:rPr>
              <w:t>项目</w:t>
            </w:r>
          </w:p>
        </w:tc>
        <w:tc>
          <w:tcPr>
            <w:tcW w:w="4394" w:type="dxa"/>
            <w:gridSpan w:val="3"/>
            <w:tcBorders>
              <w:top w:val="single" w:color="auto" w:sz="4" w:space="0"/>
              <w:left w:val="nil"/>
              <w:bottom w:val="single" w:color="auto" w:sz="4" w:space="0"/>
              <w:right w:val="single" w:color="auto" w:sz="4" w:space="0"/>
            </w:tcBorders>
            <w:shd w:val="clear" w:color="auto" w:fill="auto"/>
            <w:vAlign w:val="center"/>
          </w:tcPr>
          <w:p w14:paraId="0ED9393F">
            <w:pPr>
              <w:widowControl/>
              <w:spacing w:line="240" w:lineRule="auto"/>
              <w:ind w:firstLine="0" w:firstLineChars="0"/>
              <w:jc w:val="center"/>
              <w:rPr>
                <w:rFonts w:ascii="方正黑体_GBK" w:hAnsi="等线" w:eastAsia="方正黑体_GBK" w:cs="宋体"/>
                <w:kern w:val="0"/>
                <w:sz w:val="24"/>
                <w:szCs w:val="24"/>
              </w:rPr>
            </w:pPr>
            <w:r>
              <w:rPr>
                <w:rFonts w:hint="eastAsia" w:ascii="方正黑体_GBK" w:hAnsi="等线" w:eastAsia="方正黑体_GBK" w:cs="宋体"/>
                <w:kern w:val="0"/>
                <w:sz w:val="24"/>
                <w:szCs w:val="24"/>
              </w:rPr>
              <w:t>预算数</w:t>
            </w:r>
          </w:p>
        </w:tc>
        <w:tc>
          <w:tcPr>
            <w:tcW w:w="4451" w:type="dxa"/>
            <w:gridSpan w:val="3"/>
            <w:tcBorders>
              <w:top w:val="single" w:color="auto" w:sz="4" w:space="0"/>
              <w:left w:val="nil"/>
              <w:bottom w:val="single" w:color="auto" w:sz="4" w:space="0"/>
              <w:right w:val="single" w:color="auto" w:sz="4" w:space="0"/>
            </w:tcBorders>
            <w:shd w:val="clear" w:color="auto" w:fill="auto"/>
            <w:noWrap/>
            <w:vAlign w:val="center"/>
          </w:tcPr>
          <w:p w14:paraId="407FDEFE">
            <w:pPr>
              <w:widowControl/>
              <w:spacing w:line="240" w:lineRule="auto"/>
              <w:ind w:firstLine="0" w:firstLineChars="0"/>
              <w:jc w:val="center"/>
              <w:rPr>
                <w:rFonts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执行数</w:t>
            </w:r>
          </w:p>
        </w:tc>
      </w:tr>
      <w:tr w14:paraId="11A82DEF">
        <w:tblPrEx>
          <w:tblCellMar>
            <w:top w:w="0" w:type="dxa"/>
            <w:left w:w="108" w:type="dxa"/>
            <w:bottom w:w="0" w:type="dxa"/>
            <w:right w:w="108" w:type="dxa"/>
          </w:tblCellMar>
        </w:tblPrEx>
        <w:trPr>
          <w:trHeight w:val="324" w:hRule="atLeast"/>
        </w:trPr>
        <w:tc>
          <w:tcPr>
            <w:tcW w:w="4395" w:type="dxa"/>
            <w:vMerge w:val="continue"/>
            <w:tcBorders>
              <w:top w:val="single" w:color="auto" w:sz="4" w:space="0"/>
              <w:left w:val="single" w:color="auto" w:sz="4" w:space="0"/>
              <w:bottom w:val="single" w:color="auto" w:sz="4" w:space="0"/>
              <w:right w:val="single" w:color="auto" w:sz="4" w:space="0"/>
            </w:tcBorders>
            <w:vAlign w:val="center"/>
          </w:tcPr>
          <w:p w14:paraId="6F3708EF">
            <w:pPr>
              <w:widowControl/>
              <w:spacing w:line="240" w:lineRule="auto"/>
              <w:ind w:firstLine="0" w:firstLineChars="0"/>
              <w:jc w:val="left"/>
              <w:rPr>
                <w:rFonts w:ascii="方正黑体_GBK" w:hAnsi="等线" w:eastAsia="方正黑体_GBK" w:cs="宋体"/>
                <w:kern w:val="0"/>
                <w:sz w:val="24"/>
                <w:szCs w:val="24"/>
              </w:rPr>
            </w:pPr>
          </w:p>
        </w:tc>
        <w:tc>
          <w:tcPr>
            <w:tcW w:w="1417" w:type="dxa"/>
            <w:tcBorders>
              <w:top w:val="nil"/>
              <w:left w:val="nil"/>
              <w:bottom w:val="single" w:color="auto" w:sz="4" w:space="0"/>
              <w:right w:val="single" w:color="auto" w:sz="4" w:space="0"/>
            </w:tcBorders>
            <w:shd w:val="clear" w:color="auto" w:fill="auto"/>
            <w:vAlign w:val="center"/>
          </w:tcPr>
          <w:p w14:paraId="0A4040F9">
            <w:pPr>
              <w:widowControl/>
              <w:spacing w:line="240" w:lineRule="auto"/>
              <w:ind w:firstLine="0" w:firstLineChars="0"/>
              <w:jc w:val="center"/>
              <w:rPr>
                <w:rFonts w:ascii="方正黑体_GBK" w:hAnsi="等线" w:eastAsia="方正黑体_GBK" w:cs="宋体"/>
                <w:kern w:val="0"/>
                <w:sz w:val="24"/>
                <w:szCs w:val="24"/>
              </w:rPr>
            </w:pPr>
            <w:r>
              <w:rPr>
                <w:rFonts w:hint="eastAsia" w:ascii="方正黑体_GBK" w:hAnsi="等线" w:eastAsia="方正黑体_GBK" w:cs="宋体"/>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14:paraId="6A0E155E">
            <w:pPr>
              <w:widowControl/>
              <w:spacing w:line="240" w:lineRule="auto"/>
              <w:ind w:firstLine="0" w:firstLineChars="0"/>
              <w:jc w:val="center"/>
              <w:rPr>
                <w:rFonts w:ascii="方正黑体_GBK" w:hAnsi="等线" w:eastAsia="方正黑体_GBK" w:cs="宋体"/>
                <w:kern w:val="0"/>
                <w:sz w:val="24"/>
                <w:szCs w:val="24"/>
              </w:rPr>
            </w:pPr>
            <w:r>
              <w:rPr>
                <w:rFonts w:hint="eastAsia" w:ascii="方正黑体_GBK" w:hAnsi="等线" w:eastAsia="方正黑体_GBK" w:cs="宋体"/>
                <w:kern w:val="0"/>
                <w:sz w:val="24"/>
                <w:szCs w:val="24"/>
              </w:rPr>
              <w:t>一般债券</w:t>
            </w:r>
          </w:p>
        </w:tc>
        <w:tc>
          <w:tcPr>
            <w:tcW w:w="1559" w:type="dxa"/>
            <w:tcBorders>
              <w:top w:val="nil"/>
              <w:left w:val="nil"/>
              <w:bottom w:val="single" w:color="auto" w:sz="4" w:space="0"/>
              <w:right w:val="single" w:color="auto" w:sz="4" w:space="0"/>
            </w:tcBorders>
            <w:shd w:val="clear" w:color="auto" w:fill="auto"/>
            <w:noWrap/>
            <w:vAlign w:val="center"/>
          </w:tcPr>
          <w:p w14:paraId="0ACD3FFD">
            <w:pPr>
              <w:widowControl/>
              <w:spacing w:line="240" w:lineRule="auto"/>
              <w:ind w:firstLine="0" w:firstLineChars="0"/>
              <w:jc w:val="center"/>
              <w:rPr>
                <w:rFonts w:ascii="方正黑体_GBK" w:hAnsi="等线" w:eastAsia="方正黑体_GBK" w:cs="宋体"/>
                <w:color w:val="000000"/>
                <w:kern w:val="0"/>
                <w:sz w:val="24"/>
                <w:szCs w:val="24"/>
              </w:rPr>
            </w:pPr>
            <w:r>
              <w:rPr>
                <w:rFonts w:hint="eastAsia" w:ascii="方正黑体_GBK" w:hAnsi="等线" w:eastAsia="方正黑体_GBK" w:cs="宋体"/>
                <w:color w:val="000000"/>
                <w:kern w:val="0"/>
                <w:sz w:val="24"/>
                <w:szCs w:val="24"/>
              </w:rPr>
              <w:t>专项债券</w:t>
            </w:r>
          </w:p>
        </w:tc>
        <w:tc>
          <w:tcPr>
            <w:tcW w:w="1559" w:type="dxa"/>
            <w:tcBorders>
              <w:top w:val="nil"/>
              <w:left w:val="nil"/>
              <w:bottom w:val="single" w:color="auto" w:sz="4" w:space="0"/>
              <w:right w:val="single" w:color="auto" w:sz="4" w:space="0"/>
            </w:tcBorders>
            <w:shd w:val="clear" w:color="auto" w:fill="auto"/>
            <w:vAlign w:val="center"/>
          </w:tcPr>
          <w:p w14:paraId="42D87FF2">
            <w:pPr>
              <w:widowControl/>
              <w:spacing w:line="240" w:lineRule="auto"/>
              <w:ind w:firstLine="0" w:firstLineChars="0"/>
              <w:jc w:val="center"/>
              <w:rPr>
                <w:rFonts w:ascii="方正黑体_GBK" w:hAnsi="等线" w:eastAsia="方正黑体_GBK" w:cs="宋体"/>
                <w:kern w:val="0"/>
                <w:sz w:val="24"/>
                <w:szCs w:val="24"/>
              </w:rPr>
            </w:pPr>
            <w:r>
              <w:rPr>
                <w:rFonts w:hint="eastAsia" w:ascii="方正黑体_GBK" w:hAnsi="等线" w:eastAsia="方正黑体_GBK" w:cs="宋体"/>
                <w:kern w:val="0"/>
                <w:sz w:val="24"/>
                <w:szCs w:val="24"/>
              </w:rPr>
              <w:t>合计</w:t>
            </w:r>
          </w:p>
        </w:tc>
        <w:tc>
          <w:tcPr>
            <w:tcW w:w="1416" w:type="dxa"/>
            <w:tcBorders>
              <w:top w:val="nil"/>
              <w:left w:val="nil"/>
              <w:bottom w:val="single" w:color="auto" w:sz="4" w:space="0"/>
              <w:right w:val="single" w:color="auto" w:sz="4" w:space="0"/>
            </w:tcBorders>
            <w:shd w:val="clear" w:color="auto" w:fill="auto"/>
            <w:vAlign w:val="center"/>
          </w:tcPr>
          <w:p w14:paraId="706F5F53">
            <w:pPr>
              <w:widowControl/>
              <w:spacing w:line="240" w:lineRule="auto"/>
              <w:ind w:firstLine="0" w:firstLineChars="0"/>
              <w:jc w:val="center"/>
              <w:rPr>
                <w:rFonts w:ascii="方正黑体_GBK" w:hAnsi="等线" w:eastAsia="方正黑体_GBK" w:cs="宋体"/>
                <w:kern w:val="0"/>
                <w:sz w:val="24"/>
                <w:szCs w:val="24"/>
              </w:rPr>
            </w:pPr>
            <w:r>
              <w:rPr>
                <w:rFonts w:hint="eastAsia" w:ascii="方正黑体_GBK" w:hAnsi="等线" w:eastAsia="方正黑体_GBK" w:cs="宋体"/>
                <w:kern w:val="0"/>
                <w:sz w:val="24"/>
                <w:szCs w:val="24"/>
              </w:rPr>
              <w:t>一般债券</w:t>
            </w:r>
          </w:p>
        </w:tc>
        <w:tc>
          <w:tcPr>
            <w:tcW w:w="1476" w:type="dxa"/>
            <w:tcBorders>
              <w:top w:val="nil"/>
              <w:left w:val="nil"/>
              <w:bottom w:val="single" w:color="auto" w:sz="4" w:space="0"/>
              <w:right w:val="single" w:color="auto" w:sz="4" w:space="0"/>
            </w:tcBorders>
            <w:shd w:val="clear" w:color="auto" w:fill="auto"/>
            <w:vAlign w:val="center"/>
          </w:tcPr>
          <w:p w14:paraId="19080844">
            <w:pPr>
              <w:widowControl/>
              <w:spacing w:line="240" w:lineRule="auto"/>
              <w:ind w:firstLine="0" w:firstLineChars="0"/>
              <w:jc w:val="center"/>
              <w:rPr>
                <w:rFonts w:ascii="方正黑体_GBK" w:hAnsi="等线" w:eastAsia="方正黑体_GBK" w:cs="宋体"/>
                <w:kern w:val="0"/>
                <w:sz w:val="24"/>
                <w:szCs w:val="24"/>
              </w:rPr>
            </w:pPr>
            <w:r>
              <w:rPr>
                <w:rFonts w:hint="eastAsia" w:ascii="方正黑体_GBK" w:hAnsi="等线" w:eastAsia="方正黑体_GBK" w:cs="宋体"/>
                <w:kern w:val="0"/>
                <w:sz w:val="24"/>
                <w:szCs w:val="24"/>
              </w:rPr>
              <w:t>专项债券</w:t>
            </w:r>
          </w:p>
        </w:tc>
      </w:tr>
      <w:tr w14:paraId="1731424F">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shd w:val="clear" w:color="auto" w:fill="auto"/>
            <w:vAlign w:val="center"/>
          </w:tcPr>
          <w:p w14:paraId="79C26FC4">
            <w:pPr>
              <w:widowControl/>
              <w:spacing w:line="240" w:lineRule="auto"/>
              <w:ind w:firstLine="0"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2024年政府债券发行（转贷）情况</w:t>
            </w:r>
          </w:p>
        </w:tc>
        <w:tc>
          <w:tcPr>
            <w:tcW w:w="1417" w:type="dxa"/>
            <w:tcBorders>
              <w:top w:val="nil"/>
              <w:left w:val="nil"/>
              <w:bottom w:val="single" w:color="auto" w:sz="4" w:space="0"/>
              <w:right w:val="single" w:color="auto" w:sz="4" w:space="0"/>
            </w:tcBorders>
            <w:shd w:val="clear" w:color="auto" w:fill="auto"/>
            <w:vAlign w:val="center"/>
          </w:tcPr>
          <w:p w14:paraId="5EA7BC2A">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1,512,170.00</w:t>
            </w:r>
          </w:p>
        </w:tc>
        <w:tc>
          <w:tcPr>
            <w:tcW w:w="1418" w:type="dxa"/>
            <w:tcBorders>
              <w:top w:val="nil"/>
              <w:left w:val="nil"/>
              <w:bottom w:val="single" w:color="auto" w:sz="4" w:space="0"/>
              <w:right w:val="single" w:color="auto" w:sz="4" w:space="0"/>
            </w:tcBorders>
            <w:shd w:val="clear" w:color="auto" w:fill="auto"/>
            <w:vAlign w:val="center"/>
          </w:tcPr>
          <w:p w14:paraId="41BBC65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236,270.00</w:t>
            </w:r>
          </w:p>
        </w:tc>
        <w:tc>
          <w:tcPr>
            <w:tcW w:w="1559" w:type="dxa"/>
            <w:tcBorders>
              <w:top w:val="nil"/>
              <w:left w:val="nil"/>
              <w:bottom w:val="single" w:color="auto" w:sz="4" w:space="0"/>
              <w:right w:val="single" w:color="auto" w:sz="4" w:space="0"/>
            </w:tcBorders>
            <w:shd w:val="clear" w:color="auto" w:fill="auto"/>
            <w:vAlign w:val="center"/>
          </w:tcPr>
          <w:p w14:paraId="4C7CC69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1,275,900.00</w:t>
            </w:r>
          </w:p>
        </w:tc>
        <w:tc>
          <w:tcPr>
            <w:tcW w:w="1559" w:type="dxa"/>
            <w:tcBorders>
              <w:top w:val="nil"/>
              <w:left w:val="nil"/>
              <w:bottom w:val="single" w:color="auto" w:sz="4" w:space="0"/>
              <w:right w:val="single" w:color="auto" w:sz="4" w:space="0"/>
            </w:tcBorders>
            <w:shd w:val="clear" w:color="auto" w:fill="auto"/>
            <w:vAlign w:val="center"/>
          </w:tcPr>
          <w:p w14:paraId="2D4B84E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1,512,170.00</w:t>
            </w:r>
          </w:p>
        </w:tc>
        <w:tc>
          <w:tcPr>
            <w:tcW w:w="1416" w:type="dxa"/>
            <w:tcBorders>
              <w:top w:val="nil"/>
              <w:left w:val="nil"/>
              <w:bottom w:val="single" w:color="auto" w:sz="4" w:space="0"/>
              <w:right w:val="single" w:color="auto" w:sz="4" w:space="0"/>
            </w:tcBorders>
            <w:shd w:val="clear" w:color="auto" w:fill="auto"/>
            <w:vAlign w:val="center"/>
          </w:tcPr>
          <w:p w14:paraId="2177ADF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236,270.00</w:t>
            </w:r>
          </w:p>
        </w:tc>
        <w:tc>
          <w:tcPr>
            <w:tcW w:w="1476" w:type="dxa"/>
            <w:tcBorders>
              <w:top w:val="nil"/>
              <w:left w:val="nil"/>
              <w:bottom w:val="single" w:color="auto" w:sz="4" w:space="0"/>
              <w:right w:val="single" w:color="auto" w:sz="4" w:space="0"/>
            </w:tcBorders>
            <w:shd w:val="clear" w:color="auto" w:fill="auto"/>
            <w:vAlign w:val="center"/>
          </w:tcPr>
          <w:p w14:paraId="555AECA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1,275,900.00</w:t>
            </w:r>
          </w:p>
        </w:tc>
      </w:tr>
      <w:tr w14:paraId="166AA678">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shd w:val="clear" w:color="auto" w:fill="auto"/>
            <w:vAlign w:val="center"/>
          </w:tcPr>
          <w:p w14:paraId="02F00B54">
            <w:pPr>
              <w:widowControl/>
              <w:spacing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其中：再融资债券</w:t>
            </w:r>
          </w:p>
        </w:tc>
        <w:tc>
          <w:tcPr>
            <w:tcW w:w="1417" w:type="dxa"/>
            <w:tcBorders>
              <w:top w:val="nil"/>
              <w:left w:val="nil"/>
              <w:bottom w:val="single" w:color="auto" w:sz="4" w:space="0"/>
              <w:right w:val="single" w:color="auto" w:sz="4" w:space="0"/>
            </w:tcBorders>
            <w:shd w:val="clear" w:color="auto" w:fill="auto"/>
            <w:vAlign w:val="center"/>
          </w:tcPr>
          <w:p w14:paraId="6873358E">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574,370.00</w:t>
            </w:r>
          </w:p>
        </w:tc>
        <w:tc>
          <w:tcPr>
            <w:tcW w:w="1418" w:type="dxa"/>
            <w:tcBorders>
              <w:top w:val="nil"/>
              <w:left w:val="nil"/>
              <w:bottom w:val="single" w:color="auto" w:sz="4" w:space="0"/>
              <w:right w:val="single" w:color="auto" w:sz="4" w:space="0"/>
            </w:tcBorders>
            <w:shd w:val="clear" w:color="auto" w:fill="auto"/>
            <w:vAlign w:val="center"/>
          </w:tcPr>
          <w:p w14:paraId="17FDCC9F">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219,770.00</w:t>
            </w:r>
          </w:p>
        </w:tc>
        <w:tc>
          <w:tcPr>
            <w:tcW w:w="1559" w:type="dxa"/>
            <w:tcBorders>
              <w:top w:val="nil"/>
              <w:left w:val="nil"/>
              <w:bottom w:val="single" w:color="auto" w:sz="4" w:space="0"/>
              <w:right w:val="single" w:color="auto" w:sz="4" w:space="0"/>
            </w:tcBorders>
            <w:shd w:val="clear" w:color="auto" w:fill="auto"/>
            <w:noWrap/>
            <w:vAlign w:val="bottom"/>
          </w:tcPr>
          <w:p w14:paraId="27E2493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354,600.00</w:t>
            </w:r>
          </w:p>
        </w:tc>
        <w:tc>
          <w:tcPr>
            <w:tcW w:w="1559" w:type="dxa"/>
            <w:tcBorders>
              <w:top w:val="nil"/>
              <w:left w:val="nil"/>
              <w:bottom w:val="single" w:color="auto" w:sz="4" w:space="0"/>
              <w:right w:val="single" w:color="auto" w:sz="4" w:space="0"/>
            </w:tcBorders>
            <w:shd w:val="clear" w:color="auto" w:fill="auto"/>
            <w:noWrap/>
            <w:vAlign w:val="bottom"/>
          </w:tcPr>
          <w:p w14:paraId="7C26253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574,370.00</w:t>
            </w:r>
          </w:p>
        </w:tc>
        <w:tc>
          <w:tcPr>
            <w:tcW w:w="1416" w:type="dxa"/>
            <w:tcBorders>
              <w:top w:val="nil"/>
              <w:left w:val="nil"/>
              <w:bottom w:val="single" w:color="auto" w:sz="4" w:space="0"/>
              <w:right w:val="single" w:color="auto" w:sz="4" w:space="0"/>
            </w:tcBorders>
            <w:shd w:val="clear" w:color="auto" w:fill="auto"/>
            <w:vAlign w:val="center"/>
          </w:tcPr>
          <w:p w14:paraId="5770AE45">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219,770.00</w:t>
            </w:r>
          </w:p>
        </w:tc>
        <w:tc>
          <w:tcPr>
            <w:tcW w:w="1476" w:type="dxa"/>
            <w:tcBorders>
              <w:top w:val="nil"/>
              <w:left w:val="nil"/>
              <w:bottom w:val="single" w:color="auto" w:sz="4" w:space="0"/>
              <w:right w:val="single" w:color="auto" w:sz="4" w:space="0"/>
            </w:tcBorders>
            <w:shd w:val="clear" w:color="auto" w:fill="auto"/>
            <w:noWrap/>
            <w:vAlign w:val="bottom"/>
          </w:tcPr>
          <w:p w14:paraId="65697A7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354,600.00</w:t>
            </w:r>
          </w:p>
        </w:tc>
      </w:tr>
      <w:tr w14:paraId="0B7D3F0D">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shd w:val="clear" w:color="auto" w:fill="auto"/>
            <w:vAlign w:val="center"/>
          </w:tcPr>
          <w:p w14:paraId="400265CA">
            <w:pPr>
              <w:widowControl/>
              <w:spacing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 xml:space="preserve">      新增债券</w:t>
            </w:r>
          </w:p>
        </w:tc>
        <w:tc>
          <w:tcPr>
            <w:tcW w:w="1417" w:type="dxa"/>
            <w:tcBorders>
              <w:top w:val="nil"/>
              <w:left w:val="nil"/>
              <w:bottom w:val="single" w:color="auto" w:sz="4" w:space="0"/>
              <w:right w:val="single" w:color="auto" w:sz="4" w:space="0"/>
            </w:tcBorders>
            <w:shd w:val="clear" w:color="auto" w:fill="auto"/>
            <w:vAlign w:val="center"/>
          </w:tcPr>
          <w:p w14:paraId="55B5E2A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937,800.00</w:t>
            </w:r>
          </w:p>
        </w:tc>
        <w:tc>
          <w:tcPr>
            <w:tcW w:w="1418" w:type="dxa"/>
            <w:tcBorders>
              <w:top w:val="nil"/>
              <w:left w:val="nil"/>
              <w:bottom w:val="single" w:color="auto" w:sz="4" w:space="0"/>
              <w:right w:val="single" w:color="auto" w:sz="4" w:space="0"/>
            </w:tcBorders>
            <w:shd w:val="clear" w:color="auto" w:fill="auto"/>
            <w:vAlign w:val="center"/>
          </w:tcPr>
          <w:p w14:paraId="04B9CE1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16,500.00</w:t>
            </w:r>
          </w:p>
        </w:tc>
        <w:tc>
          <w:tcPr>
            <w:tcW w:w="1559" w:type="dxa"/>
            <w:tcBorders>
              <w:top w:val="nil"/>
              <w:left w:val="nil"/>
              <w:bottom w:val="single" w:color="auto" w:sz="4" w:space="0"/>
              <w:right w:val="single" w:color="auto" w:sz="4" w:space="0"/>
            </w:tcBorders>
            <w:shd w:val="clear" w:color="auto" w:fill="auto"/>
            <w:noWrap/>
            <w:vAlign w:val="center"/>
          </w:tcPr>
          <w:p w14:paraId="0291941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921,300.00</w:t>
            </w:r>
          </w:p>
        </w:tc>
        <w:tc>
          <w:tcPr>
            <w:tcW w:w="1559" w:type="dxa"/>
            <w:tcBorders>
              <w:top w:val="nil"/>
              <w:left w:val="nil"/>
              <w:bottom w:val="single" w:color="auto" w:sz="4" w:space="0"/>
              <w:right w:val="single" w:color="auto" w:sz="4" w:space="0"/>
            </w:tcBorders>
            <w:shd w:val="clear" w:color="auto" w:fill="auto"/>
            <w:noWrap/>
            <w:vAlign w:val="bottom"/>
          </w:tcPr>
          <w:p w14:paraId="0C930F2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937,800.00</w:t>
            </w:r>
          </w:p>
        </w:tc>
        <w:tc>
          <w:tcPr>
            <w:tcW w:w="1416" w:type="dxa"/>
            <w:tcBorders>
              <w:top w:val="nil"/>
              <w:left w:val="nil"/>
              <w:bottom w:val="single" w:color="auto" w:sz="4" w:space="0"/>
              <w:right w:val="single" w:color="auto" w:sz="4" w:space="0"/>
            </w:tcBorders>
            <w:shd w:val="clear" w:color="auto" w:fill="auto"/>
            <w:vAlign w:val="center"/>
          </w:tcPr>
          <w:p w14:paraId="14F129F8">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16,500.00</w:t>
            </w:r>
          </w:p>
        </w:tc>
        <w:tc>
          <w:tcPr>
            <w:tcW w:w="1476" w:type="dxa"/>
            <w:tcBorders>
              <w:top w:val="nil"/>
              <w:left w:val="nil"/>
              <w:bottom w:val="single" w:color="auto" w:sz="4" w:space="0"/>
              <w:right w:val="single" w:color="auto" w:sz="4" w:space="0"/>
            </w:tcBorders>
            <w:shd w:val="clear" w:color="auto" w:fill="auto"/>
            <w:noWrap/>
            <w:vAlign w:val="center"/>
          </w:tcPr>
          <w:p w14:paraId="670BF0A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921,300.00</w:t>
            </w:r>
          </w:p>
        </w:tc>
      </w:tr>
      <w:tr w14:paraId="2B31C707">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shd w:val="clear" w:color="auto" w:fill="auto"/>
            <w:vAlign w:val="center"/>
          </w:tcPr>
          <w:p w14:paraId="41F783E1">
            <w:pPr>
              <w:widowControl/>
              <w:spacing w:line="240" w:lineRule="auto"/>
              <w:ind w:firstLine="0"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2024年政府债券还本情况</w:t>
            </w:r>
          </w:p>
        </w:tc>
        <w:tc>
          <w:tcPr>
            <w:tcW w:w="1417" w:type="dxa"/>
            <w:tcBorders>
              <w:top w:val="nil"/>
              <w:left w:val="nil"/>
              <w:bottom w:val="single" w:color="auto" w:sz="4" w:space="0"/>
              <w:right w:val="single" w:color="auto" w:sz="4" w:space="0"/>
            </w:tcBorders>
            <w:shd w:val="clear" w:color="auto" w:fill="auto"/>
            <w:vAlign w:val="center"/>
          </w:tcPr>
          <w:p w14:paraId="4B0A2BC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393,400.00</w:t>
            </w:r>
          </w:p>
        </w:tc>
        <w:tc>
          <w:tcPr>
            <w:tcW w:w="1418" w:type="dxa"/>
            <w:tcBorders>
              <w:top w:val="nil"/>
              <w:left w:val="nil"/>
              <w:bottom w:val="single" w:color="auto" w:sz="4" w:space="0"/>
              <w:right w:val="single" w:color="auto" w:sz="4" w:space="0"/>
            </w:tcBorders>
            <w:shd w:val="clear" w:color="auto" w:fill="auto"/>
            <w:vAlign w:val="center"/>
          </w:tcPr>
          <w:p w14:paraId="2530C0A1">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218,400.00</w:t>
            </w:r>
          </w:p>
        </w:tc>
        <w:tc>
          <w:tcPr>
            <w:tcW w:w="1559" w:type="dxa"/>
            <w:tcBorders>
              <w:top w:val="nil"/>
              <w:left w:val="nil"/>
              <w:bottom w:val="single" w:color="auto" w:sz="4" w:space="0"/>
              <w:right w:val="single" w:color="auto" w:sz="4" w:space="0"/>
            </w:tcBorders>
            <w:shd w:val="clear" w:color="auto" w:fill="auto"/>
            <w:vAlign w:val="center"/>
          </w:tcPr>
          <w:p w14:paraId="35E1B32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175,000.00</w:t>
            </w:r>
          </w:p>
        </w:tc>
        <w:tc>
          <w:tcPr>
            <w:tcW w:w="1559" w:type="dxa"/>
            <w:tcBorders>
              <w:top w:val="nil"/>
              <w:left w:val="nil"/>
              <w:bottom w:val="single" w:color="auto" w:sz="4" w:space="0"/>
              <w:right w:val="single" w:color="auto" w:sz="4" w:space="0"/>
            </w:tcBorders>
            <w:shd w:val="clear" w:color="auto" w:fill="auto"/>
            <w:noWrap/>
            <w:vAlign w:val="bottom"/>
          </w:tcPr>
          <w:p w14:paraId="6E94DAA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393,400.00</w:t>
            </w:r>
          </w:p>
        </w:tc>
        <w:tc>
          <w:tcPr>
            <w:tcW w:w="1416" w:type="dxa"/>
            <w:tcBorders>
              <w:top w:val="nil"/>
              <w:left w:val="nil"/>
              <w:bottom w:val="single" w:color="auto" w:sz="4" w:space="0"/>
              <w:right w:val="single" w:color="auto" w:sz="4" w:space="0"/>
            </w:tcBorders>
            <w:shd w:val="clear" w:color="auto" w:fill="auto"/>
            <w:noWrap/>
            <w:vAlign w:val="bottom"/>
          </w:tcPr>
          <w:p w14:paraId="3530151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218,400.00</w:t>
            </w:r>
          </w:p>
        </w:tc>
        <w:tc>
          <w:tcPr>
            <w:tcW w:w="1476" w:type="dxa"/>
            <w:tcBorders>
              <w:top w:val="nil"/>
              <w:left w:val="nil"/>
              <w:bottom w:val="single" w:color="auto" w:sz="4" w:space="0"/>
              <w:right w:val="single" w:color="auto" w:sz="4" w:space="0"/>
            </w:tcBorders>
            <w:shd w:val="clear" w:color="auto" w:fill="auto"/>
            <w:noWrap/>
            <w:vAlign w:val="bottom"/>
          </w:tcPr>
          <w:p w14:paraId="2938CF2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175,000.00</w:t>
            </w:r>
          </w:p>
        </w:tc>
      </w:tr>
      <w:tr w14:paraId="537EA000">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shd w:val="clear" w:color="auto" w:fill="auto"/>
            <w:vAlign w:val="center"/>
          </w:tcPr>
          <w:p w14:paraId="1EFF8C28">
            <w:pPr>
              <w:widowControl/>
              <w:spacing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其中：再融资债券</w:t>
            </w:r>
          </w:p>
        </w:tc>
        <w:tc>
          <w:tcPr>
            <w:tcW w:w="1417" w:type="dxa"/>
            <w:tcBorders>
              <w:top w:val="nil"/>
              <w:left w:val="nil"/>
              <w:bottom w:val="single" w:color="auto" w:sz="4" w:space="0"/>
              <w:right w:val="single" w:color="auto" w:sz="4" w:space="0"/>
            </w:tcBorders>
            <w:shd w:val="clear" w:color="auto" w:fill="auto"/>
            <w:vAlign w:val="center"/>
          </w:tcPr>
          <w:p w14:paraId="283BA402">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380,070.00</w:t>
            </w:r>
          </w:p>
        </w:tc>
        <w:tc>
          <w:tcPr>
            <w:tcW w:w="1418" w:type="dxa"/>
            <w:tcBorders>
              <w:top w:val="nil"/>
              <w:left w:val="nil"/>
              <w:bottom w:val="single" w:color="auto" w:sz="4" w:space="0"/>
              <w:right w:val="single" w:color="auto" w:sz="4" w:space="0"/>
            </w:tcBorders>
            <w:shd w:val="clear" w:color="auto" w:fill="auto"/>
            <w:vAlign w:val="center"/>
          </w:tcPr>
          <w:p w14:paraId="50946984">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205,070.00</w:t>
            </w:r>
          </w:p>
        </w:tc>
        <w:tc>
          <w:tcPr>
            <w:tcW w:w="1559" w:type="dxa"/>
            <w:tcBorders>
              <w:top w:val="nil"/>
              <w:left w:val="nil"/>
              <w:bottom w:val="single" w:color="auto" w:sz="4" w:space="0"/>
              <w:right w:val="single" w:color="auto" w:sz="4" w:space="0"/>
            </w:tcBorders>
            <w:shd w:val="clear" w:color="auto" w:fill="auto"/>
            <w:noWrap/>
            <w:vAlign w:val="bottom"/>
          </w:tcPr>
          <w:p w14:paraId="4FA55BF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175,000.00</w:t>
            </w:r>
          </w:p>
        </w:tc>
        <w:tc>
          <w:tcPr>
            <w:tcW w:w="1559" w:type="dxa"/>
            <w:tcBorders>
              <w:top w:val="nil"/>
              <w:left w:val="nil"/>
              <w:bottom w:val="single" w:color="auto" w:sz="4" w:space="0"/>
              <w:right w:val="single" w:color="auto" w:sz="4" w:space="0"/>
            </w:tcBorders>
            <w:shd w:val="clear" w:color="auto" w:fill="auto"/>
            <w:noWrap/>
            <w:vAlign w:val="bottom"/>
          </w:tcPr>
          <w:p w14:paraId="594A8BC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380,070.00</w:t>
            </w:r>
          </w:p>
        </w:tc>
        <w:tc>
          <w:tcPr>
            <w:tcW w:w="1416" w:type="dxa"/>
            <w:tcBorders>
              <w:top w:val="nil"/>
              <w:left w:val="nil"/>
              <w:bottom w:val="single" w:color="auto" w:sz="4" w:space="0"/>
              <w:right w:val="single" w:color="auto" w:sz="4" w:space="0"/>
            </w:tcBorders>
            <w:shd w:val="clear" w:color="auto" w:fill="auto"/>
            <w:vAlign w:val="center"/>
          </w:tcPr>
          <w:p w14:paraId="49BBF55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205,070.00</w:t>
            </w:r>
          </w:p>
        </w:tc>
        <w:tc>
          <w:tcPr>
            <w:tcW w:w="1476" w:type="dxa"/>
            <w:tcBorders>
              <w:top w:val="nil"/>
              <w:left w:val="nil"/>
              <w:bottom w:val="single" w:color="auto" w:sz="4" w:space="0"/>
              <w:right w:val="single" w:color="auto" w:sz="4" w:space="0"/>
            </w:tcBorders>
            <w:shd w:val="clear" w:color="auto" w:fill="auto"/>
            <w:noWrap/>
            <w:vAlign w:val="bottom"/>
          </w:tcPr>
          <w:p w14:paraId="53AC8CE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175,000.00</w:t>
            </w:r>
          </w:p>
        </w:tc>
      </w:tr>
      <w:tr w14:paraId="7E31985C">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shd w:val="clear" w:color="auto" w:fill="auto"/>
            <w:vAlign w:val="center"/>
          </w:tcPr>
          <w:p w14:paraId="736FF2CB">
            <w:pPr>
              <w:widowControl/>
              <w:spacing w:line="240" w:lineRule="auto"/>
              <w:ind w:firstLine="0" w:firstLineChars="0"/>
              <w:jc w:val="left"/>
              <w:rPr>
                <w:rFonts w:ascii="宋体" w:hAnsi="宋体" w:eastAsia="宋体" w:cs="宋体"/>
                <w:kern w:val="0"/>
                <w:sz w:val="24"/>
                <w:szCs w:val="24"/>
              </w:rPr>
            </w:pPr>
            <w:r>
              <w:rPr>
                <w:rFonts w:hint="eastAsia" w:ascii="宋体" w:hAnsi="宋体" w:eastAsia="宋体" w:cs="宋体"/>
                <w:kern w:val="0"/>
                <w:sz w:val="24"/>
                <w:szCs w:val="24"/>
              </w:rPr>
              <w:t xml:space="preserve">      财政预算安排</w:t>
            </w:r>
          </w:p>
        </w:tc>
        <w:tc>
          <w:tcPr>
            <w:tcW w:w="1417" w:type="dxa"/>
            <w:tcBorders>
              <w:top w:val="nil"/>
              <w:left w:val="nil"/>
              <w:bottom w:val="single" w:color="auto" w:sz="4" w:space="0"/>
              <w:right w:val="single" w:color="auto" w:sz="4" w:space="0"/>
            </w:tcBorders>
            <w:shd w:val="clear" w:color="auto" w:fill="auto"/>
            <w:vAlign w:val="center"/>
          </w:tcPr>
          <w:p w14:paraId="211DACC7">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13,330.00</w:t>
            </w:r>
          </w:p>
        </w:tc>
        <w:tc>
          <w:tcPr>
            <w:tcW w:w="1418" w:type="dxa"/>
            <w:tcBorders>
              <w:top w:val="nil"/>
              <w:left w:val="nil"/>
              <w:bottom w:val="single" w:color="auto" w:sz="4" w:space="0"/>
              <w:right w:val="single" w:color="auto" w:sz="4" w:space="0"/>
            </w:tcBorders>
            <w:shd w:val="clear" w:color="auto" w:fill="auto"/>
            <w:vAlign w:val="center"/>
          </w:tcPr>
          <w:p w14:paraId="6E4F5E7B">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13,330.00</w:t>
            </w:r>
          </w:p>
        </w:tc>
        <w:tc>
          <w:tcPr>
            <w:tcW w:w="1559" w:type="dxa"/>
            <w:tcBorders>
              <w:top w:val="nil"/>
              <w:left w:val="nil"/>
              <w:bottom w:val="single" w:color="auto" w:sz="4" w:space="0"/>
              <w:right w:val="single" w:color="auto" w:sz="4" w:space="0"/>
            </w:tcBorders>
            <w:shd w:val="clear" w:color="auto" w:fill="auto"/>
            <w:noWrap/>
            <w:vAlign w:val="bottom"/>
          </w:tcPr>
          <w:p w14:paraId="7F1EC315">
            <w:pPr>
              <w:widowControl/>
              <w:spacing w:line="240" w:lineRule="auto"/>
              <w:ind w:firstLine="0" w:firstLineChars="0"/>
              <w:jc w:val="right"/>
              <w:rPr>
                <w:rFonts w:eastAsia="等线" w:cs="Times New Roman"/>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bottom"/>
          </w:tcPr>
          <w:p w14:paraId="4ED3F60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13,330.00</w:t>
            </w:r>
          </w:p>
        </w:tc>
        <w:tc>
          <w:tcPr>
            <w:tcW w:w="1416" w:type="dxa"/>
            <w:tcBorders>
              <w:top w:val="nil"/>
              <w:left w:val="nil"/>
              <w:bottom w:val="single" w:color="auto" w:sz="4" w:space="0"/>
              <w:right w:val="single" w:color="auto" w:sz="4" w:space="0"/>
            </w:tcBorders>
            <w:shd w:val="clear" w:color="auto" w:fill="auto"/>
            <w:vAlign w:val="center"/>
          </w:tcPr>
          <w:p w14:paraId="3A36F809">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13,330.00</w:t>
            </w:r>
          </w:p>
        </w:tc>
        <w:tc>
          <w:tcPr>
            <w:tcW w:w="1476" w:type="dxa"/>
            <w:tcBorders>
              <w:top w:val="nil"/>
              <w:left w:val="nil"/>
              <w:bottom w:val="single" w:color="auto" w:sz="4" w:space="0"/>
              <w:right w:val="single" w:color="auto" w:sz="4" w:space="0"/>
            </w:tcBorders>
            <w:shd w:val="clear" w:color="auto" w:fill="auto"/>
            <w:noWrap/>
            <w:vAlign w:val="bottom"/>
          </w:tcPr>
          <w:p w14:paraId="6F04D82B">
            <w:pPr>
              <w:widowControl/>
              <w:spacing w:line="240" w:lineRule="auto"/>
              <w:ind w:firstLine="0" w:firstLineChars="0"/>
              <w:jc w:val="right"/>
              <w:rPr>
                <w:rFonts w:eastAsia="等线" w:cs="Times New Roman"/>
                <w:color w:val="000000"/>
                <w:kern w:val="0"/>
                <w:sz w:val="24"/>
                <w:szCs w:val="24"/>
              </w:rPr>
            </w:pPr>
          </w:p>
        </w:tc>
      </w:tr>
      <w:tr w14:paraId="5F646F15">
        <w:tblPrEx>
          <w:tblCellMar>
            <w:top w:w="0" w:type="dxa"/>
            <w:left w:w="108" w:type="dxa"/>
            <w:bottom w:w="0" w:type="dxa"/>
            <w:right w:w="108" w:type="dxa"/>
          </w:tblCellMar>
        </w:tblPrEx>
        <w:trPr>
          <w:trHeight w:val="312" w:hRule="atLeast"/>
        </w:trPr>
        <w:tc>
          <w:tcPr>
            <w:tcW w:w="4395" w:type="dxa"/>
            <w:tcBorders>
              <w:top w:val="nil"/>
              <w:left w:val="single" w:color="auto" w:sz="4" w:space="0"/>
              <w:bottom w:val="single" w:color="auto" w:sz="4" w:space="0"/>
              <w:right w:val="single" w:color="auto" w:sz="4" w:space="0"/>
            </w:tcBorders>
            <w:shd w:val="clear" w:color="auto" w:fill="auto"/>
            <w:vAlign w:val="center"/>
          </w:tcPr>
          <w:p w14:paraId="141EF1BD">
            <w:pPr>
              <w:widowControl/>
              <w:spacing w:line="240" w:lineRule="auto"/>
              <w:ind w:firstLine="0"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2024年政府债券付息情况</w:t>
            </w:r>
          </w:p>
        </w:tc>
        <w:tc>
          <w:tcPr>
            <w:tcW w:w="1417" w:type="dxa"/>
            <w:tcBorders>
              <w:top w:val="nil"/>
              <w:left w:val="nil"/>
              <w:bottom w:val="single" w:color="auto" w:sz="4" w:space="0"/>
              <w:right w:val="single" w:color="auto" w:sz="4" w:space="0"/>
            </w:tcBorders>
            <w:shd w:val="clear" w:color="auto" w:fill="auto"/>
            <w:vAlign w:val="center"/>
          </w:tcPr>
          <w:p w14:paraId="0FF594C6">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220,966.23</w:t>
            </w:r>
          </w:p>
        </w:tc>
        <w:tc>
          <w:tcPr>
            <w:tcW w:w="1418" w:type="dxa"/>
            <w:tcBorders>
              <w:top w:val="nil"/>
              <w:left w:val="nil"/>
              <w:bottom w:val="single" w:color="auto" w:sz="4" w:space="0"/>
              <w:right w:val="single" w:color="auto" w:sz="4" w:space="0"/>
            </w:tcBorders>
            <w:shd w:val="clear" w:color="auto" w:fill="auto"/>
            <w:vAlign w:val="center"/>
          </w:tcPr>
          <w:p w14:paraId="04152E10">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55,660.07</w:t>
            </w:r>
          </w:p>
        </w:tc>
        <w:tc>
          <w:tcPr>
            <w:tcW w:w="1559" w:type="dxa"/>
            <w:tcBorders>
              <w:top w:val="nil"/>
              <w:left w:val="nil"/>
              <w:bottom w:val="single" w:color="auto" w:sz="4" w:space="0"/>
              <w:right w:val="single" w:color="auto" w:sz="4" w:space="0"/>
            </w:tcBorders>
            <w:shd w:val="clear" w:color="auto" w:fill="auto"/>
            <w:noWrap/>
            <w:vAlign w:val="bottom"/>
          </w:tcPr>
          <w:p w14:paraId="3D535EF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165,306.16</w:t>
            </w:r>
          </w:p>
        </w:tc>
        <w:tc>
          <w:tcPr>
            <w:tcW w:w="1559" w:type="dxa"/>
            <w:tcBorders>
              <w:top w:val="nil"/>
              <w:left w:val="nil"/>
              <w:bottom w:val="single" w:color="auto" w:sz="4" w:space="0"/>
              <w:right w:val="single" w:color="auto" w:sz="4" w:space="0"/>
            </w:tcBorders>
            <w:shd w:val="clear" w:color="auto" w:fill="auto"/>
            <w:noWrap/>
            <w:vAlign w:val="bottom"/>
          </w:tcPr>
          <w:p w14:paraId="3BEB375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220,966.23</w:t>
            </w:r>
          </w:p>
        </w:tc>
        <w:tc>
          <w:tcPr>
            <w:tcW w:w="1416" w:type="dxa"/>
            <w:tcBorders>
              <w:top w:val="nil"/>
              <w:left w:val="nil"/>
              <w:bottom w:val="single" w:color="auto" w:sz="4" w:space="0"/>
              <w:right w:val="single" w:color="auto" w:sz="4" w:space="0"/>
            </w:tcBorders>
            <w:shd w:val="clear" w:color="auto" w:fill="auto"/>
            <w:vAlign w:val="center"/>
          </w:tcPr>
          <w:p w14:paraId="686887BC">
            <w:pPr>
              <w:widowControl/>
              <w:spacing w:line="240" w:lineRule="auto"/>
              <w:ind w:firstLine="0" w:firstLineChars="0"/>
              <w:jc w:val="right"/>
              <w:rPr>
                <w:rFonts w:eastAsia="等线" w:cs="Times New Roman"/>
                <w:kern w:val="0"/>
                <w:sz w:val="24"/>
                <w:szCs w:val="24"/>
              </w:rPr>
            </w:pPr>
            <w:r>
              <w:rPr>
                <w:rFonts w:eastAsia="等线" w:cs="Times New Roman"/>
                <w:kern w:val="0"/>
                <w:sz w:val="24"/>
                <w:szCs w:val="24"/>
              </w:rPr>
              <w:t>55,660.07</w:t>
            </w:r>
          </w:p>
        </w:tc>
        <w:tc>
          <w:tcPr>
            <w:tcW w:w="1476" w:type="dxa"/>
            <w:tcBorders>
              <w:top w:val="nil"/>
              <w:left w:val="nil"/>
              <w:bottom w:val="single" w:color="auto" w:sz="4" w:space="0"/>
              <w:right w:val="single" w:color="auto" w:sz="4" w:space="0"/>
            </w:tcBorders>
            <w:shd w:val="clear" w:color="auto" w:fill="auto"/>
            <w:noWrap/>
            <w:vAlign w:val="bottom"/>
          </w:tcPr>
          <w:p w14:paraId="616D8B1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165,306.16</w:t>
            </w:r>
          </w:p>
        </w:tc>
      </w:tr>
    </w:tbl>
    <w:p w14:paraId="73AFFDB9">
      <w:pPr>
        <w:widowControl/>
        <w:spacing w:line="240" w:lineRule="auto"/>
        <w:ind w:firstLine="0" w:firstLineChars="0"/>
        <w:jc w:val="left"/>
        <w:rPr>
          <w:rFonts w:eastAsia="方正小标宋_GBK" w:cs="Times New Roman"/>
        </w:rPr>
      </w:pPr>
    </w:p>
    <w:p w14:paraId="27E3C8CC">
      <w:pPr>
        <w:widowControl/>
        <w:spacing w:line="240" w:lineRule="auto"/>
        <w:ind w:firstLine="0" w:firstLineChars="0"/>
        <w:jc w:val="left"/>
        <w:rPr>
          <w:rFonts w:eastAsia="方正小标宋_GBK" w:cs="Times New Roman"/>
        </w:rPr>
      </w:pPr>
      <w:r>
        <w:rPr>
          <w:rFonts w:eastAsia="方正小标宋_GBK" w:cs="Times New Roman"/>
        </w:rPr>
        <w:br w:type="page"/>
      </w:r>
    </w:p>
    <w:p w14:paraId="46AB5214">
      <w:pPr>
        <w:ind w:leftChars="-221" w:hanging="707" w:hangingChars="221"/>
        <w:jc w:val="left"/>
        <w:rPr>
          <w:rFonts w:ascii="方正黑体_GBK" w:eastAsia="方正黑体_GBK" w:cs="Times New Roman"/>
        </w:rPr>
      </w:pPr>
      <w:r>
        <w:rPr>
          <w:rFonts w:hint="eastAsia" w:ascii="方正黑体_GBK" w:eastAsia="方正黑体_GBK" w:cs="Times New Roman"/>
        </w:rPr>
        <w:t>表22</w:t>
      </w:r>
    </w:p>
    <w:p w14:paraId="338EBAEA">
      <w:pPr>
        <w:ind w:firstLine="0" w:firstLineChars="0"/>
        <w:jc w:val="center"/>
        <w:rPr>
          <w:rFonts w:eastAsia="方正小标宋_GBK" w:cs="Times New Roman"/>
        </w:rPr>
      </w:pPr>
      <w:r>
        <w:rPr>
          <w:rFonts w:hint="eastAsia" w:eastAsia="方正小标宋_GBK" w:cs="Times New Roman"/>
          <w:sz w:val="36"/>
          <w:szCs w:val="24"/>
        </w:rPr>
        <w:t>2024年重庆高新区地方政府债券使用情况表</w:t>
      </w:r>
    </w:p>
    <w:p w14:paraId="65C47695">
      <w:pPr>
        <w:ind w:right="-992" w:rightChars="-310" w:firstLine="0" w:firstLineChars="0"/>
        <w:jc w:val="right"/>
        <w:rPr>
          <w:rFonts w:ascii="方正楷体_GBK" w:eastAsia="方正楷体_GBK" w:cs="Times New Roman"/>
        </w:rPr>
      </w:pPr>
      <w:r>
        <w:rPr>
          <w:rFonts w:hint="eastAsia" w:ascii="方正楷体_GBK" w:eastAsia="方正楷体_GBK" w:cs="Times New Roman"/>
          <w:sz w:val="24"/>
          <w:szCs w:val="20"/>
        </w:rPr>
        <w:t>单位：万元</w:t>
      </w:r>
    </w:p>
    <w:tbl>
      <w:tblPr>
        <w:tblStyle w:val="11"/>
        <w:tblW w:w="14560" w:type="dxa"/>
        <w:tblInd w:w="-714" w:type="dxa"/>
        <w:tblLayout w:type="autofit"/>
        <w:tblCellMar>
          <w:top w:w="0" w:type="dxa"/>
          <w:left w:w="108" w:type="dxa"/>
          <w:bottom w:w="0" w:type="dxa"/>
          <w:right w:w="108" w:type="dxa"/>
        </w:tblCellMar>
      </w:tblPr>
      <w:tblGrid>
        <w:gridCol w:w="567"/>
        <w:gridCol w:w="7097"/>
        <w:gridCol w:w="2259"/>
        <w:gridCol w:w="1701"/>
        <w:gridCol w:w="996"/>
        <w:gridCol w:w="996"/>
        <w:gridCol w:w="944"/>
      </w:tblGrid>
      <w:tr w14:paraId="566A0C1F">
        <w:tblPrEx>
          <w:tblCellMar>
            <w:top w:w="0" w:type="dxa"/>
            <w:left w:w="108" w:type="dxa"/>
            <w:bottom w:w="0" w:type="dxa"/>
            <w:right w:w="108" w:type="dxa"/>
          </w:tblCellMar>
        </w:tblPrEx>
        <w:trPr>
          <w:trHeight w:val="288" w:hRule="atLeast"/>
          <w:tblHead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60AF1">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序号</w:t>
            </w:r>
          </w:p>
        </w:tc>
        <w:tc>
          <w:tcPr>
            <w:tcW w:w="7097" w:type="dxa"/>
            <w:tcBorders>
              <w:top w:val="single" w:color="auto" w:sz="4" w:space="0"/>
              <w:left w:val="nil"/>
              <w:bottom w:val="single" w:color="auto" w:sz="4" w:space="0"/>
              <w:right w:val="single" w:color="auto" w:sz="4" w:space="0"/>
            </w:tcBorders>
            <w:shd w:val="clear" w:color="auto" w:fill="auto"/>
            <w:noWrap/>
            <w:vAlign w:val="center"/>
          </w:tcPr>
          <w:p w14:paraId="61E89F51">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项目名称</w:t>
            </w:r>
          </w:p>
        </w:tc>
        <w:tc>
          <w:tcPr>
            <w:tcW w:w="2259" w:type="dxa"/>
            <w:tcBorders>
              <w:top w:val="single" w:color="auto" w:sz="4" w:space="0"/>
              <w:left w:val="nil"/>
              <w:bottom w:val="single" w:color="auto" w:sz="4" w:space="0"/>
              <w:right w:val="single" w:color="auto" w:sz="4" w:space="0"/>
            </w:tcBorders>
            <w:shd w:val="clear" w:color="auto" w:fill="auto"/>
            <w:noWrap/>
            <w:vAlign w:val="center"/>
          </w:tcPr>
          <w:p w14:paraId="4F2FB9CA">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项目领域</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2A7F746">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债券性质</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763F066A">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债券</w:t>
            </w:r>
          </w:p>
          <w:p w14:paraId="02F9C744">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规模</w:t>
            </w:r>
          </w:p>
        </w:tc>
        <w:tc>
          <w:tcPr>
            <w:tcW w:w="996" w:type="dxa"/>
            <w:tcBorders>
              <w:top w:val="single" w:color="auto" w:sz="4" w:space="0"/>
              <w:left w:val="nil"/>
              <w:bottom w:val="single" w:color="auto" w:sz="4" w:space="0"/>
              <w:right w:val="single" w:color="auto" w:sz="4" w:space="0"/>
            </w:tcBorders>
            <w:shd w:val="clear" w:color="auto" w:fill="auto"/>
            <w:noWrap/>
            <w:vAlign w:val="center"/>
          </w:tcPr>
          <w:p w14:paraId="6F2A0604">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发行</w:t>
            </w:r>
          </w:p>
          <w:p w14:paraId="1D0E6704">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时间</w:t>
            </w:r>
          </w:p>
        </w:tc>
        <w:tc>
          <w:tcPr>
            <w:tcW w:w="944" w:type="dxa"/>
            <w:tcBorders>
              <w:top w:val="single" w:color="auto" w:sz="4" w:space="0"/>
              <w:left w:val="nil"/>
              <w:bottom w:val="single" w:color="auto" w:sz="4" w:space="0"/>
              <w:right w:val="single" w:color="auto" w:sz="4" w:space="0"/>
            </w:tcBorders>
            <w:shd w:val="clear" w:color="auto" w:fill="auto"/>
            <w:noWrap/>
            <w:vAlign w:val="center"/>
          </w:tcPr>
          <w:p w14:paraId="33F9558F">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拨付</w:t>
            </w:r>
          </w:p>
          <w:p w14:paraId="6D4180D4">
            <w:pPr>
              <w:widowControl/>
              <w:spacing w:line="240" w:lineRule="auto"/>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进度%</w:t>
            </w:r>
          </w:p>
        </w:tc>
      </w:tr>
      <w:tr w14:paraId="69A314DF">
        <w:tblPrEx>
          <w:tblCellMar>
            <w:top w:w="0" w:type="dxa"/>
            <w:left w:w="108" w:type="dxa"/>
            <w:bottom w:w="0" w:type="dxa"/>
            <w:right w:w="108" w:type="dxa"/>
          </w:tblCellMar>
        </w:tblPrEx>
        <w:trPr>
          <w:trHeight w:val="288" w:hRule="atLeast"/>
        </w:trPr>
        <w:tc>
          <w:tcPr>
            <w:tcW w:w="1162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633D507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合计</w:t>
            </w:r>
          </w:p>
        </w:tc>
        <w:tc>
          <w:tcPr>
            <w:tcW w:w="996" w:type="dxa"/>
            <w:tcBorders>
              <w:top w:val="nil"/>
              <w:left w:val="nil"/>
              <w:bottom w:val="single" w:color="auto" w:sz="4" w:space="0"/>
              <w:right w:val="single" w:color="auto" w:sz="4" w:space="0"/>
            </w:tcBorders>
            <w:shd w:val="clear" w:color="auto" w:fill="auto"/>
            <w:noWrap/>
            <w:vAlign w:val="center"/>
          </w:tcPr>
          <w:p w14:paraId="44F3394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871,000</w:t>
            </w:r>
          </w:p>
        </w:tc>
        <w:tc>
          <w:tcPr>
            <w:tcW w:w="996" w:type="dxa"/>
            <w:tcBorders>
              <w:top w:val="nil"/>
              <w:left w:val="nil"/>
              <w:bottom w:val="single" w:color="auto" w:sz="4" w:space="0"/>
              <w:right w:val="single" w:color="auto" w:sz="4" w:space="0"/>
            </w:tcBorders>
            <w:shd w:val="clear" w:color="auto" w:fill="auto"/>
            <w:noWrap/>
            <w:vAlign w:val="center"/>
          </w:tcPr>
          <w:p w14:paraId="255A6321">
            <w:pPr>
              <w:widowControl/>
              <w:spacing w:line="240" w:lineRule="auto"/>
              <w:ind w:firstLine="0" w:firstLineChars="0"/>
              <w:jc w:val="right"/>
              <w:rPr>
                <w:rFonts w:eastAsia="等线" w:cs="Times New Roman"/>
                <w:color w:val="000000"/>
                <w:kern w:val="0"/>
                <w:sz w:val="24"/>
                <w:szCs w:val="24"/>
              </w:rPr>
            </w:pPr>
          </w:p>
        </w:tc>
        <w:tc>
          <w:tcPr>
            <w:tcW w:w="944" w:type="dxa"/>
            <w:tcBorders>
              <w:top w:val="nil"/>
              <w:left w:val="nil"/>
              <w:bottom w:val="single" w:color="auto" w:sz="4" w:space="0"/>
              <w:right w:val="single" w:color="auto" w:sz="4" w:space="0"/>
            </w:tcBorders>
            <w:shd w:val="clear" w:color="auto" w:fill="auto"/>
            <w:noWrap/>
            <w:vAlign w:val="center"/>
          </w:tcPr>
          <w:p w14:paraId="17082DE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1353BE93">
        <w:tblPrEx>
          <w:tblCellMar>
            <w:top w:w="0" w:type="dxa"/>
            <w:left w:w="108" w:type="dxa"/>
            <w:bottom w:w="0" w:type="dxa"/>
            <w:right w:w="108" w:type="dxa"/>
          </w:tblCellMar>
        </w:tblPrEx>
        <w:trPr>
          <w:trHeight w:val="288" w:hRule="atLeast"/>
        </w:trPr>
        <w:tc>
          <w:tcPr>
            <w:tcW w:w="1162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21C4B8E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新增一般债券小计</w:t>
            </w:r>
          </w:p>
        </w:tc>
        <w:tc>
          <w:tcPr>
            <w:tcW w:w="996" w:type="dxa"/>
            <w:tcBorders>
              <w:top w:val="nil"/>
              <w:left w:val="nil"/>
              <w:bottom w:val="single" w:color="auto" w:sz="4" w:space="0"/>
              <w:right w:val="single" w:color="auto" w:sz="4" w:space="0"/>
            </w:tcBorders>
            <w:shd w:val="clear" w:color="auto" w:fill="auto"/>
            <w:noWrap/>
            <w:vAlign w:val="center"/>
          </w:tcPr>
          <w:p w14:paraId="5EE058B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16,500</w:t>
            </w:r>
          </w:p>
        </w:tc>
        <w:tc>
          <w:tcPr>
            <w:tcW w:w="996" w:type="dxa"/>
            <w:tcBorders>
              <w:top w:val="nil"/>
              <w:left w:val="nil"/>
              <w:bottom w:val="single" w:color="auto" w:sz="4" w:space="0"/>
              <w:right w:val="single" w:color="auto" w:sz="4" w:space="0"/>
            </w:tcBorders>
            <w:shd w:val="clear" w:color="auto" w:fill="auto"/>
            <w:noWrap/>
            <w:vAlign w:val="center"/>
          </w:tcPr>
          <w:p w14:paraId="5665C796">
            <w:pPr>
              <w:widowControl/>
              <w:spacing w:line="240" w:lineRule="auto"/>
              <w:ind w:firstLine="0" w:firstLineChars="0"/>
              <w:jc w:val="right"/>
              <w:rPr>
                <w:rFonts w:eastAsia="等线" w:cs="Times New Roman"/>
                <w:color w:val="000000"/>
                <w:kern w:val="0"/>
                <w:sz w:val="24"/>
                <w:szCs w:val="24"/>
              </w:rPr>
            </w:pPr>
          </w:p>
        </w:tc>
        <w:tc>
          <w:tcPr>
            <w:tcW w:w="944" w:type="dxa"/>
            <w:tcBorders>
              <w:top w:val="nil"/>
              <w:left w:val="nil"/>
              <w:bottom w:val="single" w:color="auto" w:sz="4" w:space="0"/>
              <w:right w:val="single" w:color="auto" w:sz="4" w:space="0"/>
            </w:tcBorders>
            <w:shd w:val="clear" w:color="auto" w:fill="auto"/>
            <w:noWrap/>
            <w:vAlign w:val="center"/>
          </w:tcPr>
          <w:p w14:paraId="138E6971">
            <w:pPr>
              <w:widowControl/>
              <w:spacing w:line="240" w:lineRule="auto"/>
              <w:ind w:firstLine="0" w:firstLineChars="0"/>
              <w:jc w:val="right"/>
              <w:rPr>
                <w:rFonts w:eastAsia="等线" w:cs="Times New Roman"/>
                <w:color w:val="000000"/>
                <w:kern w:val="0"/>
                <w:sz w:val="24"/>
                <w:szCs w:val="24"/>
              </w:rPr>
            </w:pPr>
          </w:p>
        </w:tc>
      </w:tr>
      <w:tr w14:paraId="4390E2A8">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26C857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w:t>
            </w:r>
          </w:p>
        </w:tc>
        <w:tc>
          <w:tcPr>
            <w:tcW w:w="7097" w:type="dxa"/>
            <w:tcBorders>
              <w:top w:val="nil"/>
              <w:left w:val="nil"/>
              <w:bottom w:val="single" w:color="auto" w:sz="4" w:space="0"/>
              <w:right w:val="single" w:color="auto" w:sz="4" w:space="0"/>
            </w:tcBorders>
            <w:shd w:val="clear" w:color="auto" w:fill="auto"/>
            <w:noWrap/>
            <w:vAlign w:val="center"/>
          </w:tcPr>
          <w:p w14:paraId="04F4A34B">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西部（重庆）科学城中小学建设二期</w:t>
            </w:r>
          </w:p>
        </w:tc>
        <w:tc>
          <w:tcPr>
            <w:tcW w:w="2259" w:type="dxa"/>
            <w:tcBorders>
              <w:top w:val="nil"/>
              <w:left w:val="nil"/>
              <w:bottom w:val="single" w:color="auto" w:sz="4" w:space="0"/>
              <w:right w:val="single" w:color="auto" w:sz="4" w:space="0"/>
            </w:tcBorders>
            <w:shd w:val="clear" w:color="auto" w:fill="auto"/>
            <w:noWrap/>
            <w:vAlign w:val="center"/>
          </w:tcPr>
          <w:p w14:paraId="351D2FA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教育</w:t>
            </w:r>
          </w:p>
        </w:tc>
        <w:tc>
          <w:tcPr>
            <w:tcW w:w="1701" w:type="dxa"/>
            <w:tcBorders>
              <w:top w:val="nil"/>
              <w:left w:val="nil"/>
              <w:bottom w:val="single" w:color="auto" w:sz="4" w:space="0"/>
              <w:right w:val="single" w:color="auto" w:sz="4" w:space="0"/>
            </w:tcBorders>
            <w:shd w:val="clear" w:color="auto" w:fill="auto"/>
            <w:noWrap/>
            <w:vAlign w:val="center"/>
          </w:tcPr>
          <w:p w14:paraId="11D0261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新增一般债券</w:t>
            </w:r>
          </w:p>
        </w:tc>
        <w:tc>
          <w:tcPr>
            <w:tcW w:w="996" w:type="dxa"/>
            <w:tcBorders>
              <w:top w:val="nil"/>
              <w:left w:val="nil"/>
              <w:bottom w:val="single" w:color="auto" w:sz="4" w:space="0"/>
              <w:right w:val="single" w:color="auto" w:sz="4" w:space="0"/>
            </w:tcBorders>
            <w:shd w:val="clear" w:color="auto" w:fill="auto"/>
            <w:noWrap/>
            <w:vAlign w:val="center"/>
          </w:tcPr>
          <w:p w14:paraId="4A5714C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15,000</w:t>
            </w:r>
          </w:p>
        </w:tc>
        <w:tc>
          <w:tcPr>
            <w:tcW w:w="996" w:type="dxa"/>
            <w:tcBorders>
              <w:top w:val="nil"/>
              <w:left w:val="nil"/>
              <w:bottom w:val="single" w:color="auto" w:sz="4" w:space="0"/>
              <w:right w:val="single" w:color="auto" w:sz="4" w:space="0"/>
            </w:tcBorders>
            <w:shd w:val="clear" w:color="auto" w:fill="auto"/>
            <w:noWrap/>
            <w:vAlign w:val="center"/>
          </w:tcPr>
          <w:p w14:paraId="54D1DE7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2C8B8A7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1B83131B">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CAD0E1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w:t>
            </w:r>
          </w:p>
        </w:tc>
        <w:tc>
          <w:tcPr>
            <w:tcW w:w="7097" w:type="dxa"/>
            <w:tcBorders>
              <w:top w:val="nil"/>
              <w:left w:val="nil"/>
              <w:bottom w:val="single" w:color="auto" w:sz="4" w:space="0"/>
              <w:right w:val="single" w:color="auto" w:sz="4" w:space="0"/>
            </w:tcBorders>
            <w:shd w:val="clear" w:color="auto" w:fill="auto"/>
            <w:noWrap/>
            <w:vAlign w:val="center"/>
          </w:tcPr>
          <w:p w14:paraId="7E9867D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西部（重庆）科学城市政基础设施建设改造及品质提升工程</w:t>
            </w:r>
          </w:p>
        </w:tc>
        <w:tc>
          <w:tcPr>
            <w:tcW w:w="2259" w:type="dxa"/>
            <w:tcBorders>
              <w:top w:val="nil"/>
              <w:left w:val="nil"/>
              <w:bottom w:val="single" w:color="auto" w:sz="4" w:space="0"/>
              <w:right w:val="single" w:color="auto" w:sz="4" w:space="0"/>
            </w:tcBorders>
            <w:shd w:val="clear" w:color="auto" w:fill="auto"/>
            <w:noWrap/>
            <w:vAlign w:val="center"/>
          </w:tcPr>
          <w:p w14:paraId="2F98732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其他市政建设</w:t>
            </w:r>
          </w:p>
        </w:tc>
        <w:tc>
          <w:tcPr>
            <w:tcW w:w="1701" w:type="dxa"/>
            <w:tcBorders>
              <w:top w:val="nil"/>
              <w:left w:val="nil"/>
              <w:bottom w:val="single" w:color="auto" w:sz="4" w:space="0"/>
              <w:right w:val="single" w:color="auto" w:sz="4" w:space="0"/>
            </w:tcBorders>
            <w:shd w:val="clear" w:color="auto" w:fill="auto"/>
            <w:noWrap/>
            <w:vAlign w:val="center"/>
          </w:tcPr>
          <w:p w14:paraId="503A032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新增一般债券</w:t>
            </w:r>
          </w:p>
        </w:tc>
        <w:tc>
          <w:tcPr>
            <w:tcW w:w="996" w:type="dxa"/>
            <w:tcBorders>
              <w:top w:val="nil"/>
              <w:left w:val="nil"/>
              <w:bottom w:val="single" w:color="auto" w:sz="4" w:space="0"/>
              <w:right w:val="single" w:color="auto" w:sz="4" w:space="0"/>
            </w:tcBorders>
            <w:shd w:val="clear" w:color="auto" w:fill="auto"/>
            <w:noWrap/>
            <w:vAlign w:val="center"/>
          </w:tcPr>
          <w:p w14:paraId="177B8FB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1,500</w:t>
            </w:r>
          </w:p>
        </w:tc>
        <w:tc>
          <w:tcPr>
            <w:tcW w:w="996" w:type="dxa"/>
            <w:tcBorders>
              <w:top w:val="nil"/>
              <w:left w:val="nil"/>
              <w:bottom w:val="single" w:color="auto" w:sz="4" w:space="0"/>
              <w:right w:val="single" w:color="auto" w:sz="4" w:space="0"/>
            </w:tcBorders>
            <w:shd w:val="clear" w:color="auto" w:fill="auto"/>
            <w:noWrap/>
            <w:vAlign w:val="center"/>
          </w:tcPr>
          <w:p w14:paraId="6C57927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0EC54C2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7992C0A">
        <w:tblPrEx>
          <w:tblCellMar>
            <w:top w:w="0" w:type="dxa"/>
            <w:left w:w="108" w:type="dxa"/>
            <w:bottom w:w="0" w:type="dxa"/>
            <w:right w:w="108" w:type="dxa"/>
          </w:tblCellMar>
        </w:tblPrEx>
        <w:trPr>
          <w:trHeight w:val="288" w:hRule="atLeast"/>
        </w:trPr>
        <w:tc>
          <w:tcPr>
            <w:tcW w:w="1162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3FD9284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新增专项债券小计</w:t>
            </w:r>
          </w:p>
        </w:tc>
        <w:tc>
          <w:tcPr>
            <w:tcW w:w="996" w:type="dxa"/>
            <w:tcBorders>
              <w:top w:val="nil"/>
              <w:left w:val="nil"/>
              <w:bottom w:val="single" w:color="auto" w:sz="4" w:space="0"/>
              <w:right w:val="single" w:color="auto" w:sz="4" w:space="0"/>
            </w:tcBorders>
            <w:shd w:val="clear" w:color="auto" w:fill="auto"/>
            <w:noWrap/>
            <w:vAlign w:val="center"/>
          </w:tcPr>
          <w:p w14:paraId="3D56547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854,500</w:t>
            </w:r>
          </w:p>
        </w:tc>
        <w:tc>
          <w:tcPr>
            <w:tcW w:w="996" w:type="dxa"/>
            <w:tcBorders>
              <w:top w:val="nil"/>
              <w:left w:val="nil"/>
              <w:bottom w:val="single" w:color="auto" w:sz="4" w:space="0"/>
              <w:right w:val="single" w:color="auto" w:sz="4" w:space="0"/>
            </w:tcBorders>
            <w:shd w:val="clear" w:color="auto" w:fill="auto"/>
            <w:noWrap/>
            <w:vAlign w:val="center"/>
          </w:tcPr>
          <w:p w14:paraId="36080E95">
            <w:pPr>
              <w:widowControl/>
              <w:spacing w:line="240" w:lineRule="auto"/>
              <w:ind w:firstLine="0" w:firstLineChars="0"/>
              <w:jc w:val="right"/>
              <w:rPr>
                <w:rFonts w:eastAsia="等线" w:cs="Times New Roman"/>
                <w:color w:val="000000"/>
                <w:kern w:val="0"/>
                <w:sz w:val="24"/>
                <w:szCs w:val="24"/>
              </w:rPr>
            </w:pPr>
          </w:p>
        </w:tc>
        <w:tc>
          <w:tcPr>
            <w:tcW w:w="944" w:type="dxa"/>
            <w:tcBorders>
              <w:top w:val="nil"/>
              <w:left w:val="nil"/>
              <w:bottom w:val="single" w:color="auto" w:sz="4" w:space="0"/>
              <w:right w:val="single" w:color="auto" w:sz="4" w:space="0"/>
            </w:tcBorders>
            <w:shd w:val="clear" w:color="auto" w:fill="auto"/>
            <w:noWrap/>
            <w:vAlign w:val="center"/>
          </w:tcPr>
          <w:p w14:paraId="4D4D17C6">
            <w:pPr>
              <w:widowControl/>
              <w:spacing w:line="240" w:lineRule="auto"/>
              <w:ind w:firstLine="0" w:firstLineChars="0"/>
              <w:jc w:val="right"/>
              <w:rPr>
                <w:rFonts w:eastAsia="等线" w:cs="Times New Roman"/>
                <w:color w:val="000000"/>
                <w:kern w:val="0"/>
                <w:sz w:val="24"/>
                <w:szCs w:val="24"/>
              </w:rPr>
            </w:pPr>
          </w:p>
        </w:tc>
      </w:tr>
      <w:tr w14:paraId="6CC731C7">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AD3D2D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w:t>
            </w:r>
          </w:p>
        </w:tc>
        <w:tc>
          <w:tcPr>
            <w:tcW w:w="7097" w:type="dxa"/>
            <w:tcBorders>
              <w:top w:val="nil"/>
              <w:left w:val="nil"/>
              <w:bottom w:val="single" w:color="auto" w:sz="4" w:space="0"/>
              <w:right w:val="single" w:color="auto" w:sz="4" w:space="0"/>
            </w:tcBorders>
            <w:shd w:val="clear" w:color="auto" w:fill="auto"/>
            <w:noWrap/>
            <w:vAlign w:val="center"/>
          </w:tcPr>
          <w:p w14:paraId="59D87E2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西部（重庆）科学城大健康产业园二期建设项目</w:t>
            </w:r>
          </w:p>
        </w:tc>
        <w:tc>
          <w:tcPr>
            <w:tcW w:w="2259" w:type="dxa"/>
            <w:tcBorders>
              <w:top w:val="nil"/>
              <w:left w:val="nil"/>
              <w:bottom w:val="single" w:color="auto" w:sz="4" w:space="0"/>
              <w:right w:val="single" w:color="auto" w:sz="4" w:space="0"/>
            </w:tcBorders>
            <w:shd w:val="clear" w:color="auto" w:fill="auto"/>
            <w:noWrap/>
            <w:vAlign w:val="center"/>
          </w:tcPr>
          <w:p w14:paraId="3572AC86">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760C12E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599EB3A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101,000</w:t>
            </w:r>
          </w:p>
        </w:tc>
        <w:tc>
          <w:tcPr>
            <w:tcW w:w="996" w:type="dxa"/>
            <w:tcBorders>
              <w:top w:val="nil"/>
              <w:left w:val="nil"/>
              <w:bottom w:val="single" w:color="auto" w:sz="4" w:space="0"/>
              <w:right w:val="single" w:color="auto" w:sz="4" w:space="0"/>
            </w:tcBorders>
            <w:shd w:val="clear" w:color="auto" w:fill="auto"/>
            <w:noWrap/>
            <w:vAlign w:val="center"/>
          </w:tcPr>
          <w:p w14:paraId="2BF4608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5FB0ACF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0947CE1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8261ED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w:t>
            </w:r>
          </w:p>
        </w:tc>
        <w:tc>
          <w:tcPr>
            <w:tcW w:w="7097" w:type="dxa"/>
            <w:tcBorders>
              <w:top w:val="nil"/>
              <w:left w:val="nil"/>
              <w:bottom w:val="single" w:color="auto" w:sz="4" w:space="0"/>
              <w:right w:val="single" w:color="auto" w:sz="4" w:space="0"/>
            </w:tcBorders>
            <w:shd w:val="clear" w:color="auto" w:fill="auto"/>
            <w:noWrap/>
            <w:vAlign w:val="center"/>
          </w:tcPr>
          <w:p w14:paraId="44F9961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西部（重庆）科学城科技创新产业园示范区建设项目</w:t>
            </w:r>
          </w:p>
        </w:tc>
        <w:tc>
          <w:tcPr>
            <w:tcW w:w="2259" w:type="dxa"/>
            <w:tcBorders>
              <w:top w:val="nil"/>
              <w:left w:val="nil"/>
              <w:bottom w:val="single" w:color="auto" w:sz="4" w:space="0"/>
              <w:right w:val="single" w:color="auto" w:sz="4" w:space="0"/>
            </w:tcBorders>
            <w:shd w:val="clear" w:color="auto" w:fill="auto"/>
            <w:noWrap/>
            <w:vAlign w:val="center"/>
          </w:tcPr>
          <w:p w14:paraId="4951B11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C2BC5C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44A0D0F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28,000</w:t>
            </w:r>
          </w:p>
        </w:tc>
        <w:tc>
          <w:tcPr>
            <w:tcW w:w="996" w:type="dxa"/>
            <w:tcBorders>
              <w:top w:val="nil"/>
              <w:left w:val="nil"/>
              <w:bottom w:val="single" w:color="auto" w:sz="4" w:space="0"/>
              <w:right w:val="single" w:color="auto" w:sz="4" w:space="0"/>
            </w:tcBorders>
            <w:shd w:val="clear" w:color="auto" w:fill="auto"/>
            <w:noWrap/>
            <w:vAlign w:val="center"/>
          </w:tcPr>
          <w:p w14:paraId="6D780A6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396FE3F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D5F66F0">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C65DBF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w:t>
            </w:r>
          </w:p>
        </w:tc>
        <w:tc>
          <w:tcPr>
            <w:tcW w:w="7097" w:type="dxa"/>
            <w:tcBorders>
              <w:top w:val="nil"/>
              <w:left w:val="nil"/>
              <w:bottom w:val="single" w:color="auto" w:sz="4" w:space="0"/>
              <w:right w:val="single" w:color="auto" w:sz="4" w:space="0"/>
            </w:tcBorders>
            <w:shd w:val="clear" w:color="auto" w:fill="auto"/>
            <w:noWrap/>
            <w:vAlign w:val="center"/>
          </w:tcPr>
          <w:p w14:paraId="3544D74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西部（重庆）科学城生命芯谷二期建设项目</w:t>
            </w:r>
          </w:p>
        </w:tc>
        <w:tc>
          <w:tcPr>
            <w:tcW w:w="2259" w:type="dxa"/>
            <w:tcBorders>
              <w:top w:val="nil"/>
              <w:left w:val="nil"/>
              <w:bottom w:val="single" w:color="auto" w:sz="4" w:space="0"/>
              <w:right w:val="single" w:color="auto" w:sz="4" w:space="0"/>
            </w:tcBorders>
            <w:shd w:val="clear" w:color="auto" w:fill="auto"/>
            <w:noWrap/>
            <w:vAlign w:val="center"/>
          </w:tcPr>
          <w:p w14:paraId="5F53932B">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22CEB1B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3F2809C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color="auto" w:sz="4" w:space="0"/>
              <w:right w:val="single" w:color="auto" w:sz="4" w:space="0"/>
            </w:tcBorders>
            <w:shd w:val="clear" w:color="auto" w:fill="auto"/>
            <w:noWrap/>
            <w:vAlign w:val="center"/>
          </w:tcPr>
          <w:p w14:paraId="364E496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5C9157E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EFD3B9B">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0FC640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w:t>
            </w:r>
          </w:p>
        </w:tc>
        <w:tc>
          <w:tcPr>
            <w:tcW w:w="7097" w:type="dxa"/>
            <w:tcBorders>
              <w:top w:val="nil"/>
              <w:left w:val="nil"/>
              <w:bottom w:val="single" w:color="auto" w:sz="4" w:space="0"/>
              <w:right w:val="single" w:color="auto" w:sz="4" w:space="0"/>
            </w:tcBorders>
            <w:shd w:val="clear" w:color="auto" w:fill="auto"/>
            <w:noWrap/>
            <w:vAlign w:val="center"/>
          </w:tcPr>
          <w:p w14:paraId="03908749">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西部（重庆）科学城环寨山坪产业带三期建设项目</w:t>
            </w:r>
          </w:p>
        </w:tc>
        <w:tc>
          <w:tcPr>
            <w:tcW w:w="2259" w:type="dxa"/>
            <w:tcBorders>
              <w:top w:val="nil"/>
              <w:left w:val="nil"/>
              <w:bottom w:val="single" w:color="auto" w:sz="4" w:space="0"/>
              <w:right w:val="single" w:color="auto" w:sz="4" w:space="0"/>
            </w:tcBorders>
            <w:shd w:val="clear" w:color="auto" w:fill="auto"/>
            <w:noWrap/>
            <w:vAlign w:val="center"/>
          </w:tcPr>
          <w:p w14:paraId="14AB0BE2">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59F9B95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2A16F2D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26,000</w:t>
            </w:r>
          </w:p>
        </w:tc>
        <w:tc>
          <w:tcPr>
            <w:tcW w:w="996" w:type="dxa"/>
            <w:tcBorders>
              <w:top w:val="nil"/>
              <w:left w:val="nil"/>
              <w:bottom w:val="single" w:color="auto" w:sz="4" w:space="0"/>
              <w:right w:val="single" w:color="auto" w:sz="4" w:space="0"/>
            </w:tcBorders>
            <w:shd w:val="clear" w:color="auto" w:fill="auto"/>
            <w:noWrap/>
            <w:vAlign w:val="center"/>
          </w:tcPr>
          <w:p w14:paraId="5BA441B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1BE5370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0DB65B9">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211E65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w:t>
            </w:r>
          </w:p>
        </w:tc>
        <w:tc>
          <w:tcPr>
            <w:tcW w:w="7097" w:type="dxa"/>
            <w:tcBorders>
              <w:top w:val="nil"/>
              <w:left w:val="nil"/>
              <w:bottom w:val="single" w:color="auto" w:sz="4" w:space="0"/>
              <w:right w:val="single" w:color="auto" w:sz="4" w:space="0"/>
            </w:tcBorders>
            <w:shd w:val="clear" w:color="auto" w:fill="auto"/>
            <w:noWrap/>
            <w:vAlign w:val="center"/>
          </w:tcPr>
          <w:p w14:paraId="6537BFBC">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环寨山坪产业带项目</w:t>
            </w:r>
          </w:p>
        </w:tc>
        <w:tc>
          <w:tcPr>
            <w:tcW w:w="2259" w:type="dxa"/>
            <w:tcBorders>
              <w:top w:val="nil"/>
              <w:left w:val="nil"/>
              <w:bottom w:val="single" w:color="auto" w:sz="4" w:space="0"/>
              <w:right w:val="single" w:color="auto" w:sz="4" w:space="0"/>
            </w:tcBorders>
            <w:shd w:val="clear" w:color="auto" w:fill="auto"/>
            <w:noWrap/>
            <w:vAlign w:val="center"/>
          </w:tcPr>
          <w:p w14:paraId="0A86176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218E5F4B">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976F62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color="auto" w:sz="4" w:space="0"/>
              <w:right w:val="single" w:color="auto" w:sz="4" w:space="0"/>
            </w:tcBorders>
            <w:shd w:val="clear" w:color="auto" w:fill="auto"/>
            <w:noWrap/>
            <w:vAlign w:val="center"/>
          </w:tcPr>
          <w:p w14:paraId="1149FEB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432777C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9698B49">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06E89CA">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6</w:t>
            </w:r>
          </w:p>
        </w:tc>
        <w:tc>
          <w:tcPr>
            <w:tcW w:w="7097" w:type="dxa"/>
            <w:tcBorders>
              <w:top w:val="nil"/>
              <w:left w:val="nil"/>
              <w:bottom w:val="single" w:color="auto" w:sz="4" w:space="0"/>
              <w:right w:val="single" w:color="auto" w:sz="4" w:space="0"/>
            </w:tcBorders>
            <w:shd w:val="clear" w:color="auto" w:fill="auto"/>
            <w:noWrap/>
            <w:vAlign w:val="center"/>
          </w:tcPr>
          <w:p w14:paraId="4645E691">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西部（重庆）科学城生命芯谷一期建设项目</w:t>
            </w:r>
          </w:p>
        </w:tc>
        <w:tc>
          <w:tcPr>
            <w:tcW w:w="2259" w:type="dxa"/>
            <w:tcBorders>
              <w:top w:val="nil"/>
              <w:left w:val="nil"/>
              <w:bottom w:val="single" w:color="auto" w:sz="4" w:space="0"/>
              <w:right w:val="single" w:color="auto" w:sz="4" w:space="0"/>
            </w:tcBorders>
            <w:shd w:val="clear" w:color="auto" w:fill="auto"/>
            <w:noWrap/>
            <w:vAlign w:val="center"/>
          </w:tcPr>
          <w:p w14:paraId="4181B52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7B32361F">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7EF5745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22,000</w:t>
            </w:r>
          </w:p>
        </w:tc>
        <w:tc>
          <w:tcPr>
            <w:tcW w:w="996" w:type="dxa"/>
            <w:tcBorders>
              <w:top w:val="nil"/>
              <w:left w:val="nil"/>
              <w:bottom w:val="single" w:color="auto" w:sz="4" w:space="0"/>
              <w:right w:val="single" w:color="auto" w:sz="4" w:space="0"/>
            </w:tcBorders>
            <w:shd w:val="clear" w:color="auto" w:fill="auto"/>
            <w:noWrap/>
            <w:vAlign w:val="center"/>
          </w:tcPr>
          <w:p w14:paraId="0B62F00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3B415B8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3836AF81">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12A2EE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7</w:t>
            </w:r>
          </w:p>
        </w:tc>
        <w:tc>
          <w:tcPr>
            <w:tcW w:w="7097" w:type="dxa"/>
            <w:tcBorders>
              <w:top w:val="nil"/>
              <w:left w:val="nil"/>
              <w:bottom w:val="single" w:color="auto" w:sz="4" w:space="0"/>
              <w:right w:val="single" w:color="auto" w:sz="4" w:space="0"/>
            </w:tcBorders>
            <w:shd w:val="clear" w:color="auto" w:fill="auto"/>
            <w:noWrap/>
            <w:vAlign w:val="center"/>
          </w:tcPr>
          <w:p w14:paraId="059FC1A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含谷智能制造产业园区项目</w:t>
            </w:r>
          </w:p>
        </w:tc>
        <w:tc>
          <w:tcPr>
            <w:tcW w:w="2259" w:type="dxa"/>
            <w:tcBorders>
              <w:top w:val="nil"/>
              <w:left w:val="nil"/>
              <w:bottom w:val="single" w:color="auto" w:sz="4" w:space="0"/>
              <w:right w:val="single" w:color="auto" w:sz="4" w:space="0"/>
            </w:tcBorders>
            <w:shd w:val="clear" w:color="auto" w:fill="auto"/>
            <w:noWrap/>
            <w:vAlign w:val="center"/>
          </w:tcPr>
          <w:p w14:paraId="688AEC0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6B23C14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AC5BC1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11,000</w:t>
            </w:r>
          </w:p>
        </w:tc>
        <w:tc>
          <w:tcPr>
            <w:tcW w:w="996" w:type="dxa"/>
            <w:tcBorders>
              <w:top w:val="nil"/>
              <w:left w:val="nil"/>
              <w:bottom w:val="single" w:color="auto" w:sz="4" w:space="0"/>
              <w:right w:val="single" w:color="auto" w:sz="4" w:space="0"/>
            </w:tcBorders>
            <w:shd w:val="clear" w:color="auto" w:fill="auto"/>
            <w:noWrap/>
            <w:vAlign w:val="center"/>
          </w:tcPr>
          <w:p w14:paraId="060A285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71377B4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AD4A02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0F3429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8</w:t>
            </w:r>
          </w:p>
        </w:tc>
        <w:tc>
          <w:tcPr>
            <w:tcW w:w="7097" w:type="dxa"/>
            <w:tcBorders>
              <w:top w:val="nil"/>
              <w:left w:val="nil"/>
              <w:bottom w:val="single" w:color="auto" w:sz="4" w:space="0"/>
              <w:right w:val="single" w:color="auto" w:sz="4" w:space="0"/>
            </w:tcBorders>
            <w:shd w:val="clear" w:color="auto" w:fill="auto"/>
            <w:noWrap/>
            <w:vAlign w:val="center"/>
          </w:tcPr>
          <w:p w14:paraId="2C17B7E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重庆科学城产业园区建设项目</w:t>
            </w:r>
          </w:p>
        </w:tc>
        <w:tc>
          <w:tcPr>
            <w:tcW w:w="2259" w:type="dxa"/>
            <w:tcBorders>
              <w:top w:val="nil"/>
              <w:left w:val="nil"/>
              <w:bottom w:val="single" w:color="auto" w:sz="4" w:space="0"/>
              <w:right w:val="single" w:color="auto" w:sz="4" w:space="0"/>
            </w:tcBorders>
            <w:shd w:val="clear" w:color="auto" w:fill="auto"/>
            <w:noWrap/>
            <w:vAlign w:val="center"/>
          </w:tcPr>
          <w:p w14:paraId="0224786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318BF6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49FEEEF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34,000</w:t>
            </w:r>
          </w:p>
        </w:tc>
        <w:tc>
          <w:tcPr>
            <w:tcW w:w="996" w:type="dxa"/>
            <w:tcBorders>
              <w:top w:val="nil"/>
              <w:left w:val="nil"/>
              <w:bottom w:val="single" w:color="auto" w:sz="4" w:space="0"/>
              <w:right w:val="single" w:color="auto" w:sz="4" w:space="0"/>
            </w:tcBorders>
            <w:shd w:val="clear" w:color="auto" w:fill="auto"/>
            <w:noWrap/>
            <w:vAlign w:val="center"/>
          </w:tcPr>
          <w:p w14:paraId="19FF96D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16F5D54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759322C3">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32D30C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9</w:t>
            </w:r>
          </w:p>
        </w:tc>
        <w:tc>
          <w:tcPr>
            <w:tcW w:w="7097" w:type="dxa"/>
            <w:tcBorders>
              <w:top w:val="nil"/>
              <w:left w:val="nil"/>
              <w:bottom w:val="single" w:color="auto" w:sz="4" w:space="0"/>
              <w:right w:val="single" w:color="auto" w:sz="4" w:space="0"/>
            </w:tcBorders>
            <w:shd w:val="clear" w:color="auto" w:fill="auto"/>
            <w:noWrap/>
            <w:vAlign w:val="center"/>
          </w:tcPr>
          <w:p w14:paraId="7140D77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shd w:val="clear" w:color="auto" w:fill="auto"/>
            <w:noWrap/>
            <w:vAlign w:val="center"/>
          </w:tcPr>
          <w:p w14:paraId="734927F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3232A8A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748E8ED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color="auto" w:sz="4" w:space="0"/>
              <w:right w:val="single" w:color="auto" w:sz="4" w:space="0"/>
            </w:tcBorders>
            <w:shd w:val="clear" w:color="auto" w:fill="auto"/>
            <w:noWrap/>
            <w:vAlign w:val="center"/>
          </w:tcPr>
          <w:p w14:paraId="122DAD3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6149B0D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09D966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FA4A451">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10</w:t>
            </w:r>
          </w:p>
        </w:tc>
        <w:tc>
          <w:tcPr>
            <w:tcW w:w="7097" w:type="dxa"/>
            <w:tcBorders>
              <w:top w:val="nil"/>
              <w:left w:val="nil"/>
              <w:bottom w:val="single" w:color="auto" w:sz="4" w:space="0"/>
              <w:right w:val="single" w:color="auto" w:sz="4" w:space="0"/>
            </w:tcBorders>
            <w:shd w:val="clear" w:color="auto" w:fill="auto"/>
            <w:noWrap/>
            <w:vAlign w:val="center"/>
          </w:tcPr>
          <w:p w14:paraId="264B28B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71C5982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56EDFF0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20F498B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42,000</w:t>
            </w:r>
          </w:p>
        </w:tc>
        <w:tc>
          <w:tcPr>
            <w:tcW w:w="996" w:type="dxa"/>
            <w:tcBorders>
              <w:top w:val="nil"/>
              <w:left w:val="nil"/>
              <w:bottom w:val="single" w:color="auto" w:sz="4" w:space="0"/>
              <w:right w:val="single" w:color="auto" w:sz="4" w:space="0"/>
            </w:tcBorders>
            <w:shd w:val="clear" w:color="auto" w:fill="auto"/>
            <w:noWrap/>
            <w:vAlign w:val="center"/>
          </w:tcPr>
          <w:p w14:paraId="26E853C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5181E17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228813A">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FAEB3A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11</w:t>
            </w:r>
          </w:p>
        </w:tc>
        <w:tc>
          <w:tcPr>
            <w:tcW w:w="7097" w:type="dxa"/>
            <w:tcBorders>
              <w:top w:val="nil"/>
              <w:left w:val="nil"/>
              <w:bottom w:val="single" w:color="auto" w:sz="4" w:space="0"/>
              <w:right w:val="single" w:color="auto" w:sz="4" w:space="0"/>
            </w:tcBorders>
            <w:shd w:val="clear" w:color="auto" w:fill="auto"/>
            <w:noWrap/>
            <w:vAlign w:val="center"/>
          </w:tcPr>
          <w:p w14:paraId="6B9D556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西部（重庆）科学城生命科技融合创新产业园一期建设项目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7C938A96">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EBEA7B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416BBAF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108,000</w:t>
            </w:r>
          </w:p>
        </w:tc>
        <w:tc>
          <w:tcPr>
            <w:tcW w:w="996" w:type="dxa"/>
            <w:tcBorders>
              <w:top w:val="nil"/>
              <w:left w:val="nil"/>
              <w:bottom w:val="single" w:color="auto" w:sz="4" w:space="0"/>
              <w:right w:val="single" w:color="auto" w:sz="4" w:space="0"/>
            </w:tcBorders>
            <w:shd w:val="clear" w:color="auto" w:fill="auto"/>
            <w:noWrap/>
            <w:vAlign w:val="center"/>
          </w:tcPr>
          <w:p w14:paraId="4903D5E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493FD4E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373B544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2BF439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12</w:t>
            </w:r>
          </w:p>
        </w:tc>
        <w:tc>
          <w:tcPr>
            <w:tcW w:w="7097" w:type="dxa"/>
            <w:tcBorders>
              <w:top w:val="nil"/>
              <w:left w:val="nil"/>
              <w:bottom w:val="single" w:color="auto" w:sz="4" w:space="0"/>
              <w:right w:val="single" w:color="auto" w:sz="4" w:space="0"/>
            </w:tcBorders>
            <w:shd w:val="clear" w:color="auto" w:fill="auto"/>
            <w:noWrap/>
            <w:vAlign w:val="center"/>
          </w:tcPr>
          <w:p w14:paraId="7210C8C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西部（重庆）科学城环寨山坪产业带二期建设项目</w:t>
            </w:r>
          </w:p>
        </w:tc>
        <w:tc>
          <w:tcPr>
            <w:tcW w:w="2259" w:type="dxa"/>
            <w:tcBorders>
              <w:top w:val="nil"/>
              <w:left w:val="nil"/>
              <w:bottom w:val="single" w:color="auto" w:sz="4" w:space="0"/>
              <w:right w:val="single" w:color="auto" w:sz="4" w:space="0"/>
            </w:tcBorders>
            <w:shd w:val="clear" w:color="auto" w:fill="auto"/>
            <w:noWrap/>
            <w:vAlign w:val="center"/>
          </w:tcPr>
          <w:p w14:paraId="20889FF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66329C02">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58A10A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13,500</w:t>
            </w:r>
          </w:p>
        </w:tc>
        <w:tc>
          <w:tcPr>
            <w:tcW w:w="996" w:type="dxa"/>
            <w:tcBorders>
              <w:top w:val="nil"/>
              <w:left w:val="nil"/>
              <w:bottom w:val="single" w:color="auto" w:sz="4" w:space="0"/>
              <w:right w:val="single" w:color="auto" w:sz="4" w:space="0"/>
            </w:tcBorders>
            <w:shd w:val="clear" w:color="auto" w:fill="auto"/>
            <w:noWrap/>
            <w:vAlign w:val="center"/>
          </w:tcPr>
          <w:p w14:paraId="741A530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7CEBDE1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2BA74F0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7D7DA7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13</w:t>
            </w:r>
          </w:p>
        </w:tc>
        <w:tc>
          <w:tcPr>
            <w:tcW w:w="7097" w:type="dxa"/>
            <w:tcBorders>
              <w:top w:val="nil"/>
              <w:left w:val="nil"/>
              <w:bottom w:val="single" w:color="auto" w:sz="4" w:space="0"/>
              <w:right w:val="single" w:color="auto" w:sz="4" w:space="0"/>
            </w:tcBorders>
            <w:shd w:val="clear" w:color="auto" w:fill="auto"/>
            <w:noWrap/>
            <w:vAlign w:val="center"/>
          </w:tcPr>
          <w:p w14:paraId="77D8597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科学城南部产业园区提升项目一期</w:t>
            </w:r>
          </w:p>
        </w:tc>
        <w:tc>
          <w:tcPr>
            <w:tcW w:w="2259" w:type="dxa"/>
            <w:tcBorders>
              <w:top w:val="nil"/>
              <w:left w:val="nil"/>
              <w:bottom w:val="single" w:color="auto" w:sz="4" w:space="0"/>
              <w:right w:val="single" w:color="auto" w:sz="4" w:space="0"/>
            </w:tcBorders>
            <w:shd w:val="clear" w:color="auto" w:fill="auto"/>
            <w:noWrap/>
            <w:vAlign w:val="center"/>
          </w:tcPr>
          <w:p w14:paraId="6C74E701">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3DB7FABB">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3736E73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2,000</w:t>
            </w:r>
          </w:p>
        </w:tc>
        <w:tc>
          <w:tcPr>
            <w:tcW w:w="996" w:type="dxa"/>
            <w:tcBorders>
              <w:top w:val="nil"/>
              <w:left w:val="nil"/>
              <w:bottom w:val="single" w:color="auto" w:sz="4" w:space="0"/>
              <w:right w:val="single" w:color="auto" w:sz="4" w:space="0"/>
            </w:tcBorders>
            <w:shd w:val="clear" w:color="auto" w:fill="auto"/>
            <w:noWrap/>
            <w:vAlign w:val="center"/>
          </w:tcPr>
          <w:p w14:paraId="49FCFAE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2CBE350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00D33F0">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B823686">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14</w:t>
            </w:r>
          </w:p>
        </w:tc>
        <w:tc>
          <w:tcPr>
            <w:tcW w:w="7097" w:type="dxa"/>
            <w:tcBorders>
              <w:top w:val="nil"/>
              <w:left w:val="nil"/>
              <w:bottom w:val="single" w:color="auto" w:sz="4" w:space="0"/>
              <w:right w:val="single" w:color="auto" w:sz="4" w:space="0"/>
            </w:tcBorders>
            <w:shd w:val="clear" w:color="auto" w:fill="auto"/>
            <w:noWrap/>
            <w:vAlign w:val="center"/>
          </w:tcPr>
          <w:p w14:paraId="50C9CB2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西部（重庆）科学城大健康产业园一期建设项目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0AE96B36">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2D817F4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34AD61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24,500</w:t>
            </w:r>
          </w:p>
        </w:tc>
        <w:tc>
          <w:tcPr>
            <w:tcW w:w="996" w:type="dxa"/>
            <w:tcBorders>
              <w:top w:val="nil"/>
              <w:left w:val="nil"/>
              <w:bottom w:val="single" w:color="auto" w:sz="4" w:space="0"/>
              <w:right w:val="single" w:color="auto" w:sz="4" w:space="0"/>
            </w:tcBorders>
            <w:shd w:val="clear" w:color="auto" w:fill="auto"/>
            <w:noWrap/>
            <w:vAlign w:val="center"/>
          </w:tcPr>
          <w:p w14:paraId="15243ED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0933726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C4478EA">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D8DF2D1">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15</w:t>
            </w:r>
          </w:p>
        </w:tc>
        <w:tc>
          <w:tcPr>
            <w:tcW w:w="7097" w:type="dxa"/>
            <w:tcBorders>
              <w:top w:val="nil"/>
              <w:left w:val="nil"/>
              <w:bottom w:val="single" w:color="auto" w:sz="4" w:space="0"/>
              <w:right w:val="single" w:color="auto" w:sz="4" w:space="0"/>
            </w:tcBorders>
            <w:shd w:val="clear" w:color="auto" w:fill="auto"/>
            <w:noWrap/>
            <w:vAlign w:val="center"/>
          </w:tcPr>
          <w:p w14:paraId="014E4FA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788D9B2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5759332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347ABA9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33,000</w:t>
            </w:r>
          </w:p>
        </w:tc>
        <w:tc>
          <w:tcPr>
            <w:tcW w:w="996" w:type="dxa"/>
            <w:tcBorders>
              <w:top w:val="nil"/>
              <w:left w:val="nil"/>
              <w:bottom w:val="single" w:color="auto" w:sz="4" w:space="0"/>
              <w:right w:val="single" w:color="auto" w:sz="4" w:space="0"/>
            </w:tcBorders>
            <w:shd w:val="clear" w:color="auto" w:fill="auto"/>
            <w:noWrap/>
            <w:vAlign w:val="center"/>
          </w:tcPr>
          <w:p w14:paraId="6485C9A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7251D34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3775C54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F76E80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16</w:t>
            </w:r>
          </w:p>
        </w:tc>
        <w:tc>
          <w:tcPr>
            <w:tcW w:w="7097" w:type="dxa"/>
            <w:tcBorders>
              <w:top w:val="nil"/>
              <w:left w:val="nil"/>
              <w:bottom w:val="single" w:color="auto" w:sz="4" w:space="0"/>
              <w:right w:val="single" w:color="auto" w:sz="4" w:space="0"/>
            </w:tcBorders>
            <w:shd w:val="clear" w:color="auto" w:fill="auto"/>
            <w:noWrap/>
            <w:vAlign w:val="center"/>
          </w:tcPr>
          <w:p w14:paraId="168B449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2DA036A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9D44C61">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1079BF9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12,000</w:t>
            </w:r>
          </w:p>
        </w:tc>
        <w:tc>
          <w:tcPr>
            <w:tcW w:w="996" w:type="dxa"/>
            <w:tcBorders>
              <w:top w:val="nil"/>
              <w:left w:val="nil"/>
              <w:bottom w:val="single" w:color="auto" w:sz="4" w:space="0"/>
              <w:right w:val="single" w:color="auto" w:sz="4" w:space="0"/>
            </w:tcBorders>
            <w:shd w:val="clear" w:color="auto" w:fill="auto"/>
            <w:noWrap/>
            <w:vAlign w:val="center"/>
          </w:tcPr>
          <w:p w14:paraId="6390755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2024.02</w:t>
            </w:r>
          </w:p>
        </w:tc>
        <w:tc>
          <w:tcPr>
            <w:tcW w:w="944" w:type="dxa"/>
            <w:tcBorders>
              <w:top w:val="nil"/>
              <w:left w:val="nil"/>
              <w:bottom w:val="single" w:color="auto" w:sz="4" w:space="0"/>
              <w:right w:val="single" w:color="auto" w:sz="4" w:space="0"/>
            </w:tcBorders>
            <w:shd w:val="clear" w:color="auto" w:fill="auto"/>
            <w:noWrap/>
            <w:vAlign w:val="center"/>
          </w:tcPr>
          <w:p w14:paraId="342CE28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083FBEC8">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DEEA75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17</w:t>
            </w:r>
          </w:p>
        </w:tc>
        <w:tc>
          <w:tcPr>
            <w:tcW w:w="7097" w:type="dxa"/>
            <w:tcBorders>
              <w:top w:val="nil"/>
              <w:left w:val="nil"/>
              <w:bottom w:val="single" w:color="auto" w:sz="4" w:space="0"/>
              <w:right w:val="single" w:color="auto" w:sz="4" w:space="0"/>
            </w:tcBorders>
            <w:shd w:val="clear" w:color="auto" w:fill="auto"/>
            <w:noWrap/>
            <w:vAlign w:val="center"/>
          </w:tcPr>
          <w:p w14:paraId="73ECA8E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西永微电园信息产业基地及周边基础设施建设项目</w:t>
            </w:r>
          </w:p>
        </w:tc>
        <w:tc>
          <w:tcPr>
            <w:tcW w:w="2259" w:type="dxa"/>
            <w:tcBorders>
              <w:top w:val="nil"/>
              <w:left w:val="nil"/>
              <w:bottom w:val="single" w:color="auto" w:sz="4" w:space="0"/>
              <w:right w:val="single" w:color="auto" w:sz="4" w:space="0"/>
            </w:tcBorders>
            <w:shd w:val="clear" w:color="auto" w:fill="auto"/>
            <w:noWrap/>
            <w:vAlign w:val="center"/>
          </w:tcPr>
          <w:p w14:paraId="08D2996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7EBDE0A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5688E1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4,600</w:t>
            </w:r>
          </w:p>
        </w:tc>
        <w:tc>
          <w:tcPr>
            <w:tcW w:w="996" w:type="dxa"/>
            <w:tcBorders>
              <w:top w:val="nil"/>
              <w:left w:val="nil"/>
              <w:bottom w:val="single" w:color="auto" w:sz="4" w:space="0"/>
              <w:right w:val="single" w:color="auto" w:sz="4" w:space="0"/>
            </w:tcBorders>
            <w:shd w:val="clear" w:color="auto" w:fill="auto"/>
            <w:noWrap/>
            <w:vAlign w:val="center"/>
          </w:tcPr>
          <w:p w14:paraId="6BEBA5F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7D8653D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7DCE610F">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D4EC33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18</w:t>
            </w:r>
          </w:p>
        </w:tc>
        <w:tc>
          <w:tcPr>
            <w:tcW w:w="7097" w:type="dxa"/>
            <w:tcBorders>
              <w:top w:val="nil"/>
              <w:left w:val="nil"/>
              <w:bottom w:val="single" w:color="auto" w:sz="4" w:space="0"/>
              <w:right w:val="single" w:color="auto" w:sz="4" w:space="0"/>
            </w:tcBorders>
            <w:shd w:val="clear" w:color="auto" w:fill="auto"/>
            <w:noWrap/>
            <w:vAlign w:val="center"/>
          </w:tcPr>
          <w:p w14:paraId="35B0984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西永综合保税区进口整车展示存储中心及周边配套工程</w:t>
            </w:r>
          </w:p>
        </w:tc>
        <w:tc>
          <w:tcPr>
            <w:tcW w:w="2259" w:type="dxa"/>
            <w:tcBorders>
              <w:top w:val="nil"/>
              <w:left w:val="nil"/>
              <w:bottom w:val="single" w:color="auto" w:sz="4" w:space="0"/>
              <w:right w:val="single" w:color="auto" w:sz="4" w:space="0"/>
            </w:tcBorders>
            <w:shd w:val="clear" w:color="auto" w:fill="auto"/>
            <w:noWrap/>
            <w:vAlign w:val="center"/>
          </w:tcPr>
          <w:p w14:paraId="37A767C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9A1C46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5130FC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6,700</w:t>
            </w:r>
          </w:p>
        </w:tc>
        <w:tc>
          <w:tcPr>
            <w:tcW w:w="996" w:type="dxa"/>
            <w:tcBorders>
              <w:top w:val="nil"/>
              <w:left w:val="nil"/>
              <w:bottom w:val="single" w:color="auto" w:sz="4" w:space="0"/>
              <w:right w:val="single" w:color="auto" w:sz="4" w:space="0"/>
            </w:tcBorders>
            <w:shd w:val="clear" w:color="auto" w:fill="auto"/>
            <w:noWrap/>
            <w:vAlign w:val="center"/>
          </w:tcPr>
          <w:p w14:paraId="206BEC9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5CFED37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17C690E8">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A844E6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19</w:t>
            </w:r>
          </w:p>
        </w:tc>
        <w:tc>
          <w:tcPr>
            <w:tcW w:w="7097" w:type="dxa"/>
            <w:tcBorders>
              <w:top w:val="nil"/>
              <w:left w:val="nil"/>
              <w:bottom w:val="single" w:color="auto" w:sz="4" w:space="0"/>
              <w:right w:val="single" w:color="auto" w:sz="4" w:space="0"/>
            </w:tcBorders>
            <w:shd w:val="clear" w:color="auto" w:fill="auto"/>
            <w:noWrap/>
            <w:vAlign w:val="center"/>
          </w:tcPr>
          <w:p w14:paraId="54738655">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西永微电园片区标准厂房及其配套设施建设项目</w:t>
            </w:r>
          </w:p>
        </w:tc>
        <w:tc>
          <w:tcPr>
            <w:tcW w:w="2259" w:type="dxa"/>
            <w:tcBorders>
              <w:top w:val="nil"/>
              <w:left w:val="nil"/>
              <w:bottom w:val="single" w:color="auto" w:sz="4" w:space="0"/>
              <w:right w:val="single" w:color="auto" w:sz="4" w:space="0"/>
            </w:tcBorders>
            <w:shd w:val="clear" w:color="auto" w:fill="auto"/>
            <w:noWrap/>
            <w:vAlign w:val="center"/>
          </w:tcPr>
          <w:p w14:paraId="218592C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1008646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22F341B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3,700</w:t>
            </w:r>
          </w:p>
        </w:tc>
        <w:tc>
          <w:tcPr>
            <w:tcW w:w="996" w:type="dxa"/>
            <w:tcBorders>
              <w:top w:val="nil"/>
              <w:left w:val="nil"/>
              <w:bottom w:val="single" w:color="auto" w:sz="4" w:space="0"/>
              <w:right w:val="single" w:color="auto" w:sz="4" w:space="0"/>
            </w:tcBorders>
            <w:shd w:val="clear" w:color="auto" w:fill="auto"/>
            <w:noWrap/>
            <w:vAlign w:val="center"/>
          </w:tcPr>
          <w:p w14:paraId="2C76E82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5BF7DAA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AAAA6F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356546A">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20</w:t>
            </w:r>
          </w:p>
        </w:tc>
        <w:tc>
          <w:tcPr>
            <w:tcW w:w="7097" w:type="dxa"/>
            <w:tcBorders>
              <w:top w:val="nil"/>
              <w:left w:val="nil"/>
              <w:bottom w:val="single" w:color="auto" w:sz="4" w:space="0"/>
              <w:right w:val="single" w:color="auto" w:sz="4" w:space="0"/>
            </w:tcBorders>
            <w:shd w:val="clear" w:color="auto" w:fill="auto"/>
            <w:noWrap/>
            <w:vAlign w:val="center"/>
          </w:tcPr>
          <w:p w14:paraId="24F9B4F5">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环寨山坪产业带项目</w:t>
            </w:r>
          </w:p>
        </w:tc>
        <w:tc>
          <w:tcPr>
            <w:tcW w:w="2259" w:type="dxa"/>
            <w:tcBorders>
              <w:top w:val="nil"/>
              <w:left w:val="nil"/>
              <w:bottom w:val="single" w:color="auto" w:sz="4" w:space="0"/>
              <w:right w:val="single" w:color="auto" w:sz="4" w:space="0"/>
            </w:tcBorders>
            <w:shd w:val="clear" w:color="auto" w:fill="auto"/>
            <w:noWrap/>
            <w:vAlign w:val="center"/>
          </w:tcPr>
          <w:p w14:paraId="5158C36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7F1523C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22F3780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5,000</w:t>
            </w:r>
          </w:p>
        </w:tc>
        <w:tc>
          <w:tcPr>
            <w:tcW w:w="996" w:type="dxa"/>
            <w:tcBorders>
              <w:top w:val="nil"/>
              <w:left w:val="nil"/>
              <w:bottom w:val="single" w:color="auto" w:sz="4" w:space="0"/>
              <w:right w:val="single" w:color="auto" w:sz="4" w:space="0"/>
            </w:tcBorders>
            <w:shd w:val="clear" w:color="auto" w:fill="auto"/>
            <w:noWrap/>
            <w:vAlign w:val="center"/>
          </w:tcPr>
          <w:p w14:paraId="562C63A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612D612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F68FD17">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2AB7F6A">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21</w:t>
            </w:r>
          </w:p>
        </w:tc>
        <w:tc>
          <w:tcPr>
            <w:tcW w:w="7097" w:type="dxa"/>
            <w:tcBorders>
              <w:top w:val="nil"/>
              <w:left w:val="nil"/>
              <w:bottom w:val="single" w:color="auto" w:sz="4" w:space="0"/>
              <w:right w:val="single" w:color="auto" w:sz="4" w:space="0"/>
            </w:tcBorders>
            <w:shd w:val="clear" w:color="auto" w:fill="auto"/>
            <w:noWrap/>
            <w:vAlign w:val="center"/>
          </w:tcPr>
          <w:p w14:paraId="49A9319F">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重庆科学城产业园区建设项目</w:t>
            </w:r>
          </w:p>
        </w:tc>
        <w:tc>
          <w:tcPr>
            <w:tcW w:w="2259" w:type="dxa"/>
            <w:tcBorders>
              <w:top w:val="nil"/>
              <w:left w:val="nil"/>
              <w:bottom w:val="single" w:color="auto" w:sz="4" w:space="0"/>
              <w:right w:val="single" w:color="auto" w:sz="4" w:space="0"/>
            </w:tcBorders>
            <w:shd w:val="clear" w:color="auto" w:fill="auto"/>
            <w:noWrap/>
            <w:vAlign w:val="center"/>
          </w:tcPr>
          <w:p w14:paraId="0D78CB7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01AD9CB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3A39251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color="auto" w:sz="4" w:space="0"/>
              <w:right w:val="single" w:color="auto" w:sz="4" w:space="0"/>
            </w:tcBorders>
            <w:shd w:val="clear" w:color="auto" w:fill="auto"/>
            <w:noWrap/>
            <w:vAlign w:val="center"/>
          </w:tcPr>
          <w:p w14:paraId="5A8EB0B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1DD4F58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05A77E98">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918F96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22</w:t>
            </w:r>
          </w:p>
        </w:tc>
        <w:tc>
          <w:tcPr>
            <w:tcW w:w="7097" w:type="dxa"/>
            <w:tcBorders>
              <w:top w:val="nil"/>
              <w:left w:val="nil"/>
              <w:bottom w:val="single" w:color="auto" w:sz="4" w:space="0"/>
              <w:right w:val="single" w:color="auto" w:sz="4" w:space="0"/>
            </w:tcBorders>
            <w:shd w:val="clear" w:color="auto" w:fill="auto"/>
            <w:noWrap/>
            <w:vAlign w:val="center"/>
          </w:tcPr>
          <w:p w14:paraId="73C48441">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西部（重庆）科学城大健康产业园一期建设项目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15A6E7D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2AEE0766">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514A9C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1,400</w:t>
            </w:r>
          </w:p>
        </w:tc>
        <w:tc>
          <w:tcPr>
            <w:tcW w:w="996" w:type="dxa"/>
            <w:tcBorders>
              <w:top w:val="nil"/>
              <w:left w:val="nil"/>
              <w:bottom w:val="single" w:color="auto" w:sz="4" w:space="0"/>
              <w:right w:val="single" w:color="auto" w:sz="4" w:space="0"/>
            </w:tcBorders>
            <w:shd w:val="clear" w:color="auto" w:fill="auto"/>
            <w:noWrap/>
            <w:vAlign w:val="center"/>
          </w:tcPr>
          <w:p w14:paraId="1FD52C9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2D3FA81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B20EF6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A4FAFE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23</w:t>
            </w:r>
          </w:p>
        </w:tc>
        <w:tc>
          <w:tcPr>
            <w:tcW w:w="7097" w:type="dxa"/>
            <w:tcBorders>
              <w:top w:val="nil"/>
              <w:left w:val="nil"/>
              <w:bottom w:val="single" w:color="auto" w:sz="4" w:space="0"/>
              <w:right w:val="single" w:color="auto" w:sz="4" w:space="0"/>
            </w:tcBorders>
            <w:shd w:val="clear" w:color="auto" w:fill="auto"/>
            <w:noWrap/>
            <w:vAlign w:val="center"/>
          </w:tcPr>
          <w:p w14:paraId="70A4834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shd w:val="clear" w:color="auto" w:fill="auto"/>
            <w:noWrap/>
            <w:vAlign w:val="center"/>
          </w:tcPr>
          <w:p w14:paraId="7CF6C57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F55E4C1">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540E701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12,000</w:t>
            </w:r>
          </w:p>
        </w:tc>
        <w:tc>
          <w:tcPr>
            <w:tcW w:w="996" w:type="dxa"/>
            <w:tcBorders>
              <w:top w:val="nil"/>
              <w:left w:val="nil"/>
              <w:bottom w:val="single" w:color="auto" w:sz="4" w:space="0"/>
              <w:right w:val="single" w:color="auto" w:sz="4" w:space="0"/>
            </w:tcBorders>
            <w:shd w:val="clear" w:color="auto" w:fill="auto"/>
            <w:noWrap/>
            <w:vAlign w:val="center"/>
          </w:tcPr>
          <w:p w14:paraId="206B945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6E2B9F6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2D76C7CA">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425F82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24</w:t>
            </w:r>
          </w:p>
        </w:tc>
        <w:tc>
          <w:tcPr>
            <w:tcW w:w="7097" w:type="dxa"/>
            <w:tcBorders>
              <w:top w:val="nil"/>
              <w:left w:val="nil"/>
              <w:bottom w:val="single" w:color="auto" w:sz="4" w:space="0"/>
              <w:right w:val="single" w:color="auto" w:sz="4" w:space="0"/>
            </w:tcBorders>
            <w:shd w:val="clear" w:color="auto" w:fill="auto"/>
            <w:noWrap/>
            <w:vAlign w:val="center"/>
          </w:tcPr>
          <w:p w14:paraId="1443D1E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西部（重庆）科学城环寨山坪产业带二期建设项目</w:t>
            </w:r>
          </w:p>
        </w:tc>
        <w:tc>
          <w:tcPr>
            <w:tcW w:w="2259" w:type="dxa"/>
            <w:tcBorders>
              <w:top w:val="nil"/>
              <w:left w:val="nil"/>
              <w:bottom w:val="single" w:color="auto" w:sz="4" w:space="0"/>
              <w:right w:val="single" w:color="auto" w:sz="4" w:space="0"/>
            </w:tcBorders>
            <w:shd w:val="clear" w:color="auto" w:fill="auto"/>
            <w:noWrap/>
            <w:vAlign w:val="center"/>
          </w:tcPr>
          <w:p w14:paraId="444D091F">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753A941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56406D4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4,000</w:t>
            </w:r>
          </w:p>
        </w:tc>
        <w:tc>
          <w:tcPr>
            <w:tcW w:w="996" w:type="dxa"/>
            <w:tcBorders>
              <w:top w:val="nil"/>
              <w:left w:val="nil"/>
              <w:bottom w:val="single" w:color="auto" w:sz="4" w:space="0"/>
              <w:right w:val="single" w:color="auto" w:sz="4" w:space="0"/>
            </w:tcBorders>
            <w:shd w:val="clear" w:color="auto" w:fill="auto"/>
            <w:noWrap/>
            <w:vAlign w:val="center"/>
          </w:tcPr>
          <w:p w14:paraId="367F2F4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444925E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C880B37">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FCBABB2">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25</w:t>
            </w:r>
          </w:p>
        </w:tc>
        <w:tc>
          <w:tcPr>
            <w:tcW w:w="7097" w:type="dxa"/>
            <w:tcBorders>
              <w:top w:val="nil"/>
              <w:left w:val="nil"/>
              <w:bottom w:val="single" w:color="auto" w:sz="4" w:space="0"/>
              <w:right w:val="single" w:color="auto" w:sz="4" w:space="0"/>
            </w:tcBorders>
            <w:shd w:val="clear" w:color="auto" w:fill="auto"/>
            <w:noWrap/>
            <w:vAlign w:val="center"/>
          </w:tcPr>
          <w:p w14:paraId="2E13052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西部（重庆）科学城环寨山坪产业带三期建设项目</w:t>
            </w:r>
          </w:p>
        </w:tc>
        <w:tc>
          <w:tcPr>
            <w:tcW w:w="2259" w:type="dxa"/>
            <w:tcBorders>
              <w:top w:val="nil"/>
              <w:left w:val="nil"/>
              <w:bottom w:val="single" w:color="auto" w:sz="4" w:space="0"/>
              <w:right w:val="single" w:color="auto" w:sz="4" w:space="0"/>
            </w:tcBorders>
            <w:shd w:val="clear" w:color="auto" w:fill="auto"/>
            <w:noWrap/>
            <w:vAlign w:val="center"/>
          </w:tcPr>
          <w:p w14:paraId="17B71D8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0F95CFC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7284DEB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9,600</w:t>
            </w:r>
          </w:p>
        </w:tc>
        <w:tc>
          <w:tcPr>
            <w:tcW w:w="996" w:type="dxa"/>
            <w:tcBorders>
              <w:top w:val="nil"/>
              <w:left w:val="nil"/>
              <w:bottom w:val="single" w:color="auto" w:sz="4" w:space="0"/>
              <w:right w:val="single" w:color="auto" w:sz="4" w:space="0"/>
            </w:tcBorders>
            <w:shd w:val="clear" w:color="auto" w:fill="auto"/>
            <w:noWrap/>
            <w:vAlign w:val="center"/>
          </w:tcPr>
          <w:p w14:paraId="71D074B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7E0CC8E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160E42B">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418E43F">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26</w:t>
            </w:r>
          </w:p>
        </w:tc>
        <w:tc>
          <w:tcPr>
            <w:tcW w:w="7097" w:type="dxa"/>
            <w:tcBorders>
              <w:top w:val="nil"/>
              <w:left w:val="nil"/>
              <w:bottom w:val="single" w:color="auto" w:sz="4" w:space="0"/>
              <w:right w:val="single" w:color="auto" w:sz="4" w:space="0"/>
            </w:tcBorders>
            <w:shd w:val="clear" w:color="auto" w:fill="auto"/>
            <w:noWrap/>
            <w:vAlign w:val="center"/>
          </w:tcPr>
          <w:p w14:paraId="647BE16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西部（重庆）科学城科技创新产业园二期建设项目</w:t>
            </w:r>
          </w:p>
        </w:tc>
        <w:tc>
          <w:tcPr>
            <w:tcW w:w="2259" w:type="dxa"/>
            <w:tcBorders>
              <w:top w:val="nil"/>
              <w:left w:val="nil"/>
              <w:bottom w:val="single" w:color="auto" w:sz="4" w:space="0"/>
              <w:right w:val="single" w:color="auto" w:sz="4" w:space="0"/>
            </w:tcBorders>
            <w:shd w:val="clear" w:color="auto" w:fill="auto"/>
            <w:noWrap/>
            <w:vAlign w:val="center"/>
          </w:tcPr>
          <w:p w14:paraId="70DE469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75D1D24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75C842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11,000</w:t>
            </w:r>
          </w:p>
        </w:tc>
        <w:tc>
          <w:tcPr>
            <w:tcW w:w="996" w:type="dxa"/>
            <w:tcBorders>
              <w:top w:val="nil"/>
              <w:left w:val="nil"/>
              <w:bottom w:val="single" w:color="auto" w:sz="4" w:space="0"/>
              <w:right w:val="single" w:color="auto" w:sz="4" w:space="0"/>
            </w:tcBorders>
            <w:shd w:val="clear" w:color="auto" w:fill="auto"/>
            <w:noWrap/>
            <w:vAlign w:val="center"/>
          </w:tcPr>
          <w:p w14:paraId="3398AC8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4935A26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36C68B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E88704A">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27</w:t>
            </w:r>
          </w:p>
        </w:tc>
        <w:tc>
          <w:tcPr>
            <w:tcW w:w="7097" w:type="dxa"/>
            <w:tcBorders>
              <w:top w:val="nil"/>
              <w:left w:val="nil"/>
              <w:bottom w:val="single" w:color="auto" w:sz="4" w:space="0"/>
              <w:right w:val="single" w:color="auto" w:sz="4" w:space="0"/>
            </w:tcBorders>
            <w:shd w:val="clear" w:color="auto" w:fill="auto"/>
            <w:noWrap/>
            <w:vAlign w:val="center"/>
          </w:tcPr>
          <w:p w14:paraId="66272DC5">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西部（重庆）科学城生命科技融合创新产业园一期建设项目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607A27CB">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07E1D6D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78775EA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10,000</w:t>
            </w:r>
          </w:p>
        </w:tc>
        <w:tc>
          <w:tcPr>
            <w:tcW w:w="996" w:type="dxa"/>
            <w:tcBorders>
              <w:top w:val="nil"/>
              <w:left w:val="nil"/>
              <w:bottom w:val="single" w:color="auto" w:sz="4" w:space="0"/>
              <w:right w:val="single" w:color="auto" w:sz="4" w:space="0"/>
            </w:tcBorders>
            <w:shd w:val="clear" w:color="auto" w:fill="auto"/>
            <w:noWrap/>
            <w:vAlign w:val="center"/>
          </w:tcPr>
          <w:p w14:paraId="53A1C3A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6C34CFE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E3EB82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14C910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28</w:t>
            </w:r>
          </w:p>
        </w:tc>
        <w:tc>
          <w:tcPr>
            <w:tcW w:w="7097" w:type="dxa"/>
            <w:tcBorders>
              <w:top w:val="nil"/>
              <w:left w:val="nil"/>
              <w:bottom w:val="single" w:color="auto" w:sz="4" w:space="0"/>
              <w:right w:val="single" w:color="auto" w:sz="4" w:space="0"/>
            </w:tcBorders>
            <w:shd w:val="clear" w:color="auto" w:fill="auto"/>
            <w:noWrap/>
            <w:vAlign w:val="center"/>
          </w:tcPr>
          <w:p w14:paraId="20BF826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4DC68B2A">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31828BDB">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288359A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58,000</w:t>
            </w:r>
          </w:p>
        </w:tc>
        <w:tc>
          <w:tcPr>
            <w:tcW w:w="996" w:type="dxa"/>
            <w:tcBorders>
              <w:top w:val="nil"/>
              <w:left w:val="nil"/>
              <w:bottom w:val="single" w:color="auto" w:sz="4" w:space="0"/>
              <w:right w:val="single" w:color="auto" w:sz="4" w:space="0"/>
            </w:tcBorders>
            <w:shd w:val="clear" w:color="auto" w:fill="auto"/>
            <w:noWrap/>
            <w:vAlign w:val="center"/>
          </w:tcPr>
          <w:p w14:paraId="1C5F828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31F4E10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4F402C9">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59967FF">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29</w:t>
            </w:r>
          </w:p>
        </w:tc>
        <w:tc>
          <w:tcPr>
            <w:tcW w:w="7097" w:type="dxa"/>
            <w:tcBorders>
              <w:top w:val="nil"/>
              <w:left w:val="nil"/>
              <w:bottom w:val="single" w:color="auto" w:sz="4" w:space="0"/>
              <w:right w:val="single" w:color="auto" w:sz="4" w:space="0"/>
            </w:tcBorders>
            <w:shd w:val="clear" w:color="auto" w:fill="auto"/>
            <w:noWrap/>
            <w:vAlign w:val="center"/>
          </w:tcPr>
          <w:p w14:paraId="644EB06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30D41B7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383BCA2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42040F2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color="auto" w:sz="4" w:space="0"/>
              <w:right w:val="single" w:color="auto" w:sz="4" w:space="0"/>
            </w:tcBorders>
            <w:shd w:val="clear" w:color="auto" w:fill="auto"/>
            <w:noWrap/>
            <w:vAlign w:val="center"/>
          </w:tcPr>
          <w:p w14:paraId="0E653FC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22B1469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70D20E6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2FC98E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30</w:t>
            </w:r>
          </w:p>
        </w:tc>
        <w:tc>
          <w:tcPr>
            <w:tcW w:w="7097" w:type="dxa"/>
            <w:tcBorders>
              <w:top w:val="nil"/>
              <w:left w:val="nil"/>
              <w:bottom w:val="single" w:color="auto" w:sz="4" w:space="0"/>
              <w:right w:val="single" w:color="auto" w:sz="4" w:space="0"/>
            </w:tcBorders>
            <w:shd w:val="clear" w:color="auto" w:fill="auto"/>
            <w:noWrap/>
            <w:vAlign w:val="center"/>
          </w:tcPr>
          <w:p w14:paraId="5DEE73A1">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59D5EAF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2381FB4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4C4A684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14,000</w:t>
            </w:r>
          </w:p>
        </w:tc>
        <w:tc>
          <w:tcPr>
            <w:tcW w:w="996" w:type="dxa"/>
            <w:tcBorders>
              <w:top w:val="nil"/>
              <w:left w:val="nil"/>
              <w:bottom w:val="single" w:color="auto" w:sz="4" w:space="0"/>
              <w:right w:val="single" w:color="auto" w:sz="4" w:space="0"/>
            </w:tcBorders>
            <w:shd w:val="clear" w:color="auto" w:fill="auto"/>
            <w:noWrap/>
            <w:vAlign w:val="center"/>
          </w:tcPr>
          <w:p w14:paraId="092C04D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7D1E1DB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656C8AD">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E65FCB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31</w:t>
            </w:r>
          </w:p>
        </w:tc>
        <w:tc>
          <w:tcPr>
            <w:tcW w:w="7097" w:type="dxa"/>
            <w:tcBorders>
              <w:top w:val="nil"/>
              <w:left w:val="nil"/>
              <w:bottom w:val="single" w:color="auto" w:sz="4" w:space="0"/>
              <w:right w:val="single" w:color="auto" w:sz="4" w:space="0"/>
            </w:tcBorders>
            <w:shd w:val="clear" w:color="auto" w:fill="auto"/>
            <w:noWrap/>
            <w:vAlign w:val="center"/>
          </w:tcPr>
          <w:p w14:paraId="70465A1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shd w:val="clear" w:color="auto" w:fill="auto"/>
            <w:noWrap/>
            <w:vAlign w:val="center"/>
          </w:tcPr>
          <w:p w14:paraId="177D768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0259839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269EDB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2,000</w:t>
            </w:r>
          </w:p>
        </w:tc>
        <w:tc>
          <w:tcPr>
            <w:tcW w:w="996" w:type="dxa"/>
            <w:tcBorders>
              <w:top w:val="nil"/>
              <w:left w:val="nil"/>
              <w:bottom w:val="single" w:color="auto" w:sz="4" w:space="0"/>
              <w:right w:val="single" w:color="auto" w:sz="4" w:space="0"/>
            </w:tcBorders>
            <w:shd w:val="clear" w:color="auto" w:fill="auto"/>
            <w:noWrap/>
            <w:vAlign w:val="center"/>
          </w:tcPr>
          <w:p w14:paraId="3786481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21BEB8F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0157061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E23911B">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32</w:t>
            </w:r>
          </w:p>
        </w:tc>
        <w:tc>
          <w:tcPr>
            <w:tcW w:w="7097" w:type="dxa"/>
            <w:tcBorders>
              <w:top w:val="nil"/>
              <w:left w:val="nil"/>
              <w:bottom w:val="single" w:color="auto" w:sz="4" w:space="0"/>
              <w:right w:val="single" w:color="auto" w:sz="4" w:space="0"/>
            </w:tcBorders>
            <w:shd w:val="clear" w:color="auto" w:fill="auto"/>
            <w:noWrap/>
            <w:vAlign w:val="center"/>
          </w:tcPr>
          <w:p w14:paraId="0BDEAE4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科学城南部产业园区提升项目一期</w:t>
            </w:r>
          </w:p>
        </w:tc>
        <w:tc>
          <w:tcPr>
            <w:tcW w:w="2259" w:type="dxa"/>
            <w:tcBorders>
              <w:top w:val="nil"/>
              <w:left w:val="nil"/>
              <w:bottom w:val="single" w:color="auto" w:sz="4" w:space="0"/>
              <w:right w:val="single" w:color="auto" w:sz="4" w:space="0"/>
            </w:tcBorders>
            <w:shd w:val="clear" w:color="auto" w:fill="auto"/>
            <w:noWrap/>
            <w:vAlign w:val="center"/>
          </w:tcPr>
          <w:p w14:paraId="44B7FB6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18C88D31">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D66A1C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1,600</w:t>
            </w:r>
          </w:p>
        </w:tc>
        <w:tc>
          <w:tcPr>
            <w:tcW w:w="996" w:type="dxa"/>
            <w:tcBorders>
              <w:top w:val="nil"/>
              <w:left w:val="nil"/>
              <w:bottom w:val="single" w:color="auto" w:sz="4" w:space="0"/>
              <w:right w:val="single" w:color="auto" w:sz="4" w:space="0"/>
            </w:tcBorders>
            <w:shd w:val="clear" w:color="auto" w:fill="auto"/>
            <w:noWrap/>
            <w:vAlign w:val="center"/>
          </w:tcPr>
          <w:p w14:paraId="4A3B8F7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27E00C3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15ADA16A">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50B56C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33</w:t>
            </w:r>
          </w:p>
        </w:tc>
        <w:tc>
          <w:tcPr>
            <w:tcW w:w="7097" w:type="dxa"/>
            <w:tcBorders>
              <w:top w:val="nil"/>
              <w:left w:val="nil"/>
              <w:bottom w:val="single" w:color="auto" w:sz="4" w:space="0"/>
              <w:right w:val="single" w:color="auto" w:sz="4" w:space="0"/>
            </w:tcBorders>
            <w:shd w:val="clear" w:color="auto" w:fill="auto"/>
            <w:noWrap/>
            <w:vAlign w:val="center"/>
          </w:tcPr>
          <w:p w14:paraId="23877600">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西部（重庆）科学城生命芯谷一期建设项目</w:t>
            </w:r>
          </w:p>
        </w:tc>
        <w:tc>
          <w:tcPr>
            <w:tcW w:w="2259" w:type="dxa"/>
            <w:tcBorders>
              <w:top w:val="nil"/>
              <w:left w:val="nil"/>
              <w:bottom w:val="single" w:color="auto" w:sz="4" w:space="0"/>
              <w:right w:val="single" w:color="auto" w:sz="4" w:space="0"/>
            </w:tcBorders>
            <w:shd w:val="clear" w:color="auto" w:fill="auto"/>
            <w:noWrap/>
            <w:vAlign w:val="center"/>
          </w:tcPr>
          <w:p w14:paraId="17E4474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6537DFC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556ADFD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color="auto" w:sz="4" w:space="0"/>
              <w:right w:val="single" w:color="auto" w:sz="4" w:space="0"/>
            </w:tcBorders>
            <w:shd w:val="clear" w:color="auto" w:fill="auto"/>
            <w:noWrap/>
            <w:vAlign w:val="center"/>
          </w:tcPr>
          <w:p w14:paraId="5B637D8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6E97339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8A55979">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84E263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34</w:t>
            </w:r>
          </w:p>
        </w:tc>
        <w:tc>
          <w:tcPr>
            <w:tcW w:w="7097" w:type="dxa"/>
            <w:tcBorders>
              <w:top w:val="nil"/>
              <w:left w:val="nil"/>
              <w:bottom w:val="single" w:color="auto" w:sz="4" w:space="0"/>
              <w:right w:val="single" w:color="auto" w:sz="4" w:space="0"/>
            </w:tcBorders>
            <w:shd w:val="clear" w:color="auto" w:fill="auto"/>
            <w:noWrap/>
            <w:vAlign w:val="center"/>
          </w:tcPr>
          <w:p w14:paraId="2F447A0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西部（重庆）科学城高技术服务产业园二期建设项目</w:t>
            </w:r>
          </w:p>
        </w:tc>
        <w:tc>
          <w:tcPr>
            <w:tcW w:w="2259" w:type="dxa"/>
            <w:tcBorders>
              <w:top w:val="nil"/>
              <w:left w:val="nil"/>
              <w:bottom w:val="single" w:color="auto" w:sz="4" w:space="0"/>
              <w:right w:val="single" w:color="auto" w:sz="4" w:space="0"/>
            </w:tcBorders>
            <w:shd w:val="clear" w:color="auto" w:fill="auto"/>
            <w:noWrap/>
            <w:vAlign w:val="center"/>
          </w:tcPr>
          <w:p w14:paraId="17663CE6">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68BC748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1B4C94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9,400</w:t>
            </w:r>
          </w:p>
        </w:tc>
        <w:tc>
          <w:tcPr>
            <w:tcW w:w="996" w:type="dxa"/>
            <w:tcBorders>
              <w:top w:val="nil"/>
              <w:left w:val="nil"/>
              <w:bottom w:val="single" w:color="auto" w:sz="4" w:space="0"/>
              <w:right w:val="single" w:color="auto" w:sz="4" w:space="0"/>
            </w:tcBorders>
            <w:shd w:val="clear" w:color="auto" w:fill="auto"/>
            <w:noWrap/>
            <w:vAlign w:val="center"/>
          </w:tcPr>
          <w:p w14:paraId="6CF395C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2024.08</w:t>
            </w:r>
          </w:p>
        </w:tc>
        <w:tc>
          <w:tcPr>
            <w:tcW w:w="944" w:type="dxa"/>
            <w:tcBorders>
              <w:top w:val="nil"/>
              <w:left w:val="nil"/>
              <w:bottom w:val="single" w:color="auto" w:sz="4" w:space="0"/>
              <w:right w:val="single" w:color="auto" w:sz="4" w:space="0"/>
            </w:tcBorders>
            <w:shd w:val="clear" w:color="auto" w:fill="auto"/>
            <w:noWrap/>
            <w:vAlign w:val="center"/>
          </w:tcPr>
          <w:p w14:paraId="361BA620">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0428CCB0">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1424E1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35</w:t>
            </w:r>
          </w:p>
        </w:tc>
        <w:tc>
          <w:tcPr>
            <w:tcW w:w="7097" w:type="dxa"/>
            <w:tcBorders>
              <w:top w:val="nil"/>
              <w:left w:val="nil"/>
              <w:bottom w:val="single" w:color="auto" w:sz="4" w:space="0"/>
              <w:right w:val="single" w:color="auto" w:sz="4" w:space="0"/>
            </w:tcBorders>
            <w:shd w:val="clear" w:color="auto" w:fill="auto"/>
            <w:noWrap/>
            <w:vAlign w:val="center"/>
          </w:tcPr>
          <w:p w14:paraId="0257DA7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西永微电园信息产业基地及周边基础设施建设项目</w:t>
            </w:r>
          </w:p>
        </w:tc>
        <w:tc>
          <w:tcPr>
            <w:tcW w:w="2259" w:type="dxa"/>
            <w:tcBorders>
              <w:top w:val="nil"/>
              <w:left w:val="nil"/>
              <w:bottom w:val="single" w:color="auto" w:sz="4" w:space="0"/>
              <w:right w:val="single" w:color="auto" w:sz="4" w:space="0"/>
            </w:tcBorders>
            <w:shd w:val="clear" w:color="auto" w:fill="auto"/>
            <w:noWrap/>
            <w:vAlign w:val="center"/>
          </w:tcPr>
          <w:p w14:paraId="0EC86072">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13489E5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858CC8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7,900</w:t>
            </w:r>
          </w:p>
        </w:tc>
        <w:tc>
          <w:tcPr>
            <w:tcW w:w="996" w:type="dxa"/>
            <w:tcBorders>
              <w:top w:val="nil"/>
              <w:left w:val="nil"/>
              <w:bottom w:val="single" w:color="auto" w:sz="4" w:space="0"/>
              <w:right w:val="single" w:color="auto" w:sz="4" w:space="0"/>
            </w:tcBorders>
            <w:shd w:val="clear" w:color="auto" w:fill="auto"/>
            <w:noWrap/>
            <w:vAlign w:val="center"/>
          </w:tcPr>
          <w:p w14:paraId="6107BB6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28273B1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72D95F23">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FCB5B4F">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36</w:t>
            </w:r>
          </w:p>
        </w:tc>
        <w:tc>
          <w:tcPr>
            <w:tcW w:w="7097" w:type="dxa"/>
            <w:tcBorders>
              <w:top w:val="nil"/>
              <w:left w:val="nil"/>
              <w:bottom w:val="single" w:color="auto" w:sz="4" w:space="0"/>
              <w:right w:val="single" w:color="auto" w:sz="4" w:space="0"/>
            </w:tcBorders>
            <w:shd w:val="clear" w:color="auto" w:fill="auto"/>
            <w:noWrap/>
            <w:vAlign w:val="center"/>
          </w:tcPr>
          <w:p w14:paraId="50DA47A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西永综合保税区进口整车展示存储中心及周边配套工程</w:t>
            </w:r>
          </w:p>
        </w:tc>
        <w:tc>
          <w:tcPr>
            <w:tcW w:w="2259" w:type="dxa"/>
            <w:tcBorders>
              <w:top w:val="nil"/>
              <w:left w:val="nil"/>
              <w:bottom w:val="single" w:color="auto" w:sz="4" w:space="0"/>
              <w:right w:val="single" w:color="auto" w:sz="4" w:space="0"/>
            </w:tcBorders>
            <w:shd w:val="clear" w:color="auto" w:fill="auto"/>
            <w:noWrap/>
            <w:vAlign w:val="center"/>
          </w:tcPr>
          <w:p w14:paraId="7CB44B6A">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6BFDC0C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78176D2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4,900</w:t>
            </w:r>
          </w:p>
        </w:tc>
        <w:tc>
          <w:tcPr>
            <w:tcW w:w="996" w:type="dxa"/>
            <w:tcBorders>
              <w:top w:val="nil"/>
              <w:left w:val="nil"/>
              <w:bottom w:val="single" w:color="auto" w:sz="4" w:space="0"/>
              <w:right w:val="single" w:color="auto" w:sz="4" w:space="0"/>
            </w:tcBorders>
            <w:shd w:val="clear" w:color="auto" w:fill="auto"/>
            <w:noWrap/>
            <w:vAlign w:val="center"/>
          </w:tcPr>
          <w:p w14:paraId="2347E8C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78CEDD7E">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0D4BEAF">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7296F7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37</w:t>
            </w:r>
          </w:p>
        </w:tc>
        <w:tc>
          <w:tcPr>
            <w:tcW w:w="7097" w:type="dxa"/>
            <w:tcBorders>
              <w:top w:val="nil"/>
              <w:left w:val="nil"/>
              <w:bottom w:val="single" w:color="auto" w:sz="4" w:space="0"/>
              <w:right w:val="single" w:color="auto" w:sz="4" w:space="0"/>
            </w:tcBorders>
            <w:shd w:val="clear" w:color="auto" w:fill="auto"/>
            <w:noWrap/>
            <w:vAlign w:val="center"/>
          </w:tcPr>
          <w:p w14:paraId="3E3E5C6D">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西永微电园片区标准厂房及其配套设施建设项目</w:t>
            </w:r>
          </w:p>
        </w:tc>
        <w:tc>
          <w:tcPr>
            <w:tcW w:w="2259" w:type="dxa"/>
            <w:tcBorders>
              <w:top w:val="nil"/>
              <w:left w:val="nil"/>
              <w:bottom w:val="single" w:color="auto" w:sz="4" w:space="0"/>
              <w:right w:val="single" w:color="auto" w:sz="4" w:space="0"/>
            </w:tcBorders>
            <w:shd w:val="clear" w:color="auto" w:fill="auto"/>
            <w:noWrap/>
            <w:vAlign w:val="center"/>
          </w:tcPr>
          <w:p w14:paraId="534EC14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57DB0CF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734991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600</w:t>
            </w:r>
          </w:p>
        </w:tc>
        <w:tc>
          <w:tcPr>
            <w:tcW w:w="996" w:type="dxa"/>
            <w:tcBorders>
              <w:top w:val="nil"/>
              <w:left w:val="nil"/>
              <w:bottom w:val="single" w:color="auto" w:sz="4" w:space="0"/>
              <w:right w:val="single" w:color="auto" w:sz="4" w:space="0"/>
            </w:tcBorders>
            <w:shd w:val="clear" w:color="auto" w:fill="auto"/>
            <w:noWrap/>
            <w:vAlign w:val="center"/>
          </w:tcPr>
          <w:p w14:paraId="3ED5F03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07A408D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3E74EFB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13F0A56">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38</w:t>
            </w:r>
          </w:p>
        </w:tc>
        <w:tc>
          <w:tcPr>
            <w:tcW w:w="7097" w:type="dxa"/>
            <w:tcBorders>
              <w:top w:val="nil"/>
              <w:left w:val="nil"/>
              <w:bottom w:val="single" w:color="auto" w:sz="4" w:space="0"/>
              <w:right w:val="single" w:color="auto" w:sz="4" w:space="0"/>
            </w:tcBorders>
            <w:shd w:val="clear" w:color="auto" w:fill="auto"/>
            <w:noWrap/>
            <w:vAlign w:val="center"/>
          </w:tcPr>
          <w:p w14:paraId="266E710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环寨山坪产业带项目</w:t>
            </w:r>
          </w:p>
        </w:tc>
        <w:tc>
          <w:tcPr>
            <w:tcW w:w="2259" w:type="dxa"/>
            <w:tcBorders>
              <w:top w:val="nil"/>
              <w:left w:val="nil"/>
              <w:bottom w:val="single" w:color="auto" w:sz="4" w:space="0"/>
              <w:right w:val="single" w:color="auto" w:sz="4" w:space="0"/>
            </w:tcBorders>
            <w:shd w:val="clear" w:color="auto" w:fill="auto"/>
            <w:noWrap/>
            <w:vAlign w:val="center"/>
          </w:tcPr>
          <w:p w14:paraId="5197638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0039389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45686E5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10,000</w:t>
            </w:r>
          </w:p>
        </w:tc>
        <w:tc>
          <w:tcPr>
            <w:tcW w:w="996" w:type="dxa"/>
            <w:tcBorders>
              <w:top w:val="nil"/>
              <w:left w:val="nil"/>
              <w:bottom w:val="single" w:color="auto" w:sz="4" w:space="0"/>
              <w:right w:val="single" w:color="auto" w:sz="4" w:space="0"/>
            </w:tcBorders>
            <w:shd w:val="clear" w:color="auto" w:fill="auto"/>
            <w:noWrap/>
            <w:vAlign w:val="center"/>
          </w:tcPr>
          <w:p w14:paraId="07AF9DB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278DAE9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4CE4D71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4130A88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39</w:t>
            </w:r>
          </w:p>
        </w:tc>
        <w:tc>
          <w:tcPr>
            <w:tcW w:w="7097" w:type="dxa"/>
            <w:tcBorders>
              <w:top w:val="nil"/>
              <w:left w:val="nil"/>
              <w:bottom w:val="single" w:color="auto" w:sz="4" w:space="0"/>
              <w:right w:val="single" w:color="auto" w:sz="4" w:space="0"/>
            </w:tcBorders>
            <w:shd w:val="clear" w:color="auto" w:fill="auto"/>
            <w:noWrap/>
            <w:vAlign w:val="center"/>
          </w:tcPr>
          <w:p w14:paraId="0A04D858">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重庆科学城产业园区建设项目</w:t>
            </w:r>
          </w:p>
        </w:tc>
        <w:tc>
          <w:tcPr>
            <w:tcW w:w="2259" w:type="dxa"/>
            <w:tcBorders>
              <w:top w:val="nil"/>
              <w:left w:val="nil"/>
              <w:bottom w:val="single" w:color="auto" w:sz="4" w:space="0"/>
              <w:right w:val="single" w:color="auto" w:sz="4" w:space="0"/>
            </w:tcBorders>
            <w:shd w:val="clear" w:color="auto" w:fill="auto"/>
            <w:noWrap/>
            <w:vAlign w:val="center"/>
          </w:tcPr>
          <w:p w14:paraId="0036C231">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6B3D1FA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5209E3D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w:t>
            </w:r>
          </w:p>
        </w:tc>
        <w:tc>
          <w:tcPr>
            <w:tcW w:w="996" w:type="dxa"/>
            <w:tcBorders>
              <w:top w:val="nil"/>
              <w:left w:val="nil"/>
              <w:bottom w:val="single" w:color="auto" w:sz="4" w:space="0"/>
              <w:right w:val="single" w:color="auto" w:sz="4" w:space="0"/>
            </w:tcBorders>
            <w:shd w:val="clear" w:color="auto" w:fill="auto"/>
            <w:noWrap/>
            <w:vAlign w:val="center"/>
          </w:tcPr>
          <w:p w14:paraId="51110AA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471003D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02CE10C5">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5F04F2A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40</w:t>
            </w:r>
          </w:p>
        </w:tc>
        <w:tc>
          <w:tcPr>
            <w:tcW w:w="7097" w:type="dxa"/>
            <w:tcBorders>
              <w:top w:val="nil"/>
              <w:left w:val="nil"/>
              <w:bottom w:val="single" w:color="auto" w:sz="4" w:space="0"/>
              <w:right w:val="single" w:color="auto" w:sz="4" w:space="0"/>
            </w:tcBorders>
            <w:shd w:val="clear" w:color="auto" w:fill="auto"/>
            <w:noWrap/>
            <w:vAlign w:val="center"/>
          </w:tcPr>
          <w:p w14:paraId="25C4CF5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科学城南部产业园区提升项目一期</w:t>
            </w:r>
          </w:p>
        </w:tc>
        <w:tc>
          <w:tcPr>
            <w:tcW w:w="2259" w:type="dxa"/>
            <w:tcBorders>
              <w:top w:val="nil"/>
              <w:left w:val="nil"/>
              <w:bottom w:val="single" w:color="auto" w:sz="4" w:space="0"/>
              <w:right w:val="single" w:color="auto" w:sz="4" w:space="0"/>
            </w:tcBorders>
            <w:shd w:val="clear" w:color="auto" w:fill="auto"/>
            <w:noWrap/>
            <w:vAlign w:val="center"/>
          </w:tcPr>
          <w:p w14:paraId="435B465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1183CCD2">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257D530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1,000</w:t>
            </w:r>
          </w:p>
        </w:tc>
        <w:tc>
          <w:tcPr>
            <w:tcW w:w="996" w:type="dxa"/>
            <w:tcBorders>
              <w:top w:val="nil"/>
              <w:left w:val="nil"/>
              <w:bottom w:val="single" w:color="auto" w:sz="4" w:space="0"/>
              <w:right w:val="single" w:color="auto" w:sz="4" w:space="0"/>
            </w:tcBorders>
            <w:shd w:val="clear" w:color="auto" w:fill="auto"/>
            <w:noWrap/>
            <w:vAlign w:val="center"/>
          </w:tcPr>
          <w:p w14:paraId="61477B63">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71FA91C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18BD891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558C7B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41</w:t>
            </w:r>
          </w:p>
        </w:tc>
        <w:tc>
          <w:tcPr>
            <w:tcW w:w="7097" w:type="dxa"/>
            <w:tcBorders>
              <w:top w:val="nil"/>
              <w:left w:val="nil"/>
              <w:bottom w:val="single" w:color="auto" w:sz="4" w:space="0"/>
              <w:right w:val="single" w:color="auto" w:sz="4" w:space="0"/>
            </w:tcBorders>
            <w:shd w:val="clear" w:color="auto" w:fill="auto"/>
            <w:noWrap/>
            <w:vAlign w:val="center"/>
          </w:tcPr>
          <w:p w14:paraId="55F19FC1">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西部（重庆）科学城大健康产业园一期建设项目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36177D6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518CA2F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3540231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23,000</w:t>
            </w:r>
          </w:p>
        </w:tc>
        <w:tc>
          <w:tcPr>
            <w:tcW w:w="996" w:type="dxa"/>
            <w:tcBorders>
              <w:top w:val="nil"/>
              <w:left w:val="nil"/>
              <w:bottom w:val="single" w:color="auto" w:sz="4" w:space="0"/>
              <w:right w:val="single" w:color="auto" w:sz="4" w:space="0"/>
            </w:tcBorders>
            <w:shd w:val="clear" w:color="auto" w:fill="auto"/>
            <w:noWrap/>
            <w:vAlign w:val="center"/>
          </w:tcPr>
          <w:p w14:paraId="7B0E7CA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2A57E0A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2520A26D">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6D7A4FF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42</w:t>
            </w:r>
          </w:p>
        </w:tc>
        <w:tc>
          <w:tcPr>
            <w:tcW w:w="7097" w:type="dxa"/>
            <w:tcBorders>
              <w:top w:val="nil"/>
              <w:left w:val="nil"/>
              <w:bottom w:val="single" w:color="auto" w:sz="4" w:space="0"/>
              <w:right w:val="single" w:color="auto" w:sz="4" w:space="0"/>
            </w:tcBorders>
            <w:shd w:val="clear" w:color="auto" w:fill="auto"/>
            <w:noWrap/>
            <w:vAlign w:val="center"/>
          </w:tcPr>
          <w:p w14:paraId="50D7CB8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西部（重庆）科学城新一代信息技术产业园示范区建设项目</w:t>
            </w:r>
          </w:p>
        </w:tc>
        <w:tc>
          <w:tcPr>
            <w:tcW w:w="2259" w:type="dxa"/>
            <w:tcBorders>
              <w:top w:val="nil"/>
              <w:left w:val="nil"/>
              <w:bottom w:val="single" w:color="auto" w:sz="4" w:space="0"/>
              <w:right w:val="single" w:color="auto" w:sz="4" w:space="0"/>
            </w:tcBorders>
            <w:shd w:val="clear" w:color="auto" w:fill="auto"/>
            <w:noWrap/>
            <w:vAlign w:val="center"/>
          </w:tcPr>
          <w:p w14:paraId="6808FD0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3C7E85A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B57171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20,000</w:t>
            </w:r>
          </w:p>
        </w:tc>
        <w:tc>
          <w:tcPr>
            <w:tcW w:w="996" w:type="dxa"/>
            <w:tcBorders>
              <w:top w:val="nil"/>
              <w:left w:val="nil"/>
              <w:bottom w:val="single" w:color="auto" w:sz="4" w:space="0"/>
              <w:right w:val="single" w:color="auto" w:sz="4" w:space="0"/>
            </w:tcBorders>
            <w:shd w:val="clear" w:color="auto" w:fill="auto"/>
            <w:noWrap/>
            <w:vAlign w:val="center"/>
          </w:tcPr>
          <w:p w14:paraId="45C78BE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377C414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549ED828">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D173EA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43</w:t>
            </w:r>
          </w:p>
        </w:tc>
        <w:tc>
          <w:tcPr>
            <w:tcW w:w="7097" w:type="dxa"/>
            <w:tcBorders>
              <w:top w:val="nil"/>
              <w:left w:val="nil"/>
              <w:bottom w:val="single" w:color="auto" w:sz="4" w:space="0"/>
              <w:right w:val="single" w:color="auto" w:sz="4" w:space="0"/>
            </w:tcBorders>
            <w:shd w:val="clear" w:color="auto" w:fill="auto"/>
            <w:noWrap/>
            <w:vAlign w:val="center"/>
          </w:tcPr>
          <w:p w14:paraId="503BB16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西部（重庆）科学城科技创新产业园示范区建设项目</w:t>
            </w:r>
          </w:p>
        </w:tc>
        <w:tc>
          <w:tcPr>
            <w:tcW w:w="2259" w:type="dxa"/>
            <w:tcBorders>
              <w:top w:val="nil"/>
              <w:left w:val="nil"/>
              <w:bottom w:val="single" w:color="auto" w:sz="4" w:space="0"/>
              <w:right w:val="single" w:color="auto" w:sz="4" w:space="0"/>
            </w:tcBorders>
            <w:shd w:val="clear" w:color="auto" w:fill="auto"/>
            <w:noWrap/>
            <w:vAlign w:val="center"/>
          </w:tcPr>
          <w:p w14:paraId="68A86BE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74D5649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18D5EFB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7,000</w:t>
            </w:r>
          </w:p>
        </w:tc>
        <w:tc>
          <w:tcPr>
            <w:tcW w:w="996" w:type="dxa"/>
            <w:tcBorders>
              <w:top w:val="nil"/>
              <w:left w:val="nil"/>
              <w:bottom w:val="single" w:color="auto" w:sz="4" w:space="0"/>
              <w:right w:val="single" w:color="auto" w:sz="4" w:space="0"/>
            </w:tcBorders>
            <w:shd w:val="clear" w:color="auto" w:fill="auto"/>
            <w:noWrap/>
            <w:vAlign w:val="center"/>
          </w:tcPr>
          <w:p w14:paraId="090F118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7F59B51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F51B6F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7B56E0E2">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44</w:t>
            </w:r>
          </w:p>
        </w:tc>
        <w:tc>
          <w:tcPr>
            <w:tcW w:w="7097" w:type="dxa"/>
            <w:tcBorders>
              <w:top w:val="nil"/>
              <w:left w:val="nil"/>
              <w:bottom w:val="single" w:color="auto" w:sz="4" w:space="0"/>
              <w:right w:val="single" w:color="auto" w:sz="4" w:space="0"/>
            </w:tcBorders>
            <w:shd w:val="clear" w:color="auto" w:fill="auto"/>
            <w:noWrap/>
            <w:vAlign w:val="center"/>
          </w:tcPr>
          <w:p w14:paraId="4468276A">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西部（重庆）科学城大健康产业园二期建设项目</w:t>
            </w:r>
          </w:p>
        </w:tc>
        <w:tc>
          <w:tcPr>
            <w:tcW w:w="2259" w:type="dxa"/>
            <w:tcBorders>
              <w:top w:val="nil"/>
              <w:left w:val="nil"/>
              <w:bottom w:val="single" w:color="auto" w:sz="4" w:space="0"/>
              <w:right w:val="single" w:color="auto" w:sz="4" w:space="0"/>
            </w:tcBorders>
            <w:shd w:val="clear" w:color="auto" w:fill="auto"/>
            <w:noWrap/>
            <w:vAlign w:val="center"/>
          </w:tcPr>
          <w:p w14:paraId="67594B8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1E45B58C">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8D85A4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24,000</w:t>
            </w:r>
          </w:p>
        </w:tc>
        <w:tc>
          <w:tcPr>
            <w:tcW w:w="996" w:type="dxa"/>
            <w:tcBorders>
              <w:top w:val="nil"/>
              <w:left w:val="nil"/>
              <w:bottom w:val="single" w:color="auto" w:sz="4" w:space="0"/>
              <w:right w:val="single" w:color="auto" w:sz="4" w:space="0"/>
            </w:tcBorders>
            <w:shd w:val="clear" w:color="auto" w:fill="auto"/>
            <w:noWrap/>
            <w:vAlign w:val="center"/>
          </w:tcPr>
          <w:p w14:paraId="265DADC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62B90AA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7BE30AA4">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15D97732">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45</w:t>
            </w:r>
          </w:p>
        </w:tc>
        <w:tc>
          <w:tcPr>
            <w:tcW w:w="7097" w:type="dxa"/>
            <w:tcBorders>
              <w:top w:val="nil"/>
              <w:left w:val="nil"/>
              <w:bottom w:val="single" w:color="auto" w:sz="4" w:space="0"/>
              <w:right w:val="single" w:color="auto" w:sz="4" w:space="0"/>
            </w:tcBorders>
            <w:shd w:val="clear" w:color="auto" w:fill="auto"/>
            <w:noWrap/>
            <w:vAlign w:val="center"/>
          </w:tcPr>
          <w:p w14:paraId="444A333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西部（重庆）科学城环寨山坪产业带三期建设项目</w:t>
            </w:r>
          </w:p>
        </w:tc>
        <w:tc>
          <w:tcPr>
            <w:tcW w:w="2259" w:type="dxa"/>
            <w:tcBorders>
              <w:top w:val="nil"/>
              <w:left w:val="nil"/>
              <w:bottom w:val="single" w:color="auto" w:sz="4" w:space="0"/>
              <w:right w:val="single" w:color="auto" w:sz="4" w:space="0"/>
            </w:tcBorders>
            <w:shd w:val="clear" w:color="auto" w:fill="auto"/>
            <w:noWrap/>
            <w:vAlign w:val="center"/>
          </w:tcPr>
          <w:p w14:paraId="0DC910B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2897638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52F280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9,000</w:t>
            </w:r>
          </w:p>
        </w:tc>
        <w:tc>
          <w:tcPr>
            <w:tcW w:w="996" w:type="dxa"/>
            <w:tcBorders>
              <w:top w:val="nil"/>
              <w:left w:val="nil"/>
              <w:bottom w:val="single" w:color="auto" w:sz="4" w:space="0"/>
              <w:right w:val="single" w:color="auto" w:sz="4" w:space="0"/>
            </w:tcBorders>
            <w:shd w:val="clear" w:color="auto" w:fill="auto"/>
            <w:noWrap/>
            <w:vAlign w:val="center"/>
          </w:tcPr>
          <w:p w14:paraId="3F94636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5E6EAFF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333623D">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1A07B9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46</w:t>
            </w:r>
          </w:p>
        </w:tc>
        <w:tc>
          <w:tcPr>
            <w:tcW w:w="7097" w:type="dxa"/>
            <w:tcBorders>
              <w:top w:val="nil"/>
              <w:left w:val="nil"/>
              <w:bottom w:val="single" w:color="auto" w:sz="4" w:space="0"/>
              <w:right w:val="single" w:color="auto" w:sz="4" w:space="0"/>
            </w:tcBorders>
            <w:shd w:val="clear" w:color="auto" w:fill="auto"/>
            <w:noWrap/>
            <w:vAlign w:val="center"/>
          </w:tcPr>
          <w:p w14:paraId="33574811">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西部（重庆）科学城高技术服务产业园二期建设项目</w:t>
            </w:r>
          </w:p>
        </w:tc>
        <w:tc>
          <w:tcPr>
            <w:tcW w:w="2259" w:type="dxa"/>
            <w:tcBorders>
              <w:top w:val="nil"/>
              <w:left w:val="nil"/>
              <w:bottom w:val="single" w:color="auto" w:sz="4" w:space="0"/>
              <w:right w:val="single" w:color="auto" w:sz="4" w:space="0"/>
            </w:tcBorders>
            <w:shd w:val="clear" w:color="auto" w:fill="auto"/>
            <w:noWrap/>
            <w:vAlign w:val="center"/>
          </w:tcPr>
          <w:p w14:paraId="7209E5F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317199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57EA66E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4,000</w:t>
            </w:r>
          </w:p>
        </w:tc>
        <w:tc>
          <w:tcPr>
            <w:tcW w:w="996" w:type="dxa"/>
            <w:tcBorders>
              <w:top w:val="nil"/>
              <w:left w:val="nil"/>
              <w:bottom w:val="single" w:color="auto" w:sz="4" w:space="0"/>
              <w:right w:val="single" w:color="auto" w:sz="4" w:space="0"/>
            </w:tcBorders>
            <w:shd w:val="clear" w:color="auto" w:fill="auto"/>
            <w:noWrap/>
            <w:vAlign w:val="center"/>
          </w:tcPr>
          <w:p w14:paraId="727CFB0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5726114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363314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974021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47</w:t>
            </w:r>
          </w:p>
        </w:tc>
        <w:tc>
          <w:tcPr>
            <w:tcW w:w="7097" w:type="dxa"/>
            <w:tcBorders>
              <w:top w:val="nil"/>
              <w:left w:val="nil"/>
              <w:bottom w:val="single" w:color="auto" w:sz="4" w:space="0"/>
              <w:right w:val="single" w:color="auto" w:sz="4" w:space="0"/>
            </w:tcBorders>
            <w:shd w:val="clear" w:color="auto" w:fill="auto"/>
            <w:noWrap/>
            <w:vAlign w:val="center"/>
          </w:tcPr>
          <w:p w14:paraId="438E98E3">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西部（重庆）科学城生命科技融合创新产业园一期建设项目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151C040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114291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1D16122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19,000</w:t>
            </w:r>
          </w:p>
        </w:tc>
        <w:tc>
          <w:tcPr>
            <w:tcW w:w="996" w:type="dxa"/>
            <w:tcBorders>
              <w:top w:val="nil"/>
              <w:left w:val="nil"/>
              <w:bottom w:val="single" w:color="auto" w:sz="4" w:space="0"/>
              <w:right w:val="single" w:color="auto" w:sz="4" w:space="0"/>
            </w:tcBorders>
            <w:shd w:val="clear" w:color="auto" w:fill="auto"/>
            <w:noWrap/>
            <w:vAlign w:val="center"/>
          </w:tcPr>
          <w:p w14:paraId="48E1E5E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6374BDE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79F894B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E8183E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48</w:t>
            </w:r>
          </w:p>
        </w:tc>
        <w:tc>
          <w:tcPr>
            <w:tcW w:w="7097" w:type="dxa"/>
            <w:tcBorders>
              <w:top w:val="nil"/>
              <w:left w:val="nil"/>
              <w:bottom w:val="single" w:color="auto" w:sz="4" w:space="0"/>
              <w:right w:val="single" w:color="auto" w:sz="4" w:space="0"/>
            </w:tcBorders>
            <w:shd w:val="clear" w:color="auto" w:fill="auto"/>
            <w:noWrap/>
            <w:vAlign w:val="center"/>
          </w:tcPr>
          <w:p w14:paraId="27E1289E">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76827D2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BCA072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2226D82B">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5,000</w:t>
            </w:r>
          </w:p>
        </w:tc>
        <w:tc>
          <w:tcPr>
            <w:tcW w:w="996" w:type="dxa"/>
            <w:tcBorders>
              <w:top w:val="nil"/>
              <w:left w:val="nil"/>
              <w:bottom w:val="single" w:color="auto" w:sz="4" w:space="0"/>
              <w:right w:val="single" w:color="auto" w:sz="4" w:space="0"/>
            </w:tcBorders>
            <w:shd w:val="clear" w:color="auto" w:fill="auto"/>
            <w:noWrap/>
            <w:vAlign w:val="center"/>
          </w:tcPr>
          <w:p w14:paraId="7E3C30A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579712F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0091EFB2">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A1D58F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49</w:t>
            </w:r>
          </w:p>
        </w:tc>
        <w:tc>
          <w:tcPr>
            <w:tcW w:w="7097" w:type="dxa"/>
            <w:tcBorders>
              <w:top w:val="nil"/>
              <w:left w:val="nil"/>
              <w:bottom w:val="single" w:color="auto" w:sz="4" w:space="0"/>
              <w:right w:val="single" w:color="auto" w:sz="4" w:space="0"/>
            </w:tcBorders>
            <w:shd w:val="clear" w:color="auto" w:fill="auto"/>
            <w:noWrap/>
            <w:vAlign w:val="center"/>
          </w:tcPr>
          <w:p w14:paraId="2A51BAB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西部（重庆）科学城新一代信息技术产业园一期建设项目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4E773A89">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11DA6F9D">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1219C856">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2,000</w:t>
            </w:r>
          </w:p>
        </w:tc>
        <w:tc>
          <w:tcPr>
            <w:tcW w:w="996" w:type="dxa"/>
            <w:tcBorders>
              <w:top w:val="nil"/>
              <w:left w:val="nil"/>
              <w:bottom w:val="single" w:color="auto" w:sz="4" w:space="0"/>
              <w:right w:val="single" w:color="auto" w:sz="4" w:space="0"/>
            </w:tcBorders>
            <w:shd w:val="clear" w:color="auto" w:fill="auto"/>
            <w:noWrap/>
            <w:vAlign w:val="center"/>
          </w:tcPr>
          <w:p w14:paraId="0CD834EF">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43DF0B2C">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2589CA7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FF542A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50</w:t>
            </w:r>
          </w:p>
        </w:tc>
        <w:tc>
          <w:tcPr>
            <w:tcW w:w="7097" w:type="dxa"/>
            <w:tcBorders>
              <w:top w:val="nil"/>
              <w:left w:val="nil"/>
              <w:bottom w:val="single" w:color="auto" w:sz="4" w:space="0"/>
              <w:right w:val="single" w:color="auto" w:sz="4" w:space="0"/>
            </w:tcBorders>
            <w:shd w:val="clear" w:color="auto" w:fill="auto"/>
            <w:noWrap/>
            <w:vAlign w:val="center"/>
          </w:tcPr>
          <w:p w14:paraId="1B4584D2">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西部（重庆）科学城环寨山坪产业带二期建设项目</w:t>
            </w:r>
          </w:p>
        </w:tc>
        <w:tc>
          <w:tcPr>
            <w:tcW w:w="2259" w:type="dxa"/>
            <w:tcBorders>
              <w:top w:val="nil"/>
              <w:left w:val="nil"/>
              <w:bottom w:val="single" w:color="auto" w:sz="4" w:space="0"/>
              <w:right w:val="single" w:color="auto" w:sz="4" w:space="0"/>
            </w:tcBorders>
            <w:shd w:val="clear" w:color="auto" w:fill="auto"/>
            <w:noWrap/>
            <w:vAlign w:val="center"/>
          </w:tcPr>
          <w:p w14:paraId="2208B0C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54E808BE">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6C0D519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3,000</w:t>
            </w:r>
          </w:p>
        </w:tc>
        <w:tc>
          <w:tcPr>
            <w:tcW w:w="996" w:type="dxa"/>
            <w:tcBorders>
              <w:top w:val="nil"/>
              <w:left w:val="nil"/>
              <w:bottom w:val="single" w:color="auto" w:sz="4" w:space="0"/>
              <w:right w:val="single" w:color="auto" w:sz="4" w:space="0"/>
            </w:tcBorders>
            <w:shd w:val="clear" w:color="auto" w:fill="auto"/>
            <w:noWrap/>
            <w:vAlign w:val="center"/>
          </w:tcPr>
          <w:p w14:paraId="5728D1E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04D8FEC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3663A48C">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303B9FE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51</w:t>
            </w:r>
          </w:p>
        </w:tc>
        <w:tc>
          <w:tcPr>
            <w:tcW w:w="7097" w:type="dxa"/>
            <w:tcBorders>
              <w:top w:val="nil"/>
              <w:left w:val="nil"/>
              <w:bottom w:val="single" w:color="auto" w:sz="4" w:space="0"/>
              <w:right w:val="single" w:color="auto" w:sz="4" w:space="0"/>
            </w:tcBorders>
            <w:shd w:val="clear" w:color="auto" w:fill="auto"/>
            <w:noWrap/>
            <w:vAlign w:val="center"/>
          </w:tcPr>
          <w:p w14:paraId="1884DB34">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西部（重庆）科学城高技术服务产业园一期建设项目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1842B034">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6F3B28D7">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7875D928">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10,000</w:t>
            </w:r>
          </w:p>
        </w:tc>
        <w:tc>
          <w:tcPr>
            <w:tcW w:w="996" w:type="dxa"/>
            <w:tcBorders>
              <w:top w:val="nil"/>
              <w:left w:val="nil"/>
              <w:bottom w:val="single" w:color="auto" w:sz="4" w:space="0"/>
              <w:right w:val="single" w:color="auto" w:sz="4" w:space="0"/>
            </w:tcBorders>
            <w:shd w:val="clear" w:color="auto" w:fill="auto"/>
            <w:noWrap/>
            <w:vAlign w:val="center"/>
          </w:tcPr>
          <w:p w14:paraId="107795DA">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42D74F67">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63F86417">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2FB61E73">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52</w:t>
            </w:r>
          </w:p>
        </w:tc>
        <w:tc>
          <w:tcPr>
            <w:tcW w:w="7097" w:type="dxa"/>
            <w:tcBorders>
              <w:top w:val="nil"/>
              <w:left w:val="nil"/>
              <w:bottom w:val="single" w:color="auto" w:sz="4" w:space="0"/>
              <w:right w:val="single" w:color="auto" w:sz="4" w:space="0"/>
            </w:tcBorders>
            <w:shd w:val="clear" w:color="auto" w:fill="auto"/>
            <w:noWrap/>
            <w:vAlign w:val="center"/>
          </w:tcPr>
          <w:p w14:paraId="2293A807">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西部（重庆）科学城科技创新产业园一期建设项目</w:t>
            </w:r>
          </w:p>
        </w:tc>
        <w:tc>
          <w:tcPr>
            <w:tcW w:w="2259" w:type="dxa"/>
            <w:tcBorders>
              <w:top w:val="nil"/>
              <w:left w:val="nil"/>
              <w:bottom w:val="single" w:color="auto" w:sz="4" w:space="0"/>
              <w:right w:val="single" w:color="auto" w:sz="4" w:space="0"/>
            </w:tcBorders>
            <w:shd w:val="clear" w:color="auto" w:fill="auto"/>
            <w:noWrap/>
            <w:vAlign w:val="center"/>
          </w:tcPr>
          <w:p w14:paraId="0B607D0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5064EC98">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707DE409">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4,000</w:t>
            </w:r>
          </w:p>
        </w:tc>
        <w:tc>
          <w:tcPr>
            <w:tcW w:w="996" w:type="dxa"/>
            <w:tcBorders>
              <w:top w:val="nil"/>
              <w:left w:val="nil"/>
              <w:bottom w:val="single" w:color="auto" w:sz="4" w:space="0"/>
              <w:right w:val="single" w:color="auto" w:sz="4" w:space="0"/>
            </w:tcBorders>
            <w:shd w:val="clear" w:color="auto" w:fill="auto"/>
            <w:noWrap/>
            <w:vAlign w:val="center"/>
          </w:tcPr>
          <w:p w14:paraId="1D838432">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2024.09</w:t>
            </w:r>
          </w:p>
        </w:tc>
        <w:tc>
          <w:tcPr>
            <w:tcW w:w="944" w:type="dxa"/>
            <w:tcBorders>
              <w:top w:val="nil"/>
              <w:left w:val="nil"/>
              <w:bottom w:val="single" w:color="auto" w:sz="4" w:space="0"/>
              <w:right w:val="single" w:color="auto" w:sz="4" w:space="0"/>
            </w:tcBorders>
            <w:shd w:val="clear" w:color="auto" w:fill="auto"/>
            <w:noWrap/>
            <w:vAlign w:val="center"/>
          </w:tcPr>
          <w:p w14:paraId="39A55605">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r w14:paraId="7579B999">
        <w:tblPrEx>
          <w:tblCellMar>
            <w:top w:w="0" w:type="dxa"/>
            <w:left w:w="108" w:type="dxa"/>
            <w:bottom w:w="0" w:type="dxa"/>
            <w:right w:w="108" w:type="dxa"/>
          </w:tblCellMar>
        </w:tblPrEx>
        <w:trPr>
          <w:trHeight w:val="28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14:paraId="075701D5">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53</w:t>
            </w:r>
          </w:p>
        </w:tc>
        <w:tc>
          <w:tcPr>
            <w:tcW w:w="7097" w:type="dxa"/>
            <w:tcBorders>
              <w:top w:val="nil"/>
              <w:left w:val="nil"/>
              <w:bottom w:val="single" w:color="auto" w:sz="4" w:space="0"/>
              <w:right w:val="single" w:color="auto" w:sz="4" w:space="0"/>
            </w:tcBorders>
            <w:shd w:val="clear" w:color="auto" w:fill="auto"/>
            <w:noWrap/>
            <w:vAlign w:val="center"/>
          </w:tcPr>
          <w:p w14:paraId="20D246C6">
            <w:pPr>
              <w:widowControl/>
              <w:spacing w:line="240" w:lineRule="auto"/>
              <w:ind w:firstLine="0" w:firstLineChars="0"/>
              <w:jc w:val="left"/>
              <w:rPr>
                <w:rFonts w:eastAsia="宋体" w:cs="Times New Roman"/>
                <w:color w:val="000000"/>
                <w:kern w:val="0"/>
                <w:sz w:val="24"/>
                <w:szCs w:val="24"/>
              </w:rPr>
            </w:pPr>
            <w:r>
              <w:rPr>
                <w:rFonts w:eastAsia="宋体" w:cs="Times New Roman"/>
                <w:color w:val="000000"/>
                <w:kern w:val="0"/>
                <w:sz w:val="24"/>
                <w:szCs w:val="24"/>
              </w:rPr>
              <w:t>西部（重庆）科学城大健康产业园二期建设项目</w:t>
            </w:r>
          </w:p>
        </w:tc>
        <w:tc>
          <w:tcPr>
            <w:tcW w:w="2259" w:type="dxa"/>
            <w:tcBorders>
              <w:top w:val="nil"/>
              <w:left w:val="nil"/>
              <w:bottom w:val="single" w:color="auto" w:sz="4" w:space="0"/>
              <w:right w:val="single" w:color="auto" w:sz="4" w:space="0"/>
            </w:tcBorders>
            <w:shd w:val="clear" w:color="auto" w:fill="auto"/>
            <w:noWrap/>
            <w:vAlign w:val="center"/>
          </w:tcPr>
          <w:p w14:paraId="2B67787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产业园区基础设施</w:t>
            </w:r>
          </w:p>
        </w:tc>
        <w:tc>
          <w:tcPr>
            <w:tcW w:w="1701" w:type="dxa"/>
            <w:tcBorders>
              <w:top w:val="nil"/>
              <w:left w:val="nil"/>
              <w:bottom w:val="single" w:color="auto" w:sz="4" w:space="0"/>
              <w:right w:val="single" w:color="auto" w:sz="4" w:space="0"/>
            </w:tcBorders>
            <w:shd w:val="clear" w:color="auto" w:fill="auto"/>
            <w:noWrap/>
            <w:vAlign w:val="center"/>
          </w:tcPr>
          <w:p w14:paraId="45F89EF0">
            <w:pPr>
              <w:widowControl/>
              <w:spacing w:line="240" w:lineRule="auto"/>
              <w:ind w:firstLine="0" w:firstLineChars="0"/>
              <w:jc w:val="center"/>
              <w:rPr>
                <w:rFonts w:eastAsia="宋体" w:cs="Times New Roman"/>
                <w:color w:val="000000"/>
                <w:kern w:val="0"/>
                <w:sz w:val="24"/>
                <w:szCs w:val="24"/>
              </w:rPr>
            </w:pPr>
            <w:r>
              <w:rPr>
                <w:rFonts w:eastAsia="宋体" w:cs="Times New Roman"/>
                <w:color w:val="000000"/>
                <w:kern w:val="0"/>
                <w:sz w:val="24"/>
                <w:szCs w:val="24"/>
              </w:rPr>
              <w:t>新增专项债券</w:t>
            </w:r>
          </w:p>
        </w:tc>
        <w:tc>
          <w:tcPr>
            <w:tcW w:w="996" w:type="dxa"/>
            <w:tcBorders>
              <w:top w:val="nil"/>
              <w:left w:val="nil"/>
              <w:bottom w:val="single" w:color="auto" w:sz="4" w:space="0"/>
              <w:right w:val="single" w:color="auto" w:sz="4" w:space="0"/>
            </w:tcBorders>
            <w:shd w:val="clear" w:color="auto" w:fill="auto"/>
            <w:noWrap/>
            <w:vAlign w:val="center"/>
          </w:tcPr>
          <w:p w14:paraId="0CC1FE4D">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41,100</w:t>
            </w:r>
          </w:p>
        </w:tc>
        <w:tc>
          <w:tcPr>
            <w:tcW w:w="996" w:type="dxa"/>
            <w:tcBorders>
              <w:top w:val="nil"/>
              <w:left w:val="nil"/>
              <w:bottom w:val="single" w:color="auto" w:sz="4" w:space="0"/>
              <w:right w:val="single" w:color="auto" w:sz="4" w:space="0"/>
            </w:tcBorders>
            <w:shd w:val="clear" w:color="auto" w:fill="auto"/>
            <w:noWrap/>
            <w:vAlign w:val="center"/>
          </w:tcPr>
          <w:p w14:paraId="7B2F87B4">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2024.10</w:t>
            </w:r>
          </w:p>
        </w:tc>
        <w:tc>
          <w:tcPr>
            <w:tcW w:w="944" w:type="dxa"/>
            <w:tcBorders>
              <w:top w:val="nil"/>
              <w:left w:val="nil"/>
              <w:bottom w:val="single" w:color="auto" w:sz="4" w:space="0"/>
              <w:right w:val="single" w:color="auto" w:sz="4" w:space="0"/>
            </w:tcBorders>
            <w:shd w:val="clear" w:color="auto" w:fill="auto"/>
            <w:noWrap/>
            <w:vAlign w:val="center"/>
          </w:tcPr>
          <w:p w14:paraId="71957AC1">
            <w:pPr>
              <w:widowControl/>
              <w:spacing w:line="240" w:lineRule="auto"/>
              <w:ind w:firstLine="0" w:firstLineChars="0"/>
              <w:jc w:val="right"/>
              <w:rPr>
                <w:rFonts w:eastAsia="等线" w:cs="Times New Roman"/>
                <w:color w:val="000000"/>
                <w:kern w:val="0"/>
                <w:sz w:val="24"/>
                <w:szCs w:val="24"/>
              </w:rPr>
            </w:pPr>
            <w:r>
              <w:rPr>
                <w:rFonts w:eastAsia="等线" w:cs="Times New Roman"/>
                <w:color w:val="000000"/>
                <w:kern w:val="0"/>
                <w:sz w:val="24"/>
                <w:szCs w:val="24"/>
              </w:rPr>
              <w:t>100%</w:t>
            </w:r>
          </w:p>
        </w:tc>
      </w:tr>
    </w:tbl>
    <w:p w14:paraId="34D609B6">
      <w:pPr>
        <w:ind w:firstLine="0" w:firstLineChars="0"/>
        <w:jc w:val="left"/>
        <w:rPr>
          <w:rFonts w:eastAsia="方正小标宋_GBK" w:cs="Times New Roman"/>
        </w:rPr>
      </w:pPr>
    </w:p>
    <w:p w14:paraId="0550FA2C">
      <w:pPr>
        <w:spacing w:line="600" w:lineRule="exact"/>
        <w:ind w:firstLine="0" w:firstLineChars="0"/>
        <w:jc w:val="left"/>
        <w:rPr>
          <w:rFonts w:eastAsia="方正小标宋_GBK"/>
          <w:color w:val="0C0C0C" w:themeColor="text1" w:themeTint="F2"/>
        </w:rPr>
      </w:pPr>
    </w:p>
    <w:p w14:paraId="4A60CBA0">
      <w:pPr>
        <w:spacing w:line="600" w:lineRule="exact"/>
        <w:ind w:firstLine="0" w:firstLineChars="0"/>
        <w:jc w:val="left"/>
        <w:rPr>
          <w:rFonts w:eastAsia="方正小标宋_GBK"/>
          <w:color w:val="0C0C0C" w:themeColor="text1" w:themeTint="F2"/>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531" w:right="2098" w:bottom="1531" w:left="1985" w:header="851" w:footer="1531" w:gutter="0"/>
          <w:cols w:space="425" w:num="1"/>
          <w:docGrid w:type="lines" w:linePitch="435" w:charSpace="0"/>
        </w:sectPr>
      </w:pPr>
    </w:p>
    <w:p w14:paraId="1D5C478D">
      <w:pPr>
        <w:widowControl/>
        <w:spacing w:line="240" w:lineRule="auto"/>
        <w:ind w:firstLine="0" w:firstLineChars="0"/>
        <w:jc w:val="left"/>
        <w:rPr>
          <w:rFonts w:eastAsia="方正小标宋_GBK"/>
          <w:color w:val="0C0C0C" w:themeColor="text1" w:themeTint="F2"/>
        </w:rPr>
      </w:pPr>
    </w:p>
    <w:p w14:paraId="592FC962">
      <w:pPr>
        <w:spacing w:line="600" w:lineRule="exact"/>
        <w:ind w:firstLine="0" w:firstLineChars="0"/>
        <w:jc w:val="left"/>
        <w:rPr>
          <w:rFonts w:eastAsia="方正小标宋_GBK"/>
          <w:color w:val="0C0C0C" w:themeColor="text1" w:themeTint="F2"/>
        </w:rPr>
      </w:pPr>
    </w:p>
    <w:p w14:paraId="07507EAC">
      <w:pPr>
        <w:spacing w:line="600" w:lineRule="exact"/>
        <w:ind w:firstLine="0" w:firstLineChars="0"/>
        <w:jc w:val="left"/>
        <w:rPr>
          <w:rFonts w:eastAsia="方正小标宋_GBK"/>
          <w:color w:val="0C0C0C" w:themeColor="text1" w:themeTint="F2"/>
        </w:rPr>
      </w:pPr>
    </w:p>
    <w:p w14:paraId="03929C3C">
      <w:pPr>
        <w:spacing w:line="600" w:lineRule="exact"/>
        <w:ind w:firstLine="0" w:firstLineChars="0"/>
        <w:jc w:val="left"/>
        <w:rPr>
          <w:rFonts w:eastAsia="方正小标宋_GBK"/>
          <w:color w:val="0C0C0C" w:themeColor="text1" w:themeTint="F2"/>
        </w:rPr>
      </w:pPr>
    </w:p>
    <w:p w14:paraId="419A88EB">
      <w:pPr>
        <w:spacing w:line="600" w:lineRule="exact"/>
        <w:ind w:firstLine="0" w:firstLineChars="0"/>
        <w:jc w:val="left"/>
        <w:rPr>
          <w:rFonts w:eastAsia="方正小标宋_GBK"/>
          <w:color w:val="0C0C0C" w:themeColor="text1" w:themeTint="F2"/>
        </w:rPr>
      </w:pPr>
    </w:p>
    <w:p w14:paraId="08025ECE">
      <w:pPr>
        <w:spacing w:line="600" w:lineRule="exact"/>
        <w:ind w:firstLine="0" w:firstLineChars="0"/>
        <w:jc w:val="left"/>
        <w:rPr>
          <w:rFonts w:eastAsia="方正小标宋_GBK"/>
          <w:color w:val="0C0C0C" w:themeColor="text1" w:themeTint="F2"/>
        </w:rPr>
      </w:pPr>
    </w:p>
    <w:p w14:paraId="3C0D8F50">
      <w:pPr>
        <w:spacing w:line="600" w:lineRule="exact"/>
        <w:ind w:firstLine="0" w:firstLineChars="0"/>
        <w:jc w:val="left"/>
        <w:rPr>
          <w:rFonts w:eastAsia="方正小标宋_GBK"/>
          <w:color w:val="0C0C0C" w:themeColor="text1" w:themeTint="F2"/>
        </w:rPr>
      </w:pPr>
    </w:p>
    <w:p w14:paraId="3948A116">
      <w:pPr>
        <w:spacing w:line="600" w:lineRule="exact"/>
        <w:ind w:firstLine="0" w:firstLineChars="0"/>
        <w:jc w:val="left"/>
        <w:rPr>
          <w:rFonts w:eastAsia="方正小标宋_GBK"/>
          <w:color w:val="0C0C0C" w:themeColor="text1" w:themeTint="F2"/>
        </w:rPr>
      </w:pPr>
    </w:p>
    <w:p w14:paraId="7C6193A2">
      <w:pPr>
        <w:spacing w:line="600" w:lineRule="exact"/>
        <w:ind w:firstLine="0" w:firstLineChars="0"/>
        <w:jc w:val="left"/>
        <w:rPr>
          <w:rFonts w:eastAsia="方正小标宋_GBK"/>
          <w:color w:val="0C0C0C" w:themeColor="text1" w:themeTint="F2"/>
        </w:rPr>
      </w:pPr>
    </w:p>
    <w:p w14:paraId="734FB181">
      <w:pPr>
        <w:spacing w:line="600" w:lineRule="exact"/>
        <w:ind w:firstLine="0" w:firstLineChars="0"/>
        <w:jc w:val="left"/>
        <w:rPr>
          <w:rFonts w:eastAsia="方正小标宋_GBK"/>
          <w:color w:val="0C0C0C" w:themeColor="text1" w:themeTint="F2"/>
        </w:rPr>
      </w:pPr>
    </w:p>
    <w:p w14:paraId="3B08D33B">
      <w:pPr>
        <w:spacing w:line="600" w:lineRule="exact"/>
        <w:ind w:firstLine="0" w:firstLineChars="0"/>
        <w:jc w:val="left"/>
        <w:rPr>
          <w:rFonts w:eastAsia="方正小标宋_GBK"/>
          <w:color w:val="0C0C0C" w:themeColor="text1" w:themeTint="F2"/>
        </w:rPr>
      </w:pPr>
    </w:p>
    <w:p w14:paraId="6538F1EE">
      <w:pPr>
        <w:spacing w:line="600" w:lineRule="exact"/>
        <w:ind w:firstLine="0" w:firstLineChars="0"/>
        <w:jc w:val="left"/>
        <w:rPr>
          <w:rFonts w:eastAsia="方正小标宋_GBK"/>
          <w:color w:val="0C0C0C" w:themeColor="text1" w:themeTint="F2"/>
        </w:rPr>
      </w:pPr>
    </w:p>
    <w:p w14:paraId="4C4A8C9E">
      <w:pPr>
        <w:spacing w:line="600" w:lineRule="exact"/>
        <w:ind w:firstLine="0" w:firstLineChars="0"/>
        <w:jc w:val="left"/>
        <w:rPr>
          <w:rFonts w:eastAsia="方正小标宋_GBK"/>
          <w:color w:val="0C0C0C" w:themeColor="text1" w:themeTint="F2"/>
        </w:rPr>
      </w:pPr>
    </w:p>
    <w:p w14:paraId="1C1374BB">
      <w:pPr>
        <w:spacing w:line="600" w:lineRule="exact"/>
        <w:ind w:firstLine="0" w:firstLineChars="0"/>
        <w:jc w:val="left"/>
        <w:rPr>
          <w:rFonts w:eastAsia="方正小标宋_GBK"/>
          <w:color w:val="0C0C0C" w:themeColor="text1" w:themeTint="F2"/>
        </w:rPr>
      </w:pPr>
    </w:p>
    <w:p w14:paraId="3219E2CE">
      <w:pPr>
        <w:spacing w:line="600" w:lineRule="exact"/>
        <w:ind w:firstLine="0" w:firstLineChars="0"/>
        <w:jc w:val="left"/>
        <w:rPr>
          <w:rFonts w:eastAsia="方正小标宋_GBK"/>
          <w:color w:val="0C0C0C" w:themeColor="text1" w:themeTint="F2"/>
        </w:rPr>
      </w:pPr>
    </w:p>
    <w:p w14:paraId="00BC3293">
      <w:pPr>
        <w:spacing w:line="600" w:lineRule="exact"/>
        <w:ind w:firstLine="0" w:firstLineChars="0"/>
        <w:jc w:val="left"/>
        <w:rPr>
          <w:rFonts w:eastAsia="方正小标宋_GBK"/>
          <w:color w:val="0C0C0C" w:themeColor="text1" w:themeTint="F2"/>
        </w:rPr>
      </w:pPr>
    </w:p>
    <w:p w14:paraId="43854C96">
      <w:pPr>
        <w:spacing w:line="600" w:lineRule="exact"/>
        <w:ind w:firstLine="0" w:firstLineChars="0"/>
        <w:jc w:val="left"/>
        <w:rPr>
          <w:rFonts w:eastAsia="方正小标宋_GBK"/>
          <w:color w:val="0C0C0C" w:themeColor="text1" w:themeTint="F2"/>
        </w:rPr>
      </w:pPr>
    </w:p>
    <w:p w14:paraId="088ABFD3">
      <w:pPr>
        <w:spacing w:line="600" w:lineRule="exact"/>
        <w:ind w:firstLine="0" w:firstLineChars="0"/>
        <w:jc w:val="left"/>
        <w:rPr>
          <w:rFonts w:eastAsia="方正小标宋_GBK"/>
          <w:color w:val="0C0C0C" w:themeColor="text1" w:themeTint="F2"/>
        </w:rPr>
      </w:pPr>
    </w:p>
    <w:p w14:paraId="584ED682">
      <w:pPr>
        <w:spacing w:line="600" w:lineRule="exact"/>
        <w:ind w:firstLine="0" w:firstLineChars="0"/>
        <w:jc w:val="left"/>
        <w:rPr>
          <w:rFonts w:eastAsia="方正小标宋_GBK"/>
          <w:color w:val="0C0C0C" w:themeColor="text1" w:themeTint="F2"/>
        </w:rPr>
      </w:pPr>
    </w:p>
    <w:p w14:paraId="35F155E4">
      <w:pPr>
        <w:pStyle w:val="76"/>
        <w:ind w:firstLine="640"/>
        <w:rPr>
          <w:rFonts w:ascii="Times New Roman" w:hAnsi="Times New Roman"/>
        </w:rPr>
      </w:pPr>
    </w:p>
    <w:p w14:paraId="6A089427">
      <w:pPr>
        <w:pStyle w:val="76"/>
        <w:ind w:firstLine="640"/>
        <w:rPr>
          <w:rFonts w:ascii="Times New Roman" w:hAnsi="Times New Roman"/>
        </w:rPr>
      </w:pPr>
    </w:p>
    <w:p w14:paraId="033BDAA9">
      <w:pPr>
        <w:pBdr>
          <w:top w:val="single" w:color="auto" w:sz="4" w:space="1"/>
          <w:bottom w:val="single" w:color="auto" w:sz="4" w:space="2"/>
        </w:pBdr>
        <w:spacing w:line="360" w:lineRule="exact"/>
        <w:ind w:firstLine="280" w:firstLineChars="100"/>
        <w:rPr>
          <w:rFonts w:cs="方正仿宋_GBK"/>
        </w:rPr>
      </w:pPr>
      <w:r>
        <w:rPr>
          <w:rFonts w:cs="Times New Roman"/>
          <w:sz w:val="28"/>
          <w:szCs w:val="28"/>
        </w:rPr>
        <w:t>西部科学城重庆高新区管委会</w:t>
      </w:r>
      <w:r>
        <w:rPr>
          <w:rFonts w:hint="eastAsia" w:cs="Times New Roman"/>
          <w:sz w:val="28"/>
          <w:szCs w:val="28"/>
        </w:rPr>
        <w:t xml:space="preserve">办公室         </w:t>
      </w:r>
      <w:r>
        <w:rPr>
          <w:rFonts w:cs="Times New Roman"/>
          <w:sz w:val="28"/>
          <w:szCs w:val="28"/>
        </w:rPr>
        <w:t>2025年3月</w:t>
      </w:r>
      <w:r>
        <w:rPr>
          <w:rFonts w:hint="eastAsia" w:cs="Times New Roman"/>
          <w:sz w:val="28"/>
          <w:szCs w:val="28"/>
        </w:rPr>
        <w:t>7</w:t>
      </w:r>
      <w:r>
        <w:rPr>
          <w:rFonts w:cs="Times New Roman"/>
          <w:sz w:val="28"/>
          <w:szCs w:val="28"/>
        </w:rPr>
        <w:t>日印</w:t>
      </w:r>
      <w:r>
        <w:rPr>
          <w:rFonts w:hint="eastAsia" w:cs="Times New Roman"/>
          <w:sz w:val="28"/>
          <w:szCs w:val="28"/>
        </w:rPr>
        <w:t>发</w:t>
      </w:r>
    </w:p>
    <w:sectPr>
      <w:pgSz w:w="11906" w:h="16838"/>
      <w:pgMar w:top="2098" w:right="1531" w:bottom="1985" w:left="1531" w:header="851" w:footer="1531"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AC177A7-7363-4B09-8CD2-D8F365C93443}"/>
  </w:font>
  <w:font w:name="方正仿宋_GBK">
    <w:panose1 w:val="03000509000000000000"/>
    <w:charset w:val="86"/>
    <w:family w:val="script"/>
    <w:pitch w:val="default"/>
    <w:sig w:usb0="00000001" w:usb1="080E0000" w:usb2="00000000" w:usb3="00000000" w:csb0="00040000" w:csb1="00000000"/>
    <w:embedRegular r:id="rId2" w:fontKey="{F3C3912A-E067-4D11-BEB5-9751E54D7B58}"/>
  </w:font>
  <w:font w:name="方正黑体_GBK">
    <w:panose1 w:val="02010600010101010101"/>
    <w:charset w:val="86"/>
    <w:family w:val="script"/>
    <w:pitch w:val="default"/>
    <w:sig w:usb0="00000001" w:usb1="080E0000" w:usb2="00000000" w:usb3="00000000" w:csb0="00040000" w:csb1="00000000"/>
    <w:embedRegular r:id="rId3" w:fontKey="{4C202F83-C8ED-4CEC-B27C-B4D08EE5319C}"/>
  </w:font>
  <w:font w:name="方正楷体_GBK">
    <w:panose1 w:val="02000000000000000000"/>
    <w:charset w:val="86"/>
    <w:family w:val="script"/>
    <w:pitch w:val="default"/>
    <w:sig w:usb0="800002BF" w:usb1="38CF7CFA" w:usb2="00000016" w:usb3="00000000" w:csb0="00040000" w:csb1="00000000"/>
    <w:embedRegular r:id="rId4" w:fontKey="{A56A58E7-D8D4-4D21-8D33-D370CCFCC602}"/>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5319E635-4BD6-49C2-8FD1-A0CED232B04E}"/>
  </w:font>
  <w:font w:name="华文中宋">
    <w:altName w:val="宋体"/>
    <w:panose1 w:val="02010600040101010101"/>
    <w:charset w:val="86"/>
    <w:family w:val="auto"/>
    <w:pitch w:val="default"/>
    <w:sig w:usb0="00000000" w:usb1="00000000" w:usb2="00000010" w:usb3="00000000" w:csb0="0004009F" w:csb1="00000000"/>
    <w:embedRegular r:id="rId6" w:fontKey="{5E7AD840-5731-48C7-8124-5EE24C476E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AB3D9">
    <w:pPr>
      <w:pStyle w:val="7"/>
      <w:ind w:right="320" w:rightChars="100" w:firstLine="0" w:firstLineChars="0"/>
      <w:jc w:val="right"/>
      <w:rPr>
        <w:rFonts w:ascii="宋体" w:hAnsi="宋体" w:eastAsia="宋体" w:cs="宋体"/>
        <w:sz w:val="28"/>
        <w:szCs w:val="28"/>
      </w:rPr>
    </w:pPr>
    <w:bookmarkStart w:id="7" w:name="_Hlk55507233"/>
    <w:bookmarkStart w:id="8" w:name="_Hlk55507234"/>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bookmarkEnd w:id="7"/>
    <w:bookmarkEnd w:id="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25049">
    <w:pPr>
      <w:pStyle w:val="7"/>
      <w:ind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ECA5">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sz w:val="28"/>
        <w:szCs w:val="28"/>
      </w:rPr>
      <w:id w:val="28929629"/>
    </w:sdtPr>
    <w:sdtEndPr>
      <w:rPr>
        <w:rFonts w:hint="eastAsia" w:ascii="宋体" w:hAnsi="宋体" w:eastAsia="宋体" w:cs="宋体"/>
        <w:sz w:val="28"/>
        <w:szCs w:val="28"/>
      </w:rPr>
    </w:sdtEndPr>
    <w:sdtContent>
      <w:p w14:paraId="650299A1">
        <w:pPr>
          <w:pStyle w:val="7"/>
          <w:ind w:right="320" w:rightChars="100" w:firstLine="0" w:firstLineChars="0"/>
          <w:jc w:val="righ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83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1659577318"/>
    </w:sdtPr>
    <w:sdtEndPr>
      <w:rPr>
        <w:rFonts w:hint="eastAsia" w:ascii="方正仿宋_GBK" w:hAnsi="宋体" w:eastAsia="宋体" w:cs="宋体"/>
        <w:sz w:val="28"/>
        <w:szCs w:val="28"/>
      </w:rPr>
    </w:sdtEndPr>
    <w:sdtContent>
      <w:p w14:paraId="0913ACD5">
        <w:pPr>
          <w:pStyle w:val="7"/>
          <w:ind w:firstLine="280" w:firstLineChars="100"/>
          <w:rPr>
            <w:rFonts w:ascii="方正仿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84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4086C">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4824">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DE7C">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4471">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4623">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CAA1">
    <w:pPr>
      <w:pStyle w:val="8"/>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5C8F">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B83"/>
    <w:rsid w:val="0000197D"/>
    <w:rsid w:val="00007A20"/>
    <w:rsid w:val="0002099F"/>
    <w:rsid w:val="00030D78"/>
    <w:rsid w:val="00033F8A"/>
    <w:rsid w:val="00036D03"/>
    <w:rsid w:val="00037E02"/>
    <w:rsid w:val="00045159"/>
    <w:rsid w:val="00050B91"/>
    <w:rsid w:val="00051B4C"/>
    <w:rsid w:val="000557C5"/>
    <w:rsid w:val="00057309"/>
    <w:rsid w:val="000622A6"/>
    <w:rsid w:val="000633FD"/>
    <w:rsid w:val="00063BF5"/>
    <w:rsid w:val="0007066B"/>
    <w:rsid w:val="0007362E"/>
    <w:rsid w:val="0007756B"/>
    <w:rsid w:val="00081962"/>
    <w:rsid w:val="00082DDC"/>
    <w:rsid w:val="000845E6"/>
    <w:rsid w:val="00085475"/>
    <w:rsid w:val="0009116A"/>
    <w:rsid w:val="00093292"/>
    <w:rsid w:val="00093FB2"/>
    <w:rsid w:val="00094102"/>
    <w:rsid w:val="000A2A29"/>
    <w:rsid w:val="000A3D8D"/>
    <w:rsid w:val="000A40B7"/>
    <w:rsid w:val="000B546E"/>
    <w:rsid w:val="000C50F9"/>
    <w:rsid w:val="000D09A2"/>
    <w:rsid w:val="000E1C63"/>
    <w:rsid w:val="000F13D0"/>
    <w:rsid w:val="000F163E"/>
    <w:rsid w:val="000F35A1"/>
    <w:rsid w:val="000F749F"/>
    <w:rsid w:val="00105124"/>
    <w:rsid w:val="0010574F"/>
    <w:rsid w:val="00107EDF"/>
    <w:rsid w:val="0011047B"/>
    <w:rsid w:val="0012475D"/>
    <w:rsid w:val="00124E86"/>
    <w:rsid w:val="00125716"/>
    <w:rsid w:val="001335EE"/>
    <w:rsid w:val="00136D56"/>
    <w:rsid w:val="0015787C"/>
    <w:rsid w:val="00157A03"/>
    <w:rsid w:val="00164685"/>
    <w:rsid w:val="00171E67"/>
    <w:rsid w:val="00173EC5"/>
    <w:rsid w:val="00174566"/>
    <w:rsid w:val="001771B2"/>
    <w:rsid w:val="001800F8"/>
    <w:rsid w:val="00184C7E"/>
    <w:rsid w:val="0019086E"/>
    <w:rsid w:val="00190BC6"/>
    <w:rsid w:val="00197E1B"/>
    <w:rsid w:val="001A7032"/>
    <w:rsid w:val="001B4DAD"/>
    <w:rsid w:val="001B5A02"/>
    <w:rsid w:val="001C0991"/>
    <w:rsid w:val="001D0216"/>
    <w:rsid w:val="001D3A49"/>
    <w:rsid w:val="001E613F"/>
    <w:rsid w:val="001E6E0D"/>
    <w:rsid w:val="001F0D2A"/>
    <w:rsid w:val="002038B6"/>
    <w:rsid w:val="002057E3"/>
    <w:rsid w:val="00206EC9"/>
    <w:rsid w:val="002075CD"/>
    <w:rsid w:val="00211D7C"/>
    <w:rsid w:val="00213AE0"/>
    <w:rsid w:val="002168F2"/>
    <w:rsid w:val="00221898"/>
    <w:rsid w:val="00224567"/>
    <w:rsid w:val="0023377E"/>
    <w:rsid w:val="002473AB"/>
    <w:rsid w:val="002507AA"/>
    <w:rsid w:val="00253176"/>
    <w:rsid w:val="0025678D"/>
    <w:rsid w:val="00256FCD"/>
    <w:rsid w:val="00260DA6"/>
    <w:rsid w:val="002620C9"/>
    <w:rsid w:val="0026584D"/>
    <w:rsid w:val="002709F3"/>
    <w:rsid w:val="00272594"/>
    <w:rsid w:val="0027518B"/>
    <w:rsid w:val="002777A9"/>
    <w:rsid w:val="002805DE"/>
    <w:rsid w:val="00283E4B"/>
    <w:rsid w:val="00286BD4"/>
    <w:rsid w:val="002920FC"/>
    <w:rsid w:val="00296B87"/>
    <w:rsid w:val="00296DAB"/>
    <w:rsid w:val="002A056D"/>
    <w:rsid w:val="002A5370"/>
    <w:rsid w:val="002A578C"/>
    <w:rsid w:val="002A6268"/>
    <w:rsid w:val="002B01DD"/>
    <w:rsid w:val="002B144C"/>
    <w:rsid w:val="002B1D55"/>
    <w:rsid w:val="002B4BF4"/>
    <w:rsid w:val="002B6674"/>
    <w:rsid w:val="002C5668"/>
    <w:rsid w:val="002C5A08"/>
    <w:rsid w:val="002C73C2"/>
    <w:rsid w:val="002D23B6"/>
    <w:rsid w:val="002D29F1"/>
    <w:rsid w:val="002D35AA"/>
    <w:rsid w:val="002E12D8"/>
    <w:rsid w:val="002E502B"/>
    <w:rsid w:val="002E69FC"/>
    <w:rsid w:val="002F3ADA"/>
    <w:rsid w:val="0031597B"/>
    <w:rsid w:val="003161F6"/>
    <w:rsid w:val="003165FA"/>
    <w:rsid w:val="00322DD8"/>
    <w:rsid w:val="00326763"/>
    <w:rsid w:val="00327CE9"/>
    <w:rsid w:val="00332460"/>
    <w:rsid w:val="0033750F"/>
    <w:rsid w:val="00337ACA"/>
    <w:rsid w:val="003457D9"/>
    <w:rsid w:val="003464AD"/>
    <w:rsid w:val="00355562"/>
    <w:rsid w:val="003606B0"/>
    <w:rsid w:val="00360E25"/>
    <w:rsid w:val="00363591"/>
    <w:rsid w:val="00367D1D"/>
    <w:rsid w:val="00380D38"/>
    <w:rsid w:val="00382C20"/>
    <w:rsid w:val="003871C4"/>
    <w:rsid w:val="00391915"/>
    <w:rsid w:val="00391E65"/>
    <w:rsid w:val="00397504"/>
    <w:rsid w:val="003A7B74"/>
    <w:rsid w:val="003B5B83"/>
    <w:rsid w:val="003B7A07"/>
    <w:rsid w:val="003C1F17"/>
    <w:rsid w:val="003C7534"/>
    <w:rsid w:val="003D11F5"/>
    <w:rsid w:val="003D42DF"/>
    <w:rsid w:val="003E2E97"/>
    <w:rsid w:val="003F68CB"/>
    <w:rsid w:val="00400930"/>
    <w:rsid w:val="00403D0E"/>
    <w:rsid w:val="00403E01"/>
    <w:rsid w:val="00426839"/>
    <w:rsid w:val="00434BD6"/>
    <w:rsid w:val="00435B94"/>
    <w:rsid w:val="0043657B"/>
    <w:rsid w:val="004401FE"/>
    <w:rsid w:val="00444882"/>
    <w:rsid w:val="004473D4"/>
    <w:rsid w:val="00450E5E"/>
    <w:rsid w:val="00452280"/>
    <w:rsid w:val="00453606"/>
    <w:rsid w:val="00462609"/>
    <w:rsid w:val="004635A8"/>
    <w:rsid w:val="004657F7"/>
    <w:rsid w:val="00466AF0"/>
    <w:rsid w:val="0047111C"/>
    <w:rsid w:val="00475640"/>
    <w:rsid w:val="00476529"/>
    <w:rsid w:val="00480D65"/>
    <w:rsid w:val="00481329"/>
    <w:rsid w:val="0048362D"/>
    <w:rsid w:val="004A368D"/>
    <w:rsid w:val="004A5C94"/>
    <w:rsid w:val="004A6BC1"/>
    <w:rsid w:val="004B10DA"/>
    <w:rsid w:val="004B4FA4"/>
    <w:rsid w:val="004C063B"/>
    <w:rsid w:val="004C33B9"/>
    <w:rsid w:val="004C3C0E"/>
    <w:rsid w:val="004C5631"/>
    <w:rsid w:val="004D0513"/>
    <w:rsid w:val="004D07B2"/>
    <w:rsid w:val="004D1911"/>
    <w:rsid w:val="004D1B80"/>
    <w:rsid w:val="004E4246"/>
    <w:rsid w:val="004E4DD7"/>
    <w:rsid w:val="004E7DD4"/>
    <w:rsid w:val="004F6EC4"/>
    <w:rsid w:val="00500438"/>
    <w:rsid w:val="0050343B"/>
    <w:rsid w:val="005036C2"/>
    <w:rsid w:val="00506C09"/>
    <w:rsid w:val="005106D6"/>
    <w:rsid w:val="00511765"/>
    <w:rsid w:val="00513C19"/>
    <w:rsid w:val="00515AE1"/>
    <w:rsid w:val="005170C8"/>
    <w:rsid w:val="00517517"/>
    <w:rsid w:val="00523017"/>
    <w:rsid w:val="00524228"/>
    <w:rsid w:val="005312E7"/>
    <w:rsid w:val="00531612"/>
    <w:rsid w:val="00531B62"/>
    <w:rsid w:val="005324C4"/>
    <w:rsid w:val="00534B5D"/>
    <w:rsid w:val="00547B30"/>
    <w:rsid w:val="00551BC3"/>
    <w:rsid w:val="00561B81"/>
    <w:rsid w:val="00570C52"/>
    <w:rsid w:val="00574133"/>
    <w:rsid w:val="0058175E"/>
    <w:rsid w:val="00582A14"/>
    <w:rsid w:val="0059090B"/>
    <w:rsid w:val="00592D81"/>
    <w:rsid w:val="0059432B"/>
    <w:rsid w:val="005B5F40"/>
    <w:rsid w:val="005C104E"/>
    <w:rsid w:val="005C17B4"/>
    <w:rsid w:val="005D381D"/>
    <w:rsid w:val="005E3777"/>
    <w:rsid w:val="005E3AC5"/>
    <w:rsid w:val="005E3BAF"/>
    <w:rsid w:val="005E43A7"/>
    <w:rsid w:val="005E64AB"/>
    <w:rsid w:val="005F03FC"/>
    <w:rsid w:val="005F0D07"/>
    <w:rsid w:val="005F144E"/>
    <w:rsid w:val="00602979"/>
    <w:rsid w:val="00606BE3"/>
    <w:rsid w:val="00615330"/>
    <w:rsid w:val="00620324"/>
    <w:rsid w:val="00621683"/>
    <w:rsid w:val="00622C51"/>
    <w:rsid w:val="00625C39"/>
    <w:rsid w:val="00630149"/>
    <w:rsid w:val="006314CF"/>
    <w:rsid w:val="0063492F"/>
    <w:rsid w:val="00635C9E"/>
    <w:rsid w:val="00644E46"/>
    <w:rsid w:val="00645D56"/>
    <w:rsid w:val="00651AD0"/>
    <w:rsid w:val="006533DF"/>
    <w:rsid w:val="00657B83"/>
    <w:rsid w:val="00665ECD"/>
    <w:rsid w:val="00665FAA"/>
    <w:rsid w:val="00674420"/>
    <w:rsid w:val="006746D6"/>
    <w:rsid w:val="00675428"/>
    <w:rsid w:val="006762BE"/>
    <w:rsid w:val="00680CE7"/>
    <w:rsid w:val="006966F4"/>
    <w:rsid w:val="006A31E2"/>
    <w:rsid w:val="006B0F1D"/>
    <w:rsid w:val="006B1045"/>
    <w:rsid w:val="006B5E65"/>
    <w:rsid w:val="006B7C4D"/>
    <w:rsid w:val="006D0A36"/>
    <w:rsid w:val="006D1B0C"/>
    <w:rsid w:val="006D4C20"/>
    <w:rsid w:val="006D5A3B"/>
    <w:rsid w:val="006E0FF9"/>
    <w:rsid w:val="006E64A1"/>
    <w:rsid w:val="006F15AE"/>
    <w:rsid w:val="006F7AB9"/>
    <w:rsid w:val="00706378"/>
    <w:rsid w:val="00712B24"/>
    <w:rsid w:val="007142E6"/>
    <w:rsid w:val="00721CC9"/>
    <w:rsid w:val="007270BA"/>
    <w:rsid w:val="00733801"/>
    <w:rsid w:val="007344FA"/>
    <w:rsid w:val="00734789"/>
    <w:rsid w:val="00745A62"/>
    <w:rsid w:val="007462CD"/>
    <w:rsid w:val="00761276"/>
    <w:rsid w:val="00767020"/>
    <w:rsid w:val="00773876"/>
    <w:rsid w:val="00774792"/>
    <w:rsid w:val="0078475B"/>
    <w:rsid w:val="00790FE6"/>
    <w:rsid w:val="00793A02"/>
    <w:rsid w:val="00797D2C"/>
    <w:rsid w:val="007A0166"/>
    <w:rsid w:val="007A77ED"/>
    <w:rsid w:val="007B409D"/>
    <w:rsid w:val="007B5AD2"/>
    <w:rsid w:val="007B5ECF"/>
    <w:rsid w:val="007C0298"/>
    <w:rsid w:val="007C504B"/>
    <w:rsid w:val="007C77A7"/>
    <w:rsid w:val="007C79E3"/>
    <w:rsid w:val="007D01F7"/>
    <w:rsid w:val="007E7603"/>
    <w:rsid w:val="007F7BB5"/>
    <w:rsid w:val="00806D50"/>
    <w:rsid w:val="00815764"/>
    <w:rsid w:val="008157A3"/>
    <w:rsid w:val="008207C8"/>
    <w:rsid w:val="00820C79"/>
    <w:rsid w:val="0082383E"/>
    <w:rsid w:val="00823964"/>
    <w:rsid w:val="00825257"/>
    <w:rsid w:val="00826F14"/>
    <w:rsid w:val="00831D74"/>
    <w:rsid w:val="00833A5F"/>
    <w:rsid w:val="00843A35"/>
    <w:rsid w:val="00845F48"/>
    <w:rsid w:val="0084697C"/>
    <w:rsid w:val="008511F1"/>
    <w:rsid w:val="00856659"/>
    <w:rsid w:val="00860C3E"/>
    <w:rsid w:val="008629E2"/>
    <w:rsid w:val="00862CA3"/>
    <w:rsid w:val="008651FB"/>
    <w:rsid w:val="00871D6A"/>
    <w:rsid w:val="00872434"/>
    <w:rsid w:val="00882DC6"/>
    <w:rsid w:val="008A055A"/>
    <w:rsid w:val="008A13EC"/>
    <w:rsid w:val="008A1E5C"/>
    <w:rsid w:val="008A4EE1"/>
    <w:rsid w:val="008B36AA"/>
    <w:rsid w:val="008B3D47"/>
    <w:rsid w:val="008C6AD2"/>
    <w:rsid w:val="008D24B5"/>
    <w:rsid w:val="008D2B92"/>
    <w:rsid w:val="008D531A"/>
    <w:rsid w:val="0090139D"/>
    <w:rsid w:val="009051F7"/>
    <w:rsid w:val="00907529"/>
    <w:rsid w:val="0090790A"/>
    <w:rsid w:val="00916B5C"/>
    <w:rsid w:val="009258E1"/>
    <w:rsid w:val="0093451A"/>
    <w:rsid w:val="00934D1E"/>
    <w:rsid w:val="009409F2"/>
    <w:rsid w:val="00944343"/>
    <w:rsid w:val="00944CCC"/>
    <w:rsid w:val="00954C61"/>
    <w:rsid w:val="00955569"/>
    <w:rsid w:val="00957103"/>
    <w:rsid w:val="00960295"/>
    <w:rsid w:val="0096232C"/>
    <w:rsid w:val="00963347"/>
    <w:rsid w:val="0096522A"/>
    <w:rsid w:val="00974423"/>
    <w:rsid w:val="00974C82"/>
    <w:rsid w:val="00976618"/>
    <w:rsid w:val="009831BD"/>
    <w:rsid w:val="00991149"/>
    <w:rsid w:val="00992D34"/>
    <w:rsid w:val="009A4035"/>
    <w:rsid w:val="009B0EF6"/>
    <w:rsid w:val="009B69A6"/>
    <w:rsid w:val="009B69B2"/>
    <w:rsid w:val="009D616F"/>
    <w:rsid w:val="009E01F9"/>
    <w:rsid w:val="009E04FD"/>
    <w:rsid w:val="009E3684"/>
    <w:rsid w:val="009E3E6B"/>
    <w:rsid w:val="009E547A"/>
    <w:rsid w:val="009E6311"/>
    <w:rsid w:val="009F66B3"/>
    <w:rsid w:val="009F77EE"/>
    <w:rsid w:val="00A0043A"/>
    <w:rsid w:val="00A00C73"/>
    <w:rsid w:val="00A0167F"/>
    <w:rsid w:val="00A020C5"/>
    <w:rsid w:val="00A0639E"/>
    <w:rsid w:val="00A07FD6"/>
    <w:rsid w:val="00A12A4E"/>
    <w:rsid w:val="00A163AB"/>
    <w:rsid w:val="00A16472"/>
    <w:rsid w:val="00A17607"/>
    <w:rsid w:val="00A21729"/>
    <w:rsid w:val="00A24F04"/>
    <w:rsid w:val="00A24F71"/>
    <w:rsid w:val="00A32E24"/>
    <w:rsid w:val="00A333A3"/>
    <w:rsid w:val="00A37DC8"/>
    <w:rsid w:val="00A41594"/>
    <w:rsid w:val="00A43411"/>
    <w:rsid w:val="00A51DD8"/>
    <w:rsid w:val="00A61692"/>
    <w:rsid w:val="00A62DB2"/>
    <w:rsid w:val="00A669E0"/>
    <w:rsid w:val="00A676B1"/>
    <w:rsid w:val="00A70C25"/>
    <w:rsid w:val="00A72236"/>
    <w:rsid w:val="00A77B1B"/>
    <w:rsid w:val="00A82B6C"/>
    <w:rsid w:val="00A87C4D"/>
    <w:rsid w:val="00A90A4A"/>
    <w:rsid w:val="00A91E72"/>
    <w:rsid w:val="00AA0FCD"/>
    <w:rsid w:val="00AA2025"/>
    <w:rsid w:val="00AA2DBF"/>
    <w:rsid w:val="00AB27FF"/>
    <w:rsid w:val="00AB31B2"/>
    <w:rsid w:val="00AB64D3"/>
    <w:rsid w:val="00AC2882"/>
    <w:rsid w:val="00AC5B7E"/>
    <w:rsid w:val="00AD0D0A"/>
    <w:rsid w:val="00AD25AD"/>
    <w:rsid w:val="00AE1703"/>
    <w:rsid w:val="00AE1D22"/>
    <w:rsid w:val="00AE2759"/>
    <w:rsid w:val="00AE5905"/>
    <w:rsid w:val="00AE72F4"/>
    <w:rsid w:val="00AF254F"/>
    <w:rsid w:val="00AF5737"/>
    <w:rsid w:val="00B01655"/>
    <w:rsid w:val="00B04F1F"/>
    <w:rsid w:val="00B050DD"/>
    <w:rsid w:val="00B0567A"/>
    <w:rsid w:val="00B13CF4"/>
    <w:rsid w:val="00B16412"/>
    <w:rsid w:val="00B21941"/>
    <w:rsid w:val="00B2439B"/>
    <w:rsid w:val="00B25F14"/>
    <w:rsid w:val="00B264C6"/>
    <w:rsid w:val="00B330BC"/>
    <w:rsid w:val="00B37C00"/>
    <w:rsid w:val="00B4403F"/>
    <w:rsid w:val="00B4489F"/>
    <w:rsid w:val="00B53DD9"/>
    <w:rsid w:val="00B54DAB"/>
    <w:rsid w:val="00B56700"/>
    <w:rsid w:val="00B61370"/>
    <w:rsid w:val="00B62B73"/>
    <w:rsid w:val="00B63D54"/>
    <w:rsid w:val="00B67CFE"/>
    <w:rsid w:val="00B75957"/>
    <w:rsid w:val="00B84E54"/>
    <w:rsid w:val="00B934F4"/>
    <w:rsid w:val="00B97AE1"/>
    <w:rsid w:val="00BA42D6"/>
    <w:rsid w:val="00BA5E42"/>
    <w:rsid w:val="00BB6FD4"/>
    <w:rsid w:val="00BC02D9"/>
    <w:rsid w:val="00BC2405"/>
    <w:rsid w:val="00BD646D"/>
    <w:rsid w:val="00BE3064"/>
    <w:rsid w:val="00BE7DD0"/>
    <w:rsid w:val="00C03126"/>
    <w:rsid w:val="00C03E49"/>
    <w:rsid w:val="00C10C1E"/>
    <w:rsid w:val="00C11753"/>
    <w:rsid w:val="00C15DD7"/>
    <w:rsid w:val="00C20BE5"/>
    <w:rsid w:val="00C235D7"/>
    <w:rsid w:val="00C31188"/>
    <w:rsid w:val="00C31FB8"/>
    <w:rsid w:val="00C351F0"/>
    <w:rsid w:val="00C35417"/>
    <w:rsid w:val="00C35EEC"/>
    <w:rsid w:val="00C42374"/>
    <w:rsid w:val="00C46052"/>
    <w:rsid w:val="00C471DE"/>
    <w:rsid w:val="00C54E5D"/>
    <w:rsid w:val="00C57A33"/>
    <w:rsid w:val="00C66EC5"/>
    <w:rsid w:val="00C702AE"/>
    <w:rsid w:val="00C72E87"/>
    <w:rsid w:val="00C73FA1"/>
    <w:rsid w:val="00C740FE"/>
    <w:rsid w:val="00C756DC"/>
    <w:rsid w:val="00C80BC4"/>
    <w:rsid w:val="00C81181"/>
    <w:rsid w:val="00C84A48"/>
    <w:rsid w:val="00C84CD4"/>
    <w:rsid w:val="00C873C0"/>
    <w:rsid w:val="00C9059B"/>
    <w:rsid w:val="00C94B36"/>
    <w:rsid w:val="00C94CA2"/>
    <w:rsid w:val="00C9547C"/>
    <w:rsid w:val="00CA09D4"/>
    <w:rsid w:val="00CA19AD"/>
    <w:rsid w:val="00CA3438"/>
    <w:rsid w:val="00CB10F7"/>
    <w:rsid w:val="00CC0D94"/>
    <w:rsid w:val="00CC2AD8"/>
    <w:rsid w:val="00CC73D1"/>
    <w:rsid w:val="00CD4084"/>
    <w:rsid w:val="00CE3F66"/>
    <w:rsid w:val="00CF3700"/>
    <w:rsid w:val="00CF7918"/>
    <w:rsid w:val="00D16596"/>
    <w:rsid w:val="00D215EA"/>
    <w:rsid w:val="00D2215F"/>
    <w:rsid w:val="00D22F44"/>
    <w:rsid w:val="00D23AB3"/>
    <w:rsid w:val="00D2429C"/>
    <w:rsid w:val="00D248E6"/>
    <w:rsid w:val="00D2721A"/>
    <w:rsid w:val="00D34AD4"/>
    <w:rsid w:val="00D40B06"/>
    <w:rsid w:val="00D421B6"/>
    <w:rsid w:val="00D42CAB"/>
    <w:rsid w:val="00D46A19"/>
    <w:rsid w:val="00D475C2"/>
    <w:rsid w:val="00D55FC1"/>
    <w:rsid w:val="00D6059F"/>
    <w:rsid w:val="00D61512"/>
    <w:rsid w:val="00D64B53"/>
    <w:rsid w:val="00D654D5"/>
    <w:rsid w:val="00D70A1C"/>
    <w:rsid w:val="00D826D9"/>
    <w:rsid w:val="00D839F1"/>
    <w:rsid w:val="00D84273"/>
    <w:rsid w:val="00D85347"/>
    <w:rsid w:val="00D87340"/>
    <w:rsid w:val="00D87F8E"/>
    <w:rsid w:val="00D95F6C"/>
    <w:rsid w:val="00DA104C"/>
    <w:rsid w:val="00DA10F2"/>
    <w:rsid w:val="00DA1EC8"/>
    <w:rsid w:val="00DA79CD"/>
    <w:rsid w:val="00DB26FC"/>
    <w:rsid w:val="00DC0F2F"/>
    <w:rsid w:val="00DC5B9B"/>
    <w:rsid w:val="00DC7BB4"/>
    <w:rsid w:val="00DC7E34"/>
    <w:rsid w:val="00DC7F75"/>
    <w:rsid w:val="00DD191B"/>
    <w:rsid w:val="00DD6FCF"/>
    <w:rsid w:val="00DF5C3D"/>
    <w:rsid w:val="00DF6118"/>
    <w:rsid w:val="00DF6539"/>
    <w:rsid w:val="00DF658B"/>
    <w:rsid w:val="00DF7FC8"/>
    <w:rsid w:val="00E02A1F"/>
    <w:rsid w:val="00E047FE"/>
    <w:rsid w:val="00E06824"/>
    <w:rsid w:val="00E172BF"/>
    <w:rsid w:val="00E21637"/>
    <w:rsid w:val="00E2725E"/>
    <w:rsid w:val="00E41227"/>
    <w:rsid w:val="00E4593B"/>
    <w:rsid w:val="00E5160A"/>
    <w:rsid w:val="00E5239B"/>
    <w:rsid w:val="00E550F8"/>
    <w:rsid w:val="00E6444E"/>
    <w:rsid w:val="00E713D4"/>
    <w:rsid w:val="00E73CED"/>
    <w:rsid w:val="00E75CF1"/>
    <w:rsid w:val="00E87BA6"/>
    <w:rsid w:val="00E91BEB"/>
    <w:rsid w:val="00E93D6A"/>
    <w:rsid w:val="00E94657"/>
    <w:rsid w:val="00E96164"/>
    <w:rsid w:val="00E971F7"/>
    <w:rsid w:val="00EA3046"/>
    <w:rsid w:val="00EA7C53"/>
    <w:rsid w:val="00EB0D91"/>
    <w:rsid w:val="00EB386B"/>
    <w:rsid w:val="00EB5A1F"/>
    <w:rsid w:val="00EC6906"/>
    <w:rsid w:val="00ED5077"/>
    <w:rsid w:val="00ED51BF"/>
    <w:rsid w:val="00EE1471"/>
    <w:rsid w:val="00EE298D"/>
    <w:rsid w:val="00EE6E1B"/>
    <w:rsid w:val="00EF20EF"/>
    <w:rsid w:val="00F016A6"/>
    <w:rsid w:val="00F060AB"/>
    <w:rsid w:val="00F11B6A"/>
    <w:rsid w:val="00F208F6"/>
    <w:rsid w:val="00F212BE"/>
    <w:rsid w:val="00F229F5"/>
    <w:rsid w:val="00F233D9"/>
    <w:rsid w:val="00F273BC"/>
    <w:rsid w:val="00F35BDE"/>
    <w:rsid w:val="00F36CED"/>
    <w:rsid w:val="00F427DE"/>
    <w:rsid w:val="00F45147"/>
    <w:rsid w:val="00F455EE"/>
    <w:rsid w:val="00F46FD0"/>
    <w:rsid w:val="00F55A32"/>
    <w:rsid w:val="00F721E0"/>
    <w:rsid w:val="00F725D2"/>
    <w:rsid w:val="00F72B6B"/>
    <w:rsid w:val="00F9430A"/>
    <w:rsid w:val="00FA052E"/>
    <w:rsid w:val="00FB14C2"/>
    <w:rsid w:val="00FB7F69"/>
    <w:rsid w:val="00FC24FE"/>
    <w:rsid w:val="00FD04FB"/>
    <w:rsid w:val="00FD512E"/>
    <w:rsid w:val="00FD72DB"/>
    <w:rsid w:val="00FE4FF7"/>
    <w:rsid w:val="00FE5A03"/>
    <w:rsid w:val="00FF1B01"/>
    <w:rsid w:val="00FF20A7"/>
    <w:rsid w:val="34122E11"/>
    <w:rsid w:val="362923B2"/>
    <w:rsid w:val="40904A96"/>
    <w:rsid w:val="5ABA1AE9"/>
    <w:rsid w:val="656A1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8"/>
    <w:qFormat/>
    <w:uiPriority w:val="9"/>
    <w:pPr>
      <w:keepNext/>
      <w:keepLines/>
      <w:jc w:val="left"/>
      <w:outlineLvl w:val="0"/>
    </w:pPr>
    <w:rPr>
      <w:rFonts w:eastAsia="方正黑体_GBK"/>
      <w:bCs/>
      <w:kern w:val="44"/>
      <w:szCs w:val="44"/>
    </w:rPr>
  </w:style>
  <w:style w:type="paragraph" w:styleId="3">
    <w:name w:val="heading 2"/>
    <w:basedOn w:val="1"/>
    <w:next w:val="1"/>
    <w:link w:val="19"/>
    <w:unhideWhenUsed/>
    <w:qFormat/>
    <w:uiPriority w:val="9"/>
    <w:pPr>
      <w:keepNext/>
      <w:keepLines/>
      <w:jc w:val="left"/>
      <w:outlineLvl w:val="1"/>
    </w:pPr>
    <w:rPr>
      <w:rFonts w:eastAsia="方正楷体_GBK" w:cstheme="majorBidi"/>
      <w:bCs/>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endnote text"/>
    <w:basedOn w:val="1"/>
    <w:link w:val="21"/>
    <w:semiHidden/>
    <w:unhideWhenUsed/>
    <w:uiPriority w:val="99"/>
    <w:pPr>
      <w:snapToGrid w:val="0"/>
      <w:jc w:val="left"/>
    </w:pPr>
  </w:style>
  <w:style w:type="paragraph" w:styleId="6">
    <w:name w:val="Balloon Text"/>
    <w:basedOn w:val="1"/>
    <w:link w:val="22"/>
    <w:semiHidden/>
    <w:unhideWhenUsed/>
    <w:qFormat/>
    <w:uiPriority w:val="99"/>
    <w:pPr>
      <w:spacing w:line="240" w:lineRule="auto"/>
    </w:pPr>
    <w:rPr>
      <w:sz w:val="18"/>
      <w:szCs w:val="18"/>
    </w:rPr>
  </w:style>
  <w:style w:type="paragraph" w:styleId="7">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footnote text"/>
    <w:basedOn w:val="1"/>
    <w:link w:val="25"/>
    <w:semiHidden/>
    <w:unhideWhenUsed/>
    <w:uiPriority w:val="99"/>
    <w:pPr>
      <w:snapToGrid w:val="0"/>
      <w:jc w:val="left"/>
    </w:pPr>
    <w:rPr>
      <w:sz w:val="18"/>
      <w:szCs w:val="18"/>
    </w:rPr>
  </w:style>
  <w:style w:type="paragraph" w:styleId="10">
    <w:name w:val="annotation subject"/>
    <w:basedOn w:val="4"/>
    <w:next w:val="4"/>
    <w:link w:val="26"/>
    <w:semiHidden/>
    <w:unhideWhenUsed/>
    <w:qFormat/>
    <w:uiPriority w:val="99"/>
    <w:rPr>
      <w:b/>
      <w:bCs/>
    </w:rPr>
  </w:style>
  <w:style w:type="character" w:styleId="13">
    <w:name w:val="endnote reference"/>
    <w:basedOn w:val="12"/>
    <w:semiHidden/>
    <w:unhideWhenUsed/>
    <w:uiPriority w:val="99"/>
    <w:rPr>
      <w:vertAlign w:val="superscript"/>
    </w:rPr>
  </w:style>
  <w:style w:type="character" w:styleId="14">
    <w:name w:val="FollowedHyperlink"/>
    <w:basedOn w:val="12"/>
    <w:semiHidden/>
    <w:unhideWhenUsed/>
    <w:qFormat/>
    <w:uiPriority w:val="99"/>
    <w:rPr>
      <w:color w:val="800080"/>
      <w:u w:val="single"/>
    </w:rPr>
  </w:style>
  <w:style w:type="character" w:styleId="15">
    <w:name w:val="Hyperlink"/>
    <w:basedOn w:val="12"/>
    <w:semiHidden/>
    <w:unhideWhenUsed/>
    <w:qFormat/>
    <w:uiPriority w:val="99"/>
    <w:rPr>
      <w:color w:val="0000FF"/>
      <w:u w:val="single"/>
    </w:rPr>
  </w:style>
  <w:style w:type="character" w:styleId="16">
    <w:name w:val="annotation reference"/>
    <w:basedOn w:val="12"/>
    <w:semiHidden/>
    <w:unhideWhenUsed/>
    <w:qFormat/>
    <w:uiPriority w:val="99"/>
    <w:rPr>
      <w:sz w:val="21"/>
      <w:szCs w:val="21"/>
    </w:rPr>
  </w:style>
  <w:style w:type="character" w:styleId="17">
    <w:name w:val="footnote reference"/>
    <w:basedOn w:val="12"/>
    <w:semiHidden/>
    <w:unhideWhenUsed/>
    <w:qFormat/>
    <w:uiPriority w:val="99"/>
    <w:rPr>
      <w:vertAlign w:val="superscript"/>
    </w:rPr>
  </w:style>
  <w:style w:type="character" w:customStyle="1" w:styleId="18">
    <w:name w:val="标题 1 字符"/>
    <w:basedOn w:val="12"/>
    <w:link w:val="2"/>
    <w:qFormat/>
    <w:uiPriority w:val="9"/>
    <w:rPr>
      <w:rFonts w:ascii="Times New Roman" w:hAnsi="Times New Roman" w:eastAsia="方正黑体_GBK"/>
      <w:bCs/>
      <w:kern w:val="44"/>
      <w:sz w:val="32"/>
      <w:szCs w:val="44"/>
    </w:rPr>
  </w:style>
  <w:style w:type="character" w:customStyle="1" w:styleId="19">
    <w:name w:val="标题 2 字符"/>
    <w:basedOn w:val="12"/>
    <w:link w:val="3"/>
    <w:qFormat/>
    <w:uiPriority w:val="9"/>
    <w:rPr>
      <w:rFonts w:ascii="Times New Roman" w:hAnsi="Times New Roman" w:eastAsia="方正楷体_GBK" w:cstheme="majorBidi"/>
      <w:bCs/>
      <w:sz w:val="32"/>
      <w:szCs w:val="32"/>
    </w:rPr>
  </w:style>
  <w:style w:type="character" w:customStyle="1" w:styleId="20">
    <w:name w:val="批注文字 字符"/>
    <w:basedOn w:val="12"/>
    <w:link w:val="4"/>
    <w:semiHidden/>
    <w:qFormat/>
    <w:uiPriority w:val="99"/>
    <w:rPr>
      <w:rFonts w:ascii="Times New Roman" w:hAnsi="Times New Roman" w:eastAsia="方正仿宋_GBK"/>
      <w:sz w:val="32"/>
    </w:rPr>
  </w:style>
  <w:style w:type="character" w:customStyle="1" w:styleId="21">
    <w:name w:val="尾注文本 字符"/>
    <w:basedOn w:val="12"/>
    <w:link w:val="5"/>
    <w:semiHidden/>
    <w:uiPriority w:val="99"/>
    <w:rPr>
      <w:rFonts w:ascii="Times New Roman" w:hAnsi="Times New Roman" w:eastAsia="方正仿宋_GBK"/>
      <w:sz w:val="32"/>
    </w:rPr>
  </w:style>
  <w:style w:type="character" w:customStyle="1" w:styleId="22">
    <w:name w:val="批注框文本 字符"/>
    <w:basedOn w:val="12"/>
    <w:link w:val="6"/>
    <w:semiHidden/>
    <w:qFormat/>
    <w:uiPriority w:val="99"/>
    <w:rPr>
      <w:rFonts w:ascii="Times New Roman" w:hAnsi="Times New Roman" w:eastAsia="方正仿宋_GBK"/>
      <w:sz w:val="18"/>
      <w:szCs w:val="18"/>
    </w:rPr>
  </w:style>
  <w:style w:type="character" w:customStyle="1" w:styleId="23">
    <w:name w:val="页脚 字符"/>
    <w:basedOn w:val="12"/>
    <w:link w:val="7"/>
    <w:qFormat/>
    <w:uiPriority w:val="99"/>
    <w:rPr>
      <w:rFonts w:ascii="Times New Roman" w:hAnsi="Times New Roman" w:eastAsia="方正仿宋_GBK"/>
      <w:sz w:val="18"/>
      <w:szCs w:val="18"/>
    </w:rPr>
  </w:style>
  <w:style w:type="character" w:customStyle="1" w:styleId="24">
    <w:name w:val="页眉 字符"/>
    <w:basedOn w:val="12"/>
    <w:link w:val="8"/>
    <w:qFormat/>
    <w:uiPriority w:val="99"/>
    <w:rPr>
      <w:rFonts w:ascii="Times New Roman" w:hAnsi="Times New Roman" w:eastAsia="方正仿宋_GBK"/>
      <w:sz w:val="18"/>
      <w:szCs w:val="18"/>
    </w:rPr>
  </w:style>
  <w:style w:type="character" w:customStyle="1" w:styleId="25">
    <w:name w:val="脚注文本 字符"/>
    <w:basedOn w:val="12"/>
    <w:link w:val="9"/>
    <w:semiHidden/>
    <w:qFormat/>
    <w:uiPriority w:val="99"/>
    <w:rPr>
      <w:rFonts w:ascii="Times New Roman" w:hAnsi="Times New Roman" w:eastAsia="方正仿宋_GBK"/>
      <w:sz w:val="18"/>
      <w:szCs w:val="18"/>
    </w:rPr>
  </w:style>
  <w:style w:type="character" w:customStyle="1" w:styleId="26">
    <w:name w:val="批注主题 字符"/>
    <w:basedOn w:val="20"/>
    <w:link w:val="10"/>
    <w:semiHidden/>
    <w:qFormat/>
    <w:uiPriority w:val="99"/>
    <w:rPr>
      <w:rFonts w:ascii="Times New Roman" w:hAnsi="Times New Roman" w:eastAsia="方正仿宋_GBK"/>
      <w:b/>
      <w:bCs/>
      <w:sz w:val="32"/>
    </w:rPr>
  </w:style>
  <w:style w:type="paragraph" w:styleId="27">
    <w:name w:val="List Paragraph"/>
    <w:basedOn w:val="1"/>
    <w:qFormat/>
    <w:uiPriority w:val="34"/>
    <w:pPr>
      <w:ind w:firstLine="420"/>
    </w:pPr>
  </w:style>
  <w:style w:type="paragraph" w:customStyle="1" w:styleId="28">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9">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0">
    <w:name w:val="xl8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1">
    <w:name w:val="xl8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33">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b/>
      <w:bCs/>
      <w:kern w:val="0"/>
      <w:sz w:val="24"/>
      <w:szCs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kern w:val="0"/>
      <w:sz w:val="24"/>
      <w:szCs w:val="24"/>
    </w:rPr>
  </w:style>
  <w:style w:type="paragraph" w:customStyle="1" w:styleId="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color w:val="000000"/>
      <w:kern w:val="0"/>
      <w:sz w:val="24"/>
      <w:szCs w:val="24"/>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黑体_GBK" w:hAnsi="宋体" w:eastAsia="方正黑体_GBK" w:cs="宋体"/>
      <w:b/>
      <w:bCs/>
      <w:kern w:val="0"/>
      <w:sz w:val="24"/>
      <w:szCs w:val="24"/>
    </w:rPr>
  </w:style>
  <w:style w:type="paragraph" w:customStyle="1" w:styleId="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黑体_GBK" w:hAnsi="宋体" w:eastAsia="方正黑体_GBK" w:cs="宋体"/>
      <w:b/>
      <w:bCs/>
      <w:kern w:val="0"/>
      <w:sz w:val="24"/>
      <w:szCs w:val="24"/>
    </w:rPr>
  </w:style>
  <w:style w:type="paragraph" w:customStyle="1" w:styleId="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方正仿宋_GBK" w:hAnsi="宋体" w:cs="宋体"/>
      <w:b/>
      <w:bCs/>
      <w:kern w:val="0"/>
      <w:sz w:val="24"/>
      <w:szCs w:val="24"/>
    </w:rPr>
  </w:style>
  <w:style w:type="paragraph" w:customStyle="1" w:styleId="43">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b/>
      <w:bCs/>
      <w:kern w:val="0"/>
      <w:sz w:val="24"/>
      <w:szCs w:val="24"/>
    </w:rPr>
  </w:style>
  <w:style w:type="paragraph" w:customStyle="1" w:styleId="4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b/>
      <w:bCs/>
      <w:color w:val="000000"/>
      <w:kern w:val="0"/>
      <w:sz w:val="24"/>
      <w:szCs w:val="24"/>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pPr>
    <w:rPr>
      <w:rFonts w:ascii="方正仿宋_GBK" w:hAnsi="宋体" w:cs="宋体"/>
      <w:kern w:val="0"/>
      <w:sz w:val="24"/>
      <w:szCs w:val="24"/>
    </w:rPr>
  </w:style>
  <w:style w:type="paragraph" w:customStyle="1" w:styleId="4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pPr>
    <w:rPr>
      <w:rFonts w:ascii="方正仿宋_GBK" w:hAnsi="宋体" w:cs="宋体"/>
      <w:kern w:val="0"/>
      <w:sz w:val="24"/>
      <w:szCs w:val="24"/>
    </w:rPr>
  </w:style>
  <w:style w:type="paragraph" w:customStyle="1" w:styleId="47">
    <w:name w:val="font6"/>
    <w:basedOn w:val="1"/>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38"/>
      <w:szCs w:val="38"/>
    </w:rPr>
  </w:style>
  <w:style w:type="paragraph" w:customStyle="1" w:styleId="48">
    <w:name w:val="xl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pPr>
    <w:rPr>
      <w:rFonts w:ascii="宋体" w:hAnsi="宋体" w:eastAsia="宋体" w:cs="宋体"/>
      <w:color w:val="FF0000"/>
      <w:kern w:val="0"/>
      <w:sz w:val="24"/>
      <w:szCs w:val="24"/>
    </w:rPr>
  </w:style>
  <w:style w:type="paragraph" w:customStyle="1" w:styleId="4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right"/>
    </w:pPr>
    <w:rPr>
      <w:rFonts w:ascii="宋体" w:hAnsi="宋体" w:eastAsia="宋体" w:cs="宋体"/>
      <w:color w:val="FF0000"/>
      <w:kern w:val="0"/>
      <w:sz w:val="24"/>
      <w:szCs w:val="24"/>
    </w:rPr>
  </w:style>
  <w:style w:type="paragraph" w:customStyle="1" w:styleId="50">
    <w:name w:val="xl99"/>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1">
    <w:name w:val="xl67"/>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53">
    <w:name w:val="xl69"/>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54">
    <w:name w:val="xl7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b/>
      <w:bCs/>
      <w:kern w:val="0"/>
      <w:sz w:val="24"/>
      <w:szCs w:val="24"/>
    </w:rPr>
  </w:style>
  <w:style w:type="paragraph" w:customStyle="1" w:styleId="55">
    <w:name w:val="xl71"/>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56">
    <w:name w:val="xl72"/>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58">
    <w:name w:val="xl74"/>
    <w:basedOn w:val="1"/>
    <w:qFormat/>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61">
    <w:name w:val="xl77"/>
    <w:basedOn w:val="1"/>
    <w:qFormat/>
    <w:uiPriority w:val="0"/>
    <w:pPr>
      <w:widowControl/>
      <w:pBdr>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62">
    <w:name w:val="xl78"/>
    <w:basedOn w:val="1"/>
    <w:qFormat/>
    <w:uiPriority w:val="0"/>
    <w:pPr>
      <w:widowControl/>
      <w:pBdr>
        <w:left w:val="single" w:color="auto" w:sz="4" w:space="0"/>
        <w:bottom w:val="single" w:color="auto" w:sz="4" w:space="0"/>
        <w:right w:val="single" w:color="auto" w:sz="4" w:space="0"/>
      </w:pBdr>
      <w:shd w:val="clear" w:color="000000" w:fill="99CCFF"/>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63">
    <w:name w:val="xl79"/>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textAlignment w:val="center"/>
    </w:pPr>
    <w:rPr>
      <w:rFonts w:ascii="宋体" w:hAnsi="宋体" w:eastAsia="宋体" w:cs="宋体"/>
      <w:color w:val="FF0000"/>
      <w:kern w:val="0"/>
      <w:sz w:val="24"/>
      <w:szCs w:val="24"/>
    </w:rPr>
  </w:style>
  <w:style w:type="paragraph" w:customStyle="1" w:styleId="64">
    <w:name w:val="修订1"/>
    <w:hidden/>
    <w:semiHidden/>
    <w:qFormat/>
    <w:uiPriority w:val="99"/>
    <w:rPr>
      <w:rFonts w:ascii="Times New Roman" w:hAnsi="Times New Roman" w:eastAsia="方正仿宋_GBK" w:cstheme="minorBidi"/>
      <w:kern w:val="2"/>
      <w:sz w:val="32"/>
      <w:szCs w:val="22"/>
      <w:lang w:val="en-US" w:eastAsia="zh-CN" w:bidi="ar-SA"/>
    </w:rPr>
  </w:style>
  <w:style w:type="paragraph" w:customStyle="1" w:styleId="65">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66">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67">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68">
    <w:name w:val="xl100"/>
    <w:basedOn w:val="1"/>
    <w:qFormat/>
    <w:uiPriority w:val="0"/>
    <w:pPr>
      <w:widowControl/>
      <w:pBdr>
        <w:top w:val="single" w:color="auto" w:sz="4" w:space="0"/>
        <w:bottom w:val="single" w:color="auto" w:sz="4" w:space="0"/>
      </w:pBdr>
      <w:shd w:val="clear" w:color="000000" w:fill="FCD5B4"/>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9">
    <w:name w:val="xl101"/>
    <w:basedOn w:val="1"/>
    <w:qFormat/>
    <w:uiPriority w:val="0"/>
    <w:pPr>
      <w:widowControl/>
      <w:shd w:val="clear" w:color="000000" w:fill="FCD5B4"/>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7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kern w:val="0"/>
      <w:sz w:val="24"/>
      <w:szCs w:val="24"/>
    </w:rPr>
  </w:style>
  <w:style w:type="paragraph" w:customStyle="1" w:styleId="7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color w:val="FF0000"/>
      <w:kern w:val="0"/>
      <w:sz w:val="24"/>
      <w:szCs w:val="24"/>
    </w:rPr>
  </w:style>
  <w:style w:type="paragraph" w:customStyle="1" w:styleId="7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b/>
      <w:bCs/>
      <w:kern w:val="0"/>
      <w:sz w:val="24"/>
      <w:szCs w:val="24"/>
    </w:rPr>
  </w:style>
  <w:style w:type="paragraph" w:customStyle="1" w:styleId="7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宋体" w:cs="Times New Roman"/>
      <w:kern w:val="0"/>
      <w:sz w:val="24"/>
      <w:szCs w:val="24"/>
    </w:rPr>
  </w:style>
  <w:style w:type="paragraph" w:customStyle="1" w:styleId="74">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color w:val="0D0D0D"/>
      <w:kern w:val="0"/>
      <w:sz w:val="24"/>
      <w:szCs w:val="24"/>
    </w:rPr>
  </w:style>
  <w:style w:type="paragraph" w:customStyle="1" w:styleId="75">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color w:val="0D0D0D"/>
      <w:kern w:val="0"/>
      <w:sz w:val="24"/>
      <w:szCs w:val="24"/>
    </w:rPr>
  </w:style>
  <w:style w:type="paragraph" w:customStyle="1" w:styleId="76">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7">
    <w:name w:val="修订11"/>
    <w:hidden/>
    <w:semiHidden/>
    <w:qFormat/>
    <w:uiPriority w:val="99"/>
    <w:rPr>
      <w:rFonts w:ascii="Times New Roman" w:hAnsi="Times New Roman" w:eastAsia="方正仿宋_GBK"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654A-08E8-4767-A90F-1B22C719F4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6496</Words>
  <Characters>7076</Characters>
  <Lines>312</Lines>
  <Paragraphs>87</Paragraphs>
  <TotalTime>129</TotalTime>
  <ScaleCrop>false</ScaleCrop>
  <LinksUpToDate>false</LinksUpToDate>
  <CharactersWithSpaces>7103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2023-10-30T01:17:00Z</dcterms:created>
  <dc:creator>caiwuju</dc:creator>
  <cp:lastModifiedBy>silence</cp:lastModifiedBy>
  <cp:lastPrinted>2025-04-08T01:47:00Z</cp:lastPrinted>
  <dcterms:modified xsi:type="dcterms:W3CDTF">2025-06-17T02:51:46Z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505772AB86094625977429A2507A12A2_12</vt:lpwstr>
  </property>
  <property fmtid="{D5CDD505-2E9C-101B-9397-08002B2CF9AE}" pid="4" name="KSOTemplateDocerSaveRecord">
    <vt:lpwstr>eyJoZGlkIjoiZjRmYWUxOWJhMWE5OGFmZGQyNzA0NjBkZTNhOGRjMDEiLCJ1c2VySWQiOiIyNDg4ODMzNzUifQ==</vt:lpwstr>
  </property>
</Properties>
</file>