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734D0">
      <w:pPr>
        <w:pStyle w:val="6"/>
        <w:spacing w:before="0" w:beforeAutospacing="0" w:after="0" w:afterAutospacing="0"/>
        <w:jc w:val="center"/>
        <w:rPr>
          <w:rFonts w:ascii="方正小标宋_GBK" w:hAnsi="方正小标宋_GBK" w:eastAsia="方正小标宋_GBK" w:cs="方正小标宋_GBK"/>
          <w:sz w:val="36"/>
          <w:szCs w:val="36"/>
        </w:rPr>
      </w:pPr>
      <w:bookmarkStart w:id="2" w:name="_GoBack"/>
      <w:bookmarkEnd w:id="2"/>
      <w:r>
        <w:rPr>
          <w:rFonts w:ascii="方正小标宋_GBK" w:hAnsi="方正小标宋_GBK" w:eastAsia="方正小标宋_GBK" w:cs="方正小标宋_GBK"/>
          <w:sz w:val="36"/>
          <w:szCs w:val="36"/>
        </w:rPr>
        <w:t>中共重庆市纪委派出重庆高新区纪工委</w:t>
      </w:r>
    </w:p>
    <w:p w14:paraId="761364F2">
      <w:pPr>
        <w:pStyle w:val="6"/>
        <w:spacing w:before="0" w:beforeAutospacing="0" w:after="0" w:afterAutospacing="0"/>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2023年度部门决算公开说明</w:t>
      </w:r>
    </w:p>
    <w:p w14:paraId="03D1020E">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p>
    <w:p w14:paraId="61149904">
      <w:pPr>
        <w:pStyle w:val="6"/>
        <w:shd w:val="clear" w:color="auto" w:fill="FFFFFF"/>
        <w:spacing w:before="0" w:beforeAutospacing="0" w:after="0" w:afterAutospacing="0"/>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14:paraId="6E3F071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（一）职能职责</w:t>
      </w:r>
    </w:p>
    <w:p w14:paraId="02FFF8FE">
      <w:pPr>
        <w:spacing w:line="587" w:lineRule="exact"/>
        <w:ind w:firstLine="640" w:firstLineChars="200"/>
        <w:rPr>
          <w:rFonts w:hint="default" w:eastAsia="方正仿宋_GBK"/>
          <w:sz w:val="32"/>
          <w:szCs w:val="32"/>
        </w:rPr>
      </w:pPr>
      <w:r>
        <w:rPr>
          <w:rFonts w:eastAsia="方正仿宋_GBK"/>
          <w:sz w:val="32"/>
          <w:szCs w:val="32"/>
        </w:rPr>
        <w:t>高新区纪工委职责：维护党的章程和其他党内法规，检查党的路线、方针、政策和决议的执行情况，协助党工委推进全面从严治党、加强党风建设和组织协调反腐败工作。履行监督、执纪、问责职责。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30FFD0A9">
      <w:pPr>
        <w:spacing w:line="587" w:lineRule="exact"/>
        <w:ind w:firstLine="640" w:firstLineChars="200"/>
        <w:rPr>
          <w:rFonts w:hint="default" w:eastAsia="方正仿宋_GBK"/>
          <w:sz w:val="32"/>
          <w:szCs w:val="32"/>
        </w:rPr>
      </w:pPr>
      <w:r>
        <w:rPr>
          <w:rFonts w:eastAsia="方正仿宋_GBK"/>
          <w:sz w:val="32"/>
          <w:szCs w:val="32"/>
        </w:rPr>
        <w:t>高新区监察室职责：维护宪法和法律法规权威；依法监察公职人员行使公权力情况，调查职务违法和职务犯罪；开展廉政建设和反腐败工作。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移送检察机关依法审查起诉；对在行使职权中存在的问题提出监察建议。履行市监委赋予的其他职能职责。</w:t>
      </w:r>
    </w:p>
    <w:p w14:paraId="60F4B99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（二）机构设置</w:t>
      </w:r>
    </w:p>
    <w:p w14:paraId="277FB5CF">
      <w:pPr>
        <w:spacing w:line="587" w:lineRule="exact"/>
        <w:ind w:firstLine="640" w:firstLineChars="200"/>
        <w:rPr>
          <w:rFonts w:hint="default" w:eastAsia="方正仿宋_GBK"/>
          <w:sz w:val="32"/>
          <w:szCs w:val="32"/>
        </w:rPr>
      </w:pPr>
      <w:r>
        <w:rPr>
          <w:rFonts w:ascii="方正仿宋_GBK" w:eastAsia="方正仿宋_GBK"/>
          <w:sz w:val="32"/>
          <w:szCs w:val="32"/>
        </w:rPr>
        <w:t>内设办公室、第一监督检查（审查调查）室、第二监督检查（审查调查）室、案件综合室。</w:t>
      </w:r>
    </w:p>
    <w:p w14:paraId="696EA0A3">
      <w:pPr>
        <w:pStyle w:val="6"/>
        <w:shd w:val="clear" w:color="auto" w:fill="FFFFFF"/>
        <w:spacing w:before="0" w:beforeAutospacing="0" w:after="0" w:afterAutospacing="0"/>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541570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580E5DA">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eastAsia="方正仿宋_GBK"/>
          <w:sz w:val="32"/>
          <w:szCs w:val="32"/>
        </w:rPr>
        <w:t>2023年度收入总计950.94万元，支出总计950.94万元。收支较上年决算数增加134.61万元，增长16.49%，主要原因是2023年度全面开展区内巡察工作，采购了部分办公设备、家具以及开展了相关巡察工作，巡察项目收入支出增加85.51万元，增幅达到2347%。</w:t>
      </w:r>
    </w:p>
    <w:p w14:paraId="4CFEAD6B">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eastAsia="方正仿宋_GBK"/>
          <w:sz w:val="32"/>
          <w:szCs w:val="32"/>
        </w:rPr>
        <w:t>2023年度收入合计950.94万元，较上年决算数增加134.61万元，增长16.49%，主要原因是巡察项目收入增加85.51万元，增幅达到2347%。其中：财政拨款收入950.94万元，占100.00%；事业收入0.00万元，占0.00%；经营收入0.00万元，占0.00%；其他收入0.00万元，占0.00%。此外，使用非财政拨款结余和专用结余0.00万元，年初结转和结余0.00万元。</w:t>
      </w:r>
    </w:p>
    <w:p w14:paraId="614FB7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950.94</w:t>
      </w:r>
      <w:r>
        <w:rPr>
          <w:rFonts w:ascii="方正仿宋_GBK" w:hAnsi="方正仿宋_GBK" w:eastAsia="方正仿宋_GBK" w:cs="方正仿宋_GBK"/>
          <w:sz w:val="32"/>
          <w:szCs w:val="32"/>
          <w:shd w:val="clear" w:color="auto" w:fill="FFFFFF"/>
        </w:rPr>
        <w:t>万元，较上年决算数增加134.61万元，增长16.49%，主要原因是巡察项目增加85.51万元。其中：基本支出</w:t>
      </w:r>
      <w:r>
        <w:rPr>
          <w:rFonts w:ascii="方正仿宋_GBK" w:hAnsi="方正仿宋_GBK" w:eastAsia="方正仿宋_GBK" w:cs="方正仿宋_GBK"/>
          <w:sz w:val="32"/>
          <w:szCs w:val="32"/>
        </w:rPr>
        <w:t>664.03</w:t>
      </w:r>
      <w:r>
        <w:rPr>
          <w:rFonts w:ascii="方正仿宋_GBK" w:hAnsi="方正仿宋_GBK" w:eastAsia="方正仿宋_GBK" w:cs="方正仿宋_GBK"/>
          <w:sz w:val="32"/>
          <w:szCs w:val="32"/>
          <w:shd w:val="clear" w:color="auto" w:fill="FFFFFF"/>
        </w:rPr>
        <w:t>万元，占69.83%；项目支出</w:t>
      </w:r>
      <w:r>
        <w:rPr>
          <w:rFonts w:ascii="方正仿宋_GBK" w:hAnsi="方正仿宋_GBK" w:eastAsia="方正仿宋_GBK" w:cs="方正仿宋_GBK"/>
          <w:sz w:val="32"/>
          <w:szCs w:val="32"/>
        </w:rPr>
        <w:t>286.91</w:t>
      </w:r>
      <w:r>
        <w:rPr>
          <w:rFonts w:ascii="方正仿宋_GBK" w:hAnsi="方正仿宋_GBK" w:eastAsia="方正仿宋_GBK" w:cs="方正仿宋_GBK"/>
          <w:sz w:val="32"/>
          <w:szCs w:val="32"/>
          <w:shd w:val="clear" w:color="auto" w:fill="FFFFFF"/>
        </w:rPr>
        <w:t>万元，占30.17%；经营支出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A4B8D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万元，0，跟上年度保持一致。</w:t>
      </w:r>
    </w:p>
    <w:p w14:paraId="4F80CA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AE3CB9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950.94万元。与2022年相比，财政拨款收、支总计各增加134.61万元，增长16.49%。主要原因：一是巡察业务全面开展，巡察项目增加85.51万元，增幅达到2347%；二是2023年度新进人员两名，导致相关行政经费有所增长48.39万元，涨幅9.73%。</w:t>
      </w:r>
    </w:p>
    <w:p w14:paraId="3007091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8F4CD5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950.94</w:t>
      </w:r>
      <w:r>
        <w:rPr>
          <w:rFonts w:ascii="方正仿宋_GBK" w:hAnsi="方正仿宋_GBK" w:eastAsia="方正仿宋_GBK" w:cs="方正仿宋_GBK"/>
          <w:sz w:val="32"/>
          <w:szCs w:val="32"/>
          <w:shd w:val="clear" w:color="auto" w:fill="FFFFFF"/>
        </w:rPr>
        <w:t>万元，较上年决算数增加134.61万元，增长16.49%。主要原因是巡察业务全面开展，巡察项目增加85.51万元，增幅达到2347%，较年初预算数减少158.54万元，下降14.29%。主要原因是大案要案项目预算上解支付。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27734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950.94</w:t>
      </w:r>
      <w:r>
        <w:rPr>
          <w:rFonts w:ascii="方正仿宋_GBK" w:hAnsi="方正仿宋_GBK" w:eastAsia="方正仿宋_GBK" w:cs="方正仿宋_GBK"/>
          <w:sz w:val="32"/>
          <w:szCs w:val="32"/>
          <w:shd w:val="clear" w:color="auto" w:fill="FFFFFF"/>
        </w:rPr>
        <w:t>万元，较上年决算数增加134.61万元，增长16.49%。较年初预算数减少158.54万元，下降14.29%。主要原因是大案要案项目年末上解支付。</w:t>
      </w:r>
    </w:p>
    <w:p w14:paraId="32389D5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万元，跟上年保持一致。</w:t>
      </w:r>
    </w:p>
    <w:p w14:paraId="40F8B4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202D9AD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832.40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87.53</w:t>
      </w:r>
      <w:r>
        <w:rPr>
          <w:rFonts w:ascii="方正仿宋_GBK" w:hAnsi="方正仿宋_GBK" w:eastAsia="方正仿宋_GBK" w:cs="方正仿宋_GBK"/>
          <w:sz w:val="32"/>
          <w:szCs w:val="32"/>
          <w:shd w:val="clear" w:color="auto" w:fill="FFFFFF"/>
        </w:rPr>
        <w:t>%，较年初预算数减少161.51万元，下降16.25%，主要原因是大案要案项目年末决算年初预算下降289.34万元，降幅达到70.16%，2023年度该预算年年末上解支付。</w:t>
      </w:r>
    </w:p>
    <w:p w14:paraId="10996E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52.49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5.52</w:t>
      </w:r>
      <w:r>
        <w:rPr>
          <w:rFonts w:ascii="方正仿宋_GBK" w:hAnsi="方正仿宋_GBK" w:eastAsia="方正仿宋_GBK" w:cs="方正仿宋_GBK"/>
          <w:sz w:val="32"/>
          <w:szCs w:val="32"/>
          <w:shd w:val="clear" w:color="auto" w:fill="FFFFFF"/>
        </w:rPr>
        <w:t>%，较年初预算数增加0.61万元，增长1.18%，主要原因是2023年度下半年新增人员两名，社保参保费用有所增长。</w:t>
      </w:r>
    </w:p>
    <w:p w14:paraId="692F8E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17.15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%，较年初预算数增加0.25万元，增长1.48%，</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2023年度下半年新增人员两名，医保参保费用有所增长。</w:t>
      </w:r>
    </w:p>
    <w:p w14:paraId="607E1C02">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住房保障支出48.90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5.14</w:t>
      </w:r>
      <w:r>
        <w:rPr>
          <w:rFonts w:ascii="方正仿宋_GBK" w:hAnsi="方正仿宋_GBK" w:eastAsia="方正仿宋_GBK" w:cs="方正仿宋_GBK"/>
          <w:sz w:val="32"/>
          <w:szCs w:val="32"/>
          <w:shd w:val="clear" w:color="auto" w:fill="FFFFFF"/>
        </w:rPr>
        <w:t>%，较年初预算数增加2.10万元，增长4.49%，主要原因是2023年度下半年新增人员两名公积金汇缴费用有所增长。</w:t>
      </w:r>
    </w:p>
    <w:p w14:paraId="61055AC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579882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664.03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593.44</w:t>
      </w:r>
      <w:r>
        <w:rPr>
          <w:rFonts w:ascii="方正仿宋_GBK" w:hAnsi="方正仿宋_GBK" w:eastAsia="方正仿宋_GBK" w:cs="方正仿宋_GBK"/>
          <w:sz w:val="32"/>
          <w:szCs w:val="32"/>
          <w:shd w:val="clear" w:color="auto" w:fill="FFFFFF"/>
        </w:rPr>
        <w:t>万元，较上年决算数增加79.76万元，增长15.53%，主要原因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是2023年下半年新增两名人员</w:t>
      </w:r>
      <w:r>
        <w:rPr>
          <w:rFonts w:ascii="方正仿宋_GBK" w:hAnsi="方正仿宋_GBK" w:eastAsia="方正仿宋_GBK" w:cs="方正仿宋_GBK"/>
          <w:sz w:val="32"/>
          <w:szCs w:val="32"/>
          <w:shd w:val="clear" w:color="auto" w:fill="FFFFFF"/>
        </w:rPr>
        <w:t>，造成人员经费上涨，经费用途主要包括工资薪金、津贴补贴、奖金等。公用经费</w:t>
      </w:r>
      <w:r>
        <w:rPr>
          <w:rFonts w:ascii="方正仿宋_GBK" w:hAnsi="方正仿宋_GBK" w:eastAsia="方正仿宋_GBK" w:cs="方正仿宋_GBK"/>
          <w:sz w:val="32"/>
          <w:szCs w:val="32"/>
        </w:rPr>
        <w:t>70.59</w:t>
      </w:r>
      <w:r>
        <w:rPr>
          <w:rFonts w:ascii="方正仿宋_GBK" w:hAnsi="方正仿宋_GBK" w:eastAsia="方正仿宋_GBK" w:cs="方正仿宋_GBK"/>
          <w:sz w:val="32"/>
          <w:szCs w:val="32"/>
          <w:shd w:val="clear" w:color="auto" w:fill="FFFFFF"/>
        </w:rPr>
        <w:t>万元，较上年决算数减少6.86万元，下降8.86%，主要原因是落实“党和政府习惯过紧日子”的要求，其中劳务费下降13.24万元，降幅达到93.51%。公用经费用途主要用于日常办公支出，包括日常办公费用9.52万元、邮电费5.01万元、其他交通费用16.19万元等。</w:t>
      </w:r>
    </w:p>
    <w:p w14:paraId="4267ED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81696B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与往年持平，本部门2023年度无政府性基金预算财政拨款收支本年支出0.00万元，本部门2023年度无政府性基金预算财政拨款收支。</w:t>
      </w:r>
    </w:p>
    <w:p w14:paraId="05A198A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36AA0F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2023年度国有资本经营预算财政</w:t>
      </w:r>
      <w:r>
        <w:rPr>
          <w:rFonts w:hint="eastAsia" w:ascii="方正仿宋_GBK" w:hAnsi="方正仿宋_GBK" w:eastAsia="方正仿宋_GBK" w:cs="方正仿宋_GBK"/>
          <w:sz w:val="32"/>
          <w:szCs w:val="32"/>
          <w:shd w:val="clear" w:color="auto" w:fill="FFFFFF"/>
          <w:lang w:val="en-US" w:eastAsia="zh-CN"/>
        </w:rPr>
        <w:t>拨款</w:t>
      </w:r>
      <w:r>
        <w:rPr>
          <w:rFonts w:ascii="方正仿宋_GBK" w:hAnsi="方正仿宋_GBK" w:eastAsia="方正仿宋_GBK" w:cs="方正仿宋_GBK"/>
          <w:sz w:val="32"/>
          <w:szCs w:val="32"/>
          <w:shd w:val="clear" w:color="auto" w:fill="FFFFFF"/>
        </w:rPr>
        <w:t>本年支出0.00万元，基本支出0.00万元，项目支出0.00万元，跟往年持平，本部门2023年度无国有资本经营预算财政拨款支出。</w:t>
      </w:r>
    </w:p>
    <w:p w14:paraId="4CAD7965">
      <w:pPr>
        <w:pStyle w:val="6"/>
        <w:numPr>
          <w:ilvl w:val="0"/>
          <w:numId w:val="1"/>
        </w:numPr>
        <w:shd w:val="clear" w:color="auto" w:fill="FFFFFF"/>
        <w:spacing w:before="0" w:beforeAutospacing="0" w:after="0" w:afterAutospacing="0"/>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xml:space="preserve">“三公”经费情况说明 </w:t>
      </w:r>
    </w:p>
    <w:p w14:paraId="3616FFD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B61C76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2023年度“三公”经费支出共计</w:t>
      </w:r>
      <w:r>
        <w:rPr>
          <w:rFonts w:ascii="方正仿宋_GBK" w:hAnsi="方正仿宋_GBK" w:eastAsia="方正仿宋_GBK" w:cs="方正仿宋_GBK"/>
          <w:color w:val="000000" w:themeColor="text1"/>
          <w:sz w:val="32"/>
          <w:szCs w:val="32"/>
          <w14:textFill>
            <w14:solidFill>
              <w14:schemeClr w14:val="tx1"/>
            </w14:solidFill>
          </w14:textFill>
        </w:rPr>
        <w:t>9.11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万元，较年初预算数减少5.89万元，下降39.27%，主要原因是</w:t>
      </w:r>
      <w:r>
        <w:rPr>
          <w:rFonts w:ascii="方正仿宋_GBK" w:hAnsi="方正仿宋_GBK" w:eastAsia="方正仿宋_GBK" w:cs="方正仿宋_GBK"/>
          <w:sz w:val="32"/>
          <w:szCs w:val="32"/>
          <w:shd w:val="clear" w:color="auto" w:fill="FFFFFF"/>
        </w:rPr>
        <w:t>落实“党和政府习惯过紧日子”的要求，减少开展公务接待，未开展因公出国，尽量减少三公经费类的支出。本年度经费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较上</w:t>
      </w:r>
      <w:r>
        <w:rPr>
          <w:rFonts w:ascii="方正仿宋_GBK" w:hAnsi="方正仿宋_GBK" w:eastAsia="方正仿宋_GBK" w:cs="方正仿宋_GBK"/>
          <w:sz w:val="32"/>
          <w:szCs w:val="32"/>
          <w:shd w:val="clear" w:color="auto" w:fill="FFFFFF"/>
        </w:rPr>
        <w:t>年支出数增加1.48万元，增长19.40%，主要原因是2023年案件办理数量增多、巡察工作开展较多，造成公务用车的次数和路程增长较多，导致公车运行经费较2022年度增加1.48万元。</w:t>
      </w:r>
    </w:p>
    <w:p w14:paraId="612A99C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A5A09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2023年度本部门因公出国（境）费用0.00万元，无相关预算。费用支出0.00万元，主要原因是无相关支出。</w:t>
      </w:r>
    </w:p>
    <w:p w14:paraId="2B3DE6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万元，无相关支出。费用支出0，无相关支出。</w:t>
      </w:r>
    </w:p>
    <w:p w14:paraId="00B55B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务车运行维护费</w:t>
      </w:r>
      <w:r>
        <w:rPr>
          <w:rFonts w:ascii="方正仿宋_GBK" w:hAnsi="方正仿宋_GBK" w:eastAsia="方正仿宋_GBK" w:cs="方正仿宋_GBK"/>
          <w:color w:val="000000" w:themeColor="text1"/>
          <w:sz w:val="32"/>
          <w:szCs w:val="32"/>
          <w14:textFill>
            <w14:solidFill>
              <w14:schemeClr w14:val="tx1"/>
            </w14:solidFill>
          </w14:textFill>
        </w:rPr>
        <w:t>9.11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万元，主要用于油费、维修保养支出。费用支出较年初预算数减少5.89万元，下降39.27%，</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年初公务用车运行费预算定额15万元，实际未花费到预算定额。较上年支出数增加1.48</w:t>
      </w:r>
      <w:r>
        <w:rPr>
          <w:rFonts w:ascii="方正仿宋_GBK" w:hAnsi="方正仿宋_GBK" w:eastAsia="方正仿宋_GBK" w:cs="方正仿宋_GBK"/>
          <w:sz w:val="32"/>
          <w:szCs w:val="32"/>
          <w:shd w:val="clear" w:color="auto" w:fill="FFFFFF"/>
        </w:rPr>
        <w:t>万元，增长19.40%，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2023年案件办理数量增多、巡察工作开展较多，公务用车的次数和路程增长较多，造成的运行经费较2022年度增加1.48万元。</w:t>
      </w:r>
    </w:p>
    <w:p w14:paraId="48727C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万元，主要原因是无相关支出。</w:t>
      </w:r>
    </w:p>
    <w:p w14:paraId="6B0CF9E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BDAE9C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万元。</w:t>
      </w:r>
    </w:p>
    <w:p w14:paraId="48485F2C">
      <w:pPr>
        <w:pStyle w:val="6"/>
        <w:shd w:val="clear" w:color="auto" w:fill="FFFFFF"/>
        <w:spacing w:before="0"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1B78050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6664F86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5.92</w:t>
      </w:r>
      <w:r>
        <w:rPr>
          <w:rFonts w:ascii="方正仿宋_GBK" w:hAnsi="方正仿宋_GBK" w:eastAsia="方正仿宋_GBK" w:cs="方正仿宋_GBK"/>
          <w:sz w:val="32"/>
          <w:szCs w:val="32"/>
          <w:shd w:val="clear" w:color="auto" w:fill="FFFFFF"/>
        </w:rPr>
        <w:t>万元，较上年决算数增加5.92万元，增长100.00%，主要原因是2023年度疫情的影响基本消除，纪工委举办的会议数量增加。本年度培训费支出</w:t>
      </w:r>
      <w:r>
        <w:rPr>
          <w:rFonts w:ascii="方正仿宋_GBK" w:hAnsi="方正仿宋_GBK" w:eastAsia="方正仿宋_GBK" w:cs="方正仿宋_GBK"/>
          <w:sz w:val="32"/>
          <w:szCs w:val="32"/>
        </w:rPr>
        <w:t>11.18</w:t>
      </w:r>
      <w:r>
        <w:rPr>
          <w:rFonts w:ascii="方正仿宋_GBK" w:hAnsi="方正仿宋_GBK" w:eastAsia="方正仿宋_GBK" w:cs="方正仿宋_GBK"/>
          <w:sz w:val="32"/>
          <w:szCs w:val="32"/>
          <w:shd w:val="clear" w:color="auto" w:fill="FFFFFF"/>
        </w:rPr>
        <w:t>万元，较上年决算数增加10.54万元，增长1646.88%，主要原因是2023年度疫情的影响基本消除，纪工委举办的线下培训数量增加。</w:t>
      </w:r>
    </w:p>
    <w:p w14:paraId="4A99E5E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D16878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70.59</w:t>
      </w:r>
      <w:r>
        <w:rPr>
          <w:rFonts w:ascii="方正仿宋_GBK" w:hAnsi="方正仿宋_GBK" w:eastAsia="方正仿宋_GBK" w:cs="方正仿宋_GBK"/>
          <w:sz w:val="32"/>
          <w:szCs w:val="32"/>
          <w:shd w:val="clear" w:color="auto" w:fill="FFFFFF"/>
        </w:rPr>
        <w:t>万元，机关运行经费主要用于办公费9.52万元，占比13.49%，公务用车运行维护费9.11万元，占比12.91%，开支其他交通费用16.19万元，占比22.94%。机关运行经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费较上年支出数减少6.86万元，下降8.86%，主要原因是劳务费下降13.25万元，降幅达到93.51%。</w:t>
      </w:r>
    </w:p>
    <w:p w14:paraId="3459CBA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3E7042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096823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90E47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20.28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20.28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3.77万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18.60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3.77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18.60</w:t>
      </w:r>
      <w:r>
        <w:rPr>
          <w:rFonts w:ascii="方正仿宋_GBK" w:hAnsi="方正仿宋_GBK" w:eastAsia="方正仿宋_GBK" w:cs="方正仿宋_GBK"/>
          <w:sz w:val="32"/>
          <w:szCs w:val="32"/>
          <w:shd w:val="clear" w:color="auto" w:fill="FFFFFF"/>
        </w:rPr>
        <w:t xml:space="preserve"> %。主要用于采购巡察业务所需要</w:t>
      </w:r>
      <w:r>
        <w:rPr>
          <w:rFonts w:hint="eastAsia" w:ascii="方正仿宋_GBK" w:hAnsi="方正仿宋_GBK" w:eastAsia="方正仿宋_GBK" w:cs="方正仿宋_GBK"/>
          <w:sz w:val="32"/>
          <w:szCs w:val="32"/>
          <w:shd w:val="clear" w:color="auto" w:fill="FFFFFF"/>
          <w:lang w:eastAsia="zh-CN"/>
        </w:rPr>
        <w:t>的</w:t>
      </w:r>
      <w:r>
        <w:rPr>
          <w:rFonts w:ascii="方正仿宋_GBK" w:hAnsi="方正仿宋_GBK" w:eastAsia="方正仿宋_GBK" w:cs="方正仿宋_GBK"/>
          <w:sz w:val="32"/>
          <w:szCs w:val="32"/>
          <w:shd w:val="clear" w:color="auto" w:fill="FFFFFF"/>
        </w:rPr>
        <w:t>办公家具、办公电脑。</w:t>
      </w:r>
    </w:p>
    <w:p w14:paraId="23CD8954">
      <w:pPr>
        <w:pStyle w:val="6"/>
        <w:numPr>
          <w:ilvl w:val="0"/>
          <w:numId w:val="2"/>
        </w:numPr>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1F1A23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48DBA40F">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根据预算绩效管理要求，我部门对部门整体和7个二级项目开展了绩效自评，涉及财政拨款项目支出资金950.94万元。</w:t>
      </w:r>
      <w:bookmarkStart w:id="0" w:name="_Hlk178005546"/>
      <w:r>
        <w:rPr>
          <w:rFonts w:hint="eastAsia" w:ascii="方正仿宋_GBK" w:hAnsi="方正仿宋_GBK" w:eastAsia="方正仿宋_GBK" w:cs="方正仿宋_GBK"/>
          <w:sz w:val="32"/>
          <w:szCs w:val="32"/>
          <w:shd w:val="clear" w:color="auto" w:fill="FFFFFF"/>
        </w:rPr>
        <w:t xml:space="preserve"> </w:t>
      </w:r>
    </w:p>
    <w:p w14:paraId="2D31A0F7">
      <w:pPr>
        <w:pStyle w:val="12"/>
        <w:autoSpaceDE w:val="0"/>
        <w:spacing w:before="0" w:beforeAutospacing="0" w:after="0" w:afterAutospacing="0" w:line="600" w:lineRule="exact"/>
        <w:ind w:firstLine="3200" w:firstLineChars="1000"/>
      </w:pPr>
      <w:r>
        <w:rPr>
          <w:rFonts w:hint="eastAsia" w:ascii="方正仿宋_GBK" w:hAnsi="方正仿宋_GBK" w:eastAsia="方正仿宋_GBK" w:cs="方正仿宋_GBK"/>
          <w:sz w:val="32"/>
          <w:szCs w:val="32"/>
          <w:shd w:val="clear" w:color="auto" w:fill="FFFFFF"/>
        </w:rPr>
        <w:t xml:space="preserve"> </w:t>
      </w:r>
      <w:r>
        <w:rPr>
          <w:rFonts w:hint="eastAsia" w:ascii="方正黑体_GBK" w:hAnsi="方正黑体_GBK" w:eastAsia="方正黑体_GBK" w:cs="方正黑体_GBK"/>
          <w:sz w:val="28"/>
          <w:szCs w:val="28"/>
          <w:shd w:val="clear" w:color="auto" w:fill="FFFFFF"/>
        </w:rPr>
        <w:t>部门整体绩效自评表</w:t>
      </w:r>
      <w:bookmarkEnd w:id="0"/>
    </w:p>
    <w:p w14:paraId="63F8E6DD">
      <w:pPr>
        <w:pStyle w:val="12"/>
        <w:spacing w:before="0" w:beforeAutospacing="0" w:after="0" w:afterAutospacing="0"/>
      </w:pPr>
      <w:r>
        <w:object>
          <v:shape id="_x0000_i1025" o:spt="75" type="#_x0000_t75" style="height:294.7pt;width:466.3pt;" o:ole="t" filled="f" o:preferrelative="t" stroked="f" coordsize="21600,21600">
            <v:path/>
            <v:fill on="f" focussize="0,0"/>
            <v:stroke on="f" joinstyle="miter"/>
            <v:imagedata r:id="rId8" o:title=""/>
            <o:lock v:ext="edit" aspectratio="f"/>
            <w10:wrap type="none"/>
            <w10:anchorlock/>
          </v:shape>
          <o:OLEObject Type="Embed" ProgID="Excel.Sheet.12" ShapeID="_x0000_i1025" DrawAspect="Content" ObjectID="_1468075725" r:id="rId7">
            <o:LockedField>false</o:LockedField>
          </o:OLEObject>
        </w:object>
      </w:r>
    </w:p>
    <w:p w14:paraId="5EBDA2E5">
      <w:pPr>
        <w:pStyle w:val="12"/>
        <w:spacing w:before="0" w:beforeAutospacing="0" w:after="0" w:afterAutospacing="0"/>
      </w:pPr>
    </w:p>
    <w:p w14:paraId="2C1F19A3">
      <w:pPr>
        <w:pStyle w:val="12"/>
        <w:spacing w:before="0" w:beforeAutospacing="0" w:after="0" w:afterAutospacing="0"/>
        <w:rPr>
          <w:rFonts w:ascii="方正仿宋_GBK" w:hAnsi="方正仿宋_GBK" w:eastAsia="方正仿宋_GBK" w:cs="方正仿宋_GBK"/>
          <w:sz w:val="28"/>
          <w:szCs w:val="28"/>
          <w:shd w:val="clear" w:color="auto" w:fill="FFFFFF"/>
        </w:rPr>
      </w:pPr>
      <w:bookmarkStart w:id="1" w:name="_Hlk178005552"/>
      <w:r>
        <w:rPr>
          <w:rFonts w:hint="eastAsia" w:ascii="方正仿宋_GBK" w:hAnsi="方正仿宋_GBK" w:eastAsia="方正仿宋_GBK" w:cs="方正仿宋_GBK"/>
          <w:sz w:val="28"/>
          <w:szCs w:val="28"/>
          <w:shd w:val="clear" w:color="auto" w:fill="FFFFFF"/>
        </w:rPr>
        <w:t>项目支出绩效自评表1（二级项目）</w:t>
      </w:r>
    </w:p>
    <w:p w14:paraId="40275204">
      <w:pPr>
        <w:pStyle w:val="12"/>
        <w:spacing w:before="0" w:beforeAutospacing="0" w:after="0" w:afterAutospacing="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object>
          <v:shape id="_x0000_i1026" o:spt="75" type="#_x0000_t75" style="height:745pt;width:1031.8pt;" o:ole="t" filled="f" o:preferrelative="t" stroked="f" coordsize="21600,21600">
            <v:path/>
            <v:fill on="f" focussize="0,0"/>
            <v:stroke on="f" joinstyle="miter"/>
            <v:imagedata r:id="rId10" o:title=""/>
            <o:lock v:ext="edit" aspectratio="f"/>
            <w10:wrap type="none"/>
            <w10:anchorlock/>
          </v:shape>
          <o:OLEObject Type="Embed" ProgID="Excel.Sheet.12" ShapeID="_x0000_i1026" DrawAspect="Content" ObjectID="_1468075726" r:id="rId9">
            <o:LockedField>false</o:LockedField>
          </o:OLEObject>
        </w:object>
      </w:r>
    </w:p>
    <w:p w14:paraId="3F822816">
      <w:pPr>
        <w:pStyle w:val="12"/>
        <w:spacing w:before="0" w:beforeAutospacing="0" w:after="0" w:afterAutospacing="0"/>
        <w:rPr>
          <w:rFonts w:ascii="方正仿宋_GBK" w:hAnsi="方正仿宋_GBK" w:eastAsia="方正仿宋_GBK" w:cs="方正仿宋_GBK"/>
          <w:sz w:val="28"/>
          <w:szCs w:val="28"/>
          <w:shd w:val="clear" w:color="auto" w:fill="FFFFFF"/>
        </w:rPr>
      </w:pPr>
    </w:p>
    <w:p w14:paraId="7F48BC83">
      <w:pPr>
        <w:pStyle w:val="12"/>
        <w:spacing w:before="0" w:beforeAutospacing="0" w:after="0" w:afterAutospacing="0"/>
        <w:rPr>
          <w:rFonts w:ascii="方正仿宋_GBK" w:hAnsi="方正仿宋_GBK" w:eastAsia="方正仿宋_GBK" w:cs="方正仿宋_GBK"/>
          <w:sz w:val="28"/>
          <w:szCs w:val="28"/>
          <w:shd w:val="clear" w:color="auto" w:fill="FFFFFF"/>
        </w:rPr>
      </w:pPr>
    </w:p>
    <w:p w14:paraId="2474FCB4">
      <w:pPr>
        <w:pStyle w:val="12"/>
        <w:spacing w:before="0" w:beforeAutospacing="0" w:after="0" w:afterAutospacing="0"/>
        <w:rPr>
          <w:rFonts w:ascii="方正仿宋_GBK" w:hAnsi="方正仿宋_GBK" w:eastAsia="方正仿宋_GBK" w:cs="方正仿宋_GBK"/>
          <w:sz w:val="28"/>
          <w:szCs w:val="28"/>
          <w:shd w:val="clear" w:color="auto" w:fill="FFFFFF"/>
        </w:rPr>
      </w:pPr>
    </w:p>
    <w:p w14:paraId="370F5CD5">
      <w:pPr>
        <w:pStyle w:val="12"/>
        <w:spacing w:before="0" w:beforeAutospacing="0" w:after="0" w:afterAutospacing="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项目支出绩效自评表2（二级项目）</w:t>
      </w:r>
    </w:p>
    <w:bookmarkEnd w:id="1"/>
    <w:p w14:paraId="6369303E">
      <w:pPr>
        <w:pStyle w:val="12"/>
        <w:spacing w:before="0" w:beforeAutospacing="0" w:after="0" w:afterAutospacing="0"/>
        <w:rPr>
          <w:rFonts w:ascii="楷体" w:hAnsi="楷体" w:eastAsia="楷体" w:cs="楷体"/>
          <w:b/>
          <w:bCs/>
          <w:sz w:val="32"/>
          <w:szCs w:val="32"/>
          <w:shd w:val="clear" w:color="auto" w:fill="FFFFFF"/>
        </w:rPr>
      </w:pPr>
      <w:r>
        <w:rPr>
          <w:rFonts w:hint="eastAsia"/>
        </w:rPr>
        <w:object>
          <v:shape id="_x0000_i1027" o:spt="75" type="#_x0000_t75" style="height:482.95pt;width:414.4pt;" o:ole="t" filled="f" o:preferrelative="t" stroked="f" coordsize="21600,21600">
            <v:path/>
            <v:fill on="f" focussize="0,0"/>
            <v:stroke on="f" joinstyle="miter"/>
            <v:imagedata r:id="rId12" o:title=""/>
            <o:lock v:ext="edit" aspectratio="f"/>
            <w10:wrap type="none"/>
            <w10:anchorlock/>
          </v:shape>
          <o:OLEObject Type="Embed" ProgID="Excel.Sheet.12" ShapeID="_x0000_i1027" DrawAspect="Content" ObjectID="_1468075727" r:id="rId11">
            <o:LockedField>false</o:LockedField>
          </o:OLEObject>
        </w:object>
      </w:r>
    </w:p>
    <w:p w14:paraId="43F7294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7BF6DF0E">
      <w:pPr>
        <w:pStyle w:val="11"/>
        <w:autoSpaceDE w:val="0"/>
        <w:ind w:firstLine="64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我部门未组织开展绩效评价。</w:t>
      </w:r>
    </w:p>
    <w:p w14:paraId="48D8159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4C24037">
      <w:pPr>
        <w:pStyle w:val="11"/>
        <w:autoSpaceDE w:val="0"/>
        <w:ind w:firstLine="640"/>
        <w:rPr>
          <w:rFonts w:ascii="楷体" w:hAnsi="楷体" w:eastAsia="楷体" w:cs="楷体"/>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重庆高新区财政局未委托第三方对我部门开展绩效评价。</w:t>
      </w:r>
    </w:p>
    <w:p w14:paraId="4B265473">
      <w:pPr>
        <w:pStyle w:val="6"/>
        <w:shd w:val="clear" w:color="auto" w:fill="FFFFFF"/>
        <w:spacing w:before="0"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6312ED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834E9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0F1A38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11BB7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F6074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26DCA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8EECA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BE1D4B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1A96A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B6ABF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94653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A0741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371E5D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8A94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6679D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00097B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1CA51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9AC4B23">
      <w:pPr>
        <w:pStyle w:val="6"/>
        <w:shd w:val="clear" w:color="auto" w:fill="FFFFFF"/>
        <w:spacing w:before="0"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3F07E8BA">
      <w:pPr>
        <w:pStyle w:val="11"/>
        <w:autoSpaceDE w:val="0"/>
        <w:ind w:firstLine="640"/>
        <w:rPr>
          <w:rFonts w:ascii="方正仿宋_GBK" w:hAnsi="方正仿宋_GBK" w:eastAsia="方正仿宋_GBK" w:cs="方正仿宋_GBK"/>
          <w:sz w:val="32"/>
          <w:szCs w:val="32"/>
          <w:shd w:val="clear" w:color="auto" w:fill="FFFFFF"/>
        </w:rPr>
        <w:sectPr>
          <w:footerReference r:id="rId3" w:type="default"/>
          <w:pgSz w:w="11915" w:h="16840"/>
          <w:pgMar w:top="2098" w:right="1531" w:bottom="1985" w:left="1531" w:header="851" w:footer="992" w:gutter="0"/>
          <w:pgNumType w:fmt="numberInDash"/>
          <w:cols w:space="720" w:num="1"/>
          <w:docGrid w:type="lines" w:linePitch="326" w:charSpace="0"/>
        </w:sectPr>
      </w:pPr>
      <w:r>
        <w:rPr>
          <w:rFonts w:ascii="方正仿宋_GBK" w:hAnsi="方正仿宋_GBK" w:eastAsia="方正仿宋_GBK" w:cs="方正仿宋_GBK"/>
          <w:sz w:val="32"/>
          <w:szCs w:val="32"/>
          <w:shd w:val="clear" w:color="auto" w:fill="FFFFFF"/>
        </w:rPr>
        <w:t>本部门决算公开信息反馈和联系方式：</w:t>
      </w:r>
      <w:r>
        <w:rPr>
          <w:rFonts w:hint="eastAsia" w:ascii="方正仿宋_GBK" w:hAnsi="方正仿宋_GBK" w:eastAsia="方正仿宋_GBK" w:cs="方正仿宋_GBK"/>
          <w:sz w:val="32"/>
          <w:szCs w:val="32"/>
          <w:shd w:val="clear" w:color="auto" w:fill="FFFFFF"/>
        </w:rPr>
        <w:t>吴帆 023-68631138</w:t>
      </w:r>
    </w:p>
    <w:p w14:paraId="449989D7">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175DA3E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149CD8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6C0C62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E64DCA8">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E7204C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72E27E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0BE7CA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28EF5E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C7E4B1E">
            <w:pPr>
              <w:spacing w:line="200" w:lineRule="exact"/>
              <w:rPr>
                <w:rFonts w:hint="default" w:ascii="Arial" w:hAnsi="Arial" w:cs="Arial"/>
                <w:color w:val="000000"/>
                <w:sz w:val="22"/>
                <w:szCs w:val="22"/>
              </w:rPr>
            </w:pPr>
            <w:r>
              <w:rPr>
                <w:rFonts w:cs="宋体"/>
                <w:sz w:val="20"/>
                <w:szCs w:val="20"/>
              </w:rPr>
              <w:t>公开部门：</w:t>
            </w:r>
            <w:r>
              <w:rPr>
                <w:sz w:val="20"/>
              </w:rPr>
              <w:t>重庆高新技术产业开发区管理委员会纪工委</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41470EC">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F3D025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AC435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C915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2E051B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17F82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FE9E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DCE41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27F1E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78A5D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678EB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ED41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C7756">
            <w:pPr>
              <w:spacing w:line="240" w:lineRule="exact"/>
              <w:jc w:val="right"/>
              <w:textAlignment w:val="center"/>
              <w:rPr>
                <w:rFonts w:hint="default" w:cs="宋体"/>
                <w:color w:val="000000"/>
                <w:sz w:val="20"/>
                <w:szCs w:val="20"/>
              </w:rPr>
            </w:pPr>
            <w:r>
              <w:rPr>
                <w:rFonts w:cs="宋体"/>
                <w:color w:val="000000"/>
                <w:sz w:val="20"/>
                <w:szCs w:val="20"/>
              </w:rPr>
              <w:t>950.94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B026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8BD75">
            <w:pPr>
              <w:spacing w:line="240" w:lineRule="exact"/>
              <w:jc w:val="right"/>
              <w:textAlignment w:val="center"/>
              <w:rPr>
                <w:rFonts w:hint="default" w:cs="宋体"/>
                <w:color w:val="000000"/>
                <w:sz w:val="20"/>
                <w:szCs w:val="20"/>
              </w:rPr>
            </w:pPr>
            <w:r>
              <w:rPr>
                <w:rFonts w:cs="宋体"/>
                <w:color w:val="000000"/>
                <w:sz w:val="20"/>
                <w:szCs w:val="20"/>
              </w:rPr>
              <w:t>832.40</w:t>
            </w:r>
            <w:r>
              <w:rPr>
                <w:color w:val="000000"/>
                <w:sz w:val="20"/>
              </w:rPr>
              <w:t xml:space="preserve"> </w:t>
            </w:r>
          </w:p>
        </w:tc>
      </w:tr>
      <w:tr w14:paraId="429839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6B7F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D63C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591D88">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EE79C">
            <w:pPr>
              <w:spacing w:line="240" w:lineRule="exact"/>
              <w:jc w:val="right"/>
              <w:textAlignment w:val="center"/>
              <w:rPr>
                <w:rFonts w:hint="default" w:cs="宋体"/>
                <w:color w:val="000000"/>
                <w:sz w:val="20"/>
                <w:szCs w:val="20"/>
              </w:rPr>
            </w:pPr>
            <w:r>
              <w:rPr>
                <w:color w:val="000000"/>
                <w:sz w:val="20"/>
              </w:rPr>
              <w:t xml:space="preserve"> </w:t>
            </w:r>
          </w:p>
        </w:tc>
      </w:tr>
      <w:tr w14:paraId="4CDAEE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6419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F926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514581">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41A89">
            <w:pPr>
              <w:spacing w:line="240" w:lineRule="exact"/>
              <w:jc w:val="right"/>
              <w:textAlignment w:val="center"/>
              <w:rPr>
                <w:rFonts w:hint="default" w:cs="宋体"/>
                <w:color w:val="000000"/>
                <w:sz w:val="20"/>
                <w:szCs w:val="20"/>
              </w:rPr>
            </w:pPr>
            <w:r>
              <w:rPr>
                <w:color w:val="000000"/>
                <w:sz w:val="20"/>
              </w:rPr>
              <w:t xml:space="preserve"> </w:t>
            </w:r>
          </w:p>
        </w:tc>
      </w:tr>
      <w:tr w14:paraId="00117A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1627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A2DD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D721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DAB4C">
            <w:pPr>
              <w:spacing w:line="240" w:lineRule="exact"/>
              <w:jc w:val="right"/>
              <w:textAlignment w:val="center"/>
              <w:rPr>
                <w:rFonts w:hint="default" w:cs="宋体"/>
                <w:color w:val="000000"/>
                <w:sz w:val="20"/>
                <w:szCs w:val="20"/>
              </w:rPr>
            </w:pPr>
            <w:r>
              <w:rPr>
                <w:color w:val="000000"/>
                <w:sz w:val="20"/>
              </w:rPr>
              <w:t xml:space="preserve"> </w:t>
            </w:r>
          </w:p>
        </w:tc>
      </w:tr>
      <w:tr w14:paraId="04BB15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52597">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E85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1090C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F9104">
            <w:pPr>
              <w:spacing w:line="240" w:lineRule="exact"/>
              <w:jc w:val="right"/>
              <w:textAlignment w:val="center"/>
              <w:rPr>
                <w:rFonts w:hint="default" w:cs="宋体"/>
                <w:color w:val="000000"/>
                <w:sz w:val="20"/>
                <w:szCs w:val="20"/>
              </w:rPr>
            </w:pPr>
            <w:r>
              <w:rPr>
                <w:color w:val="000000"/>
                <w:sz w:val="20"/>
              </w:rPr>
              <w:t xml:space="preserve"> </w:t>
            </w:r>
          </w:p>
        </w:tc>
      </w:tr>
      <w:tr w14:paraId="3C5EBA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3825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3B2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2976A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9A795">
            <w:pPr>
              <w:spacing w:line="240" w:lineRule="exact"/>
              <w:jc w:val="right"/>
              <w:textAlignment w:val="center"/>
              <w:rPr>
                <w:rFonts w:hint="default" w:cs="宋体"/>
                <w:color w:val="000000"/>
                <w:sz w:val="20"/>
                <w:szCs w:val="20"/>
              </w:rPr>
            </w:pPr>
            <w:r>
              <w:rPr>
                <w:color w:val="000000"/>
                <w:sz w:val="20"/>
              </w:rPr>
              <w:t xml:space="preserve"> </w:t>
            </w:r>
          </w:p>
        </w:tc>
      </w:tr>
      <w:tr w14:paraId="3E7C93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4886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1A61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9DB5E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8D1FC">
            <w:pPr>
              <w:spacing w:line="240" w:lineRule="exact"/>
              <w:jc w:val="right"/>
              <w:textAlignment w:val="center"/>
              <w:rPr>
                <w:rFonts w:hint="default" w:cs="宋体"/>
                <w:color w:val="000000"/>
                <w:sz w:val="20"/>
                <w:szCs w:val="20"/>
              </w:rPr>
            </w:pPr>
            <w:r>
              <w:rPr>
                <w:color w:val="000000"/>
                <w:sz w:val="20"/>
              </w:rPr>
              <w:t xml:space="preserve"> </w:t>
            </w:r>
          </w:p>
        </w:tc>
      </w:tr>
      <w:tr w14:paraId="701B2F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A399A">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0C0960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4920A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7047">
            <w:pPr>
              <w:spacing w:line="240" w:lineRule="exact"/>
              <w:jc w:val="right"/>
              <w:textAlignment w:val="center"/>
              <w:rPr>
                <w:rFonts w:hint="default" w:cs="宋体"/>
                <w:color w:val="000000"/>
                <w:sz w:val="20"/>
                <w:szCs w:val="20"/>
              </w:rPr>
            </w:pPr>
            <w:r>
              <w:rPr>
                <w:rFonts w:cs="宋体"/>
                <w:color w:val="000000"/>
                <w:sz w:val="20"/>
                <w:szCs w:val="20"/>
              </w:rPr>
              <w:t>52.49</w:t>
            </w:r>
            <w:r>
              <w:rPr>
                <w:color w:val="000000"/>
                <w:sz w:val="20"/>
              </w:rPr>
              <w:t xml:space="preserve"> </w:t>
            </w:r>
          </w:p>
        </w:tc>
      </w:tr>
      <w:tr w14:paraId="250773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90F1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3D71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E837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723DC">
            <w:pPr>
              <w:spacing w:line="240" w:lineRule="exact"/>
              <w:jc w:val="right"/>
              <w:textAlignment w:val="center"/>
              <w:rPr>
                <w:rFonts w:hint="default" w:cs="宋体"/>
                <w:color w:val="000000"/>
                <w:sz w:val="20"/>
                <w:szCs w:val="20"/>
              </w:rPr>
            </w:pPr>
            <w:r>
              <w:rPr>
                <w:rFonts w:cs="宋体"/>
                <w:color w:val="000000"/>
                <w:sz w:val="20"/>
                <w:szCs w:val="20"/>
              </w:rPr>
              <w:t>17.15</w:t>
            </w:r>
            <w:r>
              <w:rPr>
                <w:color w:val="000000"/>
                <w:sz w:val="20"/>
              </w:rPr>
              <w:t xml:space="preserve"> </w:t>
            </w:r>
          </w:p>
        </w:tc>
      </w:tr>
      <w:tr w14:paraId="0B7649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3375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0022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EEF59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1A6BC">
            <w:pPr>
              <w:spacing w:line="240" w:lineRule="exact"/>
              <w:jc w:val="right"/>
              <w:textAlignment w:val="center"/>
              <w:rPr>
                <w:rFonts w:hint="default" w:cs="宋体"/>
                <w:color w:val="000000"/>
                <w:sz w:val="20"/>
                <w:szCs w:val="20"/>
              </w:rPr>
            </w:pPr>
            <w:r>
              <w:rPr>
                <w:color w:val="000000"/>
                <w:sz w:val="20"/>
              </w:rPr>
              <w:t xml:space="preserve"> </w:t>
            </w:r>
          </w:p>
        </w:tc>
      </w:tr>
      <w:tr w14:paraId="282965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2E74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CF0F5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8B7AA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E4066">
            <w:pPr>
              <w:spacing w:line="240" w:lineRule="exact"/>
              <w:jc w:val="right"/>
              <w:textAlignment w:val="center"/>
              <w:rPr>
                <w:rFonts w:hint="default" w:cs="宋体"/>
                <w:color w:val="000000"/>
                <w:sz w:val="20"/>
                <w:szCs w:val="20"/>
              </w:rPr>
            </w:pPr>
            <w:r>
              <w:rPr>
                <w:color w:val="000000"/>
                <w:sz w:val="20"/>
              </w:rPr>
              <w:t xml:space="preserve"> </w:t>
            </w:r>
          </w:p>
        </w:tc>
      </w:tr>
      <w:tr w14:paraId="008843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7191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2B428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327F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945C">
            <w:pPr>
              <w:spacing w:line="240" w:lineRule="exact"/>
              <w:jc w:val="right"/>
              <w:textAlignment w:val="center"/>
              <w:rPr>
                <w:rFonts w:hint="default" w:cs="宋体"/>
                <w:color w:val="000000"/>
                <w:sz w:val="20"/>
                <w:szCs w:val="20"/>
              </w:rPr>
            </w:pPr>
            <w:r>
              <w:rPr>
                <w:color w:val="000000"/>
                <w:sz w:val="20"/>
              </w:rPr>
              <w:t xml:space="preserve"> </w:t>
            </w:r>
          </w:p>
        </w:tc>
      </w:tr>
      <w:tr w14:paraId="129994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A851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8B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A6421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1CE70">
            <w:pPr>
              <w:spacing w:line="240" w:lineRule="exact"/>
              <w:jc w:val="right"/>
              <w:textAlignment w:val="center"/>
              <w:rPr>
                <w:rFonts w:hint="default" w:cs="宋体"/>
                <w:color w:val="000000"/>
                <w:sz w:val="20"/>
                <w:szCs w:val="20"/>
              </w:rPr>
            </w:pPr>
            <w:r>
              <w:rPr>
                <w:color w:val="000000"/>
                <w:sz w:val="20"/>
              </w:rPr>
              <w:t xml:space="preserve"> </w:t>
            </w:r>
          </w:p>
        </w:tc>
      </w:tr>
      <w:tr w14:paraId="421B6C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4B45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78CF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183A1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8A9EB">
            <w:pPr>
              <w:spacing w:line="240" w:lineRule="exact"/>
              <w:jc w:val="right"/>
              <w:textAlignment w:val="center"/>
              <w:rPr>
                <w:rFonts w:hint="default" w:cs="宋体"/>
                <w:color w:val="000000"/>
                <w:sz w:val="20"/>
                <w:szCs w:val="20"/>
              </w:rPr>
            </w:pPr>
            <w:r>
              <w:rPr>
                <w:color w:val="000000"/>
                <w:sz w:val="20"/>
              </w:rPr>
              <w:t xml:space="preserve"> </w:t>
            </w:r>
          </w:p>
        </w:tc>
      </w:tr>
      <w:tr w14:paraId="0129E7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137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F5AB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E831B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81065">
            <w:pPr>
              <w:spacing w:line="240" w:lineRule="exact"/>
              <w:jc w:val="right"/>
              <w:textAlignment w:val="center"/>
              <w:rPr>
                <w:rFonts w:hint="default" w:cs="宋体"/>
                <w:color w:val="000000"/>
                <w:sz w:val="20"/>
                <w:szCs w:val="20"/>
              </w:rPr>
            </w:pPr>
            <w:r>
              <w:rPr>
                <w:color w:val="000000"/>
                <w:sz w:val="20"/>
              </w:rPr>
              <w:t xml:space="preserve"> </w:t>
            </w:r>
          </w:p>
        </w:tc>
      </w:tr>
      <w:tr w14:paraId="67986E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3208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374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314EB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AADB">
            <w:pPr>
              <w:spacing w:line="240" w:lineRule="exact"/>
              <w:jc w:val="right"/>
              <w:textAlignment w:val="center"/>
              <w:rPr>
                <w:rFonts w:hint="default" w:cs="宋体"/>
                <w:color w:val="000000"/>
                <w:sz w:val="20"/>
                <w:szCs w:val="20"/>
              </w:rPr>
            </w:pPr>
            <w:r>
              <w:rPr>
                <w:color w:val="000000"/>
                <w:sz w:val="20"/>
              </w:rPr>
              <w:t xml:space="preserve"> </w:t>
            </w:r>
          </w:p>
        </w:tc>
      </w:tr>
      <w:tr w14:paraId="24586A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F12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4208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91213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98D8">
            <w:pPr>
              <w:spacing w:line="240" w:lineRule="exact"/>
              <w:jc w:val="right"/>
              <w:textAlignment w:val="center"/>
              <w:rPr>
                <w:rFonts w:hint="default" w:cs="宋体"/>
                <w:color w:val="000000"/>
                <w:sz w:val="20"/>
                <w:szCs w:val="20"/>
              </w:rPr>
            </w:pPr>
            <w:r>
              <w:rPr>
                <w:color w:val="000000"/>
                <w:sz w:val="20"/>
              </w:rPr>
              <w:t xml:space="preserve"> </w:t>
            </w:r>
          </w:p>
        </w:tc>
      </w:tr>
      <w:tr w14:paraId="3DCD14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AC31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BB8F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04247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7B44F">
            <w:pPr>
              <w:spacing w:line="240" w:lineRule="exact"/>
              <w:jc w:val="right"/>
              <w:textAlignment w:val="center"/>
              <w:rPr>
                <w:rFonts w:hint="default" w:cs="宋体"/>
                <w:color w:val="000000"/>
                <w:sz w:val="20"/>
                <w:szCs w:val="20"/>
              </w:rPr>
            </w:pPr>
            <w:r>
              <w:rPr>
                <w:color w:val="000000"/>
                <w:sz w:val="20"/>
              </w:rPr>
              <w:t xml:space="preserve"> </w:t>
            </w:r>
          </w:p>
        </w:tc>
      </w:tr>
      <w:tr w14:paraId="2E2C40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F838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663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9112C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A27F8">
            <w:pPr>
              <w:spacing w:line="240" w:lineRule="exact"/>
              <w:jc w:val="right"/>
              <w:textAlignment w:val="center"/>
              <w:rPr>
                <w:rFonts w:hint="default" w:cs="宋体"/>
                <w:color w:val="000000"/>
                <w:sz w:val="20"/>
                <w:szCs w:val="20"/>
              </w:rPr>
            </w:pPr>
            <w:r>
              <w:rPr>
                <w:rFonts w:cs="宋体"/>
                <w:color w:val="000000"/>
                <w:sz w:val="20"/>
                <w:szCs w:val="20"/>
              </w:rPr>
              <w:t>48.90</w:t>
            </w:r>
            <w:r>
              <w:rPr>
                <w:color w:val="000000"/>
                <w:sz w:val="20"/>
              </w:rPr>
              <w:t xml:space="preserve"> </w:t>
            </w:r>
          </w:p>
        </w:tc>
      </w:tr>
      <w:tr w14:paraId="5846EB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1FA4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C83D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9979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F55D">
            <w:pPr>
              <w:spacing w:line="240" w:lineRule="exact"/>
              <w:jc w:val="right"/>
              <w:textAlignment w:val="center"/>
              <w:rPr>
                <w:rFonts w:hint="default" w:cs="宋体"/>
                <w:color w:val="000000"/>
                <w:sz w:val="20"/>
                <w:szCs w:val="20"/>
              </w:rPr>
            </w:pPr>
            <w:r>
              <w:rPr>
                <w:color w:val="000000"/>
                <w:sz w:val="20"/>
              </w:rPr>
              <w:t xml:space="preserve"> </w:t>
            </w:r>
          </w:p>
        </w:tc>
      </w:tr>
      <w:tr w14:paraId="6D028F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EB4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498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7EAA5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9F46B">
            <w:pPr>
              <w:spacing w:line="240" w:lineRule="exact"/>
              <w:jc w:val="right"/>
              <w:textAlignment w:val="center"/>
              <w:rPr>
                <w:rFonts w:hint="default" w:cs="宋体"/>
                <w:color w:val="000000"/>
                <w:sz w:val="20"/>
                <w:szCs w:val="20"/>
              </w:rPr>
            </w:pPr>
            <w:r>
              <w:rPr>
                <w:color w:val="000000"/>
                <w:sz w:val="20"/>
              </w:rPr>
              <w:t xml:space="preserve"> </w:t>
            </w:r>
          </w:p>
        </w:tc>
      </w:tr>
      <w:tr w14:paraId="24FC03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2962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6BC9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8ED59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B8F8">
            <w:pPr>
              <w:spacing w:line="240" w:lineRule="exact"/>
              <w:jc w:val="right"/>
              <w:textAlignment w:val="center"/>
              <w:rPr>
                <w:rFonts w:hint="default" w:cs="宋体"/>
                <w:color w:val="000000"/>
                <w:sz w:val="20"/>
                <w:szCs w:val="20"/>
              </w:rPr>
            </w:pPr>
            <w:r>
              <w:rPr>
                <w:color w:val="000000"/>
                <w:sz w:val="20"/>
              </w:rPr>
              <w:t xml:space="preserve"> </w:t>
            </w:r>
          </w:p>
        </w:tc>
      </w:tr>
      <w:tr w14:paraId="0E3547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08E0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4C31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CED3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663F4">
            <w:pPr>
              <w:spacing w:line="240" w:lineRule="exact"/>
              <w:jc w:val="right"/>
              <w:textAlignment w:val="center"/>
              <w:rPr>
                <w:rFonts w:hint="default" w:cs="宋体"/>
                <w:color w:val="000000"/>
                <w:sz w:val="20"/>
                <w:szCs w:val="20"/>
              </w:rPr>
            </w:pPr>
            <w:r>
              <w:rPr>
                <w:color w:val="000000"/>
                <w:sz w:val="20"/>
              </w:rPr>
              <w:t xml:space="preserve"> </w:t>
            </w:r>
          </w:p>
        </w:tc>
      </w:tr>
      <w:tr w14:paraId="7C5A25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26996">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6E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CE15A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1A8EB">
            <w:pPr>
              <w:spacing w:line="240" w:lineRule="exact"/>
              <w:jc w:val="right"/>
              <w:textAlignment w:val="center"/>
              <w:rPr>
                <w:rFonts w:hint="default" w:cs="宋体"/>
                <w:color w:val="000000"/>
                <w:sz w:val="20"/>
                <w:szCs w:val="20"/>
              </w:rPr>
            </w:pPr>
            <w:r>
              <w:rPr>
                <w:color w:val="000000"/>
                <w:sz w:val="20"/>
              </w:rPr>
              <w:t xml:space="preserve"> </w:t>
            </w:r>
          </w:p>
        </w:tc>
      </w:tr>
      <w:tr w14:paraId="4ECB6F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BC86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51DD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7BBC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350A">
            <w:pPr>
              <w:spacing w:line="240" w:lineRule="exact"/>
              <w:jc w:val="right"/>
              <w:textAlignment w:val="center"/>
              <w:rPr>
                <w:rFonts w:hint="default" w:cs="宋体"/>
                <w:color w:val="000000"/>
                <w:sz w:val="20"/>
                <w:szCs w:val="20"/>
              </w:rPr>
            </w:pPr>
            <w:r>
              <w:rPr>
                <w:color w:val="000000"/>
                <w:sz w:val="20"/>
              </w:rPr>
              <w:t xml:space="preserve"> </w:t>
            </w:r>
          </w:p>
        </w:tc>
      </w:tr>
      <w:tr w14:paraId="4B683F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D0FF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B53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28A38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1D20">
            <w:pPr>
              <w:spacing w:line="240" w:lineRule="exact"/>
              <w:jc w:val="right"/>
              <w:textAlignment w:val="center"/>
              <w:rPr>
                <w:rFonts w:hint="default" w:cs="宋体"/>
                <w:color w:val="000000"/>
                <w:sz w:val="20"/>
                <w:szCs w:val="20"/>
              </w:rPr>
            </w:pPr>
            <w:r>
              <w:rPr>
                <w:color w:val="000000"/>
                <w:sz w:val="20"/>
              </w:rPr>
              <w:t xml:space="preserve"> </w:t>
            </w:r>
          </w:p>
        </w:tc>
      </w:tr>
      <w:tr w14:paraId="2D7DB0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7DF8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7C87D">
            <w:pPr>
              <w:spacing w:line="240" w:lineRule="exact"/>
              <w:jc w:val="right"/>
              <w:textAlignment w:val="center"/>
              <w:rPr>
                <w:rFonts w:hint="default" w:cs="宋体"/>
                <w:color w:val="000000"/>
                <w:sz w:val="20"/>
                <w:szCs w:val="20"/>
              </w:rPr>
            </w:pPr>
            <w:r>
              <w:rPr>
                <w:rFonts w:cs="宋体"/>
                <w:color w:val="000000"/>
                <w:sz w:val="20"/>
                <w:szCs w:val="20"/>
              </w:rPr>
              <w:t>950.94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4339F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3179D">
            <w:pPr>
              <w:spacing w:line="240" w:lineRule="exact"/>
              <w:jc w:val="right"/>
              <w:textAlignment w:val="center"/>
              <w:rPr>
                <w:rFonts w:hint="default" w:cs="宋体"/>
                <w:color w:val="000000"/>
                <w:sz w:val="20"/>
                <w:szCs w:val="20"/>
              </w:rPr>
            </w:pPr>
            <w:r>
              <w:rPr>
                <w:rFonts w:cs="宋体"/>
                <w:color w:val="000000"/>
                <w:sz w:val="20"/>
                <w:szCs w:val="20"/>
              </w:rPr>
              <w:t>950.94</w:t>
            </w:r>
            <w:r>
              <w:rPr>
                <w:color w:val="000000"/>
                <w:sz w:val="20"/>
              </w:rPr>
              <w:t xml:space="preserve"> </w:t>
            </w:r>
          </w:p>
        </w:tc>
      </w:tr>
      <w:tr w14:paraId="114AC1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9B35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0F2E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52946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323A1">
            <w:pPr>
              <w:spacing w:line="240" w:lineRule="exact"/>
              <w:jc w:val="right"/>
              <w:textAlignment w:val="center"/>
              <w:rPr>
                <w:rFonts w:hint="default" w:cs="宋体"/>
                <w:color w:val="000000"/>
                <w:sz w:val="20"/>
                <w:szCs w:val="20"/>
              </w:rPr>
            </w:pPr>
            <w:r>
              <w:rPr>
                <w:color w:val="000000"/>
                <w:sz w:val="20"/>
              </w:rPr>
              <w:t xml:space="preserve"> </w:t>
            </w:r>
          </w:p>
        </w:tc>
      </w:tr>
      <w:tr w14:paraId="71A866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CF89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A35A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498F33">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078C91">
            <w:pPr>
              <w:spacing w:line="240" w:lineRule="exact"/>
              <w:jc w:val="right"/>
              <w:textAlignment w:val="center"/>
              <w:rPr>
                <w:rFonts w:hint="default" w:cs="宋体"/>
                <w:color w:val="000000"/>
                <w:sz w:val="20"/>
                <w:szCs w:val="20"/>
              </w:rPr>
            </w:pPr>
            <w:r>
              <w:rPr>
                <w:color w:val="000000"/>
                <w:sz w:val="20"/>
              </w:rPr>
              <w:t xml:space="preserve"> </w:t>
            </w:r>
          </w:p>
        </w:tc>
      </w:tr>
      <w:tr w14:paraId="355118B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EDBB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6FF9">
            <w:pPr>
              <w:spacing w:line="240" w:lineRule="exact"/>
              <w:jc w:val="right"/>
              <w:textAlignment w:val="center"/>
              <w:rPr>
                <w:rFonts w:hint="default" w:cs="宋体"/>
                <w:color w:val="000000"/>
                <w:sz w:val="20"/>
                <w:szCs w:val="20"/>
              </w:rPr>
            </w:pPr>
            <w:r>
              <w:rPr>
                <w:rFonts w:cs="宋体"/>
                <w:color w:val="000000"/>
                <w:sz w:val="20"/>
                <w:szCs w:val="20"/>
              </w:rPr>
              <w:t>950.94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574718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45296">
            <w:pPr>
              <w:spacing w:line="240" w:lineRule="exact"/>
              <w:jc w:val="right"/>
              <w:textAlignment w:val="center"/>
              <w:rPr>
                <w:rFonts w:hint="default" w:cs="宋体"/>
                <w:color w:val="000000"/>
                <w:sz w:val="20"/>
                <w:szCs w:val="20"/>
              </w:rPr>
            </w:pPr>
            <w:r>
              <w:rPr>
                <w:rFonts w:cs="宋体"/>
                <w:color w:val="000000"/>
                <w:sz w:val="20"/>
                <w:szCs w:val="20"/>
              </w:rPr>
              <w:t>950.94</w:t>
            </w:r>
            <w:r>
              <w:rPr>
                <w:color w:val="000000"/>
                <w:sz w:val="20"/>
              </w:rPr>
              <w:t xml:space="preserve"> </w:t>
            </w:r>
          </w:p>
        </w:tc>
      </w:tr>
    </w:tbl>
    <w:p w14:paraId="032DDE41">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4528BC0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1B418D1">
            <w:pPr>
              <w:jc w:val="center"/>
              <w:textAlignment w:val="bottom"/>
              <w:rPr>
                <w:rFonts w:hint="default" w:cs="宋体"/>
                <w:b/>
                <w:color w:val="000000"/>
                <w:sz w:val="32"/>
                <w:szCs w:val="32"/>
              </w:rPr>
            </w:pPr>
            <w:r>
              <w:rPr>
                <w:rFonts w:cs="宋体"/>
                <w:b/>
                <w:color w:val="000000"/>
                <w:sz w:val="32"/>
                <w:szCs w:val="32"/>
              </w:rPr>
              <w:t>收入决算表</w:t>
            </w:r>
          </w:p>
        </w:tc>
      </w:tr>
      <w:tr w14:paraId="0E56B3DA">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6C3436C">
            <w:pPr>
              <w:rPr>
                <w:rFonts w:hint="default" w:cs="宋体"/>
                <w:color w:val="000000"/>
                <w:sz w:val="20"/>
                <w:szCs w:val="20"/>
              </w:rPr>
            </w:pPr>
            <w:r>
              <w:rPr>
                <w:rFonts w:cs="宋体"/>
                <w:sz w:val="20"/>
                <w:szCs w:val="20"/>
              </w:rPr>
              <w:t>公开部门：</w:t>
            </w:r>
            <w:r>
              <w:rPr>
                <w:sz w:val="20"/>
              </w:rPr>
              <w:t>重庆高新技术产业开发区管理委员会纪工委</w:t>
            </w:r>
          </w:p>
        </w:tc>
        <w:tc>
          <w:tcPr>
            <w:tcW w:w="401" w:type="pct"/>
            <w:tcBorders>
              <w:top w:val="nil"/>
              <w:left w:val="nil"/>
              <w:bottom w:val="nil"/>
              <w:right w:val="nil"/>
            </w:tcBorders>
            <w:shd w:val="clear" w:color="auto" w:fill="auto"/>
            <w:noWrap/>
            <w:tcMar>
              <w:top w:w="15" w:type="dxa"/>
              <w:left w:w="15" w:type="dxa"/>
              <w:right w:w="15" w:type="dxa"/>
            </w:tcMar>
            <w:vAlign w:val="bottom"/>
          </w:tcPr>
          <w:p w14:paraId="4BFE540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6E9BF6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606A6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DDE835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C60F0C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E02D50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DB33074">
            <w:pPr>
              <w:jc w:val="right"/>
              <w:textAlignment w:val="bottom"/>
              <w:rPr>
                <w:rFonts w:hint="default" w:cs="宋体"/>
                <w:color w:val="000000"/>
                <w:sz w:val="20"/>
                <w:szCs w:val="20"/>
              </w:rPr>
            </w:pPr>
            <w:r>
              <w:rPr>
                <w:rFonts w:cs="宋体"/>
                <w:color w:val="000000"/>
                <w:sz w:val="20"/>
                <w:szCs w:val="20"/>
              </w:rPr>
              <w:t>公开02表</w:t>
            </w:r>
          </w:p>
        </w:tc>
      </w:tr>
      <w:tr w14:paraId="2009845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F3E604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00527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6894C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121095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B70F18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6EF940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00F8AC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F4C5FF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E7B2B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8276EC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27CDA">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C6A8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F5A6A">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1C7624">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D108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0EA6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C806D">
            <w:pPr>
              <w:jc w:val="center"/>
              <w:textAlignment w:val="center"/>
              <w:rPr>
                <w:rFonts w:hint="default" w:cs="宋体"/>
                <w:b/>
                <w:color w:val="000000"/>
                <w:sz w:val="20"/>
                <w:szCs w:val="20"/>
              </w:rPr>
            </w:pPr>
            <w:r>
              <w:rPr>
                <w:rFonts w:cs="宋体"/>
                <w:b/>
                <w:color w:val="000000"/>
                <w:sz w:val="20"/>
                <w:szCs w:val="20"/>
              </w:rPr>
              <w:t>其他收入</w:t>
            </w:r>
          </w:p>
        </w:tc>
      </w:tr>
      <w:tr w14:paraId="099B4FDF">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0A7AC">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DED2EF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0F1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59D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31F9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F30FA">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6DA4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0F8D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70D2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12C40">
            <w:pPr>
              <w:jc w:val="center"/>
              <w:rPr>
                <w:rFonts w:hint="default" w:cs="宋体"/>
                <w:b/>
                <w:color w:val="000000"/>
                <w:sz w:val="20"/>
                <w:szCs w:val="20"/>
              </w:rPr>
            </w:pPr>
          </w:p>
        </w:tc>
      </w:tr>
      <w:tr w14:paraId="50DF94F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3CF7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4ADD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325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485B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AA99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956E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7D39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CB1A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91CA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E0918">
            <w:pPr>
              <w:jc w:val="center"/>
              <w:rPr>
                <w:rFonts w:hint="default" w:cs="宋体"/>
                <w:b/>
                <w:color w:val="000000"/>
                <w:sz w:val="20"/>
                <w:szCs w:val="20"/>
              </w:rPr>
            </w:pPr>
          </w:p>
        </w:tc>
      </w:tr>
      <w:tr w14:paraId="59299EC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1B65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9E25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7CBB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F06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B29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85DD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54AB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106A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843C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C00DA">
            <w:pPr>
              <w:jc w:val="center"/>
              <w:rPr>
                <w:rFonts w:hint="default" w:cs="宋体"/>
                <w:b/>
                <w:color w:val="000000"/>
                <w:sz w:val="20"/>
                <w:szCs w:val="20"/>
              </w:rPr>
            </w:pPr>
          </w:p>
        </w:tc>
      </w:tr>
      <w:tr w14:paraId="3F076DC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E4F7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FAF05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2A2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1F0F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6A2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78B4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63BB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CD18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F659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A00A3">
            <w:pPr>
              <w:jc w:val="center"/>
              <w:rPr>
                <w:rFonts w:hint="default" w:cs="宋体"/>
                <w:b/>
                <w:color w:val="000000"/>
                <w:sz w:val="20"/>
                <w:szCs w:val="20"/>
              </w:rPr>
            </w:pPr>
          </w:p>
        </w:tc>
      </w:tr>
      <w:tr w14:paraId="7C1479C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BD2E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68657">
            <w:pPr>
              <w:jc w:val="right"/>
              <w:textAlignment w:val="center"/>
              <w:rPr>
                <w:rFonts w:hint="default" w:cs="宋体"/>
                <w:b/>
                <w:color w:val="000000"/>
                <w:sz w:val="20"/>
                <w:szCs w:val="20"/>
              </w:rPr>
            </w:pPr>
            <w:r>
              <w:rPr>
                <w:rFonts w:cs="宋体"/>
                <w:b/>
                <w:bCs/>
                <w:color w:val="000000"/>
                <w:sz w:val="20"/>
                <w:szCs w:val="20"/>
              </w:rPr>
              <w:t>950.94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C87B5">
            <w:pPr>
              <w:jc w:val="right"/>
              <w:textAlignment w:val="center"/>
              <w:rPr>
                <w:rFonts w:hint="default" w:cs="宋体"/>
                <w:b/>
                <w:color w:val="000000"/>
                <w:sz w:val="20"/>
                <w:szCs w:val="20"/>
              </w:rPr>
            </w:pPr>
            <w:r>
              <w:rPr>
                <w:rFonts w:cs="宋体"/>
                <w:b/>
                <w:bCs/>
                <w:color w:val="000000"/>
                <w:sz w:val="20"/>
                <w:szCs w:val="20"/>
              </w:rPr>
              <w:t>950.94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EE4E7">
            <w:pPr>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2399">
            <w:pPr>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26877">
            <w:pPr>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8CCD">
            <w:pPr>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C59B5">
            <w:pPr>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A484D">
            <w:pPr>
              <w:jc w:val="right"/>
              <w:textAlignment w:val="center"/>
              <w:rPr>
                <w:rFonts w:hint="default" w:cs="宋体"/>
                <w:b/>
                <w:color w:val="000000"/>
                <w:sz w:val="20"/>
                <w:szCs w:val="20"/>
              </w:rPr>
            </w:pPr>
            <w:r>
              <w:rPr>
                <w:b/>
                <w:color w:val="000000"/>
                <w:sz w:val="20"/>
              </w:rPr>
              <w:t xml:space="preserve"> </w:t>
            </w:r>
          </w:p>
        </w:tc>
      </w:tr>
      <w:tr w14:paraId="79FC77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BB67">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5339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D5AB">
            <w:pPr>
              <w:jc w:val="right"/>
              <w:textAlignment w:val="center"/>
              <w:rPr>
                <w:rFonts w:hint="default" w:cs="宋体"/>
                <w:color w:val="000000"/>
                <w:sz w:val="20"/>
                <w:szCs w:val="20"/>
              </w:rPr>
            </w:pPr>
            <w:r>
              <w:rPr>
                <w:rFonts w:cs="宋体"/>
                <w:b/>
                <w:color w:val="000000"/>
                <w:sz w:val="20"/>
                <w:szCs w:val="20"/>
              </w:rPr>
              <w:t>832.40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CD79">
            <w:pPr>
              <w:jc w:val="right"/>
              <w:textAlignment w:val="center"/>
              <w:rPr>
                <w:rFonts w:hint="default" w:cs="宋体"/>
                <w:color w:val="000000"/>
                <w:sz w:val="20"/>
                <w:szCs w:val="20"/>
              </w:rPr>
            </w:pPr>
            <w:r>
              <w:rPr>
                <w:rFonts w:cs="宋体"/>
                <w:b/>
                <w:color w:val="000000"/>
                <w:sz w:val="20"/>
                <w:szCs w:val="20"/>
              </w:rPr>
              <w:t>832.40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7852">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A1B5">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4DE8">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9D1E">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4797">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2E78">
            <w:pPr>
              <w:jc w:val="right"/>
              <w:textAlignment w:val="center"/>
              <w:rPr>
                <w:rFonts w:hint="default" w:cs="宋体"/>
                <w:color w:val="000000"/>
                <w:sz w:val="20"/>
                <w:szCs w:val="20"/>
              </w:rPr>
            </w:pPr>
            <w:r>
              <w:rPr>
                <w:color w:val="000000"/>
                <w:sz w:val="20"/>
              </w:rPr>
              <w:t xml:space="preserve"> </w:t>
            </w:r>
          </w:p>
        </w:tc>
      </w:tr>
      <w:tr w14:paraId="0C9084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7586">
            <w:pPr>
              <w:textAlignment w:val="center"/>
              <w:rPr>
                <w:rFonts w:hint="default" w:cs="宋体"/>
                <w:color w:val="000000"/>
                <w:sz w:val="20"/>
                <w:szCs w:val="20"/>
              </w:rPr>
            </w:pPr>
            <w:r>
              <w:rPr>
                <w:rFonts w:cs="宋体"/>
                <w:b/>
                <w:color w:val="000000"/>
                <w:sz w:val="20"/>
                <w:szCs w:val="20"/>
              </w:rPr>
              <w:t>20111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F894B">
            <w:pPr>
              <w:textAlignment w:val="center"/>
              <w:rPr>
                <w:rFonts w:hint="default" w:cs="宋体"/>
                <w:color w:val="000000"/>
                <w:sz w:val="20"/>
                <w:szCs w:val="20"/>
              </w:rPr>
            </w:pPr>
            <w:r>
              <w:rPr>
                <w:rFonts w:cs="宋体"/>
                <w:b/>
                <w:color w:val="000000"/>
                <w:sz w:val="20"/>
                <w:szCs w:val="20"/>
              </w:rPr>
              <w:t>纪检监察事务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E680">
            <w:pPr>
              <w:jc w:val="right"/>
              <w:textAlignment w:val="center"/>
              <w:rPr>
                <w:rFonts w:hint="default" w:cs="宋体"/>
                <w:color w:val="000000"/>
                <w:sz w:val="20"/>
                <w:szCs w:val="20"/>
              </w:rPr>
            </w:pPr>
            <w:r>
              <w:rPr>
                <w:rFonts w:cs="宋体"/>
                <w:b/>
                <w:color w:val="000000"/>
                <w:sz w:val="20"/>
                <w:szCs w:val="20"/>
              </w:rPr>
              <w:t>832.40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97B0">
            <w:pPr>
              <w:jc w:val="right"/>
              <w:textAlignment w:val="center"/>
              <w:rPr>
                <w:rFonts w:hint="default" w:cs="宋体"/>
                <w:color w:val="000000"/>
                <w:sz w:val="20"/>
                <w:szCs w:val="20"/>
              </w:rPr>
            </w:pPr>
            <w:r>
              <w:rPr>
                <w:rFonts w:cs="宋体"/>
                <w:b/>
                <w:color w:val="000000"/>
                <w:sz w:val="20"/>
                <w:szCs w:val="20"/>
              </w:rPr>
              <w:t>832.40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16F3">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4437">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C6F3">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315E">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BBDD">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E985">
            <w:pPr>
              <w:jc w:val="right"/>
              <w:textAlignment w:val="center"/>
              <w:rPr>
                <w:rFonts w:hint="default" w:cs="宋体"/>
                <w:color w:val="000000"/>
                <w:sz w:val="20"/>
                <w:szCs w:val="20"/>
              </w:rPr>
            </w:pPr>
            <w:r>
              <w:rPr>
                <w:color w:val="000000"/>
                <w:sz w:val="20"/>
              </w:rPr>
              <w:t xml:space="preserve"> </w:t>
            </w:r>
          </w:p>
        </w:tc>
      </w:tr>
      <w:tr w14:paraId="528CEB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E1A7">
            <w:pPr>
              <w:textAlignment w:val="center"/>
              <w:rPr>
                <w:rFonts w:hint="default" w:cs="宋体"/>
                <w:color w:val="000000"/>
                <w:sz w:val="20"/>
                <w:szCs w:val="20"/>
              </w:rPr>
            </w:pPr>
            <w:r>
              <w:rPr>
                <w:rFonts w:cs="宋体"/>
                <w:color w:val="000000"/>
                <w:sz w:val="20"/>
                <w:szCs w:val="20"/>
              </w:rPr>
              <w:t>2011101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8574">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9F6A">
            <w:pPr>
              <w:jc w:val="right"/>
              <w:textAlignment w:val="center"/>
              <w:rPr>
                <w:rFonts w:hint="default" w:cs="宋体"/>
                <w:color w:val="000000"/>
                <w:sz w:val="20"/>
                <w:szCs w:val="20"/>
              </w:rPr>
            </w:pPr>
            <w:r>
              <w:rPr>
                <w:rFonts w:cs="宋体"/>
                <w:color w:val="000000"/>
                <w:sz w:val="20"/>
                <w:szCs w:val="20"/>
              </w:rPr>
              <w:t>545.49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6B0A">
            <w:pPr>
              <w:jc w:val="right"/>
              <w:textAlignment w:val="center"/>
              <w:rPr>
                <w:rFonts w:hint="default" w:cs="宋体"/>
                <w:color w:val="000000"/>
                <w:sz w:val="20"/>
                <w:szCs w:val="20"/>
              </w:rPr>
            </w:pPr>
            <w:r>
              <w:rPr>
                <w:rFonts w:cs="宋体"/>
                <w:color w:val="000000"/>
                <w:sz w:val="20"/>
                <w:szCs w:val="20"/>
              </w:rPr>
              <w:t>545.49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4E0D">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2674">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3942">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8267">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72B3">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093B">
            <w:pPr>
              <w:jc w:val="right"/>
              <w:textAlignment w:val="center"/>
              <w:rPr>
                <w:rFonts w:hint="default" w:cs="宋体"/>
                <w:color w:val="000000"/>
                <w:sz w:val="20"/>
                <w:szCs w:val="20"/>
              </w:rPr>
            </w:pPr>
            <w:r>
              <w:rPr>
                <w:color w:val="000000"/>
                <w:sz w:val="20"/>
              </w:rPr>
              <w:t xml:space="preserve"> </w:t>
            </w:r>
          </w:p>
        </w:tc>
      </w:tr>
      <w:tr w14:paraId="4CE7B5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1F15">
            <w:pPr>
              <w:textAlignment w:val="center"/>
              <w:rPr>
                <w:rFonts w:hint="default" w:cs="宋体"/>
                <w:color w:val="000000"/>
                <w:sz w:val="20"/>
                <w:szCs w:val="20"/>
              </w:rPr>
            </w:pPr>
            <w:r>
              <w:rPr>
                <w:rFonts w:cs="宋体"/>
                <w:color w:val="000000"/>
                <w:sz w:val="20"/>
                <w:szCs w:val="20"/>
              </w:rPr>
              <w:t>2011102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21908">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2ECA">
            <w:pPr>
              <w:jc w:val="right"/>
              <w:textAlignment w:val="center"/>
              <w:rPr>
                <w:rFonts w:hint="default" w:cs="宋体"/>
                <w:color w:val="000000"/>
                <w:sz w:val="20"/>
                <w:szCs w:val="20"/>
              </w:rPr>
            </w:pPr>
            <w:r>
              <w:rPr>
                <w:rFonts w:cs="宋体"/>
                <w:color w:val="000000"/>
                <w:sz w:val="20"/>
                <w:szCs w:val="20"/>
              </w:rPr>
              <w:t>74.68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AE90">
            <w:pPr>
              <w:jc w:val="right"/>
              <w:textAlignment w:val="center"/>
              <w:rPr>
                <w:rFonts w:hint="default" w:cs="宋体"/>
                <w:color w:val="000000"/>
                <w:sz w:val="20"/>
                <w:szCs w:val="20"/>
              </w:rPr>
            </w:pPr>
            <w:r>
              <w:rPr>
                <w:rFonts w:cs="宋体"/>
                <w:color w:val="000000"/>
                <w:sz w:val="20"/>
                <w:szCs w:val="20"/>
              </w:rPr>
              <w:t>74.68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801D">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9C0B">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4516">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36D5">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5B0C">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DB1D">
            <w:pPr>
              <w:jc w:val="right"/>
              <w:textAlignment w:val="center"/>
              <w:rPr>
                <w:rFonts w:hint="default" w:cs="宋体"/>
                <w:color w:val="000000"/>
                <w:sz w:val="20"/>
                <w:szCs w:val="20"/>
              </w:rPr>
            </w:pPr>
            <w:r>
              <w:rPr>
                <w:color w:val="000000"/>
                <w:sz w:val="20"/>
              </w:rPr>
              <w:t xml:space="preserve"> </w:t>
            </w:r>
          </w:p>
        </w:tc>
      </w:tr>
      <w:tr w14:paraId="3DF451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C597">
            <w:pPr>
              <w:textAlignment w:val="center"/>
              <w:rPr>
                <w:rFonts w:hint="default" w:cs="宋体"/>
                <w:color w:val="000000"/>
                <w:sz w:val="20"/>
                <w:szCs w:val="20"/>
              </w:rPr>
            </w:pPr>
            <w:r>
              <w:rPr>
                <w:rFonts w:cs="宋体"/>
                <w:color w:val="000000"/>
                <w:sz w:val="20"/>
                <w:szCs w:val="20"/>
              </w:rPr>
              <w:t>2011104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D2432">
            <w:pPr>
              <w:textAlignment w:val="center"/>
              <w:rPr>
                <w:rFonts w:hint="default" w:cs="宋体"/>
                <w:color w:val="000000"/>
                <w:sz w:val="20"/>
                <w:szCs w:val="20"/>
              </w:rPr>
            </w:pPr>
            <w:r>
              <w:rPr>
                <w:rFonts w:cs="宋体"/>
                <w:color w:val="000000"/>
                <w:sz w:val="20"/>
                <w:szCs w:val="20"/>
              </w:rPr>
              <w:t>大案要案查处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7332">
            <w:pPr>
              <w:jc w:val="right"/>
              <w:textAlignment w:val="center"/>
              <w:rPr>
                <w:rFonts w:hint="default" w:cs="宋体"/>
                <w:color w:val="000000"/>
                <w:sz w:val="20"/>
                <w:szCs w:val="20"/>
              </w:rPr>
            </w:pPr>
            <w:r>
              <w:rPr>
                <w:rFonts w:cs="宋体"/>
                <w:color w:val="000000"/>
                <w:sz w:val="20"/>
                <w:szCs w:val="20"/>
              </w:rPr>
              <w:t>123.06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27A0">
            <w:pPr>
              <w:jc w:val="right"/>
              <w:textAlignment w:val="center"/>
              <w:rPr>
                <w:rFonts w:hint="default" w:cs="宋体"/>
                <w:color w:val="000000"/>
                <w:sz w:val="20"/>
                <w:szCs w:val="20"/>
              </w:rPr>
            </w:pPr>
            <w:r>
              <w:rPr>
                <w:rFonts w:cs="宋体"/>
                <w:color w:val="000000"/>
                <w:sz w:val="20"/>
                <w:szCs w:val="20"/>
              </w:rPr>
              <w:t>123.06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CC2A">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3315">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B170">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0137">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4131">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E712">
            <w:pPr>
              <w:jc w:val="right"/>
              <w:textAlignment w:val="center"/>
              <w:rPr>
                <w:rFonts w:hint="default" w:cs="宋体"/>
                <w:color w:val="000000"/>
                <w:sz w:val="20"/>
                <w:szCs w:val="20"/>
              </w:rPr>
            </w:pPr>
            <w:r>
              <w:rPr>
                <w:color w:val="000000"/>
                <w:sz w:val="20"/>
              </w:rPr>
              <w:t xml:space="preserve"> </w:t>
            </w:r>
          </w:p>
        </w:tc>
      </w:tr>
      <w:tr w14:paraId="7DD957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97DD">
            <w:pPr>
              <w:textAlignment w:val="center"/>
              <w:rPr>
                <w:rFonts w:hint="default" w:cs="宋体"/>
                <w:color w:val="000000"/>
                <w:sz w:val="20"/>
                <w:szCs w:val="20"/>
              </w:rPr>
            </w:pPr>
            <w:r>
              <w:rPr>
                <w:rFonts w:cs="宋体"/>
                <w:color w:val="000000"/>
                <w:sz w:val="20"/>
                <w:szCs w:val="20"/>
              </w:rPr>
              <w:t>2011106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F0CC">
            <w:pPr>
              <w:textAlignment w:val="center"/>
              <w:rPr>
                <w:rFonts w:hint="default" w:cs="宋体"/>
                <w:color w:val="000000"/>
                <w:sz w:val="20"/>
                <w:szCs w:val="20"/>
              </w:rPr>
            </w:pPr>
            <w:r>
              <w:rPr>
                <w:rFonts w:cs="宋体"/>
                <w:color w:val="000000"/>
                <w:sz w:val="20"/>
                <w:szCs w:val="20"/>
              </w:rPr>
              <w:t>巡视工作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9115">
            <w:pPr>
              <w:jc w:val="right"/>
              <w:textAlignment w:val="center"/>
              <w:rPr>
                <w:rFonts w:hint="default" w:cs="宋体"/>
                <w:color w:val="000000"/>
                <w:sz w:val="20"/>
                <w:szCs w:val="20"/>
              </w:rPr>
            </w:pPr>
            <w:r>
              <w:rPr>
                <w:rFonts w:cs="宋体"/>
                <w:color w:val="000000"/>
                <w:sz w:val="20"/>
                <w:szCs w:val="20"/>
              </w:rPr>
              <w:t>89.16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BDB4">
            <w:pPr>
              <w:jc w:val="right"/>
              <w:textAlignment w:val="center"/>
              <w:rPr>
                <w:rFonts w:hint="default" w:cs="宋体"/>
                <w:color w:val="000000"/>
                <w:sz w:val="20"/>
                <w:szCs w:val="20"/>
              </w:rPr>
            </w:pPr>
            <w:r>
              <w:rPr>
                <w:rFonts w:cs="宋体"/>
                <w:color w:val="000000"/>
                <w:sz w:val="20"/>
                <w:szCs w:val="20"/>
              </w:rPr>
              <w:t>89.16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6B85">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B1F1">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6895">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E3AF">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9C52">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D745">
            <w:pPr>
              <w:jc w:val="right"/>
              <w:textAlignment w:val="center"/>
              <w:rPr>
                <w:rFonts w:hint="default" w:cs="宋体"/>
                <w:color w:val="000000"/>
                <w:sz w:val="20"/>
                <w:szCs w:val="20"/>
              </w:rPr>
            </w:pPr>
            <w:r>
              <w:rPr>
                <w:color w:val="000000"/>
                <w:sz w:val="20"/>
              </w:rPr>
              <w:t xml:space="preserve"> </w:t>
            </w:r>
          </w:p>
        </w:tc>
      </w:tr>
      <w:tr w14:paraId="04EB8B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A022">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C0681">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47A7">
            <w:pPr>
              <w:jc w:val="right"/>
              <w:textAlignment w:val="center"/>
              <w:rPr>
                <w:rFonts w:hint="default" w:cs="宋体"/>
                <w:color w:val="000000"/>
                <w:sz w:val="20"/>
                <w:szCs w:val="20"/>
              </w:rPr>
            </w:pPr>
            <w:r>
              <w:rPr>
                <w:rFonts w:cs="宋体"/>
                <w:b/>
                <w:color w:val="000000"/>
                <w:sz w:val="20"/>
                <w:szCs w:val="20"/>
              </w:rPr>
              <w:t>52.49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7B68">
            <w:pPr>
              <w:jc w:val="right"/>
              <w:textAlignment w:val="center"/>
              <w:rPr>
                <w:rFonts w:hint="default" w:cs="宋体"/>
                <w:color w:val="000000"/>
                <w:sz w:val="20"/>
                <w:szCs w:val="20"/>
              </w:rPr>
            </w:pPr>
            <w:r>
              <w:rPr>
                <w:rFonts w:cs="宋体"/>
                <w:b/>
                <w:color w:val="000000"/>
                <w:sz w:val="20"/>
                <w:szCs w:val="20"/>
              </w:rPr>
              <w:t>52.49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FEEC">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A223">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030A">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66CF">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D450">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D4FB">
            <w:pPr>
              <w:jc w:val="right"/>
              <w:textAlignment w:val="center"/>
              <w:rPr>
                <w:rFonts w:hint="default" w:cs="宋体"/>
                <w:color w:val="000000"/>
                <w:sz w:val="20"/>
                <w:szCs w:val="20"/>
              </w:rPr>
            </w:pPr>
            <w:r>
              <w:rPr>
                <w:color w:val="000000"/>
                <w:sz w:val="20"/>
              </w:rPr>
              <w:t xml:space="preserve"> </w:t>
            </w:r>
          </w:p>
        </w:tc>
      </w:tr>
      <w:tr w14:paraId="24CDD0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49E2">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23A1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8022">
            <w:pPr>
              <w:jc w:val="right"/>
              <w:textAlignment w:val="center"/>
              <w:rPr>
                <w:rFonts w:hint="default" w:cs="宋体"/>
                <w:color w:val="000000"/>
                <w:sz w:val="20"/>
                <w:szCs w:val="20"/>
              </w:rPr>
            </w:pPr>
            <w:r>
              <w:rPr>
                <w:rFonts w:cs="宋体"/>
                <w:b/>
                <w:color w:val="000000"/>
                <w:sz w:val="20"/>
                <w:szCs w:val="20"/>
              </w:rPr>
              <w:t>51.95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9B41">
            <w:pPr>
              <w:jc w:val="right"/>
              <w:textAlignment w:val="center"/>
              <w:rPr>
                <w:rFonts w:hint="default" w:cs="宋体"/>
                <w:color w:val="000000"/>
                <w:sz w:val="20"/>
                <w:szCs w:val="20"/>
              </w:rPr>
            </w:pPr>
            <w:r>
              <w:rPr>
                <w:rFonts w:cs="宋体"/>
                <w:b/>
                <w:color w:val="000000"/>
                <w:sz w:val="20"/>
                <w:szCs w:val="20"/>
              </w:rPr>
              <w:t>51.95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CCAD">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EE4D">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D791">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961E">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B878">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A215">
            <w:pPr>
              <w:jc w:val="right"/>
              <w:textAlignment w:val="center"/>
              <w:rPr>
                <w:rFonts w:hint="default" w:cs="宋体"/>
                <w:color w:val="000000"/>
                <w:sz w:val="20"/>
                <w:szCs w:val="20"/>
              </w:rPr>
            </w:pPr>
            <w:r>
              <w:rPr>
                <w:color w:val="000000"/>
                <w:sz w:val="20"/>
              </w:rPr>
              <w:t xml:space="preserve"> </w:t>
            </w:r>
          </w:p>
        </w:tc>
      </w:tr>
      <w:tr w14:paraId="174192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01A2">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34FFC">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4FDD">
            <w:pPr>
              <w:jc w:val="right"/>
              <w:textAlignment w:val="center"/>
              <w:rPr>
                <w:rFonts w:hint="default" w:cs="宋体"/>
                <w:color w:val="000000"/>
                <w:sz w:val="20"/>
                <w:szCs w:val="20"/>
              </w:rPr>
            </w:pPr>
            <w:r>
              <w:rPr>
                <w:rFonts w:cs="宋体"/>
                <w:color w:val="000000"/>
                <w:sz w:val="20"/>
                <w:szCs w:val="20"/>
              </w:rPr>
              <w:t>34.63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988A">
            <w:pPr>
              <w:jc w:val="right"/>
              <w:textAlignment w:val="center"/>
              <w:rPr>
                <w:rFonts w:hint="default" w:cs="宋体"/>
                <w:color w:val="000000"/>
                <w:sz w:val="20"/>
                <w:szCs w:val="20"/>
              </w:rPr>
            </w:pPr>
            <w:r>
              <w:rPr>
                <w:rFonts w:cs="宋体"/>
                <w:color w:val="000000"/>
                <w:sz w:val="20"/>
                <w:szCs w:val="20"/>
              </w:rPr>
              <w:t>34.63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DC5E">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F41D">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E0F1">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4051">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10D5">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9810">
            <w:pPr>
              <w:jc w:val="right"/>
              <w:textAlignment w:val="center"/>
              <w:rPr>
                <w:rFonts w:hint="default" w:cs="宋体"/>
                <w:color w:val="000000"/>
                <w:sz w:val="20"/>
                <w:szCs w:val="20"/>
              </w:rPr>
            </w:pPr>
            <w:r>
              <w:rPr>
                <w:color w:val="000000"/>
                <w:sz w:val="20"/>
              </w:rPr>
              <w:t xml:space="preserve"> </w:t>
            </w:r>
          </w:p>
        </w:tc>
      </w:tr>
      <w:tr w14:paraId="69FB74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C5B0">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2CD67">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A170">
            <w:pPr>
              <w:jc w:val="right"/>
              <w:textAlignment w:val="center"/>
              <w:rPr>
                <w:rFonts w:hint="default" w:cs="宋体"/>
                <w:color w:val="000000"/>
                <w:sz w:val="20"/>
                <w:szCs w:val="20"/>
              </w:rPr>
            </w:pPr>
            <w:r>
              <w:rPr>
                <w:rFonts w:cs="宋体"/>
                <w:color w:val="000000"/>
                <w:sz w:val="20"/>
                <w:szCs w:val="20"/>
              </w:rPr>
              <w:t>17.32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284C">
            <w:pPr>
              <w:jc w:val="right"/>
              <w:textAlignment w:val="center"/>
              <w:rPr>
                <w:rFonts w:hint="default" w:cs="宋体"/>
                <w:color w:val="000000"/>
                <w:sz w:val="20"/>
                <w:szCs w:val="20"/>
              </w:rPr>
            </w:pPr>
            <w:r>
              <w:rPr>
                <w:rFonts w:cs="宋体"/>
                <w:color w:val="000000"/>
                <w:sz w:val="20"/>
                <w:szCs w:val="20"/>
              </w:rPr>
              <w:t>17.32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A096">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5E15">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F8F7">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CB16">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DD09">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9E81">
            <w:pPr>
              <w:jc w:val="right"/>
              <w:textAlignment w:val="center"/>
              <w:rPr>
                <w:rFonts w:hint="default" w:cs="宋体"/>
                <w:color w:val="000000"/>
                <w:sz w:val="20"/>
                <w:szCs w:val="20"/>
              </w:rPr>
            </w:pPr>
            <w:r>
              <w:rPr>
                <w:color w:val="000000"/>
                <w:sz w:val="20"/>
              </w:rPr>
              <w:t xml:space="preserve"> </w:t>
            </w:r>
          </w:p>
        </w:tc>
      </w:tr>
      <w:tr w14:paraId="7CF03C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86AC">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B5539">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0C00">
            <w:pPr>
              <w:jc w:val="right"/>
              <w:textAlignment w:val="center"/>
              <w:rPr>
                <w:rFonts w:hint="default" w:cs="宋体"/>
                <w:color w:val="000000"/>
                <w:sz w:val="20"/>
                <w:szCs w:val="20"/>
              </w:rPr>
            </w:pPr>
            <w:r>
              <w:rPr>
                <w:rFonts w:cs="宋体"/>
                <w:b/>
                <w:color w:val="000000"/>
                <w:sz w:val="20"/>
                <w:szCs w:val="20"/>
              </w:rPr>
              <w:t>0.54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40DB">
            <w:pPr>
              <w:jc w:val="right"/>
              <w:textAlignment w:val="center"/>
              <w:rPr>
                <w:rFonts w:hint="default" w:cs="宋体"/>
                <w:color w:val="000000"/>
                <w:sz w:val="20"/>
                <w:szCs w:val="20"/>
              </w:rPr>
            </w:pPr>
            <w:r>
              <w:rPr>
                <w:rFonts w:cs="宋体"/>
                <w:b/>
                <w:color w:val="000000"/>
                <w:sz w:val="20"/>
                <w:szCs w:val="20"/>
              </w:rPr>
              <w:t>0.54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D7C4">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5B9C">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4E9B">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6F78">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1C4C">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50F3">
            <w:pPr>
              <w:jc w:val="right"/>
              <w:textAlignment w:val="center"/>
              <w:rPr>
                <w:rFonts w:hint="default" w:cs="宋体"/>
                <w:color w:val="000000"/>
                <w:sz w:val="20"/>
                <w:szCs w:val="20"/>
              </w:rPr>
            </w:pPr>
            <w:r>
              <w:rPr>
                <w:color w:val="000000"/>
                <w:sz w:val="20"/>
              </w:rPr>
              <w:t xml:space="preserve"> </w:t>
            </w:r>
          </w:p>
        </w:tc>
      </w:tr>
      <w:tr w14:paraId="69BDD3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FCEC">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1B0B1">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50AA">
            <w:pPr>
              <w:jc w:val="right"/>
              <w:textAlignment w:val="center"/>
              <w:rPr>
                <w:rFonts w:hint="default" w:cs="宋体"/>
                <w:color w:val="000000"/>
                <w:sz w:val="20"/>
                <w:szCs w:val="20"/>
              </w:rPr>
            </w:pPr>
            <w:r>
              <w:rPr>
                <w:rFonts w:cs="宋体"/>
                <w:color w:val="000000"/>
                <w:sz w:val="20"/>
                <w:szCs w:val="20"/>
              </w:rPr>
              <w:t>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65D7">
            <w:pPr>
              <w:jc w:val="right"/>
              <w:textAlignment w:val="center"/>
              <w:rPr>
                <w:rFonts w:hint="default" w:cs="宋体"/>
                <w:color w:val="000000"/>
                <w:sz w:val="20"/>
                <w:szCs w:val="20"/>
              </w:rPr>
            </w:pPr>
            <w:r>
              <w:rPr>
                <w:rFonts w:cs="宋体"/>
                <w:color w:val="000000"/>
                <w:sz w:val="20"/>
                <w:szCs w:val="20"/>
              </w:rPr>
              <w:t>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F260">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1DB9">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1BAC">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6AAD">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5CD8">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96D3">
            <w:pPr>
              <w:jc w:val="right"/>
              <w:textAlignment w:val="center"/>
              <w:rPr>
                <w:rFonts w:hint="default" w:cs="宋体"/>
                <w:color w:val="000000"/>
                <w:sz w:val="20"/>
                <w:szCs w:val="20"/>
              </w:rPr>
            </w:pPr>
            <w:r>
              <w:rPr>
                <w:color w:val="000000"/>
                <w:sz w:val="20"/>
              </w:rPr>
              <w:t xml:space="preserve"> </w:t>
            </w:r>
          </w:p>
        </w:tc>
      </w:tr>
      <w:tr w14:paraId="6AF9F9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6D9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1C4A6">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CDC6">
            <w:pPr>
              <w:jc w:val="right"/>
              <w:textAlignment w:val="center"/>
              <w:rPr>
                <w:rFonts w:hint="default" w:cs="宋体"/>
                <w:color w:val="000000"/>
                <w:sz w:val="20"/>
                <w:szCs w:val="20"/>
              </w:rPr>
            </w:pPr>
            <w:r>
              <w:rPr>
                <w:rFonts w:cs="宋体"/>
                <w:b/>
                <w:color w:val="000000"/>
                <w:sz w:val="20"/>
                <w:szCs w:val="20"/>
              </w:rPr>
              <w:t>17.15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0AFC">
            <w:pPr>
              <w:jc w:val="right"/>
              <w:textAlignment w:val="center"/>
              <w:rPr>
                <w:rFonts w:hint="default" w:cs="宋体"/>
                <w:color w:val="000000"/>
                <w:sz w:val="20"/>
                <w:szCs w:val="20"/>
              </w:rPr>
            </w:pPr>
            <w:r>
              <w:rPr>
                <w:rFonts w:cs="宋体"/>
                <w:b/>
                <w:color w:val="000000"/>
                <w:sz w:val="20"/>
                <w:szCs w:val="20"/>
              </w:rPr>
              <w:t>17.15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2828">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72BA">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2E80">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B1AD">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1721">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52A9">
            <w:pPr>
              <w:jc w:val="right"/>
              <w:textAlignment w:val="center"/>
              <w:rPr>
                <w:rFonts w:hint="default" w:cs="宋体"/>
                <w:color w:val="000000"/>
                <w:sz w:val="20"/>
                <w:szCs w:val="20"/>
              </w:rPr>
            </w:pPr>
            <w:r>
              <w:rPr>
                <w:color w:val="000000"/>
                <w:sz w:val="20"/>
              </w:rPr>
              <w:t xml:space="preserve"> </w:t>
            </w:r>
          </w:p>
        </w:tc>
      </w:tr>
      <w:tr w14:paraId="2FB67B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875E">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CE48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3462">
            <w:pPr>
              <w:jc w:val="right"/>
              <w:textAlignment w:val="center"/>
              <w:rPr>
                <w:rFonts w:hint="default" w:cs="宋体"/>
                <w:color w:val="000000"/>
                <w:sz w:val="20"/>
                <w:szCs w:val="20"/>
              </w:rPr>
            </w:pPr>
            <w:r>
              <w:rPr>
                <w:rFonts w:cs="宋体"/>
                <w:b/>
                <w:color w:val="000000"/>
                <w:sz w:val="20"/>
                <w:szCs w:val="20"/>
              </w:rPr>
              <w:t>17.15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4F52">
            <w:pPr>
              <w:jc w:val="right"/>
              <w:textAlignment w:val="center"/>
              <w:rPr>
                <w:rFonts w:hint="default" w:cs="宋体"/>
                <w:color w:val="000000"/>
                <w:sz w:val="20"/>
                <w:szCs w:val="20"/>
              </w:rPr>
            </w:pPr>
            <w:r>
              <w:rPr>
                <w:rFonts w:cs="宋体"/>
                <w:b/>
                <w:color w:val="000000"/>
                <w:sz w:val="20"/>
                <w:szCs w:val="20"/>
              </w:rPr>
              <w:t>17.15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CDB7">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9F8E">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B54C">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EC9E">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323B">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CA31">
            <w:pPr>
              <w:jc w:val="right"/>
              <w:textAlignment w:val="center"/>
              <w:rPr>
                <w:rFonts w:hint="default" w:cs="宋体"/>
                <w:color w:val="000000"/>
                <w:sz w:val="20"/>
                <w:szCs w:val="20"/>
              </w:rPr>
            </w:pPr>
            <w:r>
              <w:rPr>
                <w:color w:val="000000"/>
                <w:sz w:val="20"/>
              </w:rPr>
              <w:t xml:space="preserve"> </w:t>
            </w:r>
          </w:p>
        </w:tc>
      </w:tr>
      <w:tr w14:paraId="16CDDF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15C4">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C5BD">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ACB8">
            <w:pPr>
              <w:jc w:val="right"/>
              <w:textAlignment w:val="center"/>
              <w:rPr>
                <w:rFonts w:hint="default" w:cs="宋体"/>
                <w:color w:val="000000"/>
                <w:sz w:val="20"/>
                <w:szCs w:val="20"/>
              </w:rPr>
            </w:pPr>
            <w:r>
              <w:rPr>
                <w:rFonts w:cs="宋体"/>
                <w:color w:val="000000"/>
                <w:sz w:val="20"/>
                <w:szCs w:val="20"/>
              </w:rPr>
              <w:t>14.51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C624">
            <w:pPr>
              <w:jc w:val="right"/>
              <w:textAlignment w:val="center"/>
              <w:rPr>
                <w:rFonts w:hint="default" w:cs="宋体"/>
                <w:color w:val="000000"/>
                <w:sz w:val="20"/>
                <w:szCs w:val="20"/>
              </w:rPr>
            </w:pPr>
            <w:r>
              <w:rPr>
                <w:rFonts w:cs="宋体"/>
                <w:color w:val="000000"/>
                <w:sz w:val="20"/>
                <w:szCs w:val="20"/>
              </w:rPr>
              <w:t>14.51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2EDD">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C1AE">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118C">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D977">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6727">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EA21">
            <w:pPr>
              <w:jc w:val="right"/>
              <w:textAlignment w:val="center"/>
              <w:rPr>
                <w:rFonts w:hint="default" w:cs="宋体"/>
                <w:color w:val="000000"/>
                <w:sz w:val="20"/>
                <w:szCs w:val="20"/>
              </w:rPr>
            </w:pPr>
            <w:r>
              <w:rPr>
                <w:color w:val="000000"/>
                <w:sz w:val="20"/>
              </w:rPr>
              <w:t xml:space="preserve"> </w:t>
            </w:r>
          </w:p>
        </w:tc>
      </w:tr>
      <w:tr w14:paraId="756A7D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08AF">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F1B42">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8C37">
            <w:pPr>
              <w:jc w:val="right"/>
              <w:textAlignment w:val="center"/>
              <w:rPr>
                <w:rFonts w:hint="default" w:cs="宋体"/>
                <w:color w:val="000000"/>
                <w:sz w:val="20"/>
                <w:szCs w:val="20"/>
              </w:rPr>
            </w:pPr>
            <w:r>
              <w:rPr>
                <w:rFonts w:cs="宋体"/>
                <w:color w:val="000000"/>
                <w:sz w:val="20"/>
                <w:szCs w:val="20"/>
              </w:rPr>
              <w:t>2.65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00A3">
            <w:pPr>
              <w:jc w:val="right"/>
              <w:textAlignment w:val="center"/>
              <w:rPr>
                <w:rFonts w:hint="default" w:cs="宋体"/>
                <w:color w:val="000000"/>
                <w:sz w:val="20"/>
                <w:szCs w:val="20"/>
              </w:rPr>
            </w:pPr>
            <w:r>
              <w:rPr>
                <w:rFonts w:cs="宋体"/>
                <w:color w:val="000000"/>
                <w:sz w:val="20"/>
                <w:szCs w:val="20"/>
              </w:rPr>
              <w:t>2.65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1AD8">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C20F">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A160">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B73E">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976C">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D22A">
            <w:pPr>
              <w:jc w:val="right"/>
              <w:textAlignment w:val="center"/>
              <w:rPr>
                <w:rFonts w:hint="default" w:cs="宋体"/>
                <w:color w:val="000000"/>
                <w:sz w:val="20"/>
                <w:szCs w:val="20"/>
              </w:rPr>
            </w:pPr>
            <w:r>
              <w:rPr>
                <w:color w:val="000000"/>
                <w:sz w:val="20"/>
              </w:rPr>
              <w:t xml:space="preserve"> </w:t>
            </w:r>
          </w:p>
        </w:tc>
      </w:tr>
      <w:tr w14:paraId="1DEBC5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CAE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1A7A9">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D5C2">
            <w:pPr>
              <w:jc w:val="right"/>
              <w:textAlignment w:val="center"/>
              <w:rPr>
                <w:rFonts w:hint="default" w:cs="宋体"/>
                <w:color w:val="000000"/>
                <w:sz w:val="20"/>
                <w:szCs w:val="20"/>
              </w:rPr>
            </w:pPr>
            <w:r>
              <w:rPr>
                <w:rFonts w:cs="宋体"/>
                <w:b/>
                <w:color w:val="000000"/>
                <w:sz w:val="20"/>
                <w:szCs w:val="20"/>
              </w:rPr>
              <w:t>48.90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6BBC">
            <w:pPr>
              <w:jc w:val="right"/>
              <w:textAlignment w:val="center"/>
              <w:rPr>
                <w:rFonts w:hint="default" w:cs="宋体"/>
                <w:color w:val="000000"/>
                <w:sz w:val="20"/>
                <w:szCs w:val="20"/>
              </w:rPr>
            </w:pPr>
            <w:r>
              <w:rPr>
                <w:rFonts w:cs="宋体"/>
                <w:b/>
                <w:color w:val="000000"/>
                <w:sz w:val="20"/>
                <w:szCs w:val="20"/>
              </w:rPr>
              <w:t>48.90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F9AA">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DE07">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8245">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4EBB">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4894">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3E24">
            <w:pPr>
              <w:jc w:val="right"/>
              <w:textAlignment w:val="center"/>
              <w:rPr>
                <w:rFonts w:hint="default" w:cs="宋体"/>
                <w:color w:val="000000"/>
                <w:sz w:val="20"/>
                <w:szCs w:val="20"/>
              </w:rPr>
            </w:pPr>
            <w:r>
              <w:rPr>
                <w:color w:val="000000"/>
                <w:sz w:val="20"/>
              </w:rPr>
              <w:t xml:space="preserve"> </w:t>
            </w:r>
          </w:p>
        </w:tc>
      </w:tr>
      <w:tr w14:paraId="4C92B1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9B5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C08F8">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BEFA">
            <w:pPr>
              <w:jc w:val="right"/>
              <w:textAlignment w:val="center"/>
              <w:rPr>
                <w:rFonts w:hint="default" w:cs="宋体"/>
                <w:color w:val="000000"/>
                <w:sz w:val="20"/>
                <w:szCs w:val="20"/>
              </w:rPr>
            </w:pPr>
            <w:r>
              <w:rPr>
                <w:rFonts w:cs="宋体"/>
                <w:b/>
                <w:color w:val="000000"/>
                <w:sz w:val="20"/>
                <w:szCs w:val="20"/>
              </w:rPr>
              <w:t>48.90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4F17">
            <w:pPr>
              <w:jc w:val="right"/>
              <w:textAlignment w:val="center"/>
              <w:rPr>
                <w:rFonts w:hint="default" w:cs="宋体"/>
                <w:color w:val="000000"/>
                <w:sz w:val="20"/>
                <w:szCs w:val="20"/>
              </w:rPr>
            </w:pPr>
            <w:r>
              <w:rPr>
                <w:rFonts w:cs="宋体"/>
                <w:b/>
                <w:color w:val="000000"/>
                <w:sz w:val="20"/>
                <w:szCs w:val="20"/>
              </w:rPr>
              <w:t>48.90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1E7F">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C4D5">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D8ED">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C2C2">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61F8">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4A9A">
            <w:pPr>
              <w:jc w:val="right"/>
              <w:textAlignment w:val="center"/>
              <w:rPr>
                <w:rFonts w:hint="default" w:cs="宋体"/>
                <w:color w:val="000000"/>
                <w:sz w:val="20"/>
                <w:szCs w:val="20"/>
              </w:rPr>
            </w:pPr>
            <w:r>
              <w:rPr>
                <w:color w:val="000000"/>
                <w:sz w:val="20"/>
              </w:rPr>
              <w:t xml:space="preserve"> </w:t>
            </w:r>
          </w:p>
        </w:tc>
      </w:tr>
      <w:tr w14:paraId="3EB6E7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576C">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2A26C">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016C">
            <w:pPr>
              <w:jc w:val="right"/>
              <w:textAlignment w:val="center"/>
              <w:rPr>
                <w:rFonts w:hint="default" w:cs="宋体"/>
                <w:color w:val="000000"/>
                <w:sz w:val="20"/>
                <w:szCs w:val="20"/>
              </w:rPr>
            </w:pPr>
            <w:r>
              <w:rPr>
                <w:rFonts w:cs="宋体"/>
                <w:color w:val="000000"/>
                <w:sz w:val="20"/>
                <w:szCs w:val="20"/>
              </w:rPr>
              <w:t>48.90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4D33">
            <w:pPr>
              <w:jc w:val="right"/>
              <w:textAlignment w:val="center"/>
              <w:rPr>
                <w:rFonts w:hint="default" w:cs="宋体"/>
                <w:color w:val="000000"/>
                <w:sz w:val="20"/>
                <w:szCs w:val="20"/>
              </w:rPr>
            </w:pPr>
            <w:r>
              <w:rPr>
                <w:rFonts w:cs="宋体"/>
                <w:color w:val="000000"/>
                <w:sz w:val="20"/>
                <w:szCs w:val="20"/>
              </w:rPr>
              <w:t>48.90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6383">
            <w:pPr>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6518">
            <w:pPr>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0EA7">
            <w:pPr>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FAB3">
            <w:pPr>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A3A8">
            <w:pPr>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3CF8">
            <w:pPr>
              <w:jc w:val="right"/>
              <w:textAlignment w:val="center"/>
              <w:rPr>
                <w:rFonts w:hint="default" w:cs="宋体"/>
                <w:color w:val="000000"/>
                <w:sz w:val="20"/>
                <w:szCs w:val="20"/>
              </w:rPr>
            </w:pPr>
            <w:r>
              <w:rPr>
                <w:color w:val="000000"/>
                <w:sz w:val="20"/>
              </w:rPr>
              <w:t xml:space="preserve"> </w:t>
            </w:r>
          </w:p>
        </w:tc>
      </w:tr>
    </w:tbl>
    <w:p w14:paraId="09D1CD6E">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0C2A643">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529B7DF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671461C">
            <w:pPr>
              <w:jc w:val="center"/>
              <w:textAlignment w:val="bottom"/>
              <w:rPr>
                <w:rFonts w:hint="default" w:cs="宋体"/>
                <w:b/>
                <w:color w:val="000000"/>
                <w:sz w:val="32"/>
                <w:szCs w:val="32"/>
              </w:rPr>
            </w:pPr>
            <w:r>
              <w:rPr>
                <w:rFonts w:cs="宋体"/>
                <w:b/>
                <w:color w:val="000000"/>
                <w:sz w:val="32"/>
                <w:szCs w:val="32"/>
              </w:rPr>
              <w:t>支出决算表</w:t>
            </w:r>
          </w:p>
        </w:tc>
      </w:tr>
      <w:tr w14:paraId="2216E99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23CEFE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重庆高新技术产业开发区管理委员会纪工委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6CC7C6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DCE906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886B6B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31BF7D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2FF2AB9">
            <w:pPr>
              <w:jc w:val="right"/>
              <w:textAlignment w:val="bottom"/>
              <w:rPr>
                <w:rFonts w:hint="default" w:cs="宋体"/>
                <w:color w:val="000000"/>
                <w:sz w:val="20"/>
                <w:szCs w:val="20"/>
              </w:rPr>
            </w:pPr>
            <w:r>
              <w:rPr>
                <w:rFonts w:cs="宋体"/>
                <w:color w:val="000000"/>
                <w:sz w:val="20"/>
                <w:szCs w:val="20"/>
              </w:rPr>
              <w:t>公开03表</w:t>
            </w:r>
          </w:p>
        </w:tc>
      </w:tr>
      <w:tr w14:paraId="7A55705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40B9B9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C5D055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7A29C6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456949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88F9D7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89940B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F35CB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C2D59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855DF">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3345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AB4E8">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B0BF1">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5C024">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909A2">
            <w:pPr>
              <w:jc w:val="center"/>
              <w:textAlignment w:val="center"/>
              <w:rPr>
                <w:rFonts w:hint="default" w:cs="宋体"/>
                <w:b/>
                <w:color w:val="000000"/>
                <w:sz w:val="20"/>
                <w:szCs w:val="20"/>
              </w:rPr>
            </w:pPr>
            <w:r>
              <w:rPr>
                <w:rFonts w:cs="宋体"/>
                <w:b/>
                <w:color w:val="000000"/>
                <w:sz w:val="20"/>
                <w:szCs w:val="20"/>
              </w:rPr>
              <w:t>对附属单位补助支出</w:t>
            </w:r>
          </w:p>
        </w:tc>
      </w:tr>
      <w:tr w14:paraId="55AB3B0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8187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D106EF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DE7B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F96E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DB91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2B40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0152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858FF">
            <w:pPr>
              <w:jc w:val="center"/>
              <w:rPr>
                <w:rFonts w:hint="default" w:cs="宋体"/>
                <w:b/>
                <w:color w:val="000000"/>
                <w:sz w:val="20"/>
                <w:szCs w:val="20"/>
              </w:rPr>
            </w:pPr>
          </w:p>
        </w:tc>
      </w:tr>
      <w:tr w14:paraId="0C3AAC8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54AD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153A9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602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FCEC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C7E8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F2A3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3F8F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30C46">
            <w:pPr>
              <w:jc w:val="center"/>
              <w:rPr>
                <w:rFonts w:hint="default" w:cs="宋体"/>
                <w:b/>
                <w:color w:val="000000"/>
                <w:sz w:val="20"/>
                <w:szCs w:val="20"/>
              </w:rPr>
            </w:pPr>
          </w:p>
        </w:tc>
      </w:tr>
      <w:tr w14:paraId="6AA9F29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97B6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FF04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B71B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5B5D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D12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40C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061F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BF104">
            <w:pPr>
              <w:jc w:val="center"/>
              <w:rPr>
                <w:rFonts w:hint="default" w:cs="宋体"/>
                <w:b/>
                <w:color w:val="000000"/>
                <w:sz w:val="20"/>
                <w:szCs w:val="20"/>
              </w:rPr>
            </w:pPr>
          </w:p>
        </w:tc>
      </w:tr>
      <w:tr w14:paraId="3653831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C069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2574C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D7FF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2C4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85A6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20D3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10BE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2ADD4">
            <w:pPr>
              <w:jc w:val="center"/>
              <w:rPr>
                <w:rFonts w:hint="default" w:cs="宋体"/>
                <w:b/>
                <w:color w:val="000000"/>
                <w:sz w:val="20"/>
                <w:szCs w:val="20"/>
              </w:rPr>
            </w:pPr>
          </w:p>
        </w:tc>
      </w:tr>
      <w:tr w14:paraId="0980217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90AD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1626C">
            <w:pPr>
              <w:jc w:val="right"/>
              <w:textAlignment w:val="center"/>
              <w:rPr>
                <w:rFonts w:hint="default" w:cs="宋体"/>
                <w:b/>
                <w:color w:val="000000"/>
                <w:sz w:val="20"/>
                <w:szCs w:val="20"/>
              </w:rPr>
            </w:pPr>
            <w:r>
              <w:rPr>
                <w:rFonts w:cs="宋体"/>
                <w:b/>
                <w:bCs/>
                <w:color w:val="000000"/>
                <w:sz w:val="20"/>
                <w:szCs w:val="20"/>
              </w:rPr>
              <w:t>950.94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9A94C">
            <w:pPr>
              <w:jc w:val="right"/>
              <w:textAlignment w:val="center"/>
              <w:rPr>
                <w:rFonts w:hint="default" w:cs="宋体"/>
                <w:b/>
                <w:color w:val="000000"/>
                <w:sz w:val="20"/>
                <w:szCs w:val="20"/>
              </w:rPr>
            </w:pPr>
            <w:r>
              <w:rPr>
                <w:rFonts w:cs="宋体"/>
                <w:b/>
                <w:bCs/>
                <w:color w:val="000000"/>
                <w:sz w:val="20"/>
                <w:szCs w:val="20"/>
              </w:rPr>
              <w:t>664.03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076FD">
            <w:pPr>
              <w:jc w:val="right"/>
              <w:textAlignment w:val="center"/>
              <w:rPr>
                <w:rFonts w:hint="default" w:cs="宋体"/>
                <w:b/>
                <w:color w:val="000000"/>
                <w:sz w:val="20"/>
                <w:szCs w:val="20"/>
              </w:rPr>
            </w:pPr>
            <w:r>
              <w:rPr>
                <w:rFonts w:cs="宋体"/>
                <w:b/>
                <w:bCs/>
                <w:color w:val="000000"/>
                <w:sz w:val="20"/>
                <w:szCs w:val="20"/>
              </w:rPr>
              <w:t>286.91</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B275">
            <w:pPr>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81796">
            <w:pPr>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8A52">
            <w:pPr>
              <w:jc w:val="right"/>
              <w:textAlignment w:val="center"/>
              <w:rPr>
                <w:rFonts w:hint="default" w:cs="宋体"/>
                <w:b/>
                <w:color w:val="000000"/>
                <w:sz w:val="20"/>
                <w:szCs w:val="20"/>
              </w:rPr>
            </w:pPr>
            <w:r>
              <w:rPr>
                <w:b/>
                <w:color w:val="000000"/>
                <w:sz w:val="20"/>
              </w:rPr>
              <w:t xml:space="preserve"> </w:t>
            </w:r>
          </w:p>
        </w:tc>
      </w:tr>
      <w:tr w14:paraId="3F9CF6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A1A1">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84C19">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0DCE">
            <w:pPr>
              <w:jc w:val="right"/>
              <w:textAlignment w:val="center"/>
              <w:rPr>
                <w:rFonts w:hint="default" w:cs="宋体"/>
                <w:color w:val="000000"/>
                <w:sz w:val="20"/>
                <w:szCs w:val="20"/>
              </w:rPr>
            </w:pPr>
            <w:r>
              <w:rPr>
                <w:rFonts w:cs="宋体"/>
                <w:b/>
                <w:color w:val="000000"/>
                <w:sz w:val="20"/>
                <w:szCs w:val="20"/>
              </w:rPr>
              <w:t>832.40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96EB">
            <w:pPr>
              <w:jc w:val="right"/>
              <w:textAlignment w:val="center"/>
              <w:rPr>
                <w:rFonts w:hint="default" w:cs="宋体"/>
                <w:color w:val="000000"/>
                <w:sz w:val="20"/>
                <w:szCs w:val="20"/>
              </w:rPr>
            </w:pPr>
            <w:r>
              <w:rPr>
                <w:rFonts w:cs="宋体"/>
                <w:b/>
                <w:color w:val="000000"/>
                <w:sz w:val="20"/>
                <w:szCs w:val="20"/>
              </w:rPr>
              <w:t>545.49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6B3E">
            <w:pPr>
              <w:jc w:val="right"/>
              <w:textAlignment w:val="center"/>
              <w:rPr>
                <w:rFonts w:hint="default" w:cs="宋体"/>
                <w:color w:val="000000"/>
                <w:sz w:val="20"/>
                <w:szCs w:val="20"/>
              </w:rPr>
            </w:pPr>
            <w:r>
              <w:rPr>
                <w:rFonts w:cs="宋体"/>
                <w:b/>
                <w:color w:val="000000"/>
                <w:sz w:val="20"/>
                <w:szCs w:val="20"/>
              </w:rPr>
              <w:t>286.91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1A5E">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50E8">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9611">
            <w:pPr>
              <w:jc w:val="right"/>
              <w:textAlignment w:val="center"/>
              <w:rPr>
                <w:rFonts w:hint="default" w:cs="宋体"/>
                <w:color w:val="000000"/>
                <w:sz w:val="20"/>
                <w:szCs w:val="20"/>
              </w:rPr>
            </w:pPr>
            <w:r>
              <w:rPr>
                <w:color w:val="000000"/>
                <w:sz w:val="20"/>
              </w:rPr>
              <w:t xml:space="preserve"> </w:t>
            </w:r>
          </w:p>
        </w:tc>
      </w:tr>
      <w:tr w14:paraId="176BAF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5F51">
            <w:pPr>
              <w:textAlignment w:val="center"/>
              <w:rPr>
                <w:rFonts w:hint="default" w:cs="宋体"/>
                <w:color w:val="000000"/>
                <w:sz w:val="20"/>
                <w:szCs w:val="20"/>
              </w:rPr>
            </w:pPr>
            <w:r>
              <w:rPr>
                <w:rFonts w:cs="宋体"/>
                <w:b/>
                <w:color w:val="000000"/>
                <w:sz w:val="20"/>
                <w:szCs w:val="20"/>
              </w:rPr>
              <w:t>20111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0491E">
            <w:pPr>
              <w:textAlignment w:val="center"/>
              <w:rPr>
                <w:rFonts w:hint="default" w:cs="宋体"/>
                <w:color w:val="000000"/>
                <w:sz w:val="20"/>
                <w:szCs w:val="20"/>
              </w:rPr>
            </w:pPr>
            <w:r>
              <w:rPr>
                <w:rFonts w:cs="宋体"/>
                <w:b/>
                <w:color w:val="000000"/>
                <w:sz w:val="20"/>
                <w:szCs w:val="20"/>
              </w:rPr>
              <w:t>纪检监察事务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E18E">
            <w:pPr>
              <w:jc w:val="right"/>
              <w:textAlignment w:val="center"/>
              <w:rPr>
                <w:rFonts w:hint="default" w:cs="宋体"/>
                <w:color w:val="000000"/>
                <w:sz w:val="20"/>
                <w:szCs w:val="20"/>
              </w:rPr>
            </w:pPr>
            <w:r>
              <w:rPr>
                <w:rFonts w:cs="宋体"/>
                <w:b/>
                <w:color w:val="000000"/>
                <w:sz w:val="20"/>
                <w:szCs w:val="20"/>
              </w:rPr>
              <w:t>832.40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06BC">
            <w:pPr>
              <w:jc w:val="right"/>
              <w:textAlignment w:val="center"/>
              <w:rPr>
                <w:rFonts w:hint="default" w:cs="宋体"/>
                <w:color w:val="000000"/>
                <w:sz w:val="20"/>
                <w:szCs w:val="20"/>
              </w:rPr>
            </w:pPr>
            <w:r>
              <w:rPr>
                <w:rFonts w:cs="宋体"/>
                <w:b/>
                <w:color w:val="000000"/>
                <w:sz w:val="20"/>
                <w:szCs w:val="20"/>
              </w:rPr>
              <w:t>545.49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47C5">
            <w:pPr>
              <w:jc w:val="right"/>
              <w:textAlignment w:val="center"/>
              <w:rPr>
                <w:rFonts w:hint="default" w:cs="宋体"/>
                <w:color w:val="000000"/>
                <w:sz w:val="20"/>
                <w:szCs w:val="20"/>
              </w:rPr>
            </w:pPr>
            <w:r>
              <w:rPr>
                <w:rFonts w:cs="宋体"/>
                <w:b/>
                <w:color w:val="000000"/>
                <w:sz w:val="20"/>
                <w:szCs w:val="20"/>
              </w:rPr>
              <w:t>286.91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1294">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9294">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174C">
            <w:pPr>
              <w:jc w:val="right"/>
              <w:textAlignment w:val="center"/>
              <w:rPr>
                <w:rFonts w:hint="default" w:cs="宋体"/>
                <w:color w:val="000000"/>
                <w:sz w:val="20"/>
                <w:szCs w:val="20"/>
              </w:rPr>
            </w:pPr>
            <w:r>
              <w:rPr>
                <w:color w:val="000000"/>
                <w:sz w:val="20"/>
              </w:rPr>
              <w:t xml:space="preserve"> </w:t>
            </w:r>
          </w:p>
        </w:tc>
      </w:tr>
      <w:tr w14:paraId="238FEC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B3E6A">
            <w:pPr>
              <w:textAlignment w:val="center"/>
              <w:rPr>
                <w:rFonts w:hint="default" w:cs="宋体"/>
                <w:color w:val="000000"/>
                <w:sz w:val="20"/>
                <w:szCs w:val="20"/>
              </w:rPr>
            </w:pPr>
            <w:r>
              <w:rPr>
                <w:rFonts w:cs="宋体"/>
                <w:color w:val="000000"/>
                <w:sz w:val="20"/>
                <w:szCs w:val="20"/>
              </w:rPr>
              <w:t>2011101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63AC8">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CF11">
            <w:pPr>
              <w:jc w:val="right"/>
              <w:textAlignment w:val="center"/>
              <w:rPr>
                <w:rFonts w:hint="default" w:cs="宋体"/>
                <w:color w:val="000000"/>
                <w:sz w:val="20"/>
                <w:szCs w:val="20"/>
              </w:rPr>
            </w:pPr>
            <w:r>
              <w:rPr>
                <w:rFonts w:cs="宋体"/>
                <w:color w:val="000000"/>
                <w:sz w:val="20"/>
                <w:szCs w:val="20"/>
              </w:rPr>
              <w:t>545.49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92CB">
            <w:pPr>
              <w:jc w:val="right"/>
              <w:textAlignment w:val="center"/>
              <w:rPr>
                <w:rFonts w:hint="default" w:cs="宋体"/>
                <w:color w:val="000000"/>
                <w:sz w:val="20"/>
                <w:szCs w:val="20"/>
              </w:rPr>
            </w:pPr>
            <w:r>
              <w:rPr>
                <w:rFonts w:cs="宋体"/>
                <w:color w:val="000000"/>
                <w:sz w:val="20"/>
                <w:szCs w:val="20"/>
              </w:rPr>
              <w:t>545.49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6ADD">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5029">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37B8">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6D61">
            <w:pPr>
              <w:jc w:val="right"/>
              <w:textAlignment w:val="center"/>
              <w:rPr>
                <w:rFonts w:hint="default" w:cs="宋体"/>
                <w:color w:val="000000"/>
                <w:sz w:val="20"/>
                <w:szCs w:val="20"/>
              </w:rPr>
            </w:pPr>
            <w:r>
              <w:rPr>
                <w:color w:val="000000"/>
                <w:sz w:val="20"/>
              </w:rPr>
              <w:t xml:space="preserve"> </w:t>
            </w:r>
          </w:p>
        </w:tc>
      </w:tr>
      <w:tr w14:paraId="3E5E27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77D6">
            <w:pPr>
              <w:textAlignment w:val="center"/>
              <w:rPr>
                <w:rFonts w:hint="default" w:cs="宋体"/>
                <w:color w:val="000000"/>
                <w:sz w:val="20"/>
                <w:szCs w:val="20"/>
              </w:rPr>
            </w:pPr>
            <w:r>
              <w:rPr>
                <w:rFonts w:cs="宋体"/>
                <w:color w:val="000000"/>
                <w:sz w:val="20"/>
                <w:szCs w:val="20"/>
              </w:rPr>
              <w:t>2011102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23351">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9DD2">
            <w:pPr>
              <w:jc w:val="right"/>
              <w:textAlignment w:val="center"/>
              <w:rPr>
                <w:rFonts w:hint="default" w:cs="宋体"/>
                <w:color w:val="000000"/>
                <w:sz w:val="20"/>
                <w:szCs w:val="20"/>
              </w:rPr>
            </w:pPr>
            <w:r>
              <w:rPr>
                <w:rFonts w:cs="宋体"/>
                <w:color w:val="000000"/>
                <w:sz w:val="20"/>
                <w:szCs w:val="20"/>
              </w:rPr>
              <w:t>74.68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2A47">
            <w:pPr>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A6FC">
            <w:pPr>
              <w:jc w:val="right"/>
              <w:textAlignment w:val="center"/>
              <w:rPr>
                <w:rFonts w:hint="default" w:cs="宋体"/>
                <w:color w:val="000000"/>
                <w:sz w:val="20"/>
                <w:szCs w:val="20"/>
              </w:rPr>
            </w:pPr>
            <w:r>
              <w:rPr>
                <w:rFonts w:cs="宋体"/>
                <w:color w:val="000000"/>
                <w:sz w:val="20"/>
                <w:szCs w:val="20"/>
              </w:rPr>
              <w:t>74.68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C613">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870A">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770F">
            <w:pPr>
              <w:jc w:val="right"/>
              <w:textAlignment w:val="center"/>
              <w:rPr>
                <w:rFonts w:hint="default" w:cs="宋体"/>
                <w:color w:val="000000"/>
                <w:sz w:val="20"/>
                <w:szCs w:val="20"/>
              </w:rPr>
            </w:pPr>
            <w:r>
              <w:rPr>
                <w:color w:val="000000"/>
                <w:sz w:val="20"/>
              </w:rPr>
              <w:t xml:space="preserve"> </w:t>
            </w:r>
          </w:p>
        </w:tc>
      </w:tr>
      <w:tr w14:paraId="6DB38F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39A2">
            <w:pPr>
              <w:textAlignment w:val="center"/>
              <w:rPr>
                <w:rFonts w:hint="default" w:cs="宋体"/>
                <w:color w:val="000000"/>
                <w:sz w:val="20"/>
                <w:szCs w:val="20"/>
              </w:rPr>
            </w:pPr>
            <w:r>
              <w:rPr>
                <w:rFonts w:cs="宋体"/>
                <w:color w:val="000000"/>
                <w:sz w:val="20"/>
                <w:szCs w:val="20"/>
              </w:rPr>
              <w:t>2011104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6D625">
            <w:pPr>
              <w:textAlignment w:val="center"/>
              <w:rPr>
                <w:rFonts w:hint="default" w:cs="宋体"/>
                <w:color w:val="000000"/>
                <w:sz w:val="20"/>
                <w:szCs w:val="20"/>
              </w:rPr>
            </w:pPr>
            <w:r>
              <w:rPr>
                <w:rFonts w:cs="宋体"/>
                <w:color w:val="000000"/>
                <w:sz w:val="20"/>
                <w:szCs w:val="20"/>
              </w:rPr>
              <w:t>大案要案查处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F833">
            <w:pPr>
              <w:jc w:val="right"/>
              <w:textAlignment w:val="center"/>
              <w:rPr>
                <w:rFonts w:hint="default" w:cs="宋体"/>
                <w:color w:val="000000"/>
                <w:sz w:val="20"/>
                <w:szCs w:val="20"/>
              </w:rPr>
            </w:pPr>
            <w:r>
              <w:rPr>
                <w:rFonts w:cs="宋体"/>
                <w:color w:val="000000"/>
                <w:sz w:val="20"/>
                <w:szCs w:val="20"/>
              </w:rPr>
              <w:t>123.06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7D31">
            <w:pPr>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9146">
            <w:pPr>
              <w:jc w:val="right"/>
              <w:textAlignment w:val="center"/>
              <w:rPr>
                <w:rFonts w:hint="default" w:cs="宋体"/>
                <w:color w:val="000000"/>
                <w:sz w:val="20"/>
                <w:szCs w:val="20"/>
              </w:rPr>
            </w:pPr>
            <w:r>
              <w:rPr>
                <w:rFonts w:cs="宋体"/>
                <w:color w:val="000000"/>
                <w:sz w:val="20"/>
                <w:szCs w:val="20"/>
              </w:rPr>
              <w:t>123.06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1E6C">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CF9A">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33E5">
            <w:pPr>
              <w:jc w:val="right"/>
              <w:textAlignment w:val="center"/>
              <w:rPr>
                <w:rFonts w:hint="default" w:cs="宋体"/>
                <w:color w:val="000000"/>
                <w:sz w:val="20"/>
                <w:szCs w:val="20"/>
              </w:rPr>
            </w:pPr>
            <w:r>
              <w:rPr>
                <w:color w:val="000000"/>
                <w:sz w:val="20"/>
              </w:rPr>
              <w:t xml:space="preserve"> </w:t>
            </w:r>
          </w:p>
        </w:tc>
      </w:tr>
      <w:tr w14:paraId="3DAD30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29D0">
            <w:pPr>
              <w:textAlignment w:val="center"/>
              <w:rPr>
                <w:rFonts w:hint="default" w:cs="宋体"/>
                <w:color w:val="000000"/>
                <w:sz w:val="20"/>
                <w:szCs w:val="20"/>
              </w:rPr>
            </w:pPr>
            <w:r>
              <w:rPr>
                <w:rFonts w:cs="宋体"/>
                <w:color w:val="000000"/>
                <w:sz w:val="20"/>
                <w:szCs w:val="20"/>
              </w:rPr>
              <w:t>2011106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CB3B">
            <w:pPr>
              <w:textAlignment w:val="center"/>
              <w:rPr>
                <w:rFonts w:hint="default" w:cs="宋体"/>
                <w:color w:val="000000"/>
                <w:sz w:val="20"/>
                <w:szCs w:val="20"/>
              </w:rPr>
            </w:pPr>
            <w:r>
              <w:rPr>
                <w:rFonts w:cs="宋体"/>
                <w:color w:val="000000"/>
                <w:sz w:val="20"/>
                <w:szCs w:val="20"/>
              </w:rPr>
              <w:t>巡视工作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78E4">
            <w:pPr>
              <w:jc w:val="right"/>
              <w:textAlignment w:val="center"/>
              <w:rPr>
                <w:rFonts w:hint="default" w:cs="宋体"/>
                <w:color w:val="000000"/>
                <w:sz w:val="20"/>
                <w:szCs w:val="20"/>
              </w:rPr>
            </w:pPr>
            <w:r>
              <w:rPr>
                <w:rFonts w:cs="宋体"/>
                <w:color w:val="000000"/>
                <w:sz w:val="20"/>
                <w:szCs w:val="20"/>
              </w:rPr>
              <w:t>89.16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903B">
            <w:pPr>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F342">
            <w:pPr>
              <w:jc w:val="right"/>
              <w:textAlignment w:val="center"/>
              <w:rPr>
                <w:rFonts w:hint="default" w:cs="宋体"/>
                <w:color w:val="000000"/>
                <w:sz w:val="20"/>
                <w:szCs w:val="20"/>
              </w:rPr>
            </w:pPr>
            <w:r>
              <w:rPr>
                <w:rFonts w:cs="宋体"/>
                <w:color w:val="000000"/>
                <w:sz w:val="20"/>
                <w:szCs w:val="20"/>
              </w:rPr>
              <w:t>89.16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244A">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E148">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5C0D">
            <w:pPr>
              <w:jc w:val="right"/>
              <w:textAlignment w:val="center"/>
              <w:rPr>
                <w:rFonts w:hint="default" w:cs="宋体"/>
                <w:color w:val="000000"/>
                <w:sz w:val="20"/>
                <w:szCs w:val="20"/>
              </w:rPr>
            </w:pPr>
            <w:r>
              <w:rPr>
                <w:color w:val="000000"/>
                <w:sz w:val="20"/>
              </w:rPr>
              <w:t xml:space="preserve"> </w:t>
            </w:r>
          </w:p>
        </w:tc>
      </w:tr>
      <w:tr w14:paraId="22092E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AB4E">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AB3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9187">
            <w:pPr>
              <w:jc w:val="right"/>
              <w:textAlignment w:val="center"/>
              <w:rPr>
                <w:rFonts w:hint="default" w:cs="宋体"/>
                <w:color w:val="000000"/>
                <w:sz w:val="20"/>
                <w:szCs w:val="20"/>
              </w:rPr>
            </w:pPr>
            <w:r>
              <w:rPr>
                <w:rFonts w:cs="宋体"/>
                <w:b/>
                <w:color w:val="000000"/>
                <w:sz w:val="20"/>
                <w:szCs w:val="20"/>
              </w:rPr>
              <w:t>52.49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C541">
            <w:pPr>
              <w:jc w:val="right"/>
              <w:textAlignment w:val="center"/>
              <w:rPr>
                <w:rFonts w:hint="default" w:cs="宋体"/>
                <w:color w:val="000000"/>
                <w:sz w:val="20"/>
                <w:szCs w:val="20"/>
              </w:rPr>
            </w:pPr>
            <w:r>
              <w:rPr>
                <w:rFonts w:cs="宋体"/>
                <w:b/>
                <w:color w:val="000000"/>
                <w:sz w:val="20"/>
                <w:szCs w:val="20"/>
              </w:rPr>
              <w:t>52.49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26F5">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3E67">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AE25">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61D0">
            <w:pPr>
              <w:jc w:val="right"/>
              <w:textAlignment w:val="center"/>
              <w:rPr>
                <w:rFonts w:hint="default" w:cs="宋体"/>
                <w:color w:val="000000"/>
                <w:sz w:val="20"/>
                <w:szCs w:val="20"/>
              </w:rPr>
            </w:pPr>
            <w:r>
              <w:rPr>
                <w:color w:val="000000"/>
                <w:sz w:val="20"/>
              </w:rPr>
              <w:t xml:space="preserve"> </w:t>
            </w:r>
          </w:p>
        </w:tc>
      </w:tr>
      <w:tr w14:paraId="009C3B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7545">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AB0C8">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C4E6">
            <w:pPr>
              <w:jc w:val="right"/>
              <w:textAlignment w:val="center"/>
              <w:rPr>
                <w:rFonts w:hint="default" w:cs="宋体"/>
                <w:color w:val="000000"/>
                <w:sz w:val="20"/>
                <w:szCs w:val="20"/>
              </w:rPr>
            </w:pPr>
            <w:r>
              <w:rPr>
                <w:rFonts w:cs="宋体"/>
                <w:b/>
                <w:color w:val="000000"/>
                <w:sz w:val="20"/>
                <w:szCs w:val="20"/>
              </w:rPr>
              <w:t>51.95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4FAC">
            <w:pPr>
              <w:jc w:val="right"/>
              <w:textAlignment w:val="center"/>
              <w:rPr>
                <w:rFonts w:hint="default" w:cs="宋体"/>
                <w:color w:val="000000"/>
                <w:sz w:val="20"/>
                <w:szCs w:val="20"/>
              </w:rPr>
            </w:pPr>
            <w:r>
              <w:rPr>
                <w:rFonts w:cs="宋体"/>
                <w:b/>
                <w:color w:val="000000"/>
                <w:sz w:val="20"/>
                <w:szCs w:val="20"/>
              </w:rPr>
              <w:t>51.95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4216">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4692">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1D31">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A595">
            <w:pPr>
              <w:jc w:val="right"/>
              <w:textAlignment w:val="center"/>
              <w:rPr>
                <w:rFonts w:hint="default" w:cs="宋体"/>
                <w:color w:val="000000"/>
                <w:sz w:val="20"/>
                <w:szCs w:val="20"/>
              </w:rPr>
            </w:pPr>
            <w:r>
              <w:rPr>
                <w:color w:val="000000"/>
                <w:sz w:val="20"/>
              </w:rPr>
              <w:t xml:space="preserve"> </w:t>
            </w:r>
          </w:p>
        </w:tc>
      </w:tr>
      <w:tr w14:paraId="341AA7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F05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F7D5">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4F65">
            <w:pPr>
              <w:jc w:val="right"/>
              <w:textAlignment w:val="center"/>
              <w:rPr>
                <w:rFonts w:hint="default" w:cs="宋体"/>
                <w:color w:val="000000"/>
                <w:sz w:val="20"/>
                <w:szCs w:val="20"/>
              </w:rPr>
            </w:pPr>
            <w:r>
              <w:rPr>
                <w:rFonts w:cs="宋体"/>
                <w:color w:val="000000"/>
                <w:sz w:val="20"/>
                <w:szCs w:val="20"/>
              </w:rPr>
              <w:t>34.63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CC48">
            <w:pPr>
              <w:jc w:val="right"/>
              <w:textAlignment w:val="center"/>
              <w:rPr>
                <w:rFonts w:hint="default" w:cs="宋体"/>
                <w:color w:val="000000"/>
                <w:sz w:val="20"/>
                <w:szCs w:val="20"/>
              </w:rPr>
            </w:pPr>
            <w:r>
              <w:rPr>
                <w:rFonts w:cs="宋体"/>
                <w:color w:val="000000"/>
                <w:sz w:val="20"/>
                <w:szCs w:val="20"/>
              </w:rPr>
              <w:t>34.63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DC78">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BA3D">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9D6A">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AA87">
            <w:pPr>
              <w:jc w:val="right"/>
              <w:textAlignment w:val="center"/>
              <w:rPr>
                <w:rFonts w:hint="default" w:cs="宋体"/>
                <w:color w:val="000000"/>
                <w:sz w:val="20"/>
                <w:szCs w:val="20"/>
              </w:rPr>
            </w:pPr>
            <w:r>
              <w:rPr>
                <w:color w:val="000000"/>
                <w:sz w:val="20"/>
              </w:rPr>
              <w:t xml:space="preserve"> </w:t>
            </w:r>
          </w:p>
        </w:tc>
      </w:tr>
      <w:tr w14:paraId="7AA2EE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1FE4">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175C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0D68">
            <w:pPr>
              <w:jc w:val="right"/>
              <w:textAlignment w:val="center"/>
              <w:rPr>
                <w:rFonts w:hint="default" w:cs="宋体"/>
                <w:color w:val="000000"/>
                <w:sz w:val="20"/>
                <w:szCs w:val="20"/>
              </w:rPr>
            </w:pPr>
            <w:r>
              <w:rPr>
                <w:rFonts w:cs="宋体"/>
                <w:color w:val="000000"/>
                <w:sz w:val="20"/>
                <w:szCs w:val="20"/>
              </w:rPr>
              <w:t>17.32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33A4">
            <w:pPr>
              <w:jc w:val="right"/>
              <w:textAlignment w:val="center"/>
              <w:rPr>
                <w:rFonts w:hint="default" w:cs="宋体"/>
                <w:color w:val="000000"/>
                <w:sz w:val="20"/>
                <w:szCs w:val="20"/>
              </w:rPr>
            </w:pPr>
            <w:r>
              <w:rPr>
                <w:rFonts w:cs="宋体"/>
                <w:color w:val="000000"/>
                <w:sz w:val="20"/>
                <w:szCs w:val="20"/>
              </w:rPr>
              <w:t>17.32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BA6D">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A2A6">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6381">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3911">
            <w:pPr>
              <w:jc w:val="right"/>
              <w:textAlignment w:val="center"/>
              <w:rPr>
                <w:rFonts w:hint="default" w:cs="宋体"/>
                <w:color w:val="000000"/>
                <w:sz w:val="20"/>
                <w:szCs w:val="20"/>
              </w:rPr>
            </w:pPr>
            <w:r>
              <w:rPr>
                <w:color w:val="000000"/>
                <w:sz w:val="20"/>
              </w:rPr>
              <w:t xml:space="preserve"> </w:t>
            </w:r>
          </w:p>
        </w:tc>
      </w:tr>
      <w:tr w14:paraId="68703D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86AF">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DD7E4">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2A61">
            <w:pPr>
              <w:jc w:val="right"/>
              <w:textAlignment w:val="center"/>
              <w:rPr>
                <w:rFonts w:hint="default" w:cs="宋体"/>
                <w:color w:val="000000"/>
                <w:sz w:val="20"/>
                <w:szCs w:val="20"/>
              </w:rPr>
            </w:pPr>
            <w:r>
              <w:rPr>
                <w:rFonts w:cs="宋体"/>
                <w:b/>
                <w:color w:val="000000"/>
                <w:sz w:val="20"/>
                <w:szCs w:val="20"/>
              </w:rPr>
              <w:t>0.54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C24D">
            <w:pPr>
              <w:jc w:val="right"/>
              <w:textAlignment w:val="center"/>
              <w:rPr>
                <w:rFonts w:hint="default" w:cs="宋体"/>
                <w:color w:val="000000"/>
                <w:sz w:val="20"/>
                <w:szCs w:val="20"/>
              </w:rPr>
            </w:pPr>
            <w:r>
              <w:rPr>
                <w:rFonts w:cs="宋体"/>
                <w:b/>
                <w:color w:val="000000"/>
                <w:sz w:val="20"/>
                <w:szCs w:val="20"/>
              </w:rPr>
              <w:t>0.54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CF94">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1ECE">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ADF6">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8A23">
            <w:pPr>
              <w:jc w:val="right"/>
              <w:textAlignment w:val="center"/>
              <w:rPr>
                <w:rFonts w:hint="default" w:cs="宋体"/>
                <w:color w:val="000000"/>
                <w:sz w:val="20"/>
                <w:szCs w:val="20"/>
              </w:rPr>
            </w:pPr>
            <w:r>
              <w:rPr>
                <w:color w:val="000000"/>
                <w:sz w:val="20"/>
              </w:rPr>
              <w:t xml:space="preserve"> </w:t>
            </w:r>
          </w:p>
        </w:tc>
      </w:tr>
      <w:tr w14:paraId="38D6BD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6658">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1437">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3813">
            <w:pPr>
              <w:jc w:val="right"/>
              <w:textAlignment w:val="center"/>
              <w:rPr>
                <w:rFonts w:hint="default" w:cs="宋体"/>
                <w:color w:val="000000"/>
                <w:sz w:val="20"/>
                <w:szCs w:val="20"/>
              </w:rPr>
            </w:pPr>
            <w:r>
              <w:rPr>
                <w:rFonts w:cs="宋体"/>
                <w:color w:val="000000"/>
                <w:sz w:val="20"/>
                <w:szCs w:val="20"/>
              </w:rPr>
              <w:t>0.54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36A6">
            <w:pPr>
              <w:jc w:val="right"/>
              <w:textAlignment w:val="center"/>
              <w:rPr>
                <w:rFonts w:hint="default" w:cs="宋体"/>
                <w:color w:val="000000"/>
                <w:sz w:val="20"/>
                <w:szCs w:val="20"/>
              </w:rPr>
            </w:pPr>
            <w:r>
              <w:rPr>
                <w:rFonts w:cs="宋体"/>
                <w:color w:val="000000"/>
                <w:sz w:val="20"/>
                <w:szCs w:val="20"/>
              </w:rPr>
              <w:t>0.54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60FD">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85ED">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C1E5">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3E23">
            <w:pPr>
              <w:jc w:val="right"/>
              <w:textAlignment w:val="center"/>
              <w:rPr>
                <w:rFonts w:hint="default" w:cs="宋体"/>
                <w:color w:val="000000"/>
                <w:sz w:val="20"/>
                <w:szCs w:val="20"/>
              </w:rPr>
            </w:pPr>
            <w:r>
              <w:rPr>
                <w:color w:val="000000"/>
                <w:sz w:val="20"/>
              </w:rPr>
              <w:t xml:space="preserve"> </w:t>
            </w:r>
          </w:p>
        </w:tc>
      </w:tr>
      <w:tr w14:paraId="56F889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6997">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D88F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4885">
            <w:pPr>
              <w:jc w:val="right"/>
              <w:textAlignment w:val="center"/>
              <w:rPr>
                <w:rFonts w:hint="default" w:cs="宋体"/>
                <w:color w:val="000000"/>
                <w:sz w:val="20"/>
                <w:szCs w:val="20"/>
              </w:rPr>
            </w:pPr>
            <w:r>
              <w:rPr>
                <w:rFonts w:cs="宋体"/>
                <w:b/>
                <w:color w:val="000000"/>
                <w:sz w:val="20"/>
                <w:szCs w:val="20"/>
              </w:rPr>
              <w:t>17.15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04C4">
            <w:pPr>
              <w:jc w:val="right"/>
              <w:textAlignment w:val="center"/>
              <w:rPr>
                <w:rFonts w:hint="default" w:cs="宋体"/>
                <w:color w:val="000000"/>
                <w:sz w:val="20"/>
                <w:szCs w:val="20"/>
              </w:rPr>
            </w:pPr>
            <w:r>
              <w:rPr>
                <w:rFonts w:cs="宋体"/>
                <w:b/>
                <w:color w:val="000000"/>
                <w:sz w:val="20"/>
                <w:szCs w:val="20"/>
              </w:rPr>
              <w:t>17.15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7CA3">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6437">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5424">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D1D5">
            <w:pPr>
              <w:jc w:val="right"/>
              <w:textAlignment w:val="center"/>
              <w:rPr>
                <w:rFonts w:hint="default" w:cs="宋体"/>
                <w:color w:val="000000"/>
                <w:sz w:val="20"/>
                <w:szCs w:val="20"/>
              </w:rPr>
            </w:pPr>
            <w:r>
              <w:rPr>
                <w:color w:val="000000"/>
                <w:sz w:val="20"/>
              </w:rPr>
              <w:t xml:space="preserve"> </w:t>
            </w:r>
          </w:p>
        </w:tc>
      </w:tr>
      <w:tr w14:paraId="66B41765">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265F">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2CE52">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0863">
            <w:pPr>
              <w:jc w:val="right"/>
              <w:textAlignment w:val="center"/>
              <w:rPr>
                <w:rFonts w:hint="default" w:cs="宋体"/>
                <w:color w:val="000000"/>
                <w:sz w:val="20"/>
                <w:szCs w:val="20"/>
              </w:rPr>
            </w:pPr>
            <w:r>
              <w:rPr>
                <w:rFonts w:cs="宋体"/>
                <w:b/>
                <w:color w:val="000000"/>
                <w:sz w:val="20"/>
                <w:szCs w:val="20"/>
              </w:rPr>
              <w:t>17.15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ADAF">
            <w:pPr>
              <w:jc w:val="right"/>
              <w:textAlignment w:val="center"/>
              <w:rPr>
                <w:rFonts w:hint="default" w:cs="宋体"/>
                <w:color w:val="000000"/>
                <w:sz w:val="20"/>
                <w:szCs w:val="20"/>
              </w:rPr>
            </w:pPr>
            <w:r>
              <w:rPr>
                <w:rFonts w:cs="宋体"/>
                <w:b/>
                <w:color w:val="000000"/>
                <w:sz w:val="20"/>
                <w:szCs w:val="20"/>
              </w:rPr>
              <w:t>17.15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E5C0">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9BB0">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9DD5">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C79F">
            <w:pPr>
              <w:jc w:val="right"/>
              <w:textAlignment w:val="center"/>
              <w:rPr>
                <w:rFonts w:hint="default" w:cs="宋体"/>
                <w:color w:val="000000"/>
                <w:sz w:val="20"/>
                <w:szCs w:val="20"/>
              </w:rPr>
            </w:pPr>
            <w:r>
              <w:rPr>
                <w:color w:val="000000"/>
                <w:sz w:val="20"/>
              </w:rPr>
              <w:t xml:space="preserve"> </w:t>
            </w:r>
          </w:p>
        </w:tc>
      </w:tr>
      <w:tr w14:paraId="3AE2EE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689E">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43097">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FDBA">
            <w:pPr>
              <w:jc w:val="right"/>
              <w:textAlignment w:val="center"/>
              <w:rPr>
                <w:rFonts w:hint="default" w:cs="宋体"/>
                <w:color w:val="000000"/>
                <w:sz w:val="20"/>
                <w:szCs w:val="20"/>
              </w:rPr>
            </w:pPr>
            <w:r>
              <w:rPr>
                <w:rFonts w:cs="宋体"/>
                <w:color w:val="000000"/>
                <w:sz w:val="20"/>
                <w:szCs w:val="20"/>
              </w:rPr>
              <w:t>14.51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9F7C">
            <w:pPr>
              <w:jc w:val="right"/>
              <w:textAlignment w:val="center"/>
              <w:rPr>
                <w:rFonts w:hint="default" w:cs="宋体"/>
                <w:color w:val="000000"/>
                <w:sz w:val="20"/>
                <w:szCs w:val="20"/>
              </w:rPr>
            </w:pPr>
            <w:r>
              <w:rPr>
                <w:rFonts w:cs="宋体"/>
                <w:color w:val="000000"/>
                <w:sz w:val="20"/>
                <w:szCs w:val="20"/>
              </w:rPr>
              <w:t>14.51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4CDB">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7494">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37E5">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15D9">
            <w:pPr>
              <w:jc w:val="right"/>
              <w:textAlignment w:val="center"/>
              <w:rPr>
                <w:rFonts w:hint="default" w:cs="宋体"/>
                <w:color w:val="000000"/>
                <w:sz w:val="20"/>
                <w:szCs w:val="20"/>
              </w:rPr>
            </w:pPr>
            <w:r>
              <w:rPr>
                <w:color w:val="000000"/>
                <w:sz w:val="20"/>
              </w:rPr>
              <w:t xml:space="preserve"> </w:t>
            </w:r>
          </w:p>
        </w:tc>
      </w:tr>
      <w:tr w14:paraId="2C8962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F8C6">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88DF6">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DB87">
            <w:pPr>
              <w:jc w:val="right"/>
              <w:textAlignment w:val="center"/>
              <w:rPr>
                <w:rFonts w:hint="default" w:cs="宋体"/>
                <w:color w:val="000000"/>
                <w:sz w:val="20"/>
                <w:szCs w:val="20"/>
              </w:rPr>
            </w:pPr>
            <w:r>
              <w:rPr>
                <w:rFonts w:cs="宋体"/>
                <w:color w:val="000000"/>
                <w:sz w:val="20"/>
                <w:szCs w:val="20"/>
              </w:rPr>
              <w:t>2.65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96A0">
            <w:pPr>
              <w:jc w:val="right"/>
              <w:textAlignment w:val="center"/>
              <w:rPr>
                <w:rFonts w:hint="default" w:cs="宋体"/>
                <w:color w:val="000000"/>
                <w:sz w:val="20"/>
                <w:szCs w:val="20"/>
              </w:rPr>
            </w:pPr>
            <w:r>
              <w:rPr>
                <w:rFonts w:cs="宋体"/>
                <w:color w:val="000000"/>
                <w:sz w:val="20"/>
                <w:szCs w:val="20"/>
              </w:rPr>
              <w:t>2.65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1DAA">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DCAC">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8B1F">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1FE4">
            <w:pPr>
              <w:jc w:val="right"/>
              <w:textAlignment w:val="center"/>
              <w:rPr>
                <w:rFonts w:hint="default" w:cs="宋体"/>
                <w:color w:val="000000"/>
                <w:sz w:val="20"/>
                <w:szCs w:val="20"/>
              </w:rPr>
            </w:pPr>
            <w:r>
              <w:rPr>
                <w:color w:val="000000"/>
                <w:sz w:val="20"/>
              </w:rPr>
              <w:t xml:space="preserve"> </w:t>
            </w:r>
          </w:p>
        </w:tc>
      </w:tr>
      <w:tr w14:paraId="48B2A2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8DB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AA15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43BF">
            <w:pPr>
              <w:jc w:val="right"/>
              <w:textAlignment w:val="center"/>
              <w:rPr>
                <w:rFonts w:hint="default" w:cs="宋体"/>
                <w:color w:val="000000"/>
                <w:sz w:val="20"/>
                <w:szCs w:val="20"/>
              </w:rPr>
            </w:pPr>
            <w:r>
              <w:rPr>
                <w:rFonts w:cs="宋体"/>
                <w:b/>
                <w:color w:val="000000"/>
                <w:sz w:val="20"/>
                <w:szCs w:val="20"/>
              </w:rPr>
              <w:t>48.90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D89D">
            <w:pPr>
              <w:jc w:val="right"/>
              <w:textAlignment w:val="center"/>
              <w:rPr>
                <w:rFonts w:hint="default" w:cs="宋体"/>
                <w:color w:val="000000"/>
                <w:sz w:val="20"/>
                <w:szCs w:val="20"/>
              </w:rPr>
            </w:pPr>
            <w:r>
              <w:rPr>
                <w:rFonts w:cs="宋体"/>
                <w:b/>
                <w:color w:val="000000"/>
                <w:sz w:val="20"/>
                <w:szCs w:val="20"/>
              </w:rPr>
              <w:t>48.90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0441">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3052">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7342">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9107">
            <w:pPr>
              <w:jc w:val="right"/>
              <w:textAlignment w:val="center"/>
              <w:rPr>
                <w:rFonts w:hint="default" w:cs="宋体"/>
                <w:color w:val="000000"/>
                <w:sz w:val="20"/>
                <w:szCs w:val="20"/>
              </w:rPr>
            </w:pPr>
            <w:r>
              <w:rPr>
                <w:color w:val="000000"/>
                <w:sz w:val="20"/>
              </w:rPr>
              <w:t xml:space="preserve"> </w:t>
            </w:r>
          </w:p>
        </w:tc>
      </w:tr>
      <w:tr w14:paraId="3798AB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8E2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2CB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F578">
            <w:pPr>
              <w:jc w:val="right"/>
              <w:textAlignment w:val="center"/>
              <w:rPr>
                <w:rFonts w:hint="default" w:cs="宋体"/>
                <w:color w:val="000000"/>
                <w:sz w:val="20"/>
                <w:szCs w:val="20"/>
              </w:rPr>
            </w:pPr>
            <w:r>
              <w:rPr>
                <w:rFonts w:cs="宋体"/>
                <w:b/>
                <w:color w:val="000000"/>
                <w:sz w:val="20"/>
                <w:szCs w:val="20"/>
              </w:rPr>
              <w:t>48.90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003E">
            <w:pPr>
              <w:jc w:val="right"/>
              <w:textAlignment w:val="center"/>
              <w:rPr>
                <w:rFonts w:hint="default" w:cs="宋体"/>
                <w:color w:val="000000"/>
                <w:sz w:val="20"/>
                <w:szCs w:val="20"/>
              </w:rPr>
            </w:pPr>
            <w:r>
              <w:rPr>
                <w:rFonts w:cs="宋体"/>
                <w:b/>
                <w:color w:val="000000"/>
                <w:sz w:val="20"/>
                <w:szCs w:val="20"/>
              </w:rPr>
              <w:t>48.90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29E7">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8BE4">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5ECD">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C86C">
            <w:pPr>
              <w:jc w:val="right"/>
              <w:textAlignment w:val="center"/>
              <w:rPr>
                <w:rFonts w:hint="default" w:cs="宋体"/>
                <w:color w:val="000000"/>
                <w:sz w:val="20"/>
                <w:szCs w:val="20"/>
              </w:rPr>
            </w:pPr>
            <w:r>
              <w:rPr>
                <w:color w:val="000000"/>
                <w:sz w:val="20"/>
              </w:rPr>
              <w:t xml:space="preserve"> </w:t>
            </w:r>
          </w:p>
        </w:tc>
      </w:tr>
      <w:tr w14:paraId="44D2C0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01EB">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E848A">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78D4">
            <w:pPr>
              <w:jc w:val="right"/>
              <w:textAlignment w:val="center"/>
              <w:rPr>
                <w:rFonts w:hint="default" w:cs="宋体"/>
                <w:color w:val="000000"/>
                <w:sz w:val="20"/>
                <w:szCs w:val="20"/>
              </w:rPr>
            </w:pPr>
            <w:r>
              <w:rPr>
                <w:rFonts w:cs="宋体"/>
                <w:color w:val="000000"/>
                <w:sz w:val="20"/>
                <w:szCs w:val="20"/>
              </w:rPr>
              <w:t>48.90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168F">
            <w:pPr>
              <w:jc w:val="right"/>
              <w:textAlignment w:val="center"/>
              <w:rPr>
                <w:rFonts w:hint="default" w:cs="宋体"/>
                <w:color w:val="000000"/>
                <w:sz w:val="20"/>
                <w:szCs w:val="20"/>
              </w:rPr>
            </w:pPr>
            <w:r>
              <w:rPr>
                <w:rFonts w:cs="宋体"/>
                <w:color w:val="000000"/>
                <w:sz w:val="20"/>
                <w:szCs w:val="20"/>
              </w:rPr>
              <w:t>48.90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58F8">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06F2">
            <w:pPr>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5EA3">
            <w:pPr>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5C32">
            <w:pPr>
              <w:jc w:val="right"/>
              <w:textAlignment w:val="center"/>
              <w:rPr>
                <w:rFonts w:hint="default" w:cs="宋体"/>
                <w:color w:val="000000"/>
                <w:sz w:val="20"/>
                <w:szCs w:val="20"/>
              </w:rPr>
            </w:pPr>
            <w:r>
              <w:rPr>
                <w:color w:val="000000"/>
                <w:sz w:val="20"/>
              </w:rPr>
              <w:t xml:space="preserve"> </w:t>
            </w:r>
          </w:p>
        </w:tc>
      </w:tr>
    </w:tbl>
    <w:p w14:paraId="643D7177">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436CF41">
      <w:pPr>
        <w:rPr>
          <w:rFonts w:hint="default" w:cs="宋体"/>
          <w:sz w:val="21"/>
          <w:szCs w:val="21"/>
        </w:rPr>
      </w:pPr>
      <w:r>
        <w:rPr>
          <w:rFonts w:cs="宋体"/>
          <w:sz w:val="21"/>
          <w:szCs w:val="21"/>
        </w:rPr>
        <w:br w:type="page"/>
      </w:r>
    </w:p>
    <w:p w14:paraId="65B9AF1A">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5532BD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F7F650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3362A8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2C675D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重庆高新技术产业开发区管理委员会纪工委</w:t>
            </w:r>
          </w:p>
        </w:tc>
        <w:tc>
          <w:tcPr>
            <w:tcW w:w="577" w:type="pct"/>
            <w:tcBorders>
              <w:top w:val="nil"/>
              <w:left w:val="nil"/>
              <w:bottom w:val="nil"/>
              <w:right w:val="nil"/>
            </w:tcBorders>
            <w:shd w:val="clear" w:color="auto" w:fill="auto"/>
            <w:noWrap/>
            <w:tcMar>
              <w:top w:w="15" w:type="dxa"/>
              <w:left w:w="15" w:type="dxa"/>
              <w:right w:w="15" w:type="dxa"/>
            </w:tcMar>
            <w:vAlign w:val="bottom"/>
          </w:tcPr>
          <w:p w14:paraId="62A431C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170D6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6A7F1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39A583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51F5B1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00AC8B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C2495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83EE3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7620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35814B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A39F7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74EF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C1A2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2AEFCC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9372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69F7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90D4E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4463A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20998B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4C16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C551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9814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0D7C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3EC5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E1AF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D8EB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65013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3825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F463">
            <w:pPr>
              <w:spacing w:line="200" w:lineRule="exact"/>
              <w:jc w:val="right"/>
              <w:textAlignment w:val="center"/>
              <w:rPr>
                <w:rFonts w:hint="default" w:cs="宋体"/>
                <w:color w:val="000000"/>
                <w:sz w:val="18"/>
                <w:szCs w:val="18"/>
              </w:rPr>
            </w:pPr>
            <w:r>
              <w:rPr>
                <w:rFonts w:cs="宋体"/>
                <w:color w:val="000000"/>
                <w:sz w:val="18"/>
                <w:szCs w:val="18"/>
              </w:rPr>
              <w:t>950.94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B36F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294C">
            <w:pPr>
              <w:spacing w:line="200" w:lineRule="exact"/>
              <w:jc w:val="right"/>
              <w:textAlignment w:val="center"/>
              <w:rPr>
                <w:rFonts w:hint="default" w:cs="宋体"/>
                <w:color w:val="000000"/>
                <w:sz w:val="18"/>
                <w:szCs w:val="18"/>
              </w:rPr>
            </w:pPr>
            <w:r>
              <w:rPr>
                <w:rFonts w:cs="宋体"/>
                <w:color w:val="000000"/>
                <w:sz w:val="18"/>
                <w:szCs w:val="18"/>
              </w:rPr>
              <w:t>832.40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2FB5">
            <w:pPr>
              <w:spacing w:line="200" w:lineRule="exact"/>
              <w:jc w:val="right"/>
              <w:textAlignment w:val="center"/>
              <w:rPr>
                <w:rFonts w:hint="default" w:cs="宋体"/>
                <w:color w:val="000000"/>
                <w:sz w:val="18"/>
                <w:szCs w:val="18"/>
              </w:rPr>
            </w:pPr>
            <w:r>
              <w:rPr>
                <w:rFonts w:cs="宋体"/>
                <w:color w:val="000000"/>
                <w:sz w:val="18"/>
                <w:szCs w:val="18"/>
              </w:rPr>
              <w:t>832.40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308F">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B6E4">
            <w:pPr>
              <w:spacing w:line="200" w:lineRule="exact"/>
              <w:jc w:val="right"/>
              <w:textAlignment w:val="center"/>
              <w:rPr>
                <w:rFonts w:hint="default" w:cs="宋体"/>
                <w:color w:val="000000"/>
                <w:sz w:val="18"/>
                <w:szCs w:val="18"/>
              </w:rPr>
            </w:pPr>
            <w:r>
              <w:rPr>
                <w:color w:val="000000"/>
                <w:sz w:val="18"/>
              </w:rPr>
              <w:t xml:space="preserve"> </w:t>
            </w:r>
          </w:p>
        </w:tc>
      </w:tr>
      <w:tr w14:paraId="353383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D05C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E01D">
            <w:pPr>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9882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5023">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191F">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7BE7">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04E5">
            <w:pPr>
              <w:spacing w:line="200" w:lineRule="exact"/>
              <w:jc w:val="right"/>
              <w:textAlignment w:val="center"/>
              <w:rPr>
                <w:rFonts w:hint="default" w:cs="宋体"/>
                <w:color w:val="000000"/>
                <w:sz w:val="18"/>
                <w:szCs w:val="18"/>
              </w:rPr>
            </w:pPr>
            <w:r>
              <w:rPr>
                <w:color w:val="000000"/>
                <w:sz w:val="18"/>
              </w:rPr>
              <w:t xml:space="preserve"> </w:t>
            </w:r>
          </w:p>
        </w:tc>
      </w:tr>
      <w:tr w14:paraId="503AB8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CB6E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EE2C">
            <w:pPr>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AEC8B">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732C">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67BB">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3771">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C0F9">
            <w:pPr>
              <w:spacing w:line="200" w:lineRule="exact"/>
              <w:jc w:val="right"/>
              <w:textAlignment w:val="center"/>
              <w:rPr>
                <w:rFonts w:hint="default" w:cs="宋体"/>
                <w:color w:val="000000"/>
                <w:sz w:val="18"/>
                <w:szCs w:val="18"/>
              </w:rPr>
            </w:pPr>
            <w:r>
              <w:rPr>
                <w:color w:val="000000"/>
                <w:sz w:val="18"/>
              </w:rPr>
              <w:t xml:space="preserve"> </w:t>
            </w:r>
          </w:p>
        </w:tc>
      </w:tr>
      <w:tr w14:paraId="58A677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68D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21F72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3288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6D9A">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8D61">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934F">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2C12">
            <w:pPr>
              <w:spacing w:line="200" w:lineRule="exact"/>
              <w:jc w:val="right"/>
              <w:textAlignment w:val="center"/>
              <w:rPr>
                <w:rFonts w:hint="default" w:cs="宋体"/>
                <w:color w:val="000000"/>
                <w:sz w:val="18"/>
                <w:szCs w:val="18"/>
              </w:rPr>
            </w:pPr>
            <w:r>
              <w:rPr>
                <w:color w:val="000000"/>
                <w:sz w:val="18"/>
              </w:rPr>
              <w:t xml:space="preserve"> </w:t>
            </w:r>
          </w:p>
        </w:tc>
      </w:tr>
      <w:tr w14:paraId="588E83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120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7AC2B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DDFA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8B7E">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61F4">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86D0">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A3BD">
            <w:pPr>
              <w:spacing w:line="200" w:lineRule="exact"/>
              <w:jc w:val="right"/>
              <w:textAlignment w:val="center"/>
              <w:rPr>
                <w:rFonts w:hint="default" w:cs="宋体"/>
                <w:color w:val="000000"/>
                <w:sz w:val="18"/>
                <w:szCs w:val="18"/>
              </w:rPr>
            </w:pPr>
            <w:r>
              <w:rPr>
                <w:color w:val="000000"/>
                <w:sz w:val="18"/>
              </w:rPr>
              <w:t xml:space="preserve"> </w:t>
            </w:r>
          </w:p>
        </w:tc>
      </w:tr>
      <w:tr w14:paraId="43C201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900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B9A1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3CC8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601E">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4B64">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3C21">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A10B">
            <w:pPr>
              <w:spacing w:line="200" w:lineRule="exact"/>
              <w:jc w:val="right"/>
              <w:textAlignment w:val="center"/>
              <w:rPr>
                <w:rFonts w:hint="default" w:cs="宋体"/>
                <w:color w:val="000000"/>
                <w:sz w:val="18"/>
                <w:szCs w:val="18"/>
              </w:rPr>
            </w:pPr>
            <w:r>
              <w:rPr>
                <w:color w:val="000000"/>
                <w:sz w:val="18"/>
              </w:rPr>
              <w:t xml:space="preserve"> </w:t>
            </w:r>
          </w:p>
        </w:tc>
      </w:tr>
      <w:tr w14:paraId="4FED25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B26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F5BA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D092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59C3">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7A8F">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AF4C">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A6F1">
            <w:pPr>
              <w:spacing w:line="200" w:lineRule="exact"/>
              <w:jc w:val="right"/>
              <w:textAlignment w:val="center"/>
              <w:rPr>
                <w:rFonts w:hint="default" w:cs="宋体"/>
                <w:color w:val="000000"/>
                <w:sz w:val="18"/>
                <w:szCs w:val="18"/>
              </w:rPr>
            </w:pPr>
            <w:r>
              <w:rPr>
                <w:color w:val="000000"/>
                <w:sz w:val="18"/>
              </w:rPr>
              <w:t xml:space="preserve"> </w:t>
            </w:r>
          </w:p>
        </w:tc>
      </w:tr>
      <w:tr w14:paraId="0A734F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4F6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6A958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6AF2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994D">
            <w:pPr>
              <w:spacing w:line="200" w:lineRule="exact"/>
              <w:jc w:val="right"/>
              <w:textAlignment w:val="center"/>
              <w:rPr>
                <w:rFonts w:hint="default" w:cs="宋体"/>
                <w:color w:val="000000"/>
                <w:sz w:val="18"/>
                <w:szCs w:val="18"/>
              </w:rPr>
            </w:pPr>
            <w:r>
              <w:rPr>
                <w:rFonts w:cs="宋体"/>
                <w:color w:val="000000"/>
                <w:sz w:val="18"/>
                <w:szCs w:val="18"/>
              </w:rPr>
              <w:t>52.49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FDE8">
            <w:pPr>
              <w:spacing w:line="200" w:lineRule="exact"/>
              <w:jc w:val="right"/>
              <w:textAlignment w:val="center"/>
              <w:rPr>
                <w:rFonts w:hint="default" w:cs="宋体"/>
                <w:color w:val="000000"/>
                <w:sz w:val="18"/>
                <w:szCs w:val="18"/>
              </w:rPr>
            </w:pPr>
            <w:r>
              <w:rPr>
                <w:rFonts w:cs="宋体"/>
                <w:color w:val="000000"/>
                <w:sz w:val="18"/>
                <w:szCs w:val="18"/>
              </w:rPr>
              <w:t>52.49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8C84">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789E">
            <w:pPr>
              <w:spacing w:line="200" w:lineRule="exact"/>
              <w:jc w:val="right"/>
              <w:textAlignment w:val="center"/>
              <w:rPr>
                <w:rFonts w:hint="default" w:cs="宋体"/>
                <w:color w:val="000000"/>
                <w:sz w:val="18"/>
                <w:szCs w:val="18"/>
              </w:rPr>
            </w:pPr>
            <w:r>
              <w:rPr>
                <w:color w:val="000000"/>
                <w:sz w:val="18"/>
              </w:rPr>
              <w:t xml:space="preserve"> </w:t>
            </w:r>
          </w:p>
        </w:tc>
      </w:tr>
      <w:tr w14:paraId="4609D8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7A5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38A7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30BD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C598">
            <w:pPr>
              <w:spacing w:line="200" w:lineRule="exact"/>
              <w:jc w:val="right"/>
              <w:textAlignment w:val="center"/>
              <w:rPr>
                <w:rFonts w:hint="default" w:cs="宋体"/>
                <w:color w:val="000000"/>
                <w:sz w:val="18"/>
                <w:szCs w:val="18"/>
              </w:rPr>
            </w:pPr>
            <w:r>
              <w:rPr>
                <w:rFonts w:cs="宋体"/>
                <w:color w:val="000000"/>
                <w:sz w:val="18"/>
                <w:szCs w:val="18"/>
              </w:rPr>
              <w:t>17.15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4DC8">
            <w:pPr>
              <w:spacing w:line="200" w:lineRule="exact"/>
              <w:jc w:val="right"/>
              <w:textAlignment w:val="center"/>
              <w:rPr>
                <w:rFonts w:hint="default" w:cs="宋体"/>
                <w:color w:val="000000"/>
                <w:sz w:val="18"/>
                <w:szCs w:val="18"/>
              </w:rPr>
            </w:pPr>
            <w:r>
              <w:rPr>
                <w:rFonts w:cs="宋体"/>
                <w:color w:val="000000"/>
                <w:sz w:val="18"/>
                <w:szCs w:val="18"/>
              </w:rPr>
              <w:t>17.15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CB46">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F932">
            <w:pPr>
              <w:spacing w:line="200" w:lineRule="exact"/>
              <w:jc w:val="right"/>
              <w:textAlignment w:val="center"/>
              <w:rPr>
                <w:rFonts w:hint="default" w:cs="宋体"/>
                <w:color w:val="000000"/>
                <w:sz w:val="18"/>
                <w:szCs w:val="18"/>
              </w:rPr>
            </w:pPr>
            <w:r>
              <w:rPr>
                <w:color w:val="000000"/>
                <w:sz w:val="18"/>
              </w:rPr>
              <w:t xml:space="preserve"> </w:t>
            </w:r>
          </w:p>
        </w:tc>
      </w:tr>
      <w:tr w14:paraId="695721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37C7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04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FD4D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EE2E">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2569">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3104">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5AAB">
            <w:pPr>
              <w:spacing w:line="200" w:lineRule="exact"/>
              <w:jc w:val="right"/>
              <w:textAlignment w:val="center"/>
              <w:rPr>
                <w:rFonts w:hint="default" w:cs="宋体"/>
                <w:color w:val="000000"/>
                <w:sz w:val="18"/>
                <w:szCs w:val="18"/>
              </w:rPr>
            </w:pPr>
            <w:r>
              <w:rPr>
                <w:color w:val="000000"/>
                <w:sz w:val="18"/>
              </w:rPr>
              <w:t xml:space="preserve"> </w:t>
            </w:r>
          </w:p>
        </w:tc>
      </w:tr>
      <w:tr w14:paraId="68E909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900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5C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31AD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8D82">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7616">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1D3B">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4835">
            <w:pPr>
              <w:spacing w:line="200" w:lineRule="exact"/>
              <w:jc w:val="right"/>
              <w:textAlignment w:val="center"/>
              <w:rPr>
                <w:rFonts w:hint="default" w:cs="宋体"/>
                <w:color w:val="000000"/>
                <w:sz w:val="18"/>
                <w:szCs w:val="18"/>
              </w:rPr>
            </w:pPr>
            <w:r>
              <w:rPr>
                <w:color w:val="000000"/>
                <w:sz w:val="18"/>
              </w:rPr>
              <w:t xml:space="preserve"> </w:t>
            </w:r>
          </w:p>
        </w:tc>
      </w:tr>
      <w:tr w14:paraId="4352E9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CEB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54A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4867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EC68">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35D0">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32D8">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70D9">
            <w:pPr>
              <w:spacing w:line="200" w:lineRule="exact"/>
              <w:jc w:val="right"/>
              <w:textAlignment w:val="center"/>
              <w:rPr>
                <w:rFonts w:hint="default" w:cs="宋体"/>
                <w:color w:val="000000"/>
                <w:sz w:val="18"/>
                <w:szCs w:val="18"/>
              </w:rPr>
            </w:pPr>
            <w:r>
              <w:rPr>
                <w:color w:val="000000"/>
                <w:sz w:val="18"/>
              </w:rPr>
              <w:t xml:space="preserve"> </w:t>
            </w:r>
          </w:p>
        </w:tc>
      </w:tr>
      <w:tr w14:paraId="62BFF7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F2E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10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2DFF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875C">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B2D4">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6A1F">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11E2">
            <w:pPr>
              <w:spacing w:line="200" w:lineRule="exact"/>
              <w:jc w:val="right"/>
              <w:textAlignment w:val="center"/>
              <w:rPr>
                <w:rFonts w:hint="default" w:cs="宋体"/>
                <w:color w:val="000000"/>
                <w:sz w:val="18"/>
                <w:szCs w:val="18"/>
              </w:rPr>
            </w:pPr>
            <w:r>
              <w:rPr>
                <w:color w:val="000000"/>
                <w:sz w:val="18"/>
              </w:rPr>
              <w:t xml:space="preserve"> </w:t>
            </w:r>
          </w:p>
        </w:tc>
      </w:tr>
      <w:tr w14:paraId="27E8AB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C23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286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86DD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545B">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132D">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A9C0">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DCBA">
            <w:pPr>
              <w:spacing w:line="200" w:lineRule="exact"/>
              <w:jc w:val="right"/>
              <w:textAlignment w:val="center"/>
              <w:rPr>
                <w:rFonts w:hint="default" w:cs="宋体"/>
                <w:color w:val="000000"/>
                <w:sz w:val="18"/>
                <w:szCs w:val="18"/>
              </w:rPr>
            </w:pPr>
            <w:r>
              <w:rPr>
                <w:color w:val="000000"/>
                <w:sz w:val="18"/>
              </w:rPr>
              <w:t xml:space="preserve"> </w:t>
            </w:r>
          </w:p>
        </w:tc>
      </w:tr>
      <w:tr w14:paraId="16B824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194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9E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A3EA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0EA6">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B8B2">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3598">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D326">
            <w:pPr>
              <w:spacing w:line="200" w:lineRule="exact"/>
              <w:jc w:val="right"/>
              <w:textAlignment w:val="center"/>
              <w:rPr>
                <w:rFonts w:hint="default" w:cs="宋体"/>
                <w:color w:val="000000"/>
                <w:sz w:val="18"/>
                <w:szCs w:val="18"/>
              </w:rPr>
            </w:pPr>
            <w:r>
              <w:rPr>
                <w:color w:val="000000"/>
                <w:sz w:val="18"/>
              </w:rPr>
              <w:t xml:space="preserve"> </w:t>
            </w:r>
          </w:p>
        </w:tc>
      </w:tr>
      <w:tr w14:paraId="36388B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ACD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058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C7B8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3E83">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ECF8">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EDF0">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F62A">
            <w:pPr>
              <w:spacing w:line="200" w:lineRule="exact"/>
              <w:jc w:val="right"/>
              <w:textAlignment w:val="center"/>
              <w:rPr>
                <w:rFonts w:hint="default" w:cs="宋体"/>
                <w:color w:val="000000"/>
                <w:sz w:val="18"/>
                <w:szCs w:val="18"/>
              </w:rPr>
            </w:pPr>
            <w:r>
              <w:rPr>
                <w:color w:val="000000"/>
                <w:sz w:val="18"/>
              </w:rPr>
              <w:t xml:space="preserve"> </w:t>
            </w:r>
          </w:p>
        </w:tc>
      </w:tr>
      <w:tr w14:paraId="307127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379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06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C793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1854">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2BF3">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F686">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4613">
            <w:pPr>
              <w:spacing w:line="200" w:lineRule="exact"/>
              <w:jc w:val="right"/>
              <w:textAlignment w:val="center"/>
              <w:rPr>
                <w:rFonts w:hint="default" w:cs="宋体"/>
                <w:color w:val="000000"/>
                <w:sz w:val="18"/>
                <w:szCs w:val="18"/>
              </w:rPr>
            </w:pPr>
            <w:r>
              <w:rPr>
                <w:color w:val="000000"/>
                <w:sz w:val="18"/>
              </w:rPr>
              <w:t xml:space="preserve"> </w:t>
            </w:r>
          </w:p>
        </w:tc>
      </w:tr>
      <w:tr w14:paraId="64837E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63F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B0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7F0B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BDEC">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D7BC">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0856">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9833">
            <w:pPr>
              <w:spacing w:line="200" w:lineRule="exact"/>
              <w:jc w:val="right"/>
              <w:textAlignment w:val="center"/>
              <w:rPr>
                <w:rFonts w:hint="default" w:cs="宋体"/>
                <w:color w:val="000000"/>
                <w:sz w:val="18"/>
                <w:szCs w:val="18"/>
              </w:rPr>
            </w:pPr>
            <w:r>
              <w:rPr>
                <w:color w:val="000000"/>
                <w:sz w:val="18"/>
              </w:rPr>
              <w:t xml:space="preserve"> </w:t>
            </w:r>
          </w:p>
        </w:tc>
      </w:tr>
      <w:tr w14:paraId="2CC5F8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A86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112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04CA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3E1F">
            <w:pPr>
              <w:spacing w:line="200" w:lineRule="exact"/>
              <w:jc w:val="right"/>
              <w:textAlignment w:val="center"/>
              <w:rPr>
                <w:rFonts w:hint="default" w:cs="宋体"/>
                <w:color w:val="000000"/>
                <w:sz w:val="18"/>
                <w:szCs w:val="18"/>
              </w:rPr>
            </w:pPr>
            <w:r>
              <w:rPr>
                <w:rFonts w:cs="宋体"/>
                <w:color w:val="000000"/>
                <w:sz w:val="18"/>
                <w:szCs w:val="18"/>
              </w:rPr>
              <w:t>48.90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0AB9">
            <w:pPr>
              <w:spacing w:line="200" w:lineRule="exact"/>
              <w:jc w:val="right"/>
              <w:textAlignment w:val="center"/>
              <w:rPr>
                <w:rFonts w:hint="default" w:cs="宋体"/>
                <w:color w:val="000000"/>
                <w:sz w:val="18"/>
                <w:szCs w:val="18"/>
              </w:rPr>
            </w:pPr>
            <w:r>
              <w:rPr>
                <w:rFonts w:cs="宋体"/>
                <w:color w:val="000000"/>
                <w:sz w:val="18"/>
                <w:szCs w:val="18"/>
              </w:rPr>
              <w:t>48.90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1E91">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85D4">
            <w:pPr>
              <w:spacing w:line="200" w:lineRule="exact"/>
              <w:jc w:val="right"/>
              <w:textAlignment w:val="center"/>
              <w:rPr>
                <w:rFonts w:hint="default" w:cs="宋体"/>
                <w:color w:val="000000"/>
                <w:sz w:val="18"/>
                <w:szCs w:val="18"/>
              </w:rPr>
            </w:pPr>
            <w:r>
              <w:rPr>
                <w:color w:val="000000"/>
                <w:sz w:val="18"/>
              </w:rPr>
              <w:t xml:space="preserve"> </w:t>
            </w:r>
          </w:p>
        </w:tc>
      </w:tr>
      <w:tr w14:paraId="78F522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BA8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0EC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9792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C815">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9675">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F59F">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BCE9">
            <w:pPr>
              <w:spacing w:line="200" w:lineRule="exact"/>
              <w:jc w:val="right"/>
              <w:textAlignment w:val="center"/>
              <w:rPr>
                <w:rFonts w:hint="default" w:cs="宋体"/>
                <w:color w:val="000000"/>
                <w:sz w:val="18"/>
                <w:szCs w:val="18"/>
              </w:rPr>
            </w:pPr>
            <w:r>
              <w:rPr>
                <w:color w:val="000000"/>
                <w:sz w:val="18"/>
              </w:rPr>
              <w:t xml:space="preserve"> </w:t>
            </w:r>
          </w:p>
        </w:tc>
      </w:tr>
      <w:tr w14:paraId="3D7ABA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956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CB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07FF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7CA7">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DC8D">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C472">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1E3C">
            <w:pPr>
              <w:spacing w:line="200" w:lineRule="exact"/>
              <w:jc w:val="right"/>
              <w:textAlignment w:val="center"/>
              <w:rPr>
                <w:rFonts w:hint="default" w:cs="宋体"/>
                <w:color w:val="000000"/>
                <w:sz w:val="18"/>
                <w:szCs w:val="18"/>
              </w:rPr>
            </w:pPr>
            <w:r>
              <w:rPr>
                <w:color w:val="000000"/>
                <w:sz w:val="18"/>
              </w:rPr>
              <w:t xml:space="preserve"> </w:t>
            </w:r>
          </w:p>
        </w:tc>
      </w:tr>
      <w:tr w14:paraId="09F7C9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FBD6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347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6873C">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BFA5">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F548">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AAEA">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B23E">
            <w:pPr>
              <w:spacing w:line="200" w:lineRule="exact"/>
              <w:jc w:val="right"/>
              <w:textAlignment w:val="center"/>
              <w:rPr>
                <w:rFonts w:hint="default" w:cs="宋体"/>
                <w:color w:val="000000"/>
                <w:sz w:val="18"/>
                <w:szCs w:val="18"/>
              </w:rPr>
            </w:pPr>
            <w:r>
              <w:rPr>
                <w:color w:val="000000"/>
                <w:sz w:val="18"/>
              </w:rPr>
              <w:t xml:space="preserve"> </w:t>
            </w:r>
          </w:p>
        </w:tc>
      </w:tr>
      <w:tr w14:paraId="2C323B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E40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B2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24D6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3E2A">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BCDA">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F11A">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60AA">
            <w:pPr>
              <w:spacing w:line="200" w:lineRule="exact"/>
              <w:jc w:val="right"/>
              <w:textAlignment w:val="center"/>
              <w:rPr>
                <w:rFonts w:hint="default" w:cs="宋体"/>
                <w:color w:val="000000"/>
                <w:sz w:val="18"/>
                <w:szCs w:val="18"/>
              </w:rPr>
            </w:pPr>
            <w:r>
              <w:rPr>
                <w:color w:val="000000"/>
                <w:sz w:val="18"/>
              </w:rPr>
              <w:t xml:space="preserve"> </w:t>
            </w:r>
          </w:p>
        </w:tc>
      </w:tr>
      <w:tr w14:paraId="0E6387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0ED9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B7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29D7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E78C">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A421">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374B">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FFA7">
            <w:pPr>
              <w:spacing w:line="200" w:lineRule="exact"/>
              <w:jc w:val="right"/>
              <w:textAlignment w:val="center"/>
              <w:rPr>
                <w:rFonts w:hint="default" w:cs="宋体"/>
                <w:color w:val="000000"/>
                <w:sz w:val="18"/>
                <w:szCs w:val="18"/>
              </w:rPr>
            </w:pPr>
            <w:r>
              <w:rPr>
                <w:color w:val="000000"/>
                <w:sz w:val="18"/>
              </w:rPr>
              <w:t xml:space="preserve"> </w:t>
            </w:r>
          </w:p>
        </w:tc>
      </w:tr>
      <w:tr w14:paraId="7303B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513D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B42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EF7E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9064">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0666">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4820">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E1FE">
            <w:pPr>
              <w:spacing w:line="200" w:lineRule="exact"/>
              <w:jc w:val="right"/>
              <w:textAlignment w:val="center"/>
              <w:rPr>
                <w:rFonts w:hint="default" w:cs="宋体"/>
                <w:color w:val="000000"/>
                <w:sz w:val="18"/>
                <w:szCs w:val="18"/>
              </w:rPr>
            </w:pPr>
            <w:r>
              <w:rPr>
                <w:color w:val="000000"/>
                <w:sz w:val="18"/>
              </w:rPr>
              <w:t xml:space="preserve"> </w:t>
            </w:r>
          </w:p>
        </w:tc>
      </w:tr>
      <w:tr w14:paraId="459996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6210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0E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D50E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764C">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2D49">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FDBE">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5303">
            <w:pPr>
              <w:spacing w:line="200" w:lineRule="exact"/>
              <w:jc w:val="right"/>
              <w:textAlignment w:val="center"/>
              <w:rPr>
                <w:rFonts w:hint="default" w:cs="宋体"/>
                <w:color w:val="000000"/>
                <w:sz w:val="18"/>
                <w:szCs w:val="18"/>
              </w:rPr>
            </w:pPr>
            <w:r>
              <w:rPr>
                <w:color w:val="000000"/>
                <w:sz w:val="18"/>
              </w:rPr>
              <w:t xml:space="preserve"> </w:t>
            </w:r>
          </w:p>
        </w:tc>
      </w:tr>
      <w:tr w14:paraId="168371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286A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BD72">
            <w:pPr>
              <w:spacing w:line="200" w:lineRule="exact"/>
              <w:jc w:val="right"/>
              <w:textAlignment w:val="center"/>
              <w:rPr>
                <w:rFonts w:hint="default" w:cs="宋体"/>
                <w:color w:val="000000"/>
                <w:sz w:val="18"/>
                <w:szCs w:val="18"/>
              </w:rPr>
            </w:pPr>
            <w:r>
              <w:rPr>
                <w:rFonts w:cs="宋体"/>
                <w:color w:val="000000"/>
                <w:sz w:val="18"/>
                <w:szCs w:val="18"/>
              </w:rPr>
              <w:t>950.94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1780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BEE7">
            <w:pPr>
              <w:spacing w:line="200" w:lineRule="exact"/>
              <w:jc w:val="right"/>
              <w:textAlignment w:val="center"/>
              <w:rPr>
                <w:rFonts w:hint="default" w:cs="宋体"/>
                <w:color w:val="000000"/>
                <w:sz w:val="18"/>
                <w:szCs w:val="18"/>
              </w:rPr>
            </w:pPr>
            <w:r>
              <w:rPr>
                <w:rFonts w:cs="宋体"/>
                <w:color w:val="000000"/>
                <w:sz w:val="18"/>
                <w:szCs w:val="18"/>
              </w:rPr>
              <w:t>950.94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4EEE">
            <w:pPr>
              <w:spacing w:line="200" w:lineRule="exact"/>
              <w:jc w:val="right"/>
              <w:textAlignment w:val="center"/>
              <w:rPr>
                <w:rFonts w:hint="default" w:cs="宋体"/>
                <w:color w:val="000000"/>
                <w:sz w:val="18"/>
                <w:szCs w:val="18"/>
              </w:rPr>
            </w:pPr>
            <w:r>
              <w:rPr>
                <w:rFonts w:cs="宋体"/>
                <w:color w:val="000000"/>
                <w:sz w:val="18"/>
                <w:szCs w:val="18"/>
              </w:rPr>
              <w:t>950.94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BDFA">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FE87">
            <w:pPr>
              <w:spacing w:line="200" w:lineRule="exact"/>
              <w:jc w:val="right"/>
              <w:textAlignment w:val="center"/>
              <w:rPr>
                <w:rFonts w:hint="default" w:cs="宋体"/>
                <w:color w:val="000000"/>
                <w:sz w:val="18"/>
                <w:szCs w:val="18"/>
              </w:rPr>
            </w:pPr>
            <w:r>
              <w:rPr>
                <w:color w:val="000000"/>
                <w:sz w:val="18"/>
              </w:rPr>
              <w:t xml:space="preserve"> </w:t>
            </w:r>
          </w:p>
        </w:tc>
      </w:tr>
      <w:tr w14:paraId="1B482C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C3A8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60F4">
            <w:pPr>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A398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7F95">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5B28">
            <w:pPr>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FA2D">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78B8">
            <w:pPr>
              <w:spacing w:line="200" w:lineRule="exact"/>
              <w:jc w:val="right"/>
              <w:textAlignment w:val="center"/>
              <w:rPr>
                <w:rFonts w:hint="default" w:cs="宋体"/>
                <w:color w:val="000000"/>
                <w:sz w:val="18"/>
                <w:szCs w:val="18"/>
              </w:rPr>
            </w:pPr>
            <w:r>
              <w:rPr>
                <w:color w:val="000000"/>
                <w:sz w:val="18"/>
              </w:rPr>
              <w:t xml:space="preserve"> </w:t>
            </w:r>
          </w:p>
        </w:tc>
      </w:tr>
      <w:tr w14:paraId="2C90C9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D9B5A">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95DF">
            <w:pPr>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FB857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3C375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4E4D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C0831">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82EB7D">
            <w:pPr>
              <w:spacing w:line="200" w:lineRule="exact"/>
              <w:rPr>
                <w:rFonts w:hint="default" w:cs="宋体"/>
                <w:color w:val="000000"/>
                <w:sz w:val="18"/>
                <w:szCs w:val="18"/>
              </w:rPr>
            </w:pPr>
          </w:p>
        </w:tc>
      </w:tr>
      <w:tr w14:paraId="32705C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EF5F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DEE5">
            <w:pPr>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6FE4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238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4A1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14F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0B32">
            <w:pPr>
              <w:spacing w:line="200" w:lineRule="exact"/>
              <w:jc w:val="right"/>
              <w:rPr>
                <w:rFonts w:hint="default" w:cs="宋体"/>
                <w:color w:val="000000"/>
                <w:sz w:val="18"/>
                <w:szCs w:val="18"/>
              </w:rPr>
            </w:pPr>
          </w:p>
        </w:tc>
      </w:tr>
      <w:tr w14:paraId="594DC1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B497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3592">
            <w:pPr>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9E5A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FED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940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E2C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9BCD">
            <w:pPr>
              <w:spacing w:line="200" w:lineRule="exact"/>
              <w:jc w:val="right"/>
              <w:rPr>
                <w:rFonts w:hint="default" w:cs="宋体"/>
                <w:color w:val="000000"/>
                <w:sz w:val="18"/>
                <w:szCs w:val="18"/>
              </w:rPr>
            </w:pPr>
          </w:p>
        </w:tc>
      </w:tr>
      <w:tr w14:paraId="17A0C6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B431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7B7C">
            <w:pPr>
              <w:spacing w:line="200" w:lineRule="exact"/>
              <w:jc w:val="right"/>
              <w:textAlignment w:val="center"/>
              <w:rPr>
                <w:rFonts w:hint="default" w:cs="宋体"/>
                <w:color w:val="000000"/>
                <w:sz w:val="18"/>
                <w:szCs w:val="18"/>
              </w:rPr>
            </w:pPr>
            <w:r>
              <w:rPr>
                <w:rFonts w:cs="宋体"/>
                <w:color w:val="000000"/>
                <w:sz w:val="18"/>
                <w:szCs w:val="18"/>
              </w:rPr>
              <w:t>950.94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30B6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5F15">
            <w:pPr>
              <w:spacing w:line="200" w:lineRule="exact"/>
              <w:jc w:val="right"/>
              <w:textAlignment w:val="center"/>
              <w:rPr>
                <w:rFonts w:hint="default" w:cs="宋体"/>
                <w:color w:val="000000"/>
                <w:sz w:val="18"/>
                <w:szCs w:val="18"/>
              </w:rPr>
            </w:pPr>
            <w:r>
              <w:rPr>
                <w:rFonts w:cs="宋体"/>
                <w:color w:val="000000"/>
                <w:sz w:val="18"/>
                <w:szCs w:val="18"/>
              </w:rPr>
              <w:t>950.94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701D">
            <w:pPr>
              <w:spacing w:line="200" w:lineRule="exact"/>
              <w:jc w:val="right"/>
              <w:textAlignment w:val="center"/>
              <w:rPr>
                <w:rFonts w:hint="default" w:cs="宋体"/>
                <w:color w:val="000000"/>
                <w:sz w:val="18"/>
                <w:szCs w:val="18"/>
              </w:rPr>
            </w:pPr>
            <w:r>
              <w:rPr>
                <w:rFonts w:cs="宋体"/>
                <w:color w:val="000000"/>
                <w:sz w:val="18"/>
                <w:szCs w:val="18"/>
              </w:rPr>
              <w:t>950.94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C6F4">
            <w:pPr>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3DE2">
            <w:pPr>
              <w:spacing w:line="200" w:lineRule="exact"/>
              <w:jc w:val="right"/>
              <w:textAlignment w:val="center"/>
              <w:rPr>
                <w:rFonts w:hint="default" w:cs="宋体"/>
                <w:color w:val="000000"/>
                <w:sz w:val="18"/>
                <w:szCs w:val="18"/>
              </w:rPr>
            </w:pPr>
            <w:r>
              <w:rPr>
                <w:color w:val="000000"/>
                <w:sz w:val="18"/>
              </w:rPr>
              <w:t xml:space="preserve"> </w:t>
            </w:r>
          </w:p>
        </w:tc>
      </w:tr>
    </w:tbl>
    <w:p w14:paraId="0DE2FD44">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1891602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81AD60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F40878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C216B1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重庆高新技术产业开发区管理委员会纪工委</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916256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1A698CB">
            <w:pPr>
              <w:jc w:val="right"/>
              <w:textAlignment w:val="bottom"/>
              <w:rPr>
                <w:rFonts w:hint="default" w:cs="宋体"/>
                <w:color w:val="000000"/>
                <w:sz w:val="20"/>
                <w:szCs w:val="20"/>
              </w:rPr>
            </w:pPr>
            <w:r>
              <w:rPr>
                <w:rFonts w:cs="宋体"/>
                <w:color w:val="000000"/>
                <w:sz w:val="20"/>
                <w:szCs w:val="20"/>
              </w:rPr>
              <w:t>公开05表</w:t>
            </w:r>
          </w:p>
        </w:tc>
      </w:tr>
      <w:tr w14:paraId="15D2143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99D03F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7ADE91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5D48A8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209B7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F236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DF0070">
            <w:pPr>
              <w:jc w:val="center"/>
              <w:textAlignment w:val="center"/>
              <w:rPr>
                <w:rFonts w:hint="default" w:cs="宋体"/>
                <w:b/>
                <w:color w:val="000000"/>
                <w:sz w:val="20"/>
                <w:szCs w:val="20"/>
              </w:rPr>
            </w:pPr>
            <w:r>
              <w:rPr>
                <w:rFonts w:cs="宋体"/>
                <w:b/>
                <w:color w:val="000000"/>
                <w:sz w:val="20"/>
                <w:szCs w:val="20"/>
              </w:rPr>
              <w:t>本年支出</w:t>
            </w:r>
          </w:p>
        </w:tc>
      </w:tr>
      <w:tr w14:paraId="41E1591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9B2D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FF22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096D41">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11B1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968AC">
            <w:pPr>
              <w:jc w:val="center"/>
              <w:textAlignment w:val="center"/>
              <w:rPr>
                <w:rFonts w:hint="default" w:cs="宋体"/>
                <w:b/>
                <w:color w:val="000000"/>
                <w:sz w:val="20"/>
                <w:szCs w:val="20"/>
              </w:rPr>
            </w:pPr>
            <w:r>
              <w:rPr>
                <w:rFonts w:cs="宋体"/>
                <w:b/>
                <w:color w:val="000000"/>
                <w:sz w:val="20"/>
                <w:szCs w:val="20"/>
              </w:rPr>
              <w:t>项目支出</w:t>
            </w:r>
          </w:p>
        </w:tc>
      </w:tr>
      <w:tr w14:paraId="7226332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4841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BC53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FA843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AED75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92390">
            <w:pPr>
              <w:jc w:val="center"/>
              <w:rPr>
                <w:rFonts w:hint="default" w:cs="宋体"/>
                <w:b/>
                <w:color w:val="000000"/>
                <w:sz w:val="20"/>
                <w:szCs w:val="20"/>
              </w:rPr>
            </w:pPr>
          </w:p>
        </w:tc>
      </w:tr>
      <w:tr w14:paraId="1FC88D4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5A2A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DDD2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8E32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F106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762DD2">
            <w:pPr>
              <w:jc w:val="center"/>
              <w:rPr>
                <w:rFonts w:hint="default" w:cs="宋体"/>
                <w:b/>
                <w:color w:val="000000"/>
                <w:sz w:val="20"/>
                <w:szCs w:val="20"/>
              </w:rPr>
            </w:pPr>
          </w:p>
        </w:tc>
      </w:tr>
      <w:tr w14:paraId="388703A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1D62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A64D">
            <w:pPr>
              <w:jc w:val="right"/>
              <w:textAlignment w:val="center"/>
              <w:rPr>
                <w:rFonts w:hint="default" w:cs="宋体"/>
                <w:b/>
                <w:color w:val="000000"/>
                <w:sz w:val="20"/>
                <w:szCs w:val="20"/>
              </w:rPr>
            </w:pPr>
            <w:r>
              <w:rPr>
                <w:rFonts w:cs="宋体"/>
                <w:b/>
                <w:bCs/>
                <w:color w:val="000000"/>
                <w:sz w:val="20"/>
                <w:szCs w:val="20"/>
              </w:rPr>
              <w:t>950.94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8AA9F">
            <w:pPr>
              <w:jc w:val="right"/>
              <w:textAlignment w:val="center"/>
              <w:rPr>
                <w:rFonts w:hint="default" w:cs="宋体"/>
                <w:b/>
                <w:color w:val="000000"/>
                <w:sz w:val="20"/>
                <w:szCs w:val="20"/>
              </w:rPr>
            </w:pPr>
            <w:r>
              <w:rPr>
                <w:rFonts w:cs="宋体"/>
                <w:b/>
                <w:bCs/>
                <w:color w:val="000000"/>
                <w:sz w:val="20"/>
                <w:szCs w:val="20"/>
              </w:rPr>
              <w:t>664.03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656A7">
            <w:pPr>
              <w:jc w:val="right"/>
              <w:textAlignment w:val="center"/>
              <w:rPr>
                <w:rFonts w:hint="default" w:cs="宋体"/>
                <w:b/>
                <w:color w:val="000000"/>
                <w:sz w:val="20"/>
                <w:szCs w:val="20"/>
              </w:rPr>
            </w:pPr>
            <w:r>
              <w:rPr>
                <w:rFonts w:cs="宋体"/>
                <w:b/>
                <w:bCs/>
                <w:color w:val="000000"/>
                <w:sz w:val="20"/>
                <w:szCs w:val="20"/>
              </w:rPr>
              <w:t>286.91</w:t>
            </w:r>
            <w:r>
              <w:rPr>
                <w:b/>
                <w:color w:val="000000"/>
                <w:sz w:val="20"/>
              </w:rPr>
              <w:t xml:space="preserve"> </w:t>
            </w:r>
          </w:p>
        </w:tc>
      </w:tr>
      <w:tr w14:paraId="4C53EB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2133">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76617">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43B8D">
            <w:pPr>
              <w:jc w:val="right"/>
              <w:textAlignment w:val="center"/>
              <w:rPr>
                <w:rFonts w:hint="default" w:cs="宋体"/>
                <w:b/>
                <w:color w:val="000000"/>
                <w:sz w:val="20"/>
                <w:szCs w:val="20"/>
              </w:rPr>
            </w:pPr>
            <w:r>
              <w:rPr>
                <w:rFonts w:cs="宋体"/>
                <w:b/>
                <w:color w:val="000000"/>
                <w:sz w:val="20"/>
                <w:szCs w:val="20"/>
              </w:rPr>
              <w:t>832.40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56BC">
            <w:pPr>
              <w:jc w:val="right"/>
              <w:textAlignment w:val="center"/>
              <w:rPr>
                <w:rFonts w:hint="default" w:cs="宋体"/>
                <w:b/>
                <w:color w:val="000000"/>
                <w:sz w:val="20"/>
                <w:szCs w:val="20"/>
              </w:rPr>
            </w:pPr>
            <w:r>
              <w:rPr>
                <w:rFonts w:cs="宋体"/>
                <w:b/>
                <w:color w:val="000000"/>
                <w:sz w:val="20"/>
                <w:szCs w:val="20"/>
              </w:rPr>
              <w:t>545.49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51AD9">
            <w:pPr>
              <w:jc w:val="right"/>
              <w:textAlignment w:val="center"/>
              <w:rPr>
                <w:rFonts w:hint="default" w:cs="宋体"/>
                <w:b/>
                <w:color w:val="000000"/>
                <w:sz w:val="20"/>
                <w:szCs w:val="20"/>
              </w:rPr>
            </w:pPr>
            <w:r>
              <w:rPr>
                <w:rFonts w:cs="宋体"/>
                <w:b/>
                <w:color w:val="000000"/>
                <w:sz w:val="20"/>
                <w:szCs w:val="20"/>
              </w:rPr>
              <w:t>286.91</w:t>
            </w:r>
            <w:r>
              <w:rPr>
                <w:b/>
                <w:color w:val="000000"/>
                <w:sz w:val="20"/>
              </w:rPr>
              <w:t xml:space="preserve"> </w:t>
            </w:r>
          </w:p>
        </w:tc>
      </w:tr>
      <w:tr w14:paraId="107EA3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F9AC">
            <w:pPr>
              <w:textAlignment w:val="center"/>
              <w:rPr>
                <w:rFonts w:hint="default" w:cs="宋体"/>
                <w:color w:val="000000"/>
                <w:sz w:val="20"/>
                <w:szCs w:val="20"/>
              </w:rPr>
            </w:pPr>
            <w:r>
              <w:rPr>
                <w:rFonts w:cs="宋体"/>
                <w:b/>
                <w:color w:val="000000"/>
                <w:sz w:val="20"/>
                <w:szCs w:val="20"/>
              </w:rPr>
              <w:t>20111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E286E">
            <w:pPr>
              <w:textAlignment w:val="center"/>
              <w:rPr>
                <w:rFonts w:hint="default" w:cs="宋体"/>
                <w:color w:val="000000"/>
                <w:sz w:val="20"/>
                <w:szCs w:val="20"/>
              </w:rPr>
            </w:pPr>
            <w:r>
              <w:rPr>
                <w:rFonts w:cs="宋体"/>
                <w:b/>
                <w:color w:val="000000"/>
                <w:sz w:val="20"/>
                <w:szCs w:val="20"/>
              </w:rPr>
              <w:t>纪检监察事务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1E1D8">
            <w:pPr>
              <w:jc w:val="right"/>
              <w:textAlignment w:val="center"/>
              <w:rPr>
                <w:rFonts w:hint="default" w:cs="宋体"/>
                <w:b/>
                <w:color w:val="000000"/>
                <w:sz w:val="20"/>
                <w:szCs w:val="20"/>
              </w:rPr>
            </w:pPr>
            <w:r>
              <w:rPr>
                <w:rFonts w:cs="宋体"/>
                <w:b/>
                <w:color w:val="000000"/>
                <w:sz w:val="20"/>
                <w:szCs w:val="20"/>
              </w:rPr>
              <w:t>832.40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20C2A">
            <w:pPr>
              <w:jc w:val="right"/>
              <w:textAlignment w:val="center"/>
              <w:rPr>
                <w:rFonts w:hint="default" w:cs="宋体"/>
                <w:b/>
                <w:color w:val="000000"/>
                <w:sz w:val="20"/>
                <w:szCs w:val="20"/>
              </w:rPr>
            </w:pPr>
            <w:r>
              <w:rPr>
                <w:rFonts w:cs="宋体"/>
                <w:b/>
                <w:color w:val="000000"/>
                <w:sz w:val="20"/>
                <w:szCs w:val="20"/>
              </w:rPr>
              <w:t>545.49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961ED">
            <w:pPr>
              <w:jc w:val="right"/>
              <w:textAlignment w:val="center"/>
              <w:rPr>
                <w:rFonts w:hint="default" w:cs="宋体"/>
                <w:b/>
                <w:color w:val="000000"/>
                <w:sz w:val="20"/>
                <w:szCs w:val="20"/>
              </w:rPr>
            </w:pPr>
            <w:r>
              <w:rPr>
                <w:rFonts w:cs="宋体"/>
                <w:b/>
                <w:color w:val="000000"/>
                <w:sz w:val="20"/>
                <w:szCs w:val="20"/>
              </w:rPr>
              <w:t>286.91</w:t>
            </w:r>
            <w:r>
              <w:rPr>
                <w:b/>
                <w:color w:val="000000"/>
                <w:sz w:val="20"/>
              </w:rPr>
              <w:t xml:space="preserve"> </w:t>
            </w:r>
          </w:p>
        </w:tc>
      </w:tr>
      <w:tr w14:paraId="3FE201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4C23">
            <w:pPr>
              <w:textAlignment w:val="center"/>
              <w:rPr>
                <w:rFonts w:hint="default" w:cs="宋体"/>
                <w:color w:val="000000"/>
                <w:sz w:val="20"/>
                <w:szCs w:val="20"/>
              </w:rPr>
            </w:pPr>
            <w:r>
              <w:rPr>
                <w:rFonts w:cs="宋体"/>
                <w:color w:val="000000"/>
                <w:sz w:val="20"/>
                <w:szCs w:val="20"/>
              </w:rPr>
              <w:t>2011101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B47B">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69D63">
            <w:pPr>
              <w:jc w:val="right"/>
              <w:textAlignment w:val="center"/>
              <w:rPr>
                <w:rFonts w:hint="default" w:cs="宋体"/>
                <w:b/>
                <w:color w:val="000000"/>
                <w:sz w:val="20"/>
                <w:szCs w:val="20"/>
              </w:rPr>
            </w:pPr>
            <w:r>
              <w:rPr>
                <w:rFonts w:cs="宋体"/>
                <w:color w:val="000000"/>
                <w:sz w:val="20"/>
                <w:szCs w:val="20"/>
              </w:rPr>
              <w:t>545.49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0BC79">
            <w:pPr>
              <w:jc w:val="right"/>
              <w:textAlignment w:val="center"/>
              <w:rPr>
                <w:rFonts w:hint="default" w:cs="宋体"/>
                <w:b/>
                <w:color w:val="000000"/>
                <w:sz w:val="20"/>
                <w:szCs w:val="20"/>
              </w:rPr>
            </w:pPr>
            <w:r>
              <w:rPr>
                <w:rFonts w:cs="宋体"/>
                <w:color w:val="000000"/>
                <w:sz w:val="20"/>
                <w:szCs w:val="20"/>
              </w:rPr>
              <w:t>545.49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B622B">
            <w:pPr>
              <w:jc w:val="right"/>
              <w:textAlignment w:val="center"/>
              <w:rPr>
                <w:rFonts w:hint="default" w:cs="宋体"/>
                <w:b/>
                <w:color w:val="000000"/>
                <w:sz w:val="20"/>
                <w:szCs w:val="20"/>
              </w:rPr>
            </w:pPr>
            <w:r>
              <w:rPr>
                <w:color w:val="000000"/>
                <w:sz w:val="20"/>
              </w:rPr>
              <w:t xml:space="preserve"> </w:t>
            </w:r>
          </w:p>
        </w:tc>
      </w:tr>
      <w:tr w14:paraId="217F4F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21B5">
            <w:pPr>
              <w:textAlignment w:val="center"/>
              <w:rPr>
                <w:rFonts w:hint="default" w:cs="宋体"/>
                <w:color w:val="000000"/>
                <w:sz w:val="20"/>
                <w:szCs w:val="20"/>
              </w:rPr>
            </w:pPr>
            <w:r>
              <w:rPr>
                <w:rFonts w:cs="宋体"/>
                <w:color w:val="000000"/>
                <w:sz w:val="20"/>
                <w:szCs w:val="20"/>
              </w:rPr>
              <w:t>2011102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509B4">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F5E9">
            <w:pPr>
              <w:jc w:val="right"/>
              <w:textAlignment w:val="center"/>
              <w:rPr>
                <w:rFonts w:hint="default" w:cs="宋体"/>
                <w:b/>
                <w:color w:val="000000"/>
                <w:sz w:val="20"/>
                <w:szCs w:val="20"/>
              </w:rPr>
            </w:pPr>
            <w:r>
              <w:rPr>
                <w:rFonts w:cs="宋体"/>
                <w:color w:val="000000"/>
                <w:sz w:val="20"/>
                <w:szCs w:val="20"/>
              </w:rPr>
              <w:t>74.68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3DC56">
            <w:pPr>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8B046">
            <w:pPr>
              <w:jc w:val="right"/>
              <w:textAlignment w:val="center"/>
              <w:rPr>
                <w:rFonts w:hint="default" w:cs="宋体"/>
                <w:b/>
                <w:color w:val="000000"/>
                <w:sz w:val="20"/>
                <w:szCs w:val="20"/>
              </w:rPr>
            </w:pPr>
            <w:r>
              <w:rPr>
                <w:rFonts w:cs="宋体"/>
                <w:color w:val="000000"/>
                <w:sz w:val="20"/>
                <w:szCs w:val="20"/>
              </w:rPr>
              <w:t>74.68</w:t>
            </w:r>
            <w:r>
              <w:rPr>
                <w:color w:val="000000"/>
                <w:sz w:val="20"/>
              </w:rPr>
              <w:t xml:space="preserve"> </w:t>
            </w:r>
          </w:p>
        </w:tc>
      </w:tr>
      <w:tr w14:paraId="28545F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84DE">
            <w:pPr>
              <w:textAlignment w:val="center"/>
              <w:rPr>
                <w:rFonts w:hint="default" w:cs="宋体"/>
                <w:color w:val="000000"/>
                <w:sz w:val="20"/>
                <w:szCs w:val="20"/>
              </w:rPr>
            </w:pPr>
            <w:r>
              <w:rPr>
                <w:rFonts w:cs="宋体"/>
                <w:color w:val="000000"/>
                <w:sz w:val="20"/>
                <w:szCs w:val="20"/>
              </w:rPr>
              <w:t>2011104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047A">
            <w:pPr>
              <w:textAlignment w:val="center"/>
              <w:rPr>
                <w:rFonts w:hint="default" w:cs="宋体"/>
                <w:color w:val="000000"/>
                <w:sz w:val="20"/>
                <w:szCs w:val="20"/>
              </w:rPr>
            </w:pPr>
            <w:r>
              <w:rPr>
                <w:rFonts w:cs="宋体"/>
                <w:color w:val="000000"/>
                <w:sz w:val="20"/>
                <w:szCs w:val="20"/>
              </w:rPr>
              <w:t>大案要案查处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E8F44">
            <w:pPr>
              <w:jc w:val="right"/>
              <w:textAlignment w:val="center"/>
              <w:rPr>
                <w:rFonts w:hint="default" w:cs="宋体"/>
                <w:b/>
                <w:color w:val="000000"/>
                <w:sz w:val="20"/>
                <w:szCs w:val="20"/>
              </w:rPr>
            </w:pPr>
            <w:r>
              <w:rPr>
                <w:rFonts w:cs="宋体"/>
                <w:color w:val="000000"/>
                <w:sz w:val="20"/>
                <w:szCs w:val="20"/>
              </w:rPr>
              <w:t>123.06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B0077">
            <w:pPr>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DAA20">
            <w:pPr>
              <w:jc w:val="right"/>
              <w:textAlignment w:val="center"/>
              <w:rPr>
                <w:rFonts w:hint="default" w:cs="宋体"/>
                <w:b/>
                <w:color w:val="000000"/>
                <w:sz w:val="20"/>
                <w:szCs w:val="20"/>
              </w:rPr>
            </w:pPr>
            <w:r>
              <w:rPr>
                <w:rFonts w:cs="宋体"/>
                <w:color w:val="000000"/>
                <w:sz w:val="20"/>
                <w:szCs w:val="20"/>
              </w:rPr>
              <w:t>123.06</w:t>
            </w:r>
            <w:r>
              <w:rPr>
                <w:color w:val="000000"/>
                <w:sz w:val="20"/>
              </w:rPr>
              <w:t xml:space="preserve"> </w:t>
            </w:r>
          </w:p>
        </w:tc>
      </w:tr>
      <w:tr w14:paraId="2DE1EC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FF39">
            <w:pPr>
              <w:textAlignment w:val="center"/>
              <w:rPr>
                <w:rFonts w:hint="default" w:cs="宋体"/>
                <w:color w:val="000000"/>
                <w:sz w:val="20"/>
                <w:szCs w:val="20"/>
              </w:rPr>
            </w:pPr>
            <w:r>
              <w:rPr>
                <w:rFonts w:cs="宋体"/>
                <w:color w:val="000000"/>
                <w:sz w:val="20"/>
                <w:szCs w:val="20"/>
              </w:rPr>
              <w:t>2011106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10991">
            <w:pPr>
              <w:textAlignment w:val="center"/>
              <w:rPr>
                <w:rFonts w:hint="default" w:cs="宋体"/>
                <w:color w:val="000000"/>
                <w:sz w:val="20"/>
                <w:szCs w:val="20"/>
              </w:rPr>
            </w:pPr>
            <w:r>
              <w:rPr>
                <w:rFonts w:cs="宋体"/>
                <w:color w:val="000000"/>
                <w:sz w:val="20"/>
                <w:szCs w:val="20"/>
              </w:rPr>
              <w:t>巡视工作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8F40B">
            <w:pPr>
              <w:jc w:val="right"/>
              <w:textAlignment w:val="center"/>
              <w:rPr>
                <w:rFonts w:hint="default" w:cs="宋体"/>
                <w:b/>
                <w:color w:val="000000"/>
                <w:sz w:val="20"/>
                <w:szCs w:val="20"/>
              </w:rPr>
            </w:pPr>
            <w:r>
              <w:rPr>
                <w:rFonts w:cs="宋体"/>
                <w:color w:val="000000"/>
                <w:sz w:val="20"/>
                <w:szCs w:val="20"/>
              </w:rPr>
              <w:t>89.16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700EC">
            <w:pPr>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B16AF">
            <w:pPr>
              <w:jc w:val="right"/>
              <w:textAlignment w:val="center"/>
              <w:rPr>
                <w:rFonts w:hint="default" w:cs="宋体"/>
                <w:b/>
                <w:color w:val="000000"/>
                <w:sz w:val="20"/>
                <w:szCs w:val="20"/>
              </w:rPr>
            </w:pPr>
            <w:r>
              <w:rPr>
                <w:rFonts w:cs="宋体"/>
                <w:color w:val="000000"/>
                <w:sz w:val="20"/>
                <w:szCs w:val="20"/>
              </w:rPr>
              <w:t>89.16</w:t>
            </w:r>
            <w:r>
              <w:rPr>
                <w:color w:val="000000"/>
                <w:sz w:val="20"/>
              </w:rPr>
              <w:t xml:space="preserve"> </w:t>
            </w:r>
          </w:p>
        </w:tc>
      </w:tr>
      <w:tr w14:paraId="399090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204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A07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77FB8">
            <w:pPr>
              <w:jc w:val="right"/>
              <w:textAlignment w:val="center"/>
              <w:rPr>
                <w:rFonts w:hint="default" w:cs="宋体"/>
                <w:b/>
                <w:color w:val="000000"/>
                <w:sz w:val="20"/>
                <w:szCs w:val="20"/>
              </w:rPr>
            </w:pPr>
            <w:r>
              <w:rPr>
                <w:rFonts w:cs="宋体"/>
                <w:b/>
                <w:color w:val="000000"/>
                <w:sz w:val="20"/>
                <w:szCs w:val="20"/>
              </w:rPr>
              <w:t>52.49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A02B">
            <w:pPr>
              <w:jc w:val="right"/>
              <w:textAlignment w:val="center"/>
              <w:rPr>
                <w:rFonts w:hint="default" w:cs="宋体"/>
                <w:b/>
                <w:color w:val="000000"/>
                <w:sz w:val="20"/>
                <w:szCs w:val="20"/>
              </w:rPr>
            </w:pPr>
            <w:r>
              <w:rPr>
                <w:rFonts w:cs="宋体"/>
                <w:b/>
                <w:color w:val="000000"/>
                <w:sz w:val="20"/>
                <w:szCs w:val="20"/>
              </w:rPr>
              <w:t>52.49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C61CC">
            <w:pPr>
              <w:jc w:val="right"/>
              <w:textAlignment w:val="center"/>
              <w:rPr>
                <w:rFonts w:hint="default" w:cs="宋体"/>
                <w:b/>
                <w:color w:val="000000"/>
                <w:sz w:val="20"/>
                <w:szCs w:val="20"/>
              </w:rPr>
            </w:pPr>
            <w:r>
              <w:rPr>
                <w:color w:val="000000"/>
                <w:sz w:val="20"/>
              </w:rPr>
              <w:t xml:space="preserve"> </w:t>
            </w:r>
          </w:p>
        </w:tc>
      </w:tr>
      <w:tr w14:paraId="074AFF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AEA0">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D1AB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7FD82">
            <w:pPr>
              <w:jc w:val="right"/>
              <w:textAlignment w:val="center"/>
              <w:rPr>
                <w:rFonts w:hint="default" w:cs="宋体"/>
                <w:b/>
                <w:color w:val="000000"/>
                <w:sz w:val="20"/>
                <w:szCs w:val="20"/>
              </w:rPr>
            </w:pPr>
            <w:r>
              <w:rPr>
                <w:rFonts w:cs="宋体"/>
                <w:b/>
                <w:color w:val="000000"/>
                <w:sz w:val="20"/>
                <w:szCs w:val="20"/>
              </w:rPr>
              <w:t>51.95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54243">
            <w:pPr>
              <w:jc w:val="right"/>
              <w:textAlignment w:val="center"/>
              <w:rPr>
                <w:rFonts w:hint="default" w:cs="宋体"/>
                <w:b/>
                <w:color w:val="000000"/>
                <w:sz w:val="20"/>
                <w:szCs w:val="20"/>
              </w:rPr>
            </w:pPr>
            <w:r>
              <w:rPr>
                <w:rFonts w:cs="宋体"/>
                <w:b/>
                <w:color w:val="000000"/>
                <w:sz w:val="20"/>
                <w:szCs w:val="20"/>
              </w:rPr>
              <w:t>51.95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BDC9C">
            <w:pPr>
              <w:jc w:val="right"/>
              <w:textAlignment w:val="center"/>
              <w:rPr>
                <w:rFonts w:hint="default" w:cs="宋体"/>
                <w:b/>
                <w:color w:val="000000"/>
                <w:sz w:val="20"/>
                <w:szCs w:val="20"/>
              </w:rPr>
            </w:pPr>
            <w:r>
              <w:rPr>
                <w:color w:val="000000"/>
                <w:sz w:val="20"/>
              </w:rPr>
              <w:t xml:space="preserve"> </w:t>
            </w:r>
          </w:p>
        </w:tc>
      </w:tr>
      <w:tr w14:paraId="72E069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454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3EE3E">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78981">
            <w:pPr>
              <w:jc w:val="right"/>
              <w:textAlignment w:val="center"/>
              <w:rPr>
                <w:rFonts w:hint="default" w:cs="宋体"/>
                <w:b/>
                <w:color w:val="000000"/>
                <w:sz w:val="20"/>
                <w:szCs w:val="20"/>
              </w:rPr>
            </w:pPr>
            <w:r>
              <w:rPr>
                <w:rFonts w:cs="宋体"/>
                <w:color w:val="000000"/>
                <w:sz w:val="20"/>
                <w:szCs w:val="20"/>
              </w:rPr>
              <w:t>34.63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F08F">
            <w:pPr>
              <w:jc w:val="right"/>
              <w:textAlignment w:val="center"/>
              <w:rPr>
                <w:rFonts w:hint="default" w:cs="宋体"/>
                <w:b/>
                <w:color w:val="000000"/>
                <w:sz w:val="20"/>
                <w:szCs w:val="20"/>
              </w:rPr>
            </w:pPr>
            <w:r>
              <w:rPr>
                <w:rFonts w:cs="宋体"/>
                <w:color w:val="000000"/>
                <w:sz w:val="20"/>
                <w:szCs w:val="20"/>
              </w:rPr>
              <w:t>34.63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3577E">
            <w:pPr>
              <w:jc w:val="right"/>
              <w:textAlignment w:val="center"/>
              <w:rPr>
                <w:rFonts w:hint="default" w:cs="宋体"/>
                <w:b/>
                <w:color w:val="000000"/>
                <w:sz w:val="20"/>
                <w:szCs w:val="20"/>
              </w:rPr>
            </w:pPr>
            <w:r>
              <w:rPr>
                <w:color w:val="000000"/>
                <w:sz w:val="20"/>
              </w:rPr>
              <w:t xml:space="preserve"> </w:t>
            </w:r>
          </w:p>
        </w:tc>
      </w:tr>
      <w:tr w14:paraId="29734F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75AD">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A3B1A">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A1256">
            <w:pPr>
              <w:jc w:val="right"/>
              <w:textAlignment w:val="center"/>
              <w:rPr>
                <w:rFonts w:hint="default" w:cs="宋体"/>
                <w:b/>
                <w:color w:val="000000"/>
                <w:sz w:val="20"/>
                <w:szCs w:val="20"/>
              </w:rPr>
            </w:pPr>
            <w:r>
              <w:rPr>
                <w:rFonts w:cs="宋体"/>
                <w:color w:val="000000"/>
                <w:sz w:val="20"/>
                <w:szCs w:val="20"/>
              </w:rPr>
              <w:t>17.32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486F">
            <w:pPr>
              <w:jc w:val="right"/>
              <w:textAlignment w:val="center"/>
              <w:rPr>
                <w:rFonts w:hint="default" w:cs="宋体"/>
                <w:b/>
                <w:color w:val="000000"/>
                <w:sz w:val="20"/>
                <w:szCs w:val="20"/>
              </w:rPr>
            </w:pPr>
            <w:r>
              <w:rPr>
                <w:rFonts w:cs="宋体"/>
                <w:color w:val="000000"/>
                <w:sz w:val="20"/>
                <w:szCs w:val="20"/>
              </w:rPr>
              <w:t>17.32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D7FFA">
            <w:pPr>
              <w:jc w:val="right"/>
              <w:textAlignment w:val="center"/>
              <w:rPr>
                <w:rFonts w:hint="default" w:cs="宋体"/>
                <w:b/>
                <w:color w:val="000000"/>
                <w:sz w:val="20"/>
                <w:szCs w:val="20"/>
              </w:rPr>
            </w:pPr>
            <w:r>
              <w:rPr>
                <w:color w:val="000000"/>
                <w:sz w:val="20"/>
              </w:rPr>
              <w:t xml:space="preserve"> </w:t>
            </w:r>
          </w:p>
        </w:tc>
      </w:tr>
      <w:tr w14:paraId="15A458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AAA9">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EE7C">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DE3C3">
            <w:pPr>
              <w:jc w:val="right"/>
              <w:textAlignment w:val="center"/>
              <w:rPr>
                <w:rFonts w:hint="default" w:cs="宋体"/>
                <w:b/>
                <w:color w:val="000000"/>
                <w:sz w:val="20"/>
                <w:szCs w:val="20"/>
              </w:rPr>
            </w:pPr>
            <w:r>
              <w:rPr>
                <w:rFonts w:cs="宋体"/>
                <w:b/>
                <w:color w:val="000000"/>
                <w:sz w:val="20"/>
                <w:szCs w:val="20"/>
              </w:rPr>
              <w:t>0.54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78C15">
            <w:pPr>
              <w:jc w:val="right"/>
              <w:textAlignment w:val="center"/>
              <w:rPr>
                <w:rFonts w:hint="default" w:cs="宋体"/>
                <w:b/>
                <w:color w:val="000000"/>
                <w:sz w:val="20"/>
                <w:szCs w:val="20"/>
              </w:rPr>
            </w:pPr>
            <w:r>
              <w:rPr>
                <w:rFonts w:cs="宋体"/>
                <w:b/>
                <w:color w:val="000000"/>
                <w:sz w:val="20"/>
                <w:szCs w:val="20"/>
              </w:rPr>
              <w:t>0.54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A5BF">
            <w:pPr>
              <w:jc w:val="right"/>
              <w:textAlignment w:val="center"/>
              <w:rPr>
                <w:rFonts w:hint="default" w:cs="宋体"/>
                <w:b/>
                <w:color w:val="000000"/>
                <w:sz w:val="20"/>
                <w:szCs w:val="20"/>
              </w:rPr>
            </w:pPr>
            <w:r>
              <w:rPr>
                <w:color w:val="000000"/>
                <w:sz w:val="20"/>
              </w:rPr>
              <w:t xml:space="preserve"> </w:t>
            </w:r>
          </w:p>
        </w:tc>
      </w:tr>
      <w:tr w14:paraId="32ADE4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E27C">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A390">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901A">
            <w:pPr>
              <w:jc w:val="right"/>
              <w:textAlignment w:val="center"/>
              <w:rPr>
                <w:rFonts w:hint="default" w:cs="宋体"/>
                <w:b/>
                <w:color w:val="000000"/>
                <w:sz w:val="20"/>
                <w:szCs w:val="20"/>
              </w:rPr>
            </w:pPr>
            <w:r>
              <w:rPr>
                <w:rFonts w:cs="宋体"/>
                <w:color w:val="000000"/>
                <w:sz w:val="20"/>
                <w:szCs w:val="20"/>
              </w:rPr>
              <w:t>0.54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DF2E">
            <w:pPr>
              <w:jc w:val="right"/>
              <w:textAlignment w:val="center"/>
              <w:rPr>
                <w:rFonts w:hint="default" w:cs="宋体"/>
                <w:b/>
                <w:color w:val="000000"/>
                <w:sz w:val="20"/>
                <w:szCs w:val="20"/>
              </w:rPr>
            </w:pPr>
            <w:r>
              <w:rPr>
                <w:rFonts w:cs="宋体"/>
                <w:color w:val="000000"/>
                <w:sz w:val="20"/>
                <w:szCs w:val="20"/>
              </w:rPr>
              <w:t>0.54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0C839">
            <w:pPr>
              <w:jc w:val="right"/>
              <w:textAlignment w:val="center"/>
              <w:rPr>
                <w:rFonts w:hint="default" w:cs="宋体"/>
                <w:b/>
                <w:color w:val="000000"/>
                <w:sz w:val="20"/>
                <w:szCs w:val="20"/>
              </w:rPr>
            </w:pPr>
            <w:r>
              <w:rPr>
                <w:color w:val="000000"/>
                <w:sz w:val="20"/>
              </w:rPr>
              <w:t xml:space="preserve"> </w:t>
            </w:r>
          </w:p>
        </w:tc>
      </w:tr>
      <w:tr w14:paraId="6A4DAF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6DD9">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60D6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CEDA7">
            <w:pPr>
              <w:jc w:val="right"/>
              <w:textAlignment w:val="center"/>
              <w:rPr>
                <w:rFonts w:hint="default" w:cs="宋体"/>
                <w:b/>
                <w:color w:val="000000"/>
                <w:sz w:val="20"/>
                <w:szCs w:val="20"/>
              </w:rPr>
            </w:pPr>
            <w:r>
              <w:rPr>
                <w:rFonts w:cs="宋体"/>
                <w:b/>
                <w:color w:val="000000"/>
                <w:sz w:val="20"/>
                <w:szCs w:val="20"/>
              </w:rPr>
              <w:t>17.15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5F337">
            <w:pPr>
              <w:jc w:val="right"/>
              <w:textAlignment w:val="center"/>
              <w:rPr>
                <w:rFonts w:hint="default" w:cs="宋体"/>
                <w:b/>
                <w:color w:val="000000"/>
                <w:sz w:val="20"/>
                <w:szCs w:val="20"/>
              </w:rPr>
            </w:pPr>
            <w:r>
              <w:rPr>
                <w:rFonts w:cs="宋体"/>
                <w:b/>
                <w:color w:val="000000"/>
                <w:sz w:val="20"/>
                <w:szCs w:val="20"/>
              </w:rPr>
              <w:t>17.15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04CC4">
            <w:pPr>
              <w:jc w:val="right"/>
              <w:textAlignment w:val="center"/>
              <w:rPr>
                <w:rFonts w:hint="default" w:cs="宋体"/>
                <w:b/>
                <w:color w:val="000000"/>
                <w:sz w:val="20"/>
                <w:szCs w:val="20"/>
              </w:rPr>
            </w:pPr>
            <w:r>
              <w:rPr>
                <w:color w:val="000000"/>
                <w:sz w:val="20"/>
              </w:rPr>
              <w:t xml:space="preserve"> </w:t>
            </w:r>
          </w:p>
        </w:tc>
      </w:tr>
      <w:tr w14:paraId="52C5CB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5A1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1A4D5">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D7637">
            <w:pPr>
              <w:jc w:val="right"/>
              <w:textAlignment w:val="center"/>
              <w:rPr>
                <w:rFonts w:hint="default" w:cs="宋体"/>
                <w:b/>
                <w:color w:val="000000"/>
                <w:sz w:val="20"/>
                <w:szCs w:val="20"/>
              </w:rPr>
            </w:pPr>
            <w:r>
              <w:rPr>
                <w:rFonts w:cs="宋体"/>
                <w:b/>
                <w:color w:val="000000"/>
                <w:sz w:val="20"/>
                <w:szCs w:val="20"/>
              </w:rPr>
              <w:t>17.15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CF91E">
            <w:pPr>
              <w:jc w:val="right"/>
              <w:textAlignment w:val="center"/>
              <w:rPr>
                <w:rFonts w:hint="default" w:cs="宋体"/>
                <w:b/>
                <w:color w:val="000000"/>
                <w:sz w:val="20"/>
                <w:szCs w:val="20"/>
              </w:rPr>
            </w:pPr>
            <w:r>
              <w:rPr>
                <w:rFonts w:cs="宋体"/>
                <w:b/>
                <w:color w:val="000000"/>
                <w:sz w:val="20"/>
                <w:szCs w:val="20"/>
              </w:rPr>
              <w:t>17.15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DC545">
            <w:pPr>
              <w:jc w:val="right"/>
              <w:textAlignment w:val="center"/>
              <w:rPr>
                <w:rFonts w:hint="default" w:cs="宋体"/>
                <w:b/>
                <w:color w:val="000000"/>
                <w:sz w:val="20"/>
                <w:szCs w:val="20"/>
              </w:rPr>
            </w:pPr>
            <w:r>
              <w:rPr>
                <w:color w:val="000000"/>
                <w:sz w:val="20"/>
              </w:rPr>
              <w:t xml:space="preserve"> </w:t>
            </w:r>
          </w:p>
        </w:tc>
      </w:tr>
      <w:tr w14:paraId="417A4F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E1B4">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6140">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7AA31">
            <w:pPr>
              <w:jc w:val="right"/>
              <w:textAlignment w:val="center"/>
              <w:rPr>
                <w:rFonts w:hint="default" w:cs="宋体"/>
                <w:b/>
                <w:color w:val="000000"/>
                <w:sz w:val="20"/>
                <w:szCs w:val="20"/>
              </w:rPr>
            </w:pPr>
            <w:r>
              <w:rPr>
                <w:rFonts w:cs="宋体"/>
                <w:color w:val="000000"/>
                <w:sz w:val="20"/>
                <w:szCs w:val="20"/>
              </w:rPr>
              <w:t>14.51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900C1">
            <w:pPr>
              <w:jc w:val="right"/>
              <w:textAlignment w:val="center"/>
              <w:rPr>
                <w:rFonts w:hint="default" w:cs="宋体"/>
                <w:b/>
                <w:color w:val="000000"/>
                <w:sz w:val="20"/>
                <w:szCs w:val="20"/>
              </w:rPr>
            </w:pPr>
            <w:r>
              <w:rPr>
                <w:rFonts w:cs="宋体"/>
                <w:color w:val="000000"/>
                <w:sz w:val="20"/>
                <w:szCs w:val="20"/>
              </w:rPr>
              <w:t>14.51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B59E">
            <w:pPr>
              <w:jc w:val="right"/>
              <w:textAlignment w:val="center"/>
              <w:rPr>
                <w:rFonts w:hint="default" w:cs="宋体"/>
                <w:b/>
                <w:color w:val="000000"/>
                <w:sz w:val="20"/>
                <w:szCs w:val="20"/>
              </w:rPr>
            </w:pPr>
            <w:r>
              <w:rPr>
                <w:color w:val="000000"/>
                <w:sz w:val="20"/>
              </w:rPr>
              <w:t xml:space="preserve"> </w:t>
            </w:r>
          </w:p>
        </w:tc>
      </w:tr>
      <w:tr w14:paraId="320375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F14A">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D6D29">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B076">
            <w:pPr>
              <w:jc w:val="right"/>
              <w:textAlignment w:val="center"/>
              <w:rPr>
                <w:rFonts w:hint="default" w:cs="宋体"/>
                <w:b/>
                <w:color w:val="000000"/>
                <w:sz w:val="20"/>
                <w:szCs w:val="20"/>
              </w:rPr>
            </w:pPr>
            <w:r>
              <w:rPr>
                <w:rFonts w:cs="宋体"/>
                <w:color w:val="000000"/>
                <w:sz w:val="20"/>
                <w:szCs w:val="20"/>
              </w:rPr>
              <w:t>2.65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B6E4B">
            <w:pPr>
              <w:jc w:val="right"/>
              <w:textAlignment w:val="center"/>
              <w:rPr>
                <w:rFonts w:hint="default" w:cs="宋体"/>
                <w:b/>
                <w:color w:val="000000"/>
                <w:sz w:val="20"/>
                <w:szCs w:val="20"/>
              </w:rPr>
            </w:pPr>
            <w:r>
              <w:rPr>
                <w:rFonts w:cs="宋体"/>
                <w:color w:val="000000"/>
                <w:sz w:val="20"/>
                <w:szCs w:val="20"/>
              </w:rPr>
              <w:t>2.65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2FB67">
            <w:pPr>
              <w:jc w:val="right"/>
              <w:textAlignment w:val="center"/>
              <w:rPr>
                <w:rFonts w:hint="default" w:cs="宋体"/>
                <w:b/>
                <w:color w:val="000000"/>
                <w:sz w:val="20"/>
                <w:szCs w:val="20"/>
              </w:rPr>
            </w:pPr>
            <w:r>
              <w:rPr>
                <w:color w:val="000000"/>
                <w:sz w:val="20"/>
              </w:rPr>
              <w:t xml:space="preserve"> </w:t>
            </w:r>
          </w:p>
        </w:tc>
      </w:tr>
      <w:tr w14:paraId="3BD6A0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72F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DBD2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F4C94">
            <w:pPr>
              <w:jc w:val="right"/>
              <w:textAlignment w:val="center"/>
              <w:rPr>
                <w:rFonts w:hint="default" w:cs="宋体"/>
                <w:b/>
                <w:color w:val="000000"/>
                <w:sz w:val="20"/>
                <w:szCs w:val="20"/>
              </w:rPr>
            </w:pPr>
            <w:r>
              <w:rPr>
                <w:rFonts w:cs="宋体"/>
                <w:b/>
                <w:color w:val="000000"/>
                <w:sz w:val="20"/>
                <w:szCs w:val="20"/>
              </w:rPr>
              <w:t>48.90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8C74">
            <w:pPr>
              <w:jc w:val="right"/>
              <w:textAlignment w:val="center"/>
              <w:rPr>
                <w:rFonts w:hint="default" w:cs="宋体"/>
                <w:b/>
                <w:color w:val="000000"/>
                <w:sz w:val="20"/>
                <w:szCs w:val="20"/>
              </w:rPr>
            </w:pPr>
            <w:r>
              <w:rPr>
                <w:rFonts w:cs="宋体"/>
                <w:b/>
                <w:color w:val="000000"/>
                <w:sz w:val="20"/>
                <w:szCs w:val="20"/>
              </w:rPr>
              <w:t>48.90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E0AF2">
            <w:pPr>
              <w:jc w:val="right"/>
              <w:textAlignment w:val="center"/>
              <w:rPr>
                <w:rFonts w:hint="default" w:cs="宋体"/>
                <w:b/>
                <w:color w:val="000000"/>
                <w:sz w:val="20"/>
                <w:szCs w:val="20"/>
              </w:rPr>
            </w:pPr>
            <w:r>
              <w:rPr>
                <w:color w:val="000000"/>
                <w:sz w:val="20"/>
              </w:rPr>
              <w:t xml:space="preserve"> </w:t>
            </w:r>
          </w:p>
        </w:tc>
      </w:tr>
      <w:tr w14:paraId="77E711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B6F9">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24839">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97D68">
            <w:pPr>
              <w:jc w:val="right"/>
              <w:textAlignment w:val="center"/>
              <w:rPr>
                <w:rFonts w:hint="default" w:cs="宋体"/>
                <w:b/>
                <w:color w:val="000000"/>
                <w:sz w:val="20"/>
                <w:szCs w:val="20"/>
              </w:rPr>
            </w:pPr>
            <w:r>
              <w:rPr>
                <w:rFonts w:cs="宋体"/>
                <w:b/>
                <w:color w:val="000000"/>
                <w:sz w:val="20"/>
                <w:szCs w:val="20"/>
              </w:rPr>
              <w:t>48.90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D02A7">
            <w:pPr>
              <w:jc w:val="right"/>
              <w:textAlignment w:val="center"/>
              <w:rPr>
                <w:rFonts w:hint="default" w:cs="宋体"/>
                <w:b/>
                <w:color w:val="000000"/>
                <w:sz w:val="20"/>
                <w:szCs w:val="20"/>
              </w:rPr>
            </w:pPr>
            <w:r>
              <w:rPr>
                <w:rFonts w:cs="宋体"/>
                <w:b/>
                <w:color w:val="000000"/>
                <w:sz w:val="20"/>
                <w:szCs w:val="20"/>
              </w:rPr>
              <w:t>48.90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BB4E2">
            <w:pPr>
              <w:jc w:val="right"/>
              <w:textAlignment w:val="center"/>
              <w:rPr>
                <w:rFonts w:hint="default" w:cs="宋体"/>
                <w:b/>
                <w:color w:val="000000"/>
                <w:sz w:val="20"/>
                <w:szCs w:val="20"/>
              </w:rPr>
            </w:pPr>
            <w:r>
              <w:rPr>
                <w:color w:val="000000"/>
                <w:sz w:val="20"/>
              </w:rPr>
              <w:t xml:space="preserve"> </w:t>
            </w:r>
          </w:p>
        </w:tc>
      </w:tr>
      <w:tr w14:paraId="79827C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505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818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1F2BD">
            <w:pPr>
              <w:jc w:val="right"/>
              <w:textAlignment w:val="center"/>
              <w:rPr>
                <w:rFonts w:hint="default" w:cs="宋体"/>
                <w:b/>
                <w:color w:val="000000"/>
                <w:sz w:val="20"/>
                <w:szCs w:val="20"/>
              </w:rPr>
            </w:pPr>
            <w:r>
              <w:rPr>
                <w:rFonts w:cs="宋体"/>
                <w:color w:val="000000"/>
                <w:sz w:val="20"/>
                <w:szCs w:val="20"/>
              </w:rPr>
              <w:t>48.90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A0172">
            <w:pPr>
              <w:jc w:val="right"/>
              <w:textAlignment w:val="center"/>
              <w:rPr>
                <w:rFonts w:hint="default" w:cs="宋体"/>
                <w:b/>
                <w:color w:val="000000"/>
                <w:sz w:val="20"/>
                <w:szCs w:val="20"/>
              </w:rPr>
            </w:pPr>
            <w:r>
              <w:rPr>
                <w:rFonts w:cs="宋体"/>
                <w:color w:val="000000"/>
                <w:sz w:val="20"/>
                <w:szCs w:val="20"/>
              </w:rPr>
              <w:t>48.90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64284">
            <w:pPr>
              <w:jc w:val="right"/>
              <w:textAlignment w:val="center"/>
              <w:rPr>
                <w:rFonts w:hint="default" w:cs="宋体"/>
                <w:b/>
                <w:color w:val="000000"/>
                <w:sz w:val="20"/>
                <w:szCs w:val="20"/>
              </w:rPr>
            </w:pPr>
            <w:r>
              <w:rPr>
                <w:color w:val="000000"/>
                <w:sz w:val="20"/>
              </w:rPr>
              <w:t xml:space="preserve"> </w:t>
            </w:r>
          </w:p>
        </w:tc>
      </w:tr>
    </w:tbl>
    <w:p w14:paraId="1DDFA320">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81C696">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206B93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8AC38A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D23B64D">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6FD06B8">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重庆高新技术产业开发区管理委员会纪工委</w:t>
            </w:r>
          </w:p>
        </w:tc>
        <w:tc>
          <w:tcPr>
            <w:tcW w:w="539" w:type="pct"/>
            <w:tcBorders>
              <w:top w:val="nil"/>
              <w:left w:val="nil"/>
              <w:bottom w:val="nil"/>
              <w:right w:val="nil"/>
            </w:tcBorders>
            <w:shd w:val="clear" w:color="auto" w:fill="auto"/>
            <w:noWrap/>
            <w:tcMar>
              <w:top w:w="15" w:type="dxa"/>
              <w:left w:w="15" w:type="dxa"/>
              <w:right w:w="15" w:type="dxa"/>
            </w:tcMar>
            <w:vAlign w:val="bottom"/>
          </w:tcPr>
          <w:p w14:paraId="03F7851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9BA227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4CA12C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73EBE9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F761F0D">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E1567F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64226D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2D954F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69E0E9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8A2251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D0266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20FF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B7A385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51C694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D9A9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FE7D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E3FA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BEE7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48F39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B510C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1ECD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F7338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0392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1D848A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07F4B">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055A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3002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97DC8">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B428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47CA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EE85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31037">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1EEF0">
            <w:pPr>
              <w:spacing w:line="200" w:lineRule="exact"/>
              <w:jc w:val="center"/>
              <w:rPr>
                <w:rFonts w:hint="default" w:cs="宋体"/>
                <w:b/>
                <w:color w:val="000000"/>
                <w:sz w:val="18"/>
                <w:szCs w:val="18"/>
              </w:rPr>
            </w:pPr>
          </w:p>
        </w:tc>
      </w:tr>
      <w:tr w14:paraId="3207E5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8E65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A95F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FB33">
            <w:pPr>
              <w:spacing w:line="200" w:lineRule="exact"/>
              <w:jc w:val="right"/>
              <w:textAlignment w:val="center"/>
              <w:rPr>
                <w:rFonts w:hint="default" w:cs="宋体"/>
                <w:color w:val="000000"/>
                <w:sz w:val="18"/>
                <w:szCs w:val="18"/>
              </w:rPr>
            </w:pPr>
            <w:r>
              <w:rPr>
                <w:rFonts w:cs="宋体"/>
                <w:color w:val="000000"/>
                <w:sz w:val="18"/>
                <w:szCs w:val="18"/>
              </w:rPr>
              <w:t>593.44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C9E8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AA8D0">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1280">
            <w:pPr>
              <w:spacing w:line="200" w:lineRule="exact"/>
              <w:jc w:val="right"/>
              <w:textAlignment w:val="center"/>
              <w:rPr>
                <w:rFonts w:hint="default" w:cs="宋体"/>
                <w:color w:val="000000"/>
                <w:sz w:val="18"/>
                <w:szCs w:val="18"/>
              </w:rPr>
            </w:pPr>
            <w:r>
              <w:rPr>
                <w:rFonts w:cs="宋体"/>
                <w:color w:val="000000"/>
                <w:sz w:val="18"/>
                <w:szCs w:val="18"/>
              </w:rPr>
              <w:t>68.79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1714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43E5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4467">
            <w:pPr>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r>
      <w:tr w14:paraId="08FB03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AC6F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111C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FEB3">
            <w:pPr>
              <w:spacing w:line="200" w:lineRule="exact"/>
              <w:jc w:val="right"/>
              <w:textAlignment w:val="center"/>
              <w:rPr>
                <w:rFonts w:hint="default" w:cs="宋体"/>
                <w:color w:val="000000"/>
                <w:sz w:val="18"/>
                <w:szCs w:val="18"/>
              </w:rPr>
            </w:pPr>
            <w:r>
              <w:rPr>
                <w:rFonts w:cs="宋体"/>
                <w:color w:val="000000"/>
                <w:sz w:val="18"/>
                <w:szCs w:val="18"/>
              </w:rPr>
              <w:t>74.28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C045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EC23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83B4">
            <w:pPr>
              <w:spacing w:line="200" w:lineRule="exact"/>
              <w:jc w:val="right"/>
              <w:textAlignment w:val="center"/>
              <w:rPr>
                <w:rFonts w:hint="default" w:cs="宋体"/>
                <w:color w:val="000000"/>
                <w:sz w:val="18"/>
                <w:szCs w:val="18"/>
              </w:rPr>
            </w:pPr>
            <w:r>
              <w:rPr>
                <w:rFonts w:cs="宋体"/>
                <w:color w:val="000000"/>
                <w:sz w:val="18"/>
                <w:szCs w:val="18"/>
              </w:rPr>
              <w:t>9.52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5692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0ECE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B9BB">
            <w:pPr>
              <w:spacing w:line="200" w:lineRule="exact"/>
              <w:jc w:val="right"/>
              <w:textAlignment w:val="center"/>
              <w:rPr>
                <w:rFonts w:hint="default" w:cs="宋体"/>
                <w:color w:val="000000"/>
                <w:sz w:val="18"/>
                <w:szCs w:val="18"/>
              </w:rPr>
            </w:pPr>
            <w:r>
              <w:rPr>
                <w:color w:val="000000"/>
                <w:sz w:val="18"/>
              </w:rPr>
              <w:t xml:space="preserve"> </w:t>
            </w:r>
          </w:p>
        </w:tc>
      </w:tr>
      <w:tr w14:paraId="3A0BF1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1FEB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4F8F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D5D9">
            <w:pPr>
              <w:spacing w:line="200" w:lineRule="exact"/>
              <w:jc w:val="right"/>
              <w:textAlignment w:val="center"/>
              <w:rPr>
                <w:rFonts w:hint="default" w:cs="宋体"/>
                <w:color w:val="000000"/>
                <w:sz w:val="18"/>
                <w:szCs w:val="18"/>
              </w:rPr>
            </w:pPr>
            <w:r>
              <w:rPr>
                <w:rFonts w:cs="宋体"/>
                <w:color w:val="000000"/>
                <w:sz w:val="18"/>
                <w:szCs w:val="18"/>
              </w:rPr>
              <w:t>73.09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EA45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2CA5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0CD3">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AFFF3">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9EC8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3243">
            <w:pPr>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r>
      <w:tr w14:paraId="3A3E1A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EBDC8">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3A2C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C51E">
            <w:pPr>
              <w:spacing w:line="200" w:lineRule="exact"/>
              <w:jc w:val="right"/>
              <w:textAlignment w:val="center"/>
              <w:rPr>
                <w:rFonts w:hint="default" w:cs="宋体"/>
                <w:color w:val="000000"/>
                <w:sz w:val="18"/>
                <w:szCs w:val="18"/>
              </w:rPr>
            </w:pPr>
            <w:r>
              <w:rPr>
                <w:rFonts w:cs="宋体"/>
                <w:color w:val="000000"/>
                <w:sz w:val="18"/>
                <w:szCs w:val="18"/>
              </w:rPr>
              <w:t>261.09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1E52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1713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5FF1">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A57EC">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BDB7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4AB0">
            <w:pPr>
              <w:spacing w:line="200" w:lineRule="exact"/>
              <w:jc w:val="right"/>
              <w:textAlignment w:val="center"/>
              <w:rPr>
                <w:rFonts w:hint="default" w:cs="宋体"/>
                <w:color w:val="000000"/>
                <w:sz w:val="18"/>
                <w:szCs w:val="18"/>
              </w:rPr>
            </w:pPr>
            <w:r>
              <w:rPr>
                <w:color w:val="000000"/>
                <w:sz w:val="18"/>
              </w:rPr>
              <w:t xml:space="preserve"> </w:t>
            </w:r>
          </w:p>
        </w:tc>
      </w:tr>
      <w:tr w14:paraId="4B7CB1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E750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CA8DF">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3B52">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B7721">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60BA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BC6A">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0E65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10AB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0565">
            <w:pPr>
              <w:spacing w:line="200" w:lineRule="exact"/>
              <w:jc w:val="right"/>
              <w:textAlignment w:val="center"/>
              <w:rPr>
                <w:rFonts w:hint="default" w:cs="宋体"/>
                <w:color w:val="000000"/>
                <w:sz w:val="18"/>
                <w:szCs w:val="18"/>
              </w:rPr>
            </w:pPr>
            <w:r>
              <w:rPr>
                <w:color w:val="000000"/>
                <w:sz w:val="18"/>
              </w:rPr>
              <w:t xml:space="preserve"> </w:t>
            </w:r>
          </w:p>
        </w:tc>
      </w:tr>
      <w:tr w14:paraId="0482A4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CDCB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BCDC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B304">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D7FFC">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3D71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609A">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9C63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616C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BDBC">
            <w:pPr>
              <w:spacing w:line="200" w:lineRule="exact"/>
              <w:jc w:val="right"/>
              <w:textAlignment w:val="center"/>
              <w:rPr>
                <w:rFonts w:hint="default" w:cs="宋体"/>
                <w:color w:val="000000"/>
                <w:sz w:val="18"/>
                <w:szCs w:val="18"/>
              </w:rPr>
            </w:pPr>
            <w:r>
              <w:rPr>
                <w:color w:val="000000"/>
                <w:sz w:val="18"/>
              </w:rPr>
              <w:t xml:space="preserve"> </w:t>
            </w:r>
          </w:p>
        </w:tc>
      </w:tr>
      <w:tr w14:paraId="1A93E4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C368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4AE8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A147">
            <w:pPr>
              <w:spacing w:line="200" w:lineRule="exact"/>
              <w:jc w:val="right"/>
              <w:textAlignment w:val="center"/>
              <w:rPr>
                <w:rFonts w:hint="default" w:cs="宋体"/>
                <w:color w:val="000000"/>
                <w:sz w:val="18"/>
                <w:szCs w:val="18"/>
              </w:rPr>
            </w:pPr>
            <w:r>
              <w:rPr>
                <w:rFonts w:cs="宋体"/>
                <w:color w:val="000000"/>
                <w:sz w:val="18"/>
                <w:szCs w:val="18"/>
              </w:rPr>
              <w:t>34.63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FDCA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11E4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7BCF">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45FA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6975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6A67">
            <w:pPr>
              <w:spacing w:line="200" w:lineRule="exact"/>
              <w:jc w:val="right"/>
              <w:textAlignment w:val="center"/>
              <w:rPr>
                <w:rFonts w:hint="default" w:cs="宋体"/>
                <w:color w:val="000000"/>
                <w:sz w:val="18"/>
                <w:szCs w:val="18"/>
              </w:rPr>
            </w:pPr>
            <w:r>
              <w:rPr>
                <w:color w:val="000000"/>
                <w:sz w:val="18"/>
              </w:rPr>
              <w:t xml:space="preserve"> </w:t>
            </w:r>
          </w:p>
        </w:tc>
      </w:tr>
      <w:tr w14:paraId="0F5F6E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9897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B052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679D">
            <w:pPr>
              <w:spacing w:line="200" w:lineRule="exact"/>
              <w:jc w:val="right"/>
              <w:textAlignment w:val="center"/>
              <w:rPr>
                <w:rFonts w:hint="default" w:cs="宋体"/>
                <w:color w:val="000000"/>
                <w:sz w:val="18"/>
                <w:szCs w:val="18"/>
              </w:rPr>
            </w:pPr>
            <w:r>
              <w:rPr>
                <w:rFonts w:cs="宋体"/>
                <w:color w:val="000000"/>
                <w:sz w:val="18"/>
                <w:szCs w:val="18"/>
              </w:rPr>
              <w:t>17.32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DCAD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AE3D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3548">
            <w:pPr>
              <w:spacing w:line="200" w:lineRule="exact"/>
              <w:jc w:val="right"/>
              <w:textAlignment w:val="center"/>
              <w:rPr>
                <w:rFonts w:hint="default" w:cs="宋体"/>
                <w:color w:val="000000"/>
                <w:sz w:val="18"/>
                <w:szCs w:val="18"/>
              </w:rPr>
            </w:pPr>
            <w:r>
              <w:rPr>
                <w:rFonts w:cs="宋体"/>
                <w:color w:val="000000"/>
                <w:sz w:val="18"/>
                <w:szCs w:val="18"/>
              </w:rPr>
              <w:t>5.01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CD42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3196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8AB1">
            <w:pPr>
              <w:spacing w:line="200" w:lineRule="exact"/>
              <w:jc w:val="right"/>
              <w:textAlignment w:val="center"/>
              <w:rPr>
                <w:rFonts w:hint="default" w:cs="宋体"/>
                <w:color w:val="000000"/>
                <w:sz w:val="18"/>
                <w:szCs w:val="18"/>
              </w:rPr>
            </w:pPr>
            <w:r>
              <w:rPr>
                <w:color w:val="000000"/>
                <w:sz w:val="18"/>
              </w:rPr>
              <w:t xml:space="preserve"> </w:t>
            </w:r>
          </w:p>
        </w:tc>
      </w:tr>
      <w:tr w14:paraId="12F190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091D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86B21">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B265">
            <w:pPr>
              <w:spacing w:line="200" w:lineRule="exact"/>
              <w:jc w:val="right"/>
              <w:textAlignment w:val="center"/>
              <w:rPr>
                <w:rFonts w:hint="default" w:cs="宋体"/>
                <w:color w:val="000000"/>
                <w:sz w:val="18"/>
                <w:szCs w:val="18"/>
              </w:rPr>
            </w:pPr>
            <w:r>
              <w:rPr>
                <w:rFonts w:cs="宋体"/>
                <w:color w:val="000000"/>
                <w:sz w:val="18"/>
                <w:szCs w:val="18"/>
              </w:rPr>
              <w:t>14.51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2ABA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EF84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D637">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20A1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B10C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1050">
            <w:pPr>
              <w:spacing w:line="200" w:lineRule="exact"/>
              <w:jc w:val="right"/>
              <w:textAlignment w:val="center"/>
              <w:rPr>
                <w:rFonts w:hint="default" w:cs="宋体"/>
                <w:color w:val="000000"/>
                <w:sz w:val="18"/>
                <w:szCs w:val="18"/>
              </w:rPr>
            </w:pPr>
            <w:r>
              <w:rPr>
                <w:color w:val="000000"/>
                <w:sz w:val="18"/>
              </w:rPr>
              <w:t xml:space="preserve"> </w:t>
            </w:r>
          </w:p>
        </w:tc>
      </w:tr>
      <w:tr w14:paraId="70F627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2E4E7">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4647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B878">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4C21C">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7A96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B5CB">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0189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B5B3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9C48">
            <w:pPr>
              <w:spacing w:line="200" w:lineRule="exact"/>
              <w:jc w:val="right"/>
              <w:textAlignment w:val="center"/>
              <w:rPr>
                <w:rFonts w:hint="default" w:cs="宋体"/>
                <w:color w:val="000000"/>
                <w:sz w:val="18"/>
                <w:szCs w:val="18"/>
              </w:rPr>
            </w:pPr>
            <w:r>
              <w:rPr>
                <w:color w:val="000000"/>
                <w:sz w:val="18"/>
              </w:rPr>
              <w:t xml:space="preserve"> </w:t>
            </w:r>
          </w:p>
        </w:tc>
      </w:tr>
      <w:tr w14:paraId="2C7D52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641EC">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BC6C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F4DF">
            <w:pPr>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FDF6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A952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33D1">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59E4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71E2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B09D">
            <w:pPr>
              <w:spacing w:line="200" w:lineRule="exact"/>
              <w:jc w:val="right"/>
              <w:textAlignment w:val="center"/>
              <w:rPr>
                <w:rFonts w:hint="default" w:cs="宋体"/>
                <w:color w:val="000000"/>
                <w:sz w:val="18"/>
                <w:szCs w:val="18"/>
              </w:rPr>
            </w:pPr>
            <w:r>
              <w:rPr>
                <w:color w:val="000000"/>
                <w:sz w:val="18"/>
              </w:rPr>
              <w:t xml:space="preserve"> </w:t>
            </w:r>
          </w:p>
        </w:tc>
      </w:tr>
      <w:tr w14:paraId="77028A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270F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50AF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D337">
            <w:pPr>
              <w:spacing w:line="200" w:lineRule="exact"/>
              <w:jc w:val="right"/>
              <w:textAlignment w:val="center"/>
              <w:rPr>
                <w:rFonts w:hint="default" w:cs="宋体"/>
                <w:color w:val="000000"/>
                <w:sz w:val="18"/>
                <w:szCs w:val="18"/>
              </w:rPr>
            </w:pPr>
            <w:r>
              <w:rPr>
                <w:rFonts w:cs="宋体"/>
                <w:color w:val="000000"/>
                <w:sz w:val="18"/>
                <w:szCs w:val="18"/>
              </w:rPr>
              <w:t>48.90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AEB7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882F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D077">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E2898">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80E0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44CE">
            <w:pPr>
              <w:spacing w:line="200" w:lineRule="exact"/>
              <w:jc w:val="right"/>
              <w:textAlignment w:val="center"/>
              <w:rPr>
                <w:rFonts w:hint="default" w:cs="宋体"/>
                <w:color w:val="000000"/>
                <w:sz w:val="18"/>
                <w:szCs w:val="18"/>
              </w:rPr>
            </w:pPr>
            <w:r>
              <w:rPr>
                <w:color w:val="000000"/>
                <w:sz w:val="18"/>
              </w:rPr>
              <w:t xml:space="preserve"> </w:t>
            </w:r>
          </w:p>
        </w:tc>
      </w:tr>
      <w:tr w14:paraId="3CC1C3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87A4">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C729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3CA1">
            <w:pPr>
              <w:spacing w:line="200" w:lineRule="exact"/>
              <w:jc w:val="right"/>
              <w:textAlignment w:val="center"/>
              <w:rPr>
                <w:rFonts w:hint="default" w:cs="宋体"/>
                <w:color w:val="000000"/>
                <w:sz w:val="18"/>
                <w:szCs w:val="18"/>
              </w:rPr>
            </w:pPr>
            <w:r>
              <w:rPr>
                <w:rFonts w:cs="宋体"/>
                <w:color w:val="000000"/>
                <w:sz w:val="18"/>
                <w:szCs w:val="18"/>
              </w:rPr>
              <w:t>4.65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6D46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FBDE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0C45">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7A15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62EA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632F">
            <w:pPr>
              <w:spacing w:line="200" w:lineRule="exact"/>
              <w:jc w:val="right"/>
              <w:textAlignment w:val="center"/>
              <w:rPr>
                <w:rFonts w:hint="default" w:cs="宋体"/>
                <w:color w:val="000000"/>
                <w:sz w:val="18"/>
                <w:szCs w:val="18"/>
              </w:rPr>
            </w:pPr>
            <w:r>
              <w:rPr>
                <w:color w:val="000000"/>
                <w:sz w:val="18"/>
              </w:rPr>
              <w:t xml:space="preserve"> </w:t>
            </w:r>
          </w:p>
        </w:tc>
      </w:tr>
      <w:tr w14:paraId="3BD9E1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55BD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12CB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0149">
            <w:pPr>
              <w:spacing w:line="200" w:lineRule="exact"/>
              <w:jc w:val="right"/>
              <w:textAlignment w:val="center"/>
              <w:rPr>
                <w:rFonts w:hint="default" w:cs="宋体"/>
                <w:color w:val="000000"/>
                <w:sz w:val="18"/>
                <w:szCs w:val="18"/>
              </w:rPr>
            </w:pPr>
            <w:r>
              <w:rPr>
                <w:rFonts w:cs="宋体"/>
                <w:color w:val="000000"/>
                <w:sz w:val="18"/>
                <w:szCs w:val="18"/>
              </w:rPr>
              <w:t>64.19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705B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3202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BE35">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EADA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8B49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CA70">
            <w:pPr>
              <w:spacing w:line="200" w:lineRule="exact"/>
              <w:jc w:val="right"/>
              <w:textAlignment w:val="center"/>
              <w:rPr>
                <w:rFonts w:hint="default" w:cs="宋体"/>
                <w:color w:val="000000"/>
                <w:sz w:val="18"/>
                <w:szCs w:val="18"/>
              </w:rPr>
            </w:pPr>
            <w:r>
              <w:rPr>
                <w:color w:val="000000"/>
                <w:sz w:val="18"/>
              </w:rPr>
              <w:t xml:space="preserve"> </w:t>
            </w:r>
          </w:p>
        </w:tc>
      </w:tr>
      <w:tr w14:paraId="5318DF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FBDC2">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F897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EA88">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73BB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BEE2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E0AD">
            <w:pPr>
              <w:spacing w:line="200" w:lineRule="exact"/>
              <w:jc w:val="right"/>
              <w:textAlignment w:val="center"/>
              <w:rPr>
                <w:rFonts w:hint="default" w:cs="宋体"/>
                <w:color w:val="000000"/>
                <w:sz w:val="18"/>
                <w:szCs w:val="18"/>
              </w:rPr>
            </w:pPr>
            <w:r>
              <w:rPr>
                <w:rFonts w:cs="宋体"/>
                <w:color w:val="000000"/>
                <w:sz w:val="18"/>
                <w:szCs w:val="18"/>
              </w:rPr>
              <w:t>5.92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7218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DA88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529A">
            <w:pPr>
              <w:spacing w:line="200" w:lineRule="exact"/>
              <w:jc w:val="right"/>
              <w:textAlignment w:val="center"/>
              <w:rPr>
                <w:rFonts w:hint="default" w:cs="宋体"/>
                <w:color w:val="000000"/>
                <w:sz w:val="18"/>
                <w:szCs w:val="18"/>
              </w:rPr>
            </w:pPr>
            <w:r>
              <w:rPr>
                <w:color w:val="000000"/>
                <w:sz w:val="18"/>
              </w:rPr>
              <w:t xml:space="preserve"> </w:t>
            </w:r>
          </w:p>
        </w:tc>
      </w:tr>
      <w:tr w14:paraId="2D02BD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1A7E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3FD6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04D9">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FEE0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B12F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EC02">
            <w:pPr>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512F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592E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92F6">
            <w:pPr>
              <w:spacing w:line="200" w:lineRule="exact"/>
              <w:jc w:val="right"/>
              <w:textAlignment w:val="center"/>
              <w:rPr>
                <w:rFonts w:hint="default" w:cs="宋体"/>
                <w:color w:val="000000"/>
                <w:sz w:val="18"/>
                <w:szCs w:val="18"/>
              </w:rPr>
            </w:pPr>
            <w:r>
              <w:rPr>
                <w:color w:val="000000"/>
                <w:sz w:val="18"/>
              </w:rPr>
              <w:t xml:space="preserve"> </w:t>
            </w:r>
          </w:p>
        </w:tc>
      </w:tr>
      <w:tr w14:paraId="5C9A07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566A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FDE2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1F17">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49EC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C280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CE42">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0ABA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5A17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7235">
            <w:pPr>
              <w:spacing w:line="200" w:lineRule="exact"/>
              <w:jc w:val="right"/>
              <w:textAlignment w:val="center"/>
              <w:rPr>
                <w:rFonts w:hint="default" w:cs="宋体"/>
                <w:color w:val="000000"/>
                <w:sz w:val="18"/>
                <w:szCs w:val="18"/>
              </w:rPr>
            </w:pPr>
            <w:r>
              <w:rPr>
                <w:color w:val="000000"/>
                <w:sz w:val="18"/>
              </w:rPr>
              <w:t xml:space="preserve"> </w:t>
            </w:r>
          </w:p>
        </w:tc>
      </w:tr>
      <w:tr w14:paraId="76DB22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9AAB">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765B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F8C7">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29A1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E869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98E7">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FDE8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82686">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C1D8">
            <w:pPr>
              <w:spacing w:line="200" w:lineRule="exact"/>
              <w:jc w:val="right"/>
              <w:textAlignment w:val="center"/>
              <w:rPr>
                <w:rFonts w:hint="default" w:cs="宋体"/>
                <w:color w:val="000000"/>
                <w:sz w:val="18"/>
                <w:szCs w:val="18"/>
              </w:rPr>
            </w:pPr>
            <w:r>
              <w:rPr>
                <w:color w:val="000000"/>
                <w:sz w:val="18"/>
              </w:rPr>
              <w:t xml:space="preserve"> </w:t>
            </w:r>
          </w:p>
        </w:tc>
      </w:tr>
      <w:tr w14:paraId="2F774F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3208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109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757A">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0B6A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B8BF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78A4">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4E81E">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9BE1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11B6">
            <w:pPr>
              <w:spacing w:line="200" w:lineRule="exact"/>
              <w:jc w:val="right"/>
              <w:textAlignment w:val="center"/>
              <w:rPr>
                <w:rFonts w:hint="default" w:cs="宋体"/>
                <w:color w:val="000000"/>
                <w:sz w:val="18"/>
                <w:szCs w:val="18"/>
              </w:rPr>
            </w:pPr>
            <w:r>
              <w:rPr>
                <w:color w:val="000000"/>
                <w:sz w:val="18"/>
              </w:rPr>
              <w:t xml:space="preserve"> </w:t>
            </w:r>
          </w:p>
        </w:tc>
      </w:tr>
      <w:tr w14:paraId="264E31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940A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2ACD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DAAC">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ACA2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A39E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E0F5">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F091E">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DB63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230C">
            <w:pPr>
              <w:spacing w:line="200" w:lineRule="exact"/>
              <w:jc w:val="right"/>
              <w:textAlignment w:val="center"/>
              <w:rPr>
                <w:rFonts w:hint="default" w:cs="宋体"/>
                <w:color w:val="000000"/>
                <w:sz w:val="18"/>
                <w:szCs w:val="18"/>
              </w:rPr>
            </w:pPr>
            <w:r>
              <w:rPr>
                <w:color w:val="000000"/>
                <w:sz w:val="18"/>
              </w:rPr>
              <w:t xml:space="preserve"> </w:t>
            </w:r>
          </w:p>
        </w:tc>
      </w:tr>
      <w:tr w14:paraId="70B809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E6A9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C3AA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3F63">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37235">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152C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03A4">
            <w:pPr>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58DA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75EA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6470">
            <w:pPr>
              <w:spacing w:line="200" w:lineRule="exact"/>
              <w:jc w:val="right"/>
              <w:textAlignment w:val="center"/>
              <w:rPr>
                <w:rFonts w:hint="default" w:cs="宋体"/>
                <w:color w:val="000000"/>
                <w:sz w:val="18"/>
                <w:szCs w:val="18"/>
              </w:rPr>
            </w:pPr>
            <w:r>
              <w:rPr>
                <w:color w:val="000000"/>
                <w:sz w:val="18"/>
              </w:rPr>
              <w:t xml:space="preserve"> </w:t>
            </w:r>
          </w:p>
        </w:tc>
      </w:tr>
      <w:tr w14:paraId="5382CE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669E3">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901C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1B98">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A754D">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2F82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6FF1">
            <w:pPr>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15BD9">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D71DE">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29EA">
            <w:pPr>
              <w:spacing w:line="200" w:lineRule="exact"/>
              <w:jc w:val="right"/>
              <w:textAlignment w:val="center"/>
              <w:rPr>
                <w:rFonts w:hint="default" w:cs="宋体"/>
                <w:color w:val="000000"/>
                <w:sz w:val="18"/>
                <w:szCs w:val="18"/>
              </w:rPr>
            </w:pPr>
            <w:r>
              <w:rPr>
                <w:color w:val="000000"/>
                <w:sz w:val="18"/>
              </w:rPr>
              <w:t xml:space="preserve"> </w:t>
            </w:r>
          </w:p>
        </w:tc>
      </w:tr>
      <w:tr w14:paraId="7404EA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44B5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A28C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6FFF">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486B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0144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0225">
            <w:pPr>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A262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752E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5258">
            <w:pPr>
              <w:spacing w:line="200" w:lineRule="exact"/>
              <w:jc w:val="right"/>
              <w:textAlignment w:val="center"/>
              <w:rPr>
                <w:rFonts w:hint="default" w:cs="宋体"/>
                <w:color w:val="000000"/>
                <w:sz w:val="18"/>
                <w:szCs w:val="18"/>
              </w:rPr>
            </w:pPr>
            <w:r>
              <w:rPr>
                <w:color w:val="000000"/>
                <w:sz w:val="18"/>
              </w:rPr>
              <w:t xml:space="preserve"> </w:t>
            </w:r>
          </w:p>
        </w:tc>
      </w:tr>
      <w:tr w14:paraId="564205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B366C">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3D62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846F">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7651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D601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6809">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2DE6A">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B445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F5BD">
            <w:pPr>
              <w:spacing w:line="200" w:lineRule="exact"/>
              <w:jc w:val="right"/>
              <w:textAlignment w:val="center"/>
              <w:rPr>
                <w:rFonts w:hint="default" w:cs="宋体"/>
                <w:color w:val="000000"/>
                <w:sz w:val="18"/>
                <w:szCs w:val="18"/>
              </w:rPr>
            </w:pPr>
            <w:r>
              <w:rPr>
                <w:color w:val="000000"/>
                <w:sz w:val="18"/>
              </w:rPr>
              <w:t xml:space="preserve"> </w:t>
            </w:r>
          </w:p>
        </w:tc>
      </w:tr>
      <w:tr w14:paraId="1C437D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F1DF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DB88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733A">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A63E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70A4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2793">
            <w:pPr>
              <w:spacing w:line="200" w:lineRule="exact"/>
              <w:jc w:val="right"/>
              <w:textAlignment w:val="center"/>
              <w:rPr>
                <w:rFonts w:hint="default" w:cs="宋体"/>
                <w:color w:val="000000"/>
                <w:sz w:val="18"/>
                <w:szCs w:val="18"/>
              </w:rPr>
            </w:pPr>
            <w:r>
              <w:rPr>
                <w:rFonts w:cs="宋体"/>
                <w:color w:val="000000"/>
                <w:sz w:val="18"/>
                <w:szCs w:val="18"/>
              </w:rPr>
              <w:t>9.11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50DD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FD57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9F42">
            <w:pPr>
              <w:spacing w:line="200" w:lineRule="exact"/>
              <w:jc w:val="right"/>
              <w:textAlignment w:val="center"/>
              <w:rPr>
                <w:rFonts w:hint="default" w:cs="宋体"/>
                <w:color w:val="000000"/>
                <w:sz w:val="18"/>
                <w:szCs w:val="18"/>
              </w:rPr>
            </w:pPr>
            <w:r>
              <w:rPr>
                <w:color w:val="000000"/>
                <w:sz w:val="18"/>
              </w:rPr>
              <w:t xml:space="preserve"> </w:t>
            </w:r>
          </w:p>
        </w:tc>
      </w:tr>
      <w:tr w14:paraId="0B1064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1EA1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D4F7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5D8B">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A7FE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8A14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C4CE">
            <w:pPr>
              <w:spacing w:line="200" w:lineRule="exact"/>
              <w:jc w:val="right"/>
              <w:textAlignment w:val="center"/>
              <w:rPr>
                <w:rFonts w:hint="default" w:cs="宋体"/>
                <w:color w:val="000000"/>
                <w:sz w:val="18"/>
                <w:szCs w:val="18"/>
              </w:rPr>
            </w:pPr>
            <w:r>
              <w:rPr>
                <w:rFonts w:cs="宋体"/>
                <w:color w:val="000000"/>
                <w:sz w:val="18"/>
                <w:szCs w:val="18"/>
              </w:rPr>
              <w:t>16.19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0E14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F8E2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3A53">
            <w:pPr>
              <w:spacing w:line="200" w:lineRule="exact"/>
              <w:jc w:val="right"/>
              <w:textAlignment w:val="center"/>
              <w:rPr>
                <w:rFonts w:hint="default" w:cs="宋体"/>
                <w:color w:val="000000"/>
                <w:sz w:val="18"/>
                <w:szCs w:val="18"/>
              </w:rPr>
            </w:pPr>
            <w:r>
              <w:rPr>
                <w:color w:val="000000"/>
                <w:sz w:val="18"/>
              </w:rPr>
              <w:t xml:space="preserve"> </w:t>
            </w:r>
          </w:p>
        </w:tc>
      </w:tr>
      <w:tr w14:paraId="4FEE3B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F59DB">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6DBA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9A19">
            <w:pPr>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27C8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06A3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7129">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A2B4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B268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B374">
            <w:pPr>
              <w:spacing w:line="200" w:lineRule="exact"/>
              <w:jc w:val="right"/>
              <w:textAlignment w:val="center"/>
              <w:rPr>
                <w:rFonts w:hint="default" w:cs="宋体"/>
                <w:color w:val="000000"/>
                <w:sz w:val="18"/>
                <w:szCs w:val="18"/>
              </w:rPr>
            </w:pPr>
            <w:r>
              <w:rPr>
                <w:color w:val="000000"/>
                <w:sz w:val="18"/>
              </w:rPr>
              <w:t xml:space="preserve"> </w:t>
            </w:r>
          </w:p>
        </w:tc>
      </w:tr>
      <w:tr w14:paraId="70754B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2B58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AE9A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D2EEA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993F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DEAB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E1C5">
            <w:pPr>
              <w:spacing w:line="200" w:lineRule="exact"/>
              <w:jc w:val="right"/>
              <w:textAlignment w:val="center"/>
              <w:rPr>
                <w:rFonts w:hint="default" w:cs="宋体"/>
                <w:color w:val="000000"/>
                <w:sz w:val="18"/>
                <w:szCs w:val="18"/>
              </w:rPr>
            </w:pPr>
            <w:r>
              <w:rPr>
                <w:rFonts w:cs="宋体"/>
                <w:color w:val="000000"/>
                <w:sz w:val="18"/>
                <w:szCs w:val="18"/>
              </w:rPr>
              <w:t>16.22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C3A9A">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0FF5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5477">
            <w:pPr>
              <w:spacing w:line="200" w:lineRule="exact"/>
              <w:jc w:val="right"/>
              <w:textAlignment w:val="center"/>
              <w:rPr>
                <w:rFonts w:hint="default" w:cs="宋体"/>
                <w:color w:val="000000"/>
                <w:sz w:val="18"/>
                <w:szCs w:val="18"/>
              </w:rPr>
            </w:pPr>
            <w:r>
              <w:rPr>
                <w:color w:val="000000"/>
                <w:sz w:val="18"/>
              </w:rPr>
              <w:t xml:space="preserve"> </w:t>
            </w:r>
          </w:p>
        </w:tc>
      </w:tr>
      <w:tr w14:paraId="3DE215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8614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9F4B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CE8C6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CA5BA">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EC2C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85CA">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34CDB">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8496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823D">
            <w:pPr>
              <w:spacing w:line="200" w:lineRule="exact"/>
              <w:jc w:val="right"/>
              <w:textAlignment w:val="center"/>
              <w:rPr>
                <w:rFonts w:hint="default" w:cs="宋体"/>
                <w:color w:val="000000"/>
                <w:sz w:val="18"/>
                <w:szCs w:val="18"/>
              </w:rPr>
            </w:pPr>
            <w:r>
              <w:rPr>
                <w:color w:val="000000"/>
                <w:sz w:val="18"/>
              </w:rPr>
              <w:t xml:space="preserve"> </w:t>
            </w:r>
          </w:p>
        </w:tc>
      </w:tr>
      <w:tr w14:paraId="36E8E4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CC6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759F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204E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3256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DBFB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F81E">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E525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8C8D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AAA9">
            <w:pPr>
              <w:spacing w:line="200" w:lineRule="exact"/>
              <w:jc w:val="right"/>
              <w:rPr>
                <w:rFonts w:hint="default" w:cs="宋体"/>
                <w:color w:val="000000"/>
                <w:sz w:val="18"/>
                <w:szCs w:val="18"/>
              </w:rPr>
            </w:pPr>
          </w:p>
        </w:tc>
      </w:tr>
      <w:tr w14:paraId="7268BC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4D43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D03F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3DDBF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D812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FB15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4FF3">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BC6D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8DED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57D8">
            <w:pPr>
              <w:spacing w:line="200" w:lineRule="exact"/>
              <w:jc w:val="right"/>
              <w:rPr>
                <w:rFonts w:hint="default" w:cs="宋体"/>
                <w:color w:val="000000"/>
                <w:sz w:val="18"/>
                <w:szCs w:val="18"/>
              </w:rPr>
            </w:pPr>
          </w:p>
        </w:tc>
      </w:tr>
      <w:tr w14:paraId="351AC3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8568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D741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C069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51C4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AB8C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2367">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DE4F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664B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EA7E">
            <w:pPr>
              <w:spacing w:line="200" w:lineRule="exact"/>
              <w:jc w:val="right"/>
              <w:rPr>
                <w:rFonts w:hint="default" w:cs="宋体"/>
                <w:color w:val="000000"/>
                <w:sz w:val="18"/>
                <w:szCs w:val="18"/>
              </w:rPr>
            </w:pPr>
          </w:p>
        </w:tc>
      </w:tr>
      <w:tr w14:paraId="047378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AD84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7882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F767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0B0CF">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BDF8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E7DA">
            <w:pPr>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D7DA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B036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710B">
            <w:pPr>
              <w:spacing w:line="200" w:lineRule="exact"/>
              <w:jc w:val="right"/>
              <w:rPr>
                <w:rFonts w:hint="default" w:cs="宋体"/>
                <w:color w:val="000000"/>
                <w:sz w:val="18"/>
                <w:szCs w:val="18"/>
              </w:rPr>
            </w:pPr>
          </w:p>
        </w:tc>
      </w:tr>
      <w:tr w14:paraId="53C2314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9823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4DA50">
            <w:pPr>
              <w:spacing w:line="200" w:lineRule="exact"/>
              <w:jc w:val="right"/>
              <w:textAlignment w:val="bottom"/>
              <w:rPr>
                <w:rFonts w:hint="default" w:cs="宋体"/>
                <w:color w:val="000000"/>
                <w:sz w:val="18"/>
                <w:szCs w:val="18"/>
              </w:rPr>
            </w:pPr>
            <w:r>
              <w:rPr>
                <w:rFonts w:cs="宋体"/>
                <w:color w:val="000000"/>
                <w:sz w:val="18"/>
                <w:szCs w:val="18"/>
              </w:rPr>
              <w:t>593.44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A7E53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21526">
            <w:pPr>
              <w:spacing w:line="200" w:lineRule="exact"/>
              <w:jc w:val="right"/>
              <w:textAlignment w:val="center"/>
              <w:rPr>
                <w:rFonts w:hint="default" w:cs="宋体"/>
                <w:color w:val="000000"/>
                <w:sz w:val="18"/>
                <w:szCs w:val="18"/>
              </w:rPr>
            </w:pPr>
            <w:r>
              <w:rPr>
                <w:rFonts w:cs="宋体"/>
                <w:color w:val="000000"/>
                <w:sz w:val="18"/>
                <w:szCs w:val="18"/>
              </w:rPr>
              <w:t>70.59</w:t>
            </w:r>
            <w:r>
              <w:rPr>
                <w:color w:val="000000"/>
                <w:sz w:val="18"/>
              </w:rPr>
              <w:t xml:space="preserve"> </w:t>
            </w:r>
          </w:p>
        </w:tc>
      </w:tr>
    </w:tbl>
    <w:p w14:paraId="5BE9BF98">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00536F6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16810A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3B14EB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BE54D4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重庆高新技术产业开发区管理委员会纪工委</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D2A9F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CF0C5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188A5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C8022A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ABEC5A7">
            <w:pPr>
              <w:jc w:val="right"/>
              <w:textAlignment w:val="bottom"/>
              <w:rPr>
                <w:rFonts w:hint="default" w:cs="宋体"/>
                <w:color w:val="000000"/>
                <w:sz w:val="20"/>
                <w:szCs w:val="20"/>
              </w:rPr>
            </w:pPr>
            <w:r>
              <w:rPr>
                <w:rFonts w:cs="宋体"/>
                <w:color w:val="000000"/>
                <w:sz w:val="20"/>
                <w:szCs w:val="20"/>
              </w:rPr>
              <w:t>公开07表</w:t>
            </w:r>
          </w:p>
        </w:tc>
      </w:tr>
      <w:tr w14:paraId="378C6BC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42695E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51B8D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2C64D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26A04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BDF481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DC754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A6271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0821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5BBEC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23C3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BC1F9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473AA">
            <w:pPr>
              <w:jc w:val="center"/>
              <w:textAlignment w:val="center"/>
              <w:rPr>
                <w:rFonts w:hint="default" w:cs="宋体"/>
                <w:b/>
                <w:color w:val="000000"/>
                <w:sz w:val="20"/>
                <w:szCs w:val="20"/>
              </w:rPr>
            </w:pPr>
            <w:r>
              <w:rPr>
                <w:rFonts w:cs="宋体"/>
                <w:b/>
                <w:color w:val="000000"/>
                <w:sz w:val="20"/>
                <w:szCs w:val="20"/>
              </w:rPr>
              <w:t>年末结转和结余</w:t>
            </w:r>
          </w:p>
        </w:tc>
      </w:tr>
      <w:tr w14:paraId="0AFB3B8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73BA9">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877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169A7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0133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E962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40AB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C34E6">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61F4B">
            <w:pPr>
              <w:jc w:val="center"/>
              <w:rPr>
                <w:rFonts w:hint="default" w:cs="宋体"/>
                <w:b/>
                <w:color w:val="000000"/>
                <w:sz w:val="20"/>
                <w:szCs w:val="20"/>
              </w:rPr>
            </w:pPr>
          </w:p>
        </w:tc>
      </w:tr>
      <w:tr w14:paraId="7E1B56D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7046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1C2C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F95B4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0761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FE19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EF554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62C7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50EF4">
            <w:pPr>
              <w:jc w:val="center"/>
              <w:rPr>
                <w:rFonts w:hint="default" w:cs="宋体"/>
                <w:b/>
                <w:color w:val="000000"/>
                <w:sz w:val="20"/>
                <w:szCs w:val="20"/>
              </w:rPr>
            </w:pPr>
          </w:p>
        </w:tc>
      </w:tr>
      <w:tr w14:paraId="0D7E6A9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E884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E416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BF651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5A29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BF53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A2D6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C584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46F4B">
            <w:pPr>
              <w:jc w:val="center"/>
              <w:rPr>
                <w:rFonts w:hint="default" w:cs="宋体"/>
                <w:b/>
                <w:color w:val="000000"/>
                <w:sz w:val="20"/>
                <w:szCs w:val="20"/>
              </w:rPr>
            </w:pPr>
          </w:p>
        </w:tc>
      </w:tr>
      <w:tr w14:paraId="50D6F54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CBEC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EFB61">
            <w:pPr>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EAF72">
            <w:pPr>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DA83F">
            <w:pPr>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C27DE">
            <w:pPr>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24538">
            <w:pPr>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63973">
            <w:pPr>
              <w:jc w:val="right"/>
              <w:textAlignment w:val="center"/>
              <w:rPr>
                <w:rFonts w:hint="default" w:cs="宋体"/>
                <w:b/>
                <w:color w:val="000000"/>
                <w:sz w:val="20"/>
                <w:szCs w:val="20"/>
              </w:rPr>
            </w:pPr>
            <w:r>
              <w:rPr>
                <w:b/>
                <w:color w:val="000000"/>
                <w:sz w:val="20"/>
              </w:rPr>
              <w:t xml:space="preserve"> </w:t>
            </w:r>
          </w:p>
        </w:tc>
      </w:tr>
    </w:tbl>
    <w:p w14:paraId="618B777B">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3E73A4B7">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3973FCA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582E40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97E44C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1B0470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重庆高新技术产业开发区管理委员会纪工委</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2A2498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6ECE79D">
            <w:pPr>
              <w:jc w:val="right"/>
              <w:textAlignment w:val="bottom"/>
              <w:rPr>
                <w:rFonts w:hint="default" w:cs="宋体"/>
                <w:color w:val="000000"/>
                <w:sz w:val="20"/>
                <w:szCs w:val="20"/>
              </w:rPr>
            </w:pPr>
            <w:r>
              <w:rPr>
                <w:rFonts w:cs="宋体"/>
                <w:color w:val="000000"/>
                <w:sz w:val="20"/>
                <w:szCs w:val="20"/>
              </w:rPr>
              <w:t>公开08表</w:t>
            </w:r>
          </w:p>
        </w:tc>
      </w:tr>
      <w:tr w14:paraId="5747748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C208E5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801342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139F3B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E55B3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4DDF4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7B2273">
            <w:pPr>
              <w:jc w:val="center"/>
              <w:textAlignment w:val="bottom"/>
              <w:rPr>
                <w:rFonts w:hint="default" w:cs="宋体"/>
                <w:b/>
                <w:color w:val="000000"/>
                <w:sz w:val="20"/>
                <w:szCs w:val="20"/>
              </w:rPr>
            </w:pPr>
            <w:r>
              <w:rPr>
                <w:rFonts w:cs="宋体"/>
                <w:b/>
                <w:color w:val="000000"/>
                <w:sz w:val="20"/>
                <w:szCs w:val="20"/>
              </w:rPr>
              <w:t>本年支出</w:t>
            </w:r>
          </w:p>
        </w:tc>
      </w:tr>
      <w:tr w14:paraId="4039B34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9F54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253D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6624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5001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11DC35">
            <w:pPr>
              <w:jc w:val="center"/>
              <w:textAlignment w:val="center"/>
              <w:rPr>
                <w:rFonts w:hint="default" w:cs="宋体"/>
                <w:b/>
                <w:color w:val="000000"/>
                <w:sz w:val="20"/>
                <w:szCs w:val="20"/>
              </w:rPr>
            </w:pPr>
            <w:r>
              <w:rPr>
                <w:rFonts w:cs="宋体"/>
                <w:b/>
                <w:color w:val="000000"/>
                <w:sz w:val="20"/>
                <w:szCs w:val="20"/>
              </w:rPr>
              <w:t>项目支出</w:t>
            </w:r>
          </w:p>
        </w:tc>
      </w:tr>
      <w:tr w14:paraId="55313EC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F4BF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2EE4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C94B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12951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E4DF3">
            <w:pPr>
              <w:jc w:val="center"/>
              <w:rPr>
                <w:rFonts w:hint="default" w:cs="宋体"/>
                <w:b/>
                <w:color w:val="000000"/>
                <w:sz w:val="20"/>
                <w:szCs w:val="20"/>
              </w:rPr>
            </w:pPr>
          </w:p>
        </w:tc>
      </w:tr>
      <w:tr w14:paraId="3BA8E39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1B6B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BC90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BC1A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B0C85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0151B8">
            <w:pPr>
              <w:jc w:val="center"/>
              <w:rPr>
                <w:rFonts w:hint="default" w:cs="宋体"/>
                <w:b/>
                <w:color w:val="000000"/>
                <w:sz w:val="20"/>
                <w:szCs w:val="20"/>
              </w:rPr>
            </w:pPr>
          </w:p>
        </w:tc>
      </w:tr>
      <w:tr w14:paraId="32CC8EB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F4F2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FD43D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08EC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127C4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67FAA">
            <w:pPr>
              <w:jc w:val="center"/>
              <w:rPr>
                <w:rFonts w:hint="default" w:cs="宋体"/>
                <w:b/>
                <w:color w:val="000000"/>
                <w:sz w:val="20"/>
                <w:szCs w:val="20"/>
              </w:rPr>
            </w:pPr>
          </w:p>
        </w:tc>
      </w:tr>
      <w:tr w14:paraId="7FA2AE6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C339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D0CC">
            <w:pPr>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AF5F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A754C">
            <w:pPr>
              <w:jc w:val="right"/>
              <w:textAlignment w:val="center"/>
              <w:rPr>
                <w:rFonts w:hint="default" w:cs="宋体"/>
                <w:b/>
                <w:color w:val="000000"/>
                <w:sz w:val="20"/>
                <w:szCs w:val="20"/>
              </w:rPr>
            </w:pPr>
            <w:r>
              <w:rPr>
                <w:b/>
                <w:color w:val="000000"/>
                <w:sz w:val="20"/>
              </w:rPr>
              <w:t xml:space="preserve"> </w:t>
            </w:r>
          </w:p>
        </w:tc>
      </w:tr>
    </w:tbl>
    <w:p w14:paraId="1F09EF21">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5B277790">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143E069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422C075">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5890990">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2A90CB7E">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0FDB706D">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7074BC4B">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9687A03">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481DAD2A">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5AE86AC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540A2F7">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重庆高新技术产业开发区管理委员会纪工委</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7BB8CCC5">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B94A91C">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112887A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1341E9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554A15">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07CFC9">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BB28CA">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188DE5">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087317">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ECD9FC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86232F">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0688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64A6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50F89A">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E2C13">
            <w:pPr>
              <w:spacing w:line="200" w:lineRule="exact"/>
              <w:jc w:val="right"/>
              <w:textAlignment w:val="bottom"/>
              <w:rPr>
                <w:rFonts w:hint="default" w:cs="宋体"/>
                <w:color w:val="000000"/>
                <w:kern w:val="2"/>
                <w:sz w:val="16"/>
                <w:szCs w:val="16"/>
              </w:rPr>
            </w:pPr>
            <w:r>
              <w:rPr>
                <w:rFonts w:cs="宋体"/>
                <w:color w:val="000000"/>
                <w:kern w:val="2"/>
                <w:sz w:val="16"/>
                <w:szCs w:val="16"/>
              </w:rPr>
              <w:t>70.59</w:t>
            </w:r>
            <w:r>
              <w:rPr>
                <w:color w:val="000000"/>
                <w:sz w:val="16"/>
              </w:rPr>
              <w:t xml:space="preserve"> </w:t>
            </w:r>
          </w:p>
        </w:tc>
      </w:tr>
      <w:tr w14:paraId="65F614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769A8F">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144BEB">
            <w:pPr>
              <w:spacing w:line="200" w:lineRule="exact"/>
              <w:jc w:val="right"/>
              <w:textAlignment w:val="bottom"/>
              <w:rPr>
                <w:rFonts w:hint="default" w:cs="宋体"/>
                <w:color w:val="000000"/>
                <w:kern w:val="2"/>
                <w:sz w:val="16"/>
                <w:szCs w:val="16"/>
              </w:rPr>
            </w:pPr>
            <w:r>
              <w:rPr>
                <w:rFonts w:cs="宋体"/>
                <w:color w:val="000000"/>
                <w:kern w:val="2"/>
                <w:sz w:val="16"/>
                <w:szCs w:val="16"/>
              </w:rPr>
              <w:t>9.11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16CD6">
            <w:pPr>
              <w:spacing w:line="200" w:lineRule="exact"/>
              <w:jc w:val="right"/>
              <w:textAlignment w:val="bottom"/>
              <w:rPr>
                <w:rFonts w:hint="default" w:cs="宋体"/>
                <w:color w:val="000000"/>
                <w:kern w:val="2"/>
                <w:sz w:val="16"/>
                <w:szCs w:val="16"/>
              </w:rPr>
            </w:pPr>
            <w:r>
              <w:rPr>
                <w:rFonts w:cs="宋体"/>
                <w:color w:val="000000"/>
                <w:kern w:val="2"/>
                <w:sz w:val="16"/>
                <w:szCs w:val="16"/>
              </w:rPr>
              <w:t>9.11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A907F7">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34760">
            <w:pPr>
              <w:spacing w:line="200" w:lineRule="exact"/>
              <w:jc w:val="right"/>
              <w:textAlignment w:val="bottom"/>
              <w:rPr>
                <w:rFonts w:hint="default" w:cs="宋体"/>
                <w:color w:val="000000"/>
                <w:kern w:val="2"/>
                <w:sz w:val="16"/>
                <w:szCs w:val="16"/>
              </w:rPr>
            </w:pPr>
            <w:r>
              <w:rPr>
                <w:rFonts w:cs="宋体"/>
                <w:color w:val="000000"/>
                <w:kern w:val="2"/>
                <w:sz w:val="16"/>
                <w:szCs w:val="16"/>
              </w:rPr>
              <w:t>70.59</w:t>
            </w:r>
            <w:r>
              <w:rPr>
                <w:color w:val="000000"/>
                <w:sz w:val="16"/>
              </w:rPr>
              <w:t xml:space="preserve"> </w:t>
            </w:r>
          </w:p>
        </w:tc>
      </w:tr>
      <w:tr w14:paraId="0FD98D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6A3F8F">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151896">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CD87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E9C40D">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2D748">
            <w:pPr>
              <w:spacing w:line="200" w:lineRule="exact"/>
              <w:jc w:val="right"/>
              <w:textAlignment w:val="bottom"/>
              <w:rPr>
                <w:rFonts w:hint="default" w:cs="宋体"/>
                <w:color w:val="000000"/>
                <w:kern w:val="2"/>
                <w:sz w:val="16"/>
                <w:szCs w:val="16"/>
              </w:rPr>
            </w:pPr>
            <w:r>
              <w:rPr>
                <w:color w:val="000000"/>
                <w:sz w:val="16"/>
              </w:rPr>
              <w:t xml:space="preserve"> </w:t>
            </w:r>
          </w:p>
        </w:tc>
      </w:tr>
      <w:tr w14:paraId="53EE78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0C642F">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C1EAF">
            <w:pPr>
              <w:spacing w:line="200" w:lineRule="exact"/>
              <w:jc w:val="right"/>
              <w:textAlignment w:val="bottom"/>
              <w:rPr>
                <w:rFonts w:hint="default" w:cs="宋体"/>
                <w:color w:val="000000"/>
                <w:kern w:val="2"/>
                <w:sz w:val="16"/>
                <w:szCs w:val="16"/>
              </w:rPr>
            </w:pPr>
            <w:r>
              <w:rPr>
                <w:rFonts w:cs="宋体"/>
                <w:color w:val="000000"/>
                <w:kern w:val="2"/>
                <w:sz w:val="16"/>
                <w:szCs w:val="16"/>
              </w:rPr>
              <w:t>9.11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E227F2">
            <w:pPr>
              <w:spacing w:line="200" w:lineRule="exact"/>
              <w:jc w:val="right"/>
              <w:textAlignment w:val="bottom"/>
              <w:rPr>
                <w:rFonts w:hint="default" w:cs="宋体"/>
                <w:color w:val="000000"/>
                <w:kern w:val="2"/>
                <w:sz w:val="16"/>
                <w:szCs w:val="16"/>
              </w:rPr>
            </w:pPr>
            <w:r>
              <w:rPr>
                <w:rFonts w:cs="宋体"/>
                <w:color w:val="000000"/>
                <w:kern w:val="2"/>
                <w:sz w:val="16"/>
                <w:szCs w:val="16"/>
              </w:rPr>
              <w:t>9.11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2338DE">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9813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D1B20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950461">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6010A">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2A39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7AB239">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3EA94">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r>
      <w:tr w14:paraId="6D4F2F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BEC947">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C8314">
            <w:pPr>
              <w:spacing w:line="200" w:lineRule="exact"/>
              <w:jc w:val="right"/>
              <w:textAlignment w:val="bottom"/>
              <w:rPr>
                <w:rFonts w:hint="default" w:cs="宋体"/>
                <w:color w:val="000000"/>
                <w:kern w:val="2"/>
                <w:sz w:val="16"/>
                <w:szCs w:val="16"/>
              </w:rPr>
            </w:pPr>
            <w:r>
              <w:rPr>
                <w:rFonts w:cs="宋体"/>
                <w:color w:val="000000"/>
                <w:kern w:val="2"/>
                <w:sz w:val="16"/>
                <w:szCs w:val="16"/>
              </w:rPr>
              <w:t>9.11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D91C0">
            <w:pPr>
              <w:spacing w:line="200" w:lineRule="exact"/>
              <w:jc w:val="right"/>
              <w:textAlignment w:val="bottom"/>
              <w:rPr>
                <w:rFonts w:hint="default" w:cs="宋体"/>
                <w:color w:val="000000"/>
                <w:kern w:val="2"/>
                <w:sz w:val="16"/>
                <w:szCs w:val="16"/>
              </w:rPr>
            </w:pPr>
            <w:r>
              <w:rPr>
                <w:rFonts w:cs="宋体"/>
                <w:color w:val="000000"/>
                <w:kern w:val="2"/>
                <w:sz w:val="16"/>
                <w:szCs w:val="16"/>
              </w:rPr>
              <w:t>9.11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4D3369">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A39FA">
            <w:pPr>
              <w:spacing w:line="200" w:lineRule="exact"/>
              <w:jc w:val="right"/>
              <w:textAlignment w:val="bottom"/>
              <w:rPr>
                <w:rFonts w:hint="default" w:cs="宋体"/>
                <w:color w:val="000000"/>
                <w:kern w:val="2"/>
                <w:sz w:val="16"/>
                <w:szCs w:val="16"/>
              </w:rPr>
            </w:pPr>
            <w:r>
              <w:rPr>
                <w:color w:val="000000"/>
                <w:sz w:val="16"/>
              </w:rPr>
              <w:t xml:space="preserve"> </w:t>
            </w:r>
          </w:p>
        </w:tc>
      </w:tr>
      <w:tr w14:paraId="4A0955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D72E3D">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59EB9">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6DA6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A567EC">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0C604">
            <w:pPr>
              <w:spacing w:line="200" w:lineRule="exact"/>
              <w:jc w:val="right"/>
              <w:textAlignment w:val="bottom"/>
              <w:rPr>
                <w:rFonts w:hint="default" w:cs="宋体"/>
                <w:color w:val="000000"/>
                <w:kern w:val="2"/>
                <w:sz w:val="16"/>
                <w:szCs w:val="16"/>
              </w:rPr>
            </w:pPr>
            <w:r>
              <w:rPr>
                <w:color w:val="000000"/>
                <w:sz w:val="16"/>
              </w:rPr>
              <w:t xml:space="preserve"> </w:t>
            </w:r>
          </w:p>
        </w:tc>
      </w:tr>
      <w:tr w14:paraId="416F61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315F93">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C706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01B3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8209D7">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061A8">
            <w:pPr>
              <w:spacing w:line="200" w:lineRule="exact"/>
              <w:jc w:val="right"/>
              <w:textAlignment w:val="bottom"/>
              <w:rPr>
                <w:rFonts w:hint="default" w:cs="宋体"/>
                <w:color w:val="000000"/>
                <w:kern w:val="2"/>
                <w:sz w:val="16"/>
                <w:szCs w:val="16"/>
              </w:rPr>
            </w:pPr>
            <w:r>
              <w:rPr>
                <w:color w:val="000000"/>
                <w:sz w:val="16"/>
              </w:rPr>
              <w:t xml:space="preserve"> </w:t>
            </w:r>
          </w:p>
        </w:tc>
      </w:tr>
      <w:tr w14:paraId="37B3D8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ECA15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F5AB3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55FE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02DDADE">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25356">
            <w:pPr>
              <w:spacing w:line="200" w:lineRule="exact"/>
              <w:jc w:val="right"/>
              <w:textAlignment w:val="bottom"/>
              <w:rPr>
                <w:rFonts w:hint="default" w:cs="宋体"/>
                <w:color w:val="000000"/>
                <w:kern w:val="2"/>
                <w:sz w:val="16"/>
                <w:szCs w:val="16"/>
              </w:rPr>
            </w:pPr>
            <w:r>
              <w:rPr>
                <w:color w:val="000000"/>
                <w:sz w:val="16"/>
              </w:rPr>
              <w:t xml:space="preserve"> </w:t>
            </w:r>
          </w:p>
        </w:tc>
      </w:tr>
      <w:tr w14:paraId="7D016F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78BFDE">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55DB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CA47C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30333F">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ADA31">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r>
      <w:tr w14:paraId="0EAB0A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2447A2">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CEB1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3B80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26F8DE">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65C2D">
            <w:pPr>
              <w:spacing w:line="200" w:lineRule="exact"/>
              <w:jc w:val="right"/>
              <w:textAlignment w:val="bottom"/>
              <w:rPr>
                <w:rFonts w:hint="default" w:cs="宋体"/>
                <w:color w:val="000000"/>
                <w:kern w:val="2"/>
                <w:sz w:val="16"/>
                <w:szCs w:val="16"/>
              </w:rPr>
            </w:pPr>
            <w:r>
              <w:rPr>
                <w:color w:val="000000"/>
                <w:sz w:val="16"/>
              </w:rPr>
              <w:t xml:space="preserve"> </w:t>
            </w:r>
          </w:p>
        </w:tc>
      </w:tr>
      <w:tr w14:paraId="715C5D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2B26CC3">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035DD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32E0C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E55768">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56FE09">
            <w:pPr>
              <w:spacing w:line="200" w:lineRule="exact"/>
              <w:jc w:val="right"/>
              <w:textAlignment w:val="bottom"/>
              <w:rPr>
                <w:rFonts w:hint="default" w:cs="宋体"/>
                <w:color w:val="000000"/>
                <w:kern w:val="2"/>
                <w:sz w:val="16"/>
                <w:szCs w:val="16"/>
              </w:rPr>
            </w:pPr>
            <w:r>
              <w:rPr>
                <w:color w:val="000000"/>
                <w:sz w:val="16"/>
              </w:rPr>
              <w:t xml:space="preserve"> </w:t>
            </w:r>
          </w:p>
        </w:tc>
      </w:tr>
      <w:tr w14:paraId="507ECA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F6EC914">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506B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7F7D7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FCEFAE">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83E1EC">
            <w:pPr>
              <w:spacing w:line="200" w:lineRule="exact"/>
              <w:jc w:val="right"/>
              <w:textAlignment w:val="bottom"/>
              <w:rPr>
                <w:rFonts w:hint="default" w:cs="宋体"/>
                <w:color w:val="000000"/>
                <w:kern w:val="2"/>
                <w:sz w:val="16"/>
                <w:szCs w:val="16"/>
              </w:rPr>
            </w:pPr>
            <w:r>
              <w:rPr>
                <w:color w:val="000000"/>
                <w:sz w:val="16"/>
              </w:rPr>
              <w:t xml:space="preserve"> </w:t>
            </w:r>
          </w:p>
        </w:tc>
      </w:tr>
      <w:tr w14:paraId="4D4502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18C688">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85296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91E74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63461E">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5E23D">
            <w:pPr>
              <w:spacing w:line="200" w:lineRule="exact"/>
              <w:jc w:val="right"/>
              <w:textAlignment w:val="bottom"/>
              <w:rPr>
                <w:rFonts w:hint="default" w:cs="宋体"/>
                <w:color w:val="000000"/>
                <w:kern w:val="2"/>
                <w:sz w:val="16"/>
                <w:szCs w:val="16"/>
              </w:rPr>
            </w:pPr>
            <w:r>
              <w:rPr>
                <w:color w:val="000000"/>
                <w:sz w:val="16"/>
              </w:rPr>
              <w:t xml:space="preserve"> </w:t>
            </w:r>
          </w:p>
        </w:tc>
      </w:tr>
      <w:tr w14:paraId="2FCC4E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8BEE24">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BBFB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365A7E">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3A8896">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6C33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08E00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F23A8D">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D23E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17A90A">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BCC717">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E8AC2">
            <w:pPr>
              <w:spacing w:line="200" w:lineRule="exact"/>
              <w:jc w:val="right"/>
              <w:textAlignment w:val="bottom"/>
              <w:rPr>
                <w:rFonts w:hint="default" w:cs="宋体"/>
                <w:color w:val="000000"/>
                <w:kern w:val="2"/>
                <w:sz w:val="16"/>
                <w:szCs w:val="16"/>
              </w:rPr>
            </w:pPr>
            <w:r>
              <w:rPr>
                <w:rFonts w:cs="宋体"/>
                <w:color w:val="000000"/>
                <w:kern w:val="2"/>
                <w:sz w:val="16"/>
                <w:szCs w:val="16"/>
              </w:rPr>
              <w:t>20.28</w:t>
            </w:r>
            <w:r>
              <w:rPr>
                <w:color w:val="000000"/>
                <w:sz w:val="16"/>
              </w:rPr>
              <w:t xml:space="preserve"> </w:t>
            </w:r>
          </w:p>
        </w:tc>
      </w:tr>
      <w:tr w14:paraId="1940E1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AE834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F3DE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27354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3343D3">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DD27C">
            <w:pPr>
              <w:spacing w:line="200" w:lineRule="exact"/>
              <w:jc w:val="right"/>
              <w:textAlignment w:val="bottom"/>
              <w:rPr>
                <w:rFonts w:hint="default" w:cs="宋体"/>
                <w:color w:val="000000"/>
                <w:kern w:val="2"/>
                <w:sz w:val="16"/>
                <w:szCs w:val="16"/>
              </w:rPr>
            </w:pPr>
            <w:r>
              <w:rPr>
                <w:rFonts w:cs="宋体"/>
                <w:color w:val="000000"/>
                <w:kern w:val="2"/>
                <w:sz w:val="16"/>
                <w:szCs w:val="16"/>
              </w:rPr>
              <w:t>20.28</w:t>
            </w:r>
            <w:r>
              <w:rPr>
                <w:color w:val="000000"/>
                <w:sz w:val="16"/>
              </w:rPr>
              <w:t xml:space="preserve"> </w:t>
            </w:r>
          </w:p>
        </w:tc>
      </w:tr>
      <w:tr w14:paraId="62816B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0F0894">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900E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34E11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ACA952">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E86BEF">
            <w:pPr>
              <w:spacing w:line="200" w:lineRule="exact"/>
              <w:jc w:val="right"/>
              <w:textAlignment w:val="bottom"/>
              <w:rPr>
                <w:rFonts w:hint="default" w:cs="宋体"/>
                <w:color w:val="000000"/>
                <w:kern w:val="2"/>
                <w:sz w:val="16"/>
                <w:szCs w:val="16"/>
              </w:rPr>
            </w:pPr>
            <w:r>
              <w:rPr>
                <w:color w:val="000000"/>
                <w:sz w:val="16"/>
              </w:rPr>
              <w:t xml:space="preserve"> </w:t>
            </w:r>
          </w:p>
        </w:tc>
      </w:tr>
      <w:tr w14:paraId="37395C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0D442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CB11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226AD0">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6894E3">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4B4D0">
            <w:pPr>
              <w:spacing w:line="200" w:lineRule="exact"/>
              <w:jc w:val="right"/>
              <w:textAlignment w:val="bottom"/>
              <w:rPr>
                <w:rFonts w:hint="default" w:cs="宋体"/>
                <w:color w:val="000000"/>
                <w:kern w:val="2"/>
                <w:sz w:val="16"/>
                <w:szCs w:val="16"/>
              </w:rPr>
            </w:pPr>
            <w:r>
              <w:rPr>
                <w:color w:val="000000"/>
                <w:sz w:val="16"/>
              </w:rPr>
              <w:t xml:space="preserve"> </w:t>
            </w:r>
          </w:p>
        </w:tc>
      </w:tr>
      <w:tr w14:paraId="782767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E8DBD1C">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CB93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79FE8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260D1B">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D1A804">
            <w:pPr>
              <w:spacing w:line="200" w:lineRule="exact"/>
              <w:jc w:val="right"/>
              <w:textAlignment w:val="bottom"/>
              <w:rPr>
                <w:rFonts w:hint="default" w:cs="宋体"/>
                <w:color w:val="000000"/>
                <w:kern w:val="2"/>
                <w:sz w:val="16"/>
                <w:szCs w:val="16"/>
              </w:rPr>
            </w:pPr>
            <w:r>
              <w:rPr>
                <w:rFonts w:cs="宋体"/>
                <w:color w:val="000000"/>
                <w:kern w:val="2"/>
                <w:sz w:val="16"/>
                <w:szCs w:val="16"/>
              </w:rPr>
              <w:t>3.77</w:t>
            </w:r>
            <w:r>
              <w:rPr>
                <w:color w:val="000000"/>
                <w:sz w:val="16"/>
              </w:rPr>
              <w:t xml:space="preserve"> </w:t>
            </w:r>
          </w:p>
        </w:tc>
      </w:tr>
      <w:tr w14:paraId="5A0089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C65F8C">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C2E5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9A871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3D3BC5">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ADA2B">
            <w:pPr>
              <w:spacing w:line="200" w:lineRule="exact"/>
              <w:jc w:val="right"/>
              <w:textAlignment w:val="bottom"/>
              <w:rPr>
                <w:rFonts w:hint="default" w:cs="宋体"/>
                <w:color w:val="000000"/>
                <w:kern w:val="2"/>
                <w:sz w:val="16"/>
                <w:szCs w:val="16"/>
              </w:rPr>
            </w:pPr>
            <w:r>
              <w:rPr>
                <w:rFonts w:cs="宋体"/>
                <w:color w:val="000000"/>
                <w:kern w:val="2"/>
                <w:sz w:val="16"/>
                <w:szCs w:val="16"/>
              </w:rPr>
              <w:t>3.77</w:t>
            </w:r>
            <w:r>
              <w:rPr>
                <w:color w:val="000000"/>
                <w:sz w:val="16"/>
              </w:rPr>
              <w:t xml:space="preserve"> </w:t>
            </w:r>
          </w:p>
        </w:tc>
      </w:tr>
      <w:tr w14:paraId="496EEDA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9A5570">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C935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D286D">
            <w:pPr>
              <w:spacing w:line="200" w:lineRule="exact"/>
              <w:jc w:val="right"/>
              <w:textAlignment w:val="bottom"/>
              <w:rPr>
                <w:rFonts w:hint="default" w:cs="宋体"/>
                <w:color w:val="000000"/>
                <w:kern w:val="2"/>
                <w:sz w:val="16"/>
                <w:szCs w:val="16"/>
              </w:rPr>
            </w:pPr>
            <w:r>
              <w:rPr>
                <w:rFonts w:cs="宋体"/>
                <w:color w:val="000000"/>
                <w:kern w:val="2"/>
                <w:sz w:val="16"/>
                <w:szCs w:val="16"/>
              </w:rPr>
              <w:t>5.92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44C3E0">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B3FE4">
            <w:pPr>
              <w:spacing w:line="200" w:lineRule="exact"/>
              <w:jc w:val="right"/>
              <w:rPr>
                <w:rFonts w:hint="default" w:cs="宋体"/>
                <w:color w:val="000000"/>
                <w:kern w:val="2"/>
                <w:sz w:val="16"/>
                <w:szCs w:val="16"/>
              </w:rPr>
            </w:pPr>
          </w:p>
        </w:tc>
      </w:tr>
      <w:tr w14:paraId="529BE735">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A05286">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AA84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5D40D">
            <w:pPr>
              <w:spacing w:line="200" w:lineRule="exact"/>
              <w:jc w:val="right"/>
              <w:textAlignment w:val="bottom"/>
              <w:rPr>
                <w:rFonts w:hint="default" w:cs="宋体"/>
                <w:color w:val="000000"/>
                <w:kern w:val="2"/>
                <w:sz w:val="16"/>
                <w:szCs w:val="16"/>
              </w:rPr>
            </w:pPr>
            <w:r>
              <w:rPr>
                <w:rFonts w:cs="宋体"/>
                <w:color w:val="000000"/>
                <w:kern w:val="2"/>
                <w:sz w:val="16"/>
                <w:szCs w:val="16"/>
              </w:rPr>
              <w:t>11.18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84DC07">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9C232">
            <w:pPr>
              <w:spacing w:line="200" w:lineRule="exact"/>
              <w:jc w:val="right"/>
              <w:rPr>
                <w:rFonts w:hint="default" w:cs="宋体"/>
                <w:color w:val="000000"/>
                <w:kern w:val="2"/>
                <w:sz w:val="16"/>
                <w:szCs w:val="16"/>
              </w:rPr>
            </w:pPr>
          </w:p>
        </w:tc>
      </w:tr>
    </w:tbl>
    <w:p w14:paraId="4201BD70">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CF510A-0C73-4C59-B457-9AF08D066A21}"/>
  </w:font>
  <w:font w:name="黑体">
    <w:panose1 w:val="02010609060101010101"/>
    <w:charset w:val="86"/>
    <w:family w:val="auto"/>
    <w:pitch w:val="default"/>
    <w:sig w:usb0="800002BF" w:usb1="38CF7CFA" w:usb2="00000016" w:usb3="00000000" w:csb0="00040001" w:csb1="00000000"/>
    <w:embedRegular r:id="rId2" w:fontKey="{FB48AADB-591C-4284-9057-C78EDE3675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CAAC0F95-0E0D-4603-B251-F3D17C7605CA}"/>
  </w:font>
  <w:font w:name="楷体">
    <w:panose1 w:val="02010609060101010101"/>
    <w:charset w:val="86"/>
    <w:family w:val="modern"/>
    <w:pitch w:val="default"/>
    <w:sig w:usb0="800002BF" w:usb1="38CF7CFA" w:usb2="00000016" w:usb3="00000000" w:csb0="00040001" w:csb1="00000000"/>
    <w:embedRegular r:id="rId4" w:fontKey="{EC365A5F-A709-45A7-A005-69F597504BB4}"/>
  </w:font>
  <w:font w:name="方正仿宋_GBK">
    <w:panose1 w:val="03000509000000000000"/>
    <w:charset w:val="86"/>
    <w:family w:val="script"/>
    <w:pitch w:val="default"/>
    <w:sig w:usb0="00000001" w:usb1="080E0000" w:usb2="00000000" w:usb3="00000000" w:csb0="00040000" w:csb1="00000000"/>
    <w:embedRegular r:id="rId5" w:fontKey="{C87988B8-4D7D-4565-A5FC-82FFE54E1C21}"/>
  </w:font>
  <w:font w:name="方正黑体_GBK">
    <w:altName w:val="微软雅黑"/>
    <w:panose1 w:val="03000509000000000000"/>
    <w:charset w:val="86"/>
    <w:family w:val="script"/>
    <w:pitch w:val="default"/>
    <w:sig w:usb0="00000000" w:usb1="00000000" w:usb2="00000010" w:usb3="00000000" w:csb0="00040000" w:csb1="00000000"/>
    <w:embedRegular r:id="rId6" w:fontKey="{31D757D4-1F9B-45AF-82E2-20387E16422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A2DEB">
    <w:pPr>
      <w:pStyle w:val="3"/>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0A3FF6">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230A3FF6">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CBB78">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DFC04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0DFC04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A7114D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A7114D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AEB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387107FF"/>
    <w:multiLevelType w:val="singleLevel"/>
    <w:tmpl w:val="387107F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jA0NGVjYzA4YzVlOWQ5MWJiOTJhNjdiMDZiN2YifQ=="/>
  </w:docVars>
  <w:rsids>
    <w:rsidRoot w:val="00B03CCD"/>
    <w:rsid w:val="0006533C"/>
    <w:rsid w:val="000939B6"/>
    <w:rsid w:val="000A452C"/>
    <w:rsid w:val="000C01CC"/>
    <w:rsid w:val="000D7702"/>
    <w:rsid w:val="00102C9C"/>
    <w:rsid w:val="0022556A"/>
    <w:rsid w:val="002674A8"/>
    <w:rsid w:val="002D0E5A"/>
    <w:rsid w:val="002E5443"/>
    <w:rsid w:val="00390FAC"/>
    <w:rsid w:val="00454CE5"/>
    <w:rsid w:val="00473AD6"/>
    <w:rsid w:val="004C12FF"/>
    <w:rsid w:val="00550ABE"/>
    <w:rsid w:val="00583FE5"/>
    <w:rsid w:val="005B023C"/>
    <w:rsid w:val="005C031D"/>
    <w:rsid w:val="005C2C6C"/>
    <w:rsid w:val="00604D72"/>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952C1"/>
    <w:rsid w:val="009B67B8"/>
    <w:rsid w:val="00A03B1E"/>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62008"/>
    <w:rsid w:val="00E654E2"/>
    <w:rsid w:val="00E76362"/>
    <w:rsid w:val="00F05EA8"/>
    <w:rsid w:val="00F07115"/>
    <w:rsid w:val="00F137D3"/>
    <w:rsid w:val="00F13C36"/>
    <w:rsid w:val="00F23C68"/>
    <w:rsid w:val="00F32C53"/>
    <w:rsid w:val="00F73F90"/>
    <w:rsid w:val="00F7623D"/>
    <w:rsid w:val="00F8598B"/>
    <w:rsid w:val="00FF1F66"/>
    <w:rsid w:val="01474EBF"/>
    <w:rsid w:val="01F3521E"/>
    <w:rsid w:val="02D315CC"/>
    <w:rsid w:val="03B87EA0"/>
    <w:rsid w:val="03E3214F"/>
    <w:rsid w:val="044C50BA"/>
    <w:rsid w:val="05BC6D49"/>
    <w:rsid w:val="06194FF1"/>
    <w:rsid w:val="06476735"/>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3F6120"/>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A029F2"/>
    <w:rsid w:val="18B43F7C"/>
    <w:rsid w:val="194A1770"/>
    <w:rsid w:val="19B906A4"/>
    <w:rsid w:val="1B6F15B6"/>
    <w:rsid w:val="1BAA2EDC"/>
    <w:rsid w:val="1C5C0973"/>
    <w:rsid w:val="1C680CCC"/>
    <w:rsid w:val="1CA55E64"/>
    <w:rsid w:val="1D014A01"/>
    <w:rsid w:val="1D022362"/>
    <w:rsid w:val="1D1B04B0"/>
    <w:rsid w:val="1D736308"/>
    <w:rsid w:val="1DBD6767"/>
    <w:rsid w:val="1DC52125"/>
    <w:rsid w:val="1DD26311"/>
    <w:rsid w:val="1E374ACB"/>
    <w:rsid w:val="1E5E27E3"/>
    <w:rsid w:val="1ECF0A66"/>
    <w:rsid w:val="1EF67CA4"/>
    <w:rsid w:val="1F020D3A"/>
    <w:rsid w:val="1F2C5189"/>
    <w:rsid w:val="1F4B0B02"/>
    <w:rsid w:val="1FBB35CD"/>
    <w:rsid w:val="1FCD26AF"/>
    <w:rsid w:val="20642787"/>
    <w:rsid w:val="21556F04"/>
    <w:rsid w:val="219854AE"/>
    <w:rsid w:val="22403BD3"/>
    <w:rsid w:val="23DA37D9"/>
    <w:rsid w:val="23E91863"/>
    <w:rsid w:val="24B92327"/>
    <w:rsid w:val="24C14514"/>
    <w:rsid w:val="25300C36"/>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C15E52"/>
    <w:rsid w:val="33E31118"/>
    <w:rsid w:val="33EF7674"/>
    <w:rsid w:val="342D7BC6"/>
    <w:rsid w:val="34472292"/>
    <w:rsid w:val="352930DB"/>
    <w:rsid w:val="35573069"/>
    <w:rsid w:val="355F6038"/>
    <w:rsid w:val="358C217E"/>
    <w:rsid w:val="35937598"/>
    <w:rsid w:val="36C9128A"/>
    <w:rsid w:val="372E3953"/>
    <w:rsid w:val="37363684"/>
    <w:rsid w:val="37841E99"/>
    <w:rsid w:val="37BF1123"/>
    <w:rsid w:val="383C3F15"/>
    <w:rsid w:val="38BE4696"/>
    <w:rsid w:val="3939115E"/>
    <w:rsid w:val="39B82A39"/>
    <w:rsid w:val="39C42CA8"/>
    <w:rsid w:val="39DC4FD6"/>
    <w:rsid w:val="39F03D7A"/>
    <w:rsid w:val="39F33306"/>
    <w:rsid w:val="3A2C1C67"/>
    <w:rsid w:val="3AB95900"/>
    <w:rsid w:val="3B1705E5"/>
    <w:rsid w:val="3B18334B"/>
    <w:rsid w:val="3B36794F"/>
    <w:rsid w:val="3C2A7644"/>
    <w:rsid w:val="3C566AD6"/>
    <w:rsid w:val="3C6A5B02"/>
    <w:rsid w:val="3D2757A1"/>
    <w:rsid w:val="3D3D4FC4"/>
    <w:rsid w:val="3DDF3AB1"/>
    <w:rsid w:val="3E1D0952"/>
    <w:rsid w:val="3E42660A"/>
    <w:rsid w:val="3E7555B1"/>
    <w:rsid w:val="3E787ED9"/>
    <w:rsid w:val="3EEC37F3"/>
    <w:rsid w:val="3F032E93"/>
    <w:rsid w:val="3F0527E5"/>
    <w:rsid w:val="3F694D83"/>
    <w:rsid w:val="3F885DCC"/>
    <w:rsid w:val="3FA97747"/>
    <w:rsid w:val="3FCD675E"/>
    <w:rsid w:val="4004000C"/>
    <w:rsid w:val="411B6CE5"/>
    <w:rsid w:val="412070D7"/>
    <w:rsid w:val="41314E40"/>
    <w:rsid w:val="41E0734B"/>
    <w:rsid w:val="426554D0"/>
    <w:rsid w:val="426C1EA8"/>
    <w:rsid w:val="42736402"/>
    <w:rsid w:val="42E86A87"/>
    <w:rsid w:val="43307B09"/>
    <w:rsid w:val="438D0E97"/>
    <w:rsid w:val="43BB152F"/>
    <w:rsid w:val="44C37687"/>
    <w:rsid w:val="451158A1"/>
    <w:rsid w:val="45CB699A"/>
    <w:rsid w:val="465B470D"/>
    <w:rsid w:val="469D6AD4"/>
    <w:rsid w:val="471E6C84"/>
    <w:rsid w:val="4748792B"/>
    <w:rsid w:val="475D719D"/>
    <w:rsid w:val="47674801"/>
    <w:rsid w:val="48225EF7"/>
    <w:rsid w:val="48717B45"/>
    <w:rsid w:val="488F422B"/>
    <w:rsid w:val="48C95509"/>
    <w:rsid w:val="48E36915"/>
    <w:rsid w:val="495C4A24"/>
    <w:rsid w:val="497135DF"/>
    <w:rsid w:val="49E12138"/>
    <w:rsid w:val="4A263DF2"/>
    <w:rsid w:val="4A6F6675"/>
    <w:rsid w:val="4B0502DF"/>
    <w:rsid w:val="4B135857"/>
    <w:rsid w:val="4B7951CB"/>
    <w:rsid w:val="4B7C315C"/>
    <w:rsid w:val="4CDD29E3"/>
    <w:rsid w:val="4DAC4ACA"/>
    <w:rsid w:val="4DBE01D2"/>
    <w:rsid w:val="4EFC6D10"/>
    <w:rsid w:val="4F0C6BA3"/>
    <w:rsid w:val="4F10477D"/>
    <w:rsid w:val="4F186D58"/>
    <w:rsid w:val="4F702B4E"/>
    <w:rsid w:val="4FEA65B7"/>
    <w:rsid w:val="50F06B6E"/>
    <w:rsid w:val="5163393F"/>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DF77BF"/>
    <w:rsid w:val="5842572D"/>
    <w:rsid w:val="5A3B59D6"/>
    <w:rsid w:val="5AD134D8"/>
    <w:rsid w:val="5B6503B1"/>
    <w:rsid w:val="5C263CE4"/>
    <w:rsid w:val="5C5D2777"/>
    <w:rsid w:val="5CF66BF3"/>
    <w:rsid w:val="5D290C69"/>
    <w:rsid w:val="5F2D4A41"/>
    <w:rsid w:val="60C74F6C"/>
    <w:rsid w:val="61025A59"/>
    <w:rsid w:val="613D5BBC"/>
    <w:rsid w:val="61536C39"/>
    <w:rsid w:val="61BA37CB"/>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5FA252A"/>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F6E99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package" Target="embeddings/Workbook2.xlsx"/><Relationship Id="rId8" Type="http://schemas.openxmlformats.org/officeDocument/2006/relationships/image" Target="media/image1.emf"/><Relationship Id="rId7" Type="http://schemas.openxmlformats.org/officeDocument/2006/relationships/package" Target="embeddings/Workbook1.xlsx"/><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package" Target="embeddings/Workbook3.xlsx"/><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5116</Words>
  <Characters>5808</Characters>
  <Lines>99</Lines>
  <Paragraphs>28</Paragraphs>
  <TotalTime>89</TotalTime>
  <ScaleCrop>false</ScaleCrop>
  <LinksUpToDate>false</LinksUpToDate>
  <CharactersWithSpaces>5828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silence</cp:lastModifiedBy>
  <cp:lastPrinted>2024-10-12T01:33:00Z</cp:lastPrinted>
  <dcterms:modified xsi:type="dcterms:W3CDTF">2024-11-20T02:30:23Z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