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9D9385">
      <w:pPr>
        <w:pStyle w:val="21"/>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重庆高新区城市综合执法领域行政权力事项清单和执法依据</w:t>
      </w:r>
    </w:p>
    <w:p w14:paraId="4E7D423F">
      <w:pPr>
        <w:pStyle w:val="21"/>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（202</w:t>
      </w:r>
      <w:r>
        <w:rPr>
          <w:rFonts w:hint="eastAsia" w:ascii="方正小标宋_GBK" w:hAnsi="方正小标宋_GBK" w:eastAsia="方正小标宋_GBK" w:cs="方正小标宋_GBK"/>
          <w:kern w:val="0"/>
          <w:sz w:val="44"/>
          <w:szCs w:val="44"/>
          <w:lang w:val="en-US" w:eastAsia="zh-CN"/>
        </w:rPr>
        <w:t>5</w:t>
      </w:r>
      <w:r>
        <w:rPr>
          <w:rFonts w:hint="eastAsia" w:ascii="方正小标宋_GBK" w:hAnsi="方正小标宋_GBK" w:eastAsia="方正小标宋_GBK" w:cs="方正小标宋_GBK"/>
          <w:kern w:val="0"/>
          <w:sz w:val="44"/>
          <w:szCs w:val="44"/>
        </w:rPr>
        <w:t>年版）</w:t>
      </w:r>
    </w:p>
    <w:tbl>
      <w:tblPr>
        <w:tblStyle w:val="12"/>
        <w:tblW w:w="5000" w:type="pct"/>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78"/>
        <w:gridCol w:w="2903"/>
        <w:gridCol w:w="507"/>
        <w:gridCol w:w="567"/>
        <w:gridCol w:w="3566"/>
        <w:gridCol w:w="2903"/>
        <w:gridCol w:w="2903"/>
      </w:tblGrid>
      <w:tr w14:paraId="0F8CE65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593D24D">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序号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224F0D">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实施清单名称</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F6F3AF">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事项类型</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5A32EF">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实施主体</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538745">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设定依据</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649BE5">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07A6DC">
            <w:pPr>
              <w:pStyle w:val="21"/>
              <w:keepNext w:val="0"/>
              <w:keepLines w:val="0"/>
              <w:widowControl/>
              <w:suppressLineNumbers w:val="0"/>
              <w:jc w:val="center"/>
              <w:rPr>
                <w:rFonts w:hint="default" w:ascii="仿宋" w:hAnsi="仿宋" w:eastAsia="仿宋" w:cs="仿宋"/>
                <w:b/>
                <w:kern w:val="0"/>
                <w:sz w:val="28"/>
                <w:szCs w:val="28"/>
              </w:rPr>
            </w:pPr>
            <w:r>
              <w:rPr>
                <w:rFonts w:hint="default" w:ascii="仿宋" w:hAnsi="仿宋" w:eastAsia="仿宋" w:cs="仿宋"/>
                <w:b/>
                <w:kern w:val="0"/>
                <w:sz w:val="28"/>
                <w:szCs w:val="28"/>
              </w:rPr>
              <w:t>追责依据</w:t>
            </w:r>
          </w:p>
        </w:tc>
      </w:tr>
      <w:tr w14:paraId="245E3AF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91322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43C1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对非法从事白蚁防治业务行为的处罚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082C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84C4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6283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《城市房屋白蚁防治管理规定》（中华人民共和国建设部第130号令）第六条 设立白蚁防治单位，应当具备以下条件：（一）有自己的名称和组织机构；（二）有固定的办公地点及场所；（三）有生物、药物检测和建筑工程等专业的专职技术人员。第十三条 违反本规定第六条的规定，从事白蚁防治业务的，由房屋所在地的县级以上地方人民政府房地产行政主管部门责令改正，并可处以1万元以上3万元以下的罚款。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E7FC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1.违反《城市房屋白蚁防治管理规定》（中华人民共和国建设部令第130号）的情形：国家机关工作人员在城市房屋白蚁防治管理工作中玩忽职守、徇私舞弊、滥用职权的，依法给予行政</w:t>
            </w:r>
            <w:bookmarkStart w:id="0" w:name="_GoBack"/>
            <w:bookmarkEnd w:id="0"/>
            <w:r>
              <w:rPr>
                <w:rFonts w:hint="default" w:ascii="仿宋" w:hAnsi="仿宋" w:eastAsia="仿宋" w:cs="仿宋"/>
                <w:kern w:val="0"/>
                <w:sz w:val="28"/>
                <w:szCs w:val="28"/>
              </w:rPr>
              <w:t>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A12F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1.《城市房屋白蚁防治管理规定》（建设部令第130号）第十九条。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658107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798B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8417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对擅自拆除、改动城镇排水与污水处理设施的处罚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9A65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5914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35FD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1.《城镇排水与污水处理条例》第四十三条第四款 因工程建设需要拆除、改动城镇排水与污水处理设施的，建设单位应当制定拆除、改动方案，报城镇排水主管部门审核，并承担重建、改建和采取临时措施的费用。第四十六条 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违反本条例规定，核发污水排入排水管网许可证、排污许可证后不实施监督检查的，对核发许可证的部门及其工作人员依照前款规定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5275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3DFF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43C059B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70CDB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953E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对房地产开发企业未按期办理转让房地产开发项目备案手续或者联合建设项目手续的处罚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5AF9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0D42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7B09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区县（自治县）城乡建设主管部门按照职责分工负责本行政区域内房地产开发经营的监督管理工作。第四十三条 违反本条例规定，未按期办理转让房地产开发项目备案手续或者联合建设项目备案手续的，由城乡建设主管部门责令限期改正，处五万元以上十万元以下的罚款。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CA7E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0CB8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E9CF69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AA43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47E4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对违反《勘察设计注册工程师管理规定》第三十条的处罚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2E9F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B0EC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A741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《勘察设计注册工程师管理规定》（建设部令第137号）第三十条 注册工程师在执业活动中有下列行为之一的，由县级以上人民政府住房城乡建设主管部门或者有关部门予以警告，责令其改正，没有违法所得的，处以1万元以下的罚款；有违法所得的，处以违法所得3倍以上但不超过3万元的罚款；造成损失的，应当承担赔偿责任；构成犯罪的，依法追究刑事责任：（一）以个人名义承接业务的；（二）涂改、出租、出借或者以形式非法转让注册证书或者执业印章的；（三）泄露执业中应当保守的秘密并造成严重后果的；（四）超出本专业规定范围或者聘用单位业务范围从事执业活动的；（五）弄虚作假提供执业活动成果的；（六）其它违反法律、法规、规章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47CE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5911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A578F9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C5EB9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40FB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对监理单位与被监理工程的施工承包单位以及建筑材料、建筑构配件和设备供应单位有隶属关系或者其他利害关系承担该项建设工程的监理业务的处罚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04B5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CC6A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DBAF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1.《建设工程质量管理条例》第六十八条 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2.《重庆市建设工程监理管理办法》（渝府令第148号）第三十三条 工程监理单位违反本办法规定，与被监理工程的承包单位或者建筑材料、建筑构配件和设备供应单位有隶属关系、经营性服务关系或者其他利害关系，接受该项建设工程的监理业务的，由县级以上建设行政主管部门依照国务院《建设工程质量管理条例》的有关规定，责令改正，处5万元以上10万元以下的罚款，降低资质等级或者吊销资质证书；有违法所得的，予以没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15FC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0A01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D1D361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D7306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EF70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对冒用安全生产许可证或者使用伪造的安全生产许可证的处罚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FCD2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AEF1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6A6F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1.《安全生产许可证条例》第二十一条第二款 冒用安全生产许可证或者使用伪造的安全生产许可证的，依照本条例第十九条的规定处罚。 第十九条 违反本条例规定，未取得安全生产许可证擅自进行生产的，责令停止生产，没收违法所得，并处10万元以上50万元以下的罚款；造成重大事故或者其他严重后果，构成犯罪的，依法追究刑事责任。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《建筑施工企业安全生产许可证管理规定》（住房和城乡建设部令第23号）第二十六条第二款 冒用安全生产许可证或者使用伪造的安全生产许可证的，依照本规定第二十四条的规定处罚。第二十四条 违反本规定，建筑施工企业未取得安全生产许可证擅自从事建筑施工活动的，责令其在建项目停止施工，没收违法所得，并处10万元以上50万元以下的罚款；造成重大安全事故或者其他严重后果，构成犯罪的，依法追究刑事责任。第二十八条 本规定的暂扣、吊销安全生产许可证的行政处罚，由安全生产许可证的颁发管理机关决定；其他行政处罚，由县级以上地方人民政府住房城乡建设主管部门决定。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A0B5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施工企业安全生产许可证管理规定》的情形：（1）接到对违反本规定行为的举报后，不及时处理的；（2）在安全生产许可证颁发、管理和监督检查工作中，索取或者接受建筑施工企业的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F4BB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《建筑施工企业安全生产许可证管理规定》第二十一条。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B79A08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8C92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706E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对排水单位或者个人不缴纳污水处理费的处罚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390F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E155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9200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《城镇排水与污水处理条例》第五十四条 违反本条例规定，排水单位或者个人不缴纳污水处理费的，由城镇排水主管部门责令限期缴纳，逾期拒不缴纳的，处应缴纳污水处理费数额1倍以上3倍以下罚款。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DEB3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城镇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　　违反本条例规定，核发污水排入排水管网许可证、排污许可证后不实施监督检查的，对核发许可证的部门及其工作人员依照前款规定处理。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2.城镇排水主管部门有下列情形之一的，由其上级行政机关或者监察机关责令改正，对直接负责的主管人员和其他直接责任人员依法给予处分；构成犯罪的，依法追究刑事责任：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（一）对不符合本规定条件的申请人准予排水许可的；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（二）对符合本规定条件的申请人不予核发排水许可证或者不在法定期限内作出准予许可决定的；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（三）利用职务上的便利，收受他人财物或者谋取其他利益的；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5289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《城镇排水与污水处理条例》第四十六条</w:t>
            </w:r>
          </w:p>
        </w:tc>
      </w:tr>
      <w:tr w14:paraId="78C3642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CA5B7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49CE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对聘用单位为注册建造师提供虚假注册材料的处罚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FCB5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776E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3EC2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1.《注册建造师管理规定》（建设部令第153号）第四条第二款 县级以上地方人民政府住房城乡建设主管部门对本行政区域内的注册建造师的注册、执业活动实施监督管理；县级以上地方人民政府交通、水利、通信等有关部门在各自职责范围内，对本行政区域内有关专业工程注册建造师的执业活动实施监督管理。第三十九条 聘用单位为申请人提供虚假注册材料的，由县级以上地方人民政府建设主管部门或者其他有关部门给予警告，责令限期改正；逾期未改正的，可处以1万元以上3万元以下的罚款。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2.《重庆市建设委员会关于印发〈重庆市注册建造师执业资格注册管理办法〉的通知》（渝建发〔2007〕76号）第四十条 聘用单位为申请人提供虚假注册材料的，由县级以上建设行政主管部门或其他有关部门给予警告，责令限期改正；逾期未改正的，可处以1万元以上3万元以下的罚款。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0225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建造师管理规定》（建设部令第153号）的情形：县级以上人民政府住房城乡建设主管部门及其工作人员，在注册建造师管理工作中，有下列情形之一的，由其上级行政机关或者监察机关责令改正，对直接负责的主管人员和其他直接责任人员依法给予处分；构成犯罪的，依法追究刑事责任：1. 对不符合法定条件的申请人准予注册的；（二）对符合法定条件的申请人不予注册或者不在法定期限内作出准予注册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7DF7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《注册建造师管理规定》（建设部令第153号）第四十条。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1DB2C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5755D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7F5D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对委托方委托未取得相应资质的检测机构进行检测、明示或暗示检测机构出具虚假检测报告，篡改或伪造检测报告、弄虚作假送检试样的处罚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1C85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9F9D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0BAB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《建设工程质量检测管理办法》（住房和城乡建设部令第24号）第三十一条 违反本办法规定，委托方有下列行为之一的，由县级以上地方人民政府建设主管部门责令改正，处1万元以上3万元以下的罚款：（一）委托未取得相应资质的检测机构进行检测的；（二）明示或暗示检测机构出具虚假检测报告，篡改或伪造检测报告的；（三）弄虚作假送检试样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66CC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追责情形：（1）对不符合法定条件的申请人颁发资质证书的；（2）对符合法定条件的申请人不予颁发资质证书的；（3）对符合法定条件的申请人未在法定期限内颁发资质证书的；（4）利用职务上的便利，收受他人财物或者其他好处的；（5）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76A6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0BD282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12F66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28D2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对拆除人民防空工程后拒不补建的违法行为的处罚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0DCE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A2C7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DF11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1.《中华人民共和国人民防空法》第四十九条第四项 有下列行为之一的，由县级以上人民政府人民防空主管部门对当事人给予警告，并责令限期改正违法行为，可以对个人并处五千元以下的罚款、对单位并处一万元至五万元的罚款；造成损失的应当依法赔偿损失。（四）拆除人民防空工程后拒不补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8E2B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因不履行或不正确履行行政职责，有下列情形的，行政机关及相关工作人员应承担相应责任：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1. 对应当予以制止和处罚的违法行为不予制止.处罚，致使公民、法人或者其他组织的合法权益、公共利益和社会秩序遭受损害的；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没有法定的行政处罚依据的；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擅自改变行政处罚种类、幅度的；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违反法定的行政处罚程序的；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违反委托处罚的规定的。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违法实行检查措施或者执行措施，给公民人身或者财产造成损害、给法人或者其他组织造成损失的；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7. 应当移送追究刑事责任，而未依法移送司法机关的：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8. 徇私舞弊、包庇纵容违法行为的；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9. 在行政处罚过程中发生腐败行的；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10. 对当事人进行罚款、没收财物等行政处罚不使用法定单据的；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11. 违反“罚缴”分离的；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12. 将罚款、没收的违法所得或者财物截留、私分或者变相私分的；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13. 其他违反法律法规规章文件规定的行为。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DC4C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3、《中华人民共和国行政处罚法》第六十条；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4、《中华人民共和国行政处罚法》第六十一条；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5、《行政机关公务员处分条例》第二十三条；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6、《中华人民共和国行政处罚法》第五十六条；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7、《中华人民共和国行政处罚法》第五十八条。</w:t>
            </w:r>
          </w:p>
        </w:tc>
      </w:tr>
      <w:tr w14:paraId="376DC8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A221B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E568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对监理单位将不合格的工程、建筑材料、构配件和设备按照合格签字的处罚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B070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73B4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5161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1.《建设工程质量管理条例》第六十七条 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二）将不合格的建设工程、建筑材料、建筑构配件和设备按照合格签字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2.《实施工程建设强制性标准监督规定》（建设部令第81号）第十九条 工程监理单位违反强制性标准规定，将不合格的建设工程以及建筑材料、建筑构配件和设备按照合格签字的，责令改正，处50万元以上100万元以下的罚款，降低资质等级或者吊销资质证书；有违法所得的，予以没收；造成损失的，承担连带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789A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违反《建设工程质量管理条例》的情形：国家机关工作人员在建设工程质量监督管理工作中玩忽职守、滥用职权、徇私舞弊，构成犯罪的，依法追究刑事责任；尚不构成犯罪的，依法给予行政处分。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3. 违反《重庆市建设工程监理管理办法》的情形：国家工作人员在建设工程监理的监督管理工作中，玩忽职守、滥用职权、徇私舞弊，依法给予行政处分。涉嫌犯罪的，移送司法机关处理。 </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2AD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《建设工程质量管理条例》第七十六条。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《工程监理企业资质管理规定》第三十三条。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75C64E7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1AFA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EED5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对为建设工程提供机械设备和配件的单位，未按照安全施工的要求配备齐全有效的保险、限位等安全设施和装置的处罚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81D6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3774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D59D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五十九条 违反本条例的规定，为建设工程提供机械设备和配件的单位，未按照安全施工的要求配备齐全有效的保险、限位等安全设施和装置的，责令限期改正，处合同价款1倍以上3倍以下的罚款；造成损失的，依法承担赔偿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6E3E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80FD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07FE46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8B12F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EB93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对未经注册建筑师同意擅自修改其设计图纸的处罚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DB35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DB64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B0E9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《中华人民共和国注册建筑师条例》第三十三条 违反本条例规定，未经注册建筑师同意擅自修改其设计图纸的，由县级以上人民政府建设行政主管部门责令纠正；造成损失的，应当承担赔偿责任。第三十四条 违反本条例规定，构成犯罪的，依法追究刑事责任。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56ED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注册建筑师条例实施细则》的情形：县级以上人民政府建设主管部门、人事主管部门及全国注册建筑师管理委员会或者省、自治区、直辖市注册建筑师管理委员的工作人员，在注册建筑师管理工作中，有下列情形之一的，依法给予处分；构成犯罪的，依法追究刑事责任：1. 对不符合法定条件的申请人颁发执业资格证书、注册证书和执业印章的；（二）对符合法定条件的申请人不予颁发执业资格证书、注册证书和执业印章的；（三）对符合法定条件的申请不予受理或者未在法定期限内初审完毕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勘察设计注册工程师管理规定》的情形：县级以上人民政府住房城乡建设主管部门及有关部门的工作人员，在注册工程师管理工作中，有下列情形之一的，依法给予行政处分；构成犯罪的，依法追究刑事责任：1. 对不符合法定条件的申请人颁发注册证书和执业印章的；（二）对符合法定条件的申请人不予颁发注册证书和执业印章的；（三）对符合法定条件的申请人未在法定期限内颁发注册证书和执业印章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027D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《中华人民共和国注册建筑师条例实施细则》第四十八条。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《勘察设计注册工程师管理规定》第三十二条。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EA5593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02FB7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EE6D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对生产经营单位的主要负责人未履行法定安全生产管理职责的处罚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87E0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513E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B30B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1.《中华人民共和国安全生产法》第九十一条 生产经营单位的主要负责人未履行本法规定的安全生产管理职责的，责令限期改正；逾期未改正的，处二万元以上五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 </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36E1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81FB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4B21645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B537B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3780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对注册造价工程师在最高投标限价、招标标底或者投标报价编制、工程结算审核和工程造价鉴定中，签署有虚假记载、误导性陈述的工程造价成果文件的处罚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A6F5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8C27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4B96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《建筑工程施工发包与承包计价管理办法》（中华人民共和国住房和城乡建设部令第16号）第二十二条 造价工程师在最高投标限价、招标标底或者投标报价编制、工程结算审核和工程造价鉴定中，签署有虚假记载、误导性陈述的工程造价成果文件的，记入造价工程师信用档案，依照《注册造价工程师管理办法》进行查处；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《注册造价工程师管理办法》（建设部令第150号）第二十条 注册造价工程师不得有下列行为：（四）签署有虚假记载、误导性陈述的工程造价成果文件。第三十六条 注册造价工程师有本办法第二十条规定行为之一的，由县级以上地方人民政府住房城乡建设主管部门或者其他有关部门给予警告，责令改正，没有违法所得的，处以1万元以下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B304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63B7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36E60D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82C0D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F805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对房地产经纪机构违反网上签约规定的处罚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43A5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CEF0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681C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市和区县（自治县）房地产交易管理机构负责房地产交易管理的日常工作。第四十五条 经房地产经纪机构居间或者代理的房屋买卖，应当按照有关规定实行网上签约。第六十五条 违反本条例第四十五条、第四十七条规定，由房地产行政主管部门责令其限期改正，可并处一万元以上三万元以下的罚款。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98DC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2B68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E1A11C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BB72B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AAC7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对生产经营单位分管安全生产工作的负责人未履行安全生产职责的处罚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CC7A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4BD0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4A33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《重庆市安全生产条例》第五十一条 生产经营单位分管安全生产工作的负责人未履行本条例第十六条第一款规定职责的，责令限期改正；逾期未改正的，处一万元以下的罚款；导致发生生产安全事故的，处一万元以上三万元以下的罚款；构成犯罪的，依法追究刑事责任。第十六条第一款 生产经营单位设置安全生产工作负责人职务的，该负责人对本单位的安全生产工作承担综合监督管理责任，履行下列职责：（一）负责安全生产日常监督管理，督促落实安全生产责任制、相关规章制度和技术标准、操作规程；（二）监督检查安全生产标准化建设，组织落实事故隐患排查及整改；（三）协调解决安全生产工作中存在的问题，并向主要负责人报告；（四）发生生产安全事故后，及时、如实报告并立即赶赴现场，组织抢救，保护现场，做好善后工作，督促执行事故处理决定；（五）法律法规规定的其他安全生产职责。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2.《中共中央重庆市委重庆市人民政府关于深入推进城市执法体制改革改进城市管理工作的实施意见》（渝委发〔2017〕20号。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61CD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C13F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E17567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EF444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BFC3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对生产经营单位未建立安全生产规章制度的处罚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6BFC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A106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A7E3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1.《重庆市安全生产条例》 第五十条 违反本条例第十四条规定，生产经营单位未建立安全生产规章制度的，责令限期改正；逾期未改正的，处二千元以上二万元以下的罚款。 第十四条 生产经营单位应当建立安全生产规章制度，落实安全生产责任制，明确各岗位的责任人员、责任范围和考核标准等内容，并加强监督考核。 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7C52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5790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16F532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19F71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A7E0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对工程造价咨询企业以给予回扣、恶意压低收费等方式进行不正当竞争的处罚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EDB8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482E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6B63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《工程造价咨询企业管理办法》（建设部令第149号）第二十五条　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九条　工程造价咨询企业有本办法第二十五条行为之一的，由县级以上地方人民政府住房城乡建设主管部门或者有关专业部门给予警告，责令限期改正，并处以1万元以上3万元以下的罚款。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827D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工程造价咨询企业管理办法》的情形：资质许可机关有下列情形之一的，由其上级行政主管部门或者监察机关责令改正，对直接负责的主管人员和其他直接责任人员依法给予处分；构成犯罪的，依法追究刑事责任：1. 对不符合法定条件的申请人准予工程造价咨询企业资质许可或者超越职权作出准予工程造价咨询企业资质许可决定的；（二）对符合法定条件的申请人不予工程造价咨询企业资质许可或者不在法定期限内作出准予工程造价咨询企业资质许可决定的；（三）利用职务上的便利，收受他人财物或者其他利益的；（四）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E194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《工程造价咨询企业管理办法》第四十条。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22F90F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75DF9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A86A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对按照国家法律、法规和标准规定需要持证上岗的技术工种的作业人员未取得证书上岗的处罚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31E1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E7FF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39B7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《建筑业企业资质管理规定》（住房和城乡建设部令第22号）第二十三条第八款 企业申请建筑业企业资质升级、资质增项，在申请之日起前一年至资质许可决定作出前，有下列情形之一的，资质许可机关不予批准其建筑业企业资质升级申请和增项申请：（八）按照国家法律、法规和标准规定需要持证上岗的现场管理人员和技术工种作业人员未取得证书上岗的。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30F6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业企业资质管理规定》的情形：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1. 对不符合资质标准规定条件的申请企业准予资质许可的；（二）对符合受理条件的申请企业不予受理或者未在法定期限内初审完毕的；（三）对符合资质标准规定条件的申请企业不予许可或者不在法定期限内准予资质许可的；（四）发现违反本规定规定的行为不予查处，或者接到举报后不依法处理的；（五）在企业资质许可和监督管理中，利用职务上的便利，收受他人财物或者其他好处，以及有其他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64CA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《建筑业企业资质管理规定》第四十一条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11D393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2F0DA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10DF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对两个以上生产经营单位在同一作业区域内进行可能危及对方安全生产的生产经营活动，未签订安全生产管理协议或者未指定专职安全生产管理人员进行安全检查与协调的处罚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0069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F8EA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8C0A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 第一百零一条 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 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DBAC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01B0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213198E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319E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D726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对物业管理企业擅自改变物业管理用房用途的处罚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EFF6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6000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05B3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《物业管理条例》第六十三条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一）擅自改变物业管理区域内按照规划建设的公共建筑和共用设施用途的；（二）擅自占用、挖掘物业管理区域内道路、场地，损害业主共同利益的；（三）擅自利用物业共用部位、共用设施设备进行经营的。个人有前款规定行为之一的，处1000元以上1万元以下的罚款；单位有前款规定行为之一的，处5万元以上20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BA08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物业管理条例》的情形：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EBC9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《物业管理条例》第六十六条。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D28377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50745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BEE0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对监理单位转让监理业务的处罚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2C8E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918E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BD81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《中华人民共和国建筑法》第六十九条第二款 工程监理单位转让监理业务的，责令改正，没收违法所得，可以责令停业整顿，降低资质等级；情节严重的，吊销资质证书。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《建设工程质量管理条例》第六十二条第二款 工程监理单位转让工程监理业务的，责令改正，没收违法所得，处合同约定的监理酬金25％以上50％以下的罚款；可以责令停业整顿，降低资质等级；情节严重的，吊销资质证书。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《重庆市建设工程监理管理办法》（重庆市人民政府令第148号）第三十二条 工程监理单位违反本办法规定，转让工程监理业务的，由县级以上建设行政主管部门依照国务院《建设工程质量管理条例》的有关规定，责令改正，没收违法所得，处合同约定的监理酬金25％以上50％以下的罚款；可以责令停业整顿，降低资质等级；情节严重的，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0794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5A79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《建设工程质量管理条例》第七十六条。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《工程监理企业资质管理规定》第三十三条。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45BE4CB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0D3D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C794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对未组织竣工验收、验收不合格擅自交付使用或对不合格的建设工程按照合格工程验收的违法行为的处罚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0195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C27E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6928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《建设工程质量管理条例》第五十八条 违反本条例规定，建设单位有下列行为之一的，责令改正，处工程合同价款百分之二以上百分之四以下的罚款；造成损失的，依法承担赔偿责任；（一）未组织竣工验收，擅自交付使用的；（二）验收不合格，擅自交付使用的；（三）对不合格的建设工程按照合格工程验收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《重庆市建筑管理条例》第六十四条第八款 建设单位违反本条例规定，有下列行为之一的，由县级以上建设行政主管部门责令停止施工或停止交付使用，并可处以一万元至十万元罚款：（八）建筑工程未经竣工验收或竣工验收不合格，擅自交付使用的。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5D48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15A7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742A8A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8CDAC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63EE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对房屋租赁当事人违反房屋租赁登记备案有关规定的处罚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42E4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93AA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2DCB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《商品房屋租赁管理办法》（中华人民共和国住房和城乡建设部令第6号）第十四条 房屋租赁合同订立后三十日内，房屋租赁当事人应当到租赁房屋所在地直辖市、市、县人民政府建设（房地产）主管部门办理房屋租赁登记备案。房屋租赁当事人可以书面委托他人办理租赁登记备案。第二十三条 违反本办法第十四条第一款、第十九条规定的，由直辖市、市、县人民政府建设（房地产）主管部门责令限期改正；个人逾期不改正的，处以一千元以下罚款；单位逾期不改正的，处以一千元以上一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7038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商品房屋租赁管理办法》（中华人民共和国住房和城乡建设部令第6号）的情形：直辖市、市、县人民政府建设（房地产）主管部门对符合本办法规定的房屋租赁登记备案申请不予办理，对不符合本办法规定的房屋租赁登记备案申请予以办理，或者对房屋租赁登记备案信息管理不当，给租赁当事人造成损失的，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12B4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《商品房屋租赁管理办法》（中华人民共和国住房和城乡建设部令第6号）第二十四条。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D50449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DC0C7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9152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对建筑业企业未按照规定及时办理资质证书变更手续的处罚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1794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AE7A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D830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《建筑业企业资质管理规定》（住房和城乡建设部令第22号）第三十八条 企业未按照本规定及时办理建筑业企业资质证书变更手续的，由县级以上地方人民政府住房城乡建设主管部门责令限期办理；逾期不办理的，可处以1000元以上1万元以下的罚款。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7BD5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业企业资质管理规定》的情形：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1. 对不符合资质标准规定条件的申请企业准予资质许可的；（二）对符合受理条件的申请企业不予受理或者未在法定期限内初审完毕的；（三）对符合资质标准规定条件的申请企业不予许可或者不在法定期限内准予资质许可的；（四）发现违反本规定规定的行为不予查处，或者接到举报后不依法处理的；（五）在企业资质许可和监督管理中，利用职务上的便利，收受他人财物或者其他好处，以及有其他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15FF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《建筑业企业资质管理规定》第四十一条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562FF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5167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32BE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对房地产价格评估机构出具虚假或者有重大差错的评估报告的处罚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40DB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90F3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0CC1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《国有土地上房屋征收与补偿条例》第四条 市、县级人民政府负责本行政区域的房屋征收与补偿工作。第三十四条 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0D34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F127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5D2F10E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2AFE3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C805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对涉及建筑主体或者承重结构变动的装修工程，没有设计方案擅自施工的或房屋建筑使用者在装修过程中擅自变动房屋建筑主体和承重结构的处罚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9D48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364A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DF60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《建设工程质量管理条例》第六十九条第一款 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《重庆市建筑管理条例》第六十四条第六款 建设单位违反本条例规定，有下列行为之一的,由县级以上建设行政主管部门责令停止施工或停止交付使用，并可处以一万元至十万元罚款：(六)涉及建筑物主体或承重结构变动的装饰、装修工程及大型维修工程没有设计方案，或虽有设计方案但未经批准而擅自动工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9565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6EEF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85F388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F0483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7503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对注册建筑师准许他人以本人名义执行业务的处罚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A0AA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0FAB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F30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《中华人民共和国注册建筑师条例》第三十一条 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四）准许他人以本人名义执行业务的。第三十四条 违反本条例规定，构成犯罪的，依法追究刑事责任。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B7D7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注册建筑师条例实施细则》的情形：县级以上人民政府建设主管部门、人事主管部门及全国注册建筑师管理委员会或者省、自治区、直辖市注册建筑师管理委员的工作人员，在注册建筑师管理工作中，有下列情形之一的，依法给予处分；构成犯罪的，依法追究刑事责任：1. 对不符合法定条件的申请人颁发执业资格证书、注册证书和执业印章的；（二）对符合法定条件的申请人不予颁发执业资格证书、注册证书和执业印章的；（三）对符合法定条件的申请不予受理或者未在法定期限内初审完毕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勘察设计注册工程师管理规定》的情形：县级以上人民政府住房城乡建设主管部门及有关部门的工作人员，在注册工程师管理工作中，有下列情形之一的，依法给予行政处分；构成犯罪的，依法追究刑事责任：1. 对不符合法定条件的申请人颁发注册证书和执业印章的；（二）对符合法定条件的申请人不予颁发注册证书和执业印章的；（三）对符合法定条件的申请人未在法定期限内颁发注册证书和执业印章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806F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《中华人民共和国注册建筑师条例实施细则》第四十八条。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《勘察设计注册工程师管理规定》第三十二条。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CD51FB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2A6B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061C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未对施工组织设计中的安全技术措施或者专项施工方案进行审查的；发现安全事故隐患未及时要求施工单位整改或者暂时停止施工的；施工单位拒不整改或者不停止施工，未及时向有关主管部门报告的；未依照法律、法规和工程建设强制性标准实施监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C20F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FE74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A273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五十七条 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未对施工组织设计中的安全技术措施或者专项施工方案进行审查的；(二)发现安全事故隐患未及时要求施工单位整改或者暂时停止施工的；(三)施工单位拒不整改或者不停止施工，未及时向有关主管部门报告的；(四)未依照法律、法规和工程建设强制性标准实施监理的。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93E8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45FB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883CC2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20375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5892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对检测机构伪造检测数据，出具虚假检测报告或者鉴定结论的处罚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2602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2D38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42FB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《建设工程质量检测管理办法》（住房和城乡建设部令第24号）第三十条 检测机构伪造检测数据，出具虚假检测报告或者鉴定结论的，县级以上地方人民政府建设主管部门给予警告，并处3万元罚款；给他人造成损失的，依法承担赔偿责任；构成犯罪的，依法追究其刑事责任。第三十二条 依照本办法规定，给予检测机构罚款处罚的，对检测机构的法定代表人和其他直接责任人员处罚款数额5％以上10％以下的罚款。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65F0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追责情形：（1）对不符合法定条件的申请人颁发资质证书的；（2）对符合法定条件的申请人不予颁发资质证书的；（3）对符合法定条件的申请人未在法定期限内颁发资质证书的；（4）利用职务上的便利，收受他人财物或者其他好处的；（5）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1F1EC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E36F84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72345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5038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对承租人具有《公共租赁住房管理办法》第三十六条所列情形的处罚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4EF9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04C3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C4B2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《公共租赁住房管理办法》（住房和城乡建设部令第11号）第三十六条 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一）转借、转租或者擅自调换所承租公共租赁住房的；（二）改变所承租公共租赁住房用途的；（三）破坏或者擅自装修所承租公共租赁住房，拒不恢复原状的；（四）在公共租赁住房内从事违法活动的；（五）无正当理由连续6个月以上闲置公共租赁住房的。有前款所列行为，承租人自退回公共租赁住房之日起五年内不得再次申请公共租赁住房；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B6E5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8AC1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3A453E9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BA559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DF74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对检测机构以欺骗、贿赂等不正当手段取得资质证书的处罚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5EE2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098A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EC44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《中华人民共和国行政许可法》第七十九条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《建设工程质量检测管理办法》（住房和城乡建设部令第24号）第二十八条 以欺骗、贿赂等不正当手段取得资质证书的，由省、自治区、直辖市人民政府建设主管部门撤销其资质证书，3年内不得再次申请资质证书；并由县级以上地方人民政府建设主管部门处以1万元以上3万元以下的罚款；构成犯罪的，依法追究刑事责任。第三十二条 依照本办法规定，给予检测机构罚款处罚的，对检测机构的法定代表人和其他直接责任人员处罚款数额5％以上10％以下的罚款。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7B6D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追责情形：（1）对不符合法定条件的申请人颁发资质证书的；（2）对符合法定条件的申请人不予颁发资质证书的；（3）对符合法定条件的申请人未在法定期限内颁发资质证书的；（4）利用职务上的便利，收受他人财物或者其他好处的；（5）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455E3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385CC2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A4FEE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3FED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对注册执业人员未执行法律、法规和工程建设强制性标准的处罚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AFEC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2A7B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0C0C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1E60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D67B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311A51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0F01B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8E47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对排水户未取得污水排入排水管网许可证或未按照排水许可证的要求排放污水的处罚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942E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7751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9C2D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1.《城镇排水与污水处理条例》第二十一条第一款 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2.《城镇污水排入排水管网许可管理办法》（住房和城乡建设部令第21号）第四条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在雨水、污水分流排放的地区，不得将污水排入雨水管网。第二十六条 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第二十七条 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3.《重庆市住房和城乡建设委员会职能配置、内设机构和人员编制规定》规定由住房城乡建委负责城镇排水与污水处理的监督管理，负责住房城乡建设领域综合行政执法。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424B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8CB6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D8C72F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FC076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0DA2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对工程造价咨询企业涂改、倒卖、出租、出借资质证书，或者以其他形式非法转让资质证书的处罚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7325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A8DA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5FC9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造价咨询企业管理办法》（建设部令第149号）第二十五条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九条　工程造价咨询企业有本办法第二十五条行为之一的，由县级以上地方人民政府住房城乡建设主管部门或者有关专业部门给予警告，责令限期改正，并处以1万元以上3万元以下的罚款。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《重庆市建设工程造价管理规定》（重庆市人民政府令第307号）第四条第一、二款 市城乡建设主管部门负责全市建设工程造价监督管理工作，日常工作由市建设工程造价管理机构承担。区县（自治县）城乡建设主管部门按照职责分工负责本行政区域内建设工程造价监督管理工作。第二十六条 工程造价咨询企业不得有下列行为：（一）涂改、倒卖、出租、出借资质证书，或者以其他形式非法转让资质证书；（二）同时接受招标人和投标人或者两个以上投标人对同一工程项目的工程造价咨询业务；（三）恶意压低收费或者收费明显低于经营成本；（四）转包承接的工程造价咨询业务；（五）出具高估冒算、低估少算工程造价或者虚假记载、误导性陈述的工程造价成果文件；（六）法律法规禁止的其他情形。第三十一条 工程造价咨询企业违反本规定第二十三条、第二十六条规定的，由城乡建设主管部门或者交通、水利等行业主管部门给予警告，责令限期改正，并处10000元以上30000元以下罚款。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8577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1FEF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CD83C9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0AA85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FDC1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对不符合施工图设计文件要求的墙体材料、保温材料、门窗、采暖制冷系统和照明设备，按照符合施工图设计文件要求签字的处罚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04F0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CCFA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938C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《民用建筑节能条例》第四十二条 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一）未按照民用建筑节能强制性标准实施监理的；（二）墙体、屋面的保温工程施工时，未采取旁站、巡视和平行检验等形式实施监理的。对不符合施工图设计文件要求的墙体材料、保温材料、门窗、采暖制冷系统和照明设备，按照符合施工图设计文件要求签字的，依照《建设工程质量管理条例》第六十七条的规定处罚。</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《建设工程质量管理条例》第六十七条 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二）将不合格的建设工程、建筑材料、建筑构配件和设备按照合格签字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ECE2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9CA0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576C58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2C0A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A4F1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对在城市排水设施及其他安全区范围内实施禁止性行为的处罚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09FE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3C9C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8224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《重庆市市政设施管理条例》第五十六条 在城市排水设施及其安全范围内禁止下列活动：（一）损毁、侵占、盗窃排水设施；（二）穿凿、堵塞、擅自接入、改建排水设施；（三）排放、倾倒剧毒、易燃易爆、腐蚀性、放射性废液和废渣等有害物品；（四）倾倒垃圾、渣土、施工泥浆、餐饮油污等废弃物；（五）建设占（跨）压排水设施的建筑物、构筑物或者其他设施；（六）雨水、污水管道混接；（七）其他危及排水设施安全的活动。第六十七条第二款第（一）、（三）项 违反本条例规定，有下列情形之一的，由市政行政主管部门按照设施管理权限责令改正，并视情节轻重程度按照以下规定处以罚款：（一）违反第十一条第一款、第二十一条第四项、第五项、第三十六条、第五十六条第二项、第五项、第六项、第五十九条第一款规定的，处五千元以上三万元以下的罚款；（三）违反第五十六条第一项、第三项、第四项、第七项、第六十二条规定的，处二千元以上一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2A34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违反《重庆市市政设施管理条例》的情形：玩忽职守、滥用职权、徇私舞弊的。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DA9C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《重庆市市政设施管理条例》第七十四条。</w:t>
            </w:r>
          </w:p>
        </w:tc>
      </w:tr>
      <w:tr w14:paraId="3D3014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B5B98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D93B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对不向建设单位出具质量保修书或质量保修的内容、期限违反规定的处罚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D582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8D33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BD29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《建设工程质量管理条例》第三十九条 建设工程实行质量保修制度。建设工程承包单位在向建设单位提交工程竣工验收报告时，应当向建设单位出具质量保修书。质量保修书中应当明确建设工程的保修范围、保修期限和保修责任等。</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《房屋建筑工程质量保修办法》（建设部令第80号）第五条 国务院建设行政主管部门负责全国房屋建筑工程质量保修的监督管理。县级以上地方人民政府建设行政主管部门负责本行政区域内房屋建筑工程质量保修的监督管理。第十八条 施工单位有下列行为之一的，由建设行政主管部门责令改正，并处1万元以上3万元以下的罚款：（一）工程竣工验收后，不向建设单位出具质量保修书的；（二）质量保修的内容、期限违反本办法规定的。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8DF4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DE1D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D040BD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24CA7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79E1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对管线建设单位未同步实施城市道路红线范围内的管线建设与道路建设的违法行为的处罚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C04C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04B5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9EFC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《重庆市城市管线条例》第五十二条 城市道路红线范围内的管线建设未与道路建设同步实施的，由城乡建设主管部门责令改正，对管线建设单位处五万元以上二十万元以下的罚款。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404B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市管线条例》规定，有下列情形之一的，由行政监察机关或者其上一级行政机关责令改正，对直接负责的主管人员和其他直接责任人员，依法给予处分：（五）有其他滥用职权、玩忽职守或者徇私舞弊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43A7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《重庆市城市管线条例》第四十九条。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04E91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53EFF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6560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对建设单位违反《房屋建筑和市政基础设施工程施工图设计文件审查管理办法》第二十六条的处罚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5724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D56E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5220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《房屋建筑和市政基础设施工程施工图设计文件审查管理办法》（住建部令第13号）第二十六条 建设单位违反本办法规定，有下列行为之一的，由县级以上地方人民政府住房城乡建设主管部门责令改正，处3万元罚款；情节严重的，予以通报：（一）压缩合理审查周期的；（二）提供不真实送审资料的；（三）对审查机构提出不符合法律、法规和工程建设强制性标准要求的。建设单位为房地产开发企业的，还应当依照《房地产开发企业资质管理规定》进行处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62EB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屋建筑和市政基础设施工程施工图设计文件审查管理办法》的情形：国家机关工作人员在施工图审查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A79D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《房屋建筑和市政基础设施工程施工图设计文件审查管理办法》第二十九条。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67E070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BCE6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C60B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对房地产开发企业不按照规定申请检验资质等级的处罚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8557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9D15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4051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区县（自治县）城乡建设主管部门按照职责分工负责本行政区域内房地产开发经营的监督管理工作。第三十八条第三款 房地产开发企业不按照规定申请检验资质等级的，由资质许可机关责令限期办理；逾期仍不办理的，由资质许可机关依法注销房地产开发企业资质。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CE90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0ED1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3682ED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BEFAC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AA9D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对建筑企业未按设计文件施工，违反国家和市制定的有关技术标准、质量验评标准、施工规范、操作规程，造成质量隐患或事故的处罚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1863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A594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BCCD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《重庆市建筑管理条例》第六十六条第七款 建筑企业违反本条例规定，有下列行为之一的，由县级以上建设行政主管部门没收违法所得，责令停止施工、停止六个月到十二个月的投标资格、降低资质等级或吊销资质证书，并可处以一万元至十万元罚款：（七）未按设计文件施工，违反国家和市制定的有关技术标准、质量验评标准、施工规范、操作规程，造成质量隐患或事故的，赔偿损失，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C262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6B9A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E1558E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462F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CC24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对勘察、设计单位违规使用新技术、新工艺、新材料等行为的处罚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5B8D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F08D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F92D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《建设工程勘察设计管理条例》第五条 县级以上人民政府建设行政主管部门和交通、水利等有关部门应当依照本条例的规定，加强对建设工程勘察、设计活动的监督管理。第二十九条 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《实施工程建设强制性标准监督规定》（建设部令第81号）第五条第一款 建设工程勘察、设计文件中规定采用的新技术、新材料，可能影响建设工程质量和安全，又没有国家技术标准的，应当由国家认可的检测机构进行试验、论证，出具检测报告，并经国务院有关主管部门或者省、自治区、直辖市人民政府有关主管部门组织的建设工程技术专家委员会审定后，方可使用。第十六条 建设单位有下列行为之一的，责令改正，并处以20万元以上50万元以下的罚款：（一）明示或者暗示施工单位使用不合格的建筑材料、建筑构配件和设备的；（二）明示或者暗示设计单位或者施工单位违反工程建设强制性标准，降低工程质量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D9F1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A98C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7136485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8FEB5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AD2C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对施工单位不履行保修义务或者拖延履行保修义务的违法行为的处罚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2E61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A6D9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CB0F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《建设工程质量管理条例》第六十六条 违反本条例规定，施工单位不履行保修义务或者拖延履行保修义务的，责令改正，处10万元以上20万元以下的罚款，并对在保修期内因质量缺陷造成的损失承担赔偿责任。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《重庆市建筑管理条例》第六十六条第十款 建筑企业违反本条例规定，有下列行为之一的，由县级以上建设行政主管部门没收违法所得，责令停止施工、停止六个月到十二个月的投标资格、降低资质等级或吊销资质证书，并可处以一万元至十万元罚款。（十）不履行保修义务或者拖延履行保修义务的，在保修期内因屋顶、墙面渗漏、开裂等质量缺陷造成损失的，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《房屋建筑工程质量保修办法》（建设部令第80号）第十九条 施工单位不履行保修义务或者拖延履行保修义务的，由建设行政主管部门责令改正，处10万元以上20万元以下的罚款。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C7C6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8F1B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4F3434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1FF90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A8F8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对注册监理工程师同时受聘于两个或者两个以上的单位，从事执业活动的处罚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EAB7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A509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2B74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《注册监理工程师管理规定》（建设部令第147号）第三十一条第六款 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六）同时受聘于两个或者两个以上的单位，从事执业活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6867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A200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《建设工程质量管理条例》第七十六条。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《工程监理企业资质管理规定》第三十三条。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5269799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F1FF7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26DA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对建设单位将备案机关决定重新组织竣工验收的工程，在重新组织竣工验收前，擅自使用的处罚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33BC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2165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FCBE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《房屋建筑和市政基础设施工程竣工验收备案管理办法》（住房和城乡建设部令第2号）第三条 国务院住房和城乡建设主管部门负责全国房屋建筑和市政基础设施工程（以下统称工程）的竣工验收备案管理工作。县级以上地方人民政府建设主管部门负责本行政区域内工程的竣工验收备案管理工作。第十条 建设单位将备案机关决定重新组织竣工验收的工程，在重新组织竣工验收前，擅自使用的，备案机关责令停止使用，处工程合同价款2％以上4％以下罚款。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FF00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F035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《行政机关公务员处分条例》第二十二条、第二十三条 、二十五条、第二十八条。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《公务员法》《监察法》等法律、法规及规章。</w:t>
            </w:r>
          </w:p>
        </w:tc>
      </w:tr>
      <w:tr w14:paraId="4747977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6289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5E2F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对房地产经纪机构提供公共租赁住房出租、转租、出售等经纪业务的处罚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EEC4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51A0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ABAF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《公共租赁住房管理办法》（中华人民共和国住房和城乡建设部令第11号）第三十二条　房地产经纪机构及其经纪人员不得提供公共租赁住房出租、转租、出售等经纪业务。第三十七条 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A02C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公共租赁住房管理办法》（中华人民共和国住房和城乡建设部令第11号）的情形：住房城乡建设（住房保障）主管部门及其工作人员在公共租赁住房管理工作中不履行本办法规定的职责，或者滥用职权、玩忽职守、徇私舞弊的，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11CD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《公共租赁住房管理办法》（中华人民共和国住房和城乡建设部令第11号）第三十三条。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20E810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30E8B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0725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对产权人未对经鉴定不符合抗震要求的市政公用设施进行改造、改建或者抗震加固，又未限制使用的处罚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EEF2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92FF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25F4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《市政公用设施抗灾设防管理规定》（住建部令第1号）第三十三条 违反本规定，未对经鉴定不符合抗震要求的市政公用设施进行改造、改建或者抗震加固，又未限制使用的，由县级以上地方人民政府住房城乡建设主管部门责令限期改正，逾期不改的，处以1万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8EB7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D623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E9F79B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D11F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041E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对勘察设计单位伪造、涂改、转让、出借资质证书的，或者转让、出借设计图签、图章的处罚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1C10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7A76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C4FD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《建设工程勘察设计管理条例》第八条第二款 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第三十五条第一款 违反本条例第八条规定的，责令停止违法行为，处合同约定的勘察费、设计费1倍以上2倍以下的罚款，有违法所得的，予以没收；可以责令停业整顿，降低资质等级；情节严重的，吊销资质证书。第四十二条第一款 本条例规定的责令停业整顿、降低资质等级和吊销资质证书、资格证书的行政处罚，由颁发资质证书、资格证书的机关决定；其他行政处罚，由建设行政主管部门或者其他有关部门依据法定职权范围决定。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《重庆市建筑管理条例》第六十六条第三项 勘察、设计单位和人员违反本条例规定，有下列行为之一的，由县级以上建设行政主管部门没收违法所得勘察、设计技术文件，责令停业整顿、降低资质等级、吊销资质证书，并可以处以五千元至五万元的罚款：（三）伪造、涂改、转让、出借资质证书的，或者转让、出借设计图签、图章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《建设工程勘察设计资质管理规定》（建设部令第160号）第十七条第二、九、十一项 从事建设工程勘察、设计活动的企业，申请资质升级、资质增项，在申请之日起前一年内有下列情形之一的，资质许可机关不予批准企业的资质升级申请和增项申请：（二）将承揽的工程勘察、工程设计业务转包或违法分包的；（九）涂改、倒卖、出租、出借或者以其他形式非法转让资质证书的；（十一）其他违反法律、法规行为的。第三十二条 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AB75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勘察设计资质管理规定》的情形：建设主管部门及其工作人员，违反本规定，有下列情形之一的，由其上级行政机关或者监察机关责令改正；情节严重的，对直接负责的主管人员和其他直接责任人员，依法给予行政处分：1. 对不符合条件的申请人准予工程勘察、设计资质许可的；（二）对符合条件的申请人不予工程勘察、设计资质许可或者未在法定期限内作出许可决定的；（三）对符合条件的申请不予受理或者未在法定期限内初审完毕的；（四）利用职务上的便利，收受他人财物或者其他好处的；（五）不依法履行监督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1DE9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《建设工程勘察设计资质管理规定》第三十四条。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C91578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EA89A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399C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对建设单位将建设工程肢解发包违法行为的处罚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1B54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711F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9C78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《建设工程质量管理条例》第五十五条 违反本条例规定，建设单位将建设工程肢解发包的，责令改正，处工程合同价款百分之零点五以上百分之一以下的罚款；对全部或者部分使用国有资金的项目，并可以暂停项目执行或者暂停资金拨付。</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《重庆市建筑管理条例》第二十条 提倡对建筑工程实行总承包，禁止将建筑工程肢解发包。建筑工程的发包单位可以将建筑工程的勘察、设计、施工、设备采购一并发包给一个工程总承包单位，也可以将建筑工程的勘察、设计、施工、设备采购的一项或者多项发包给一个工程总承包单位；但是，不得将应当由一个承包单位完成的建筑工程肢解成若干部分发包给几个承包单位。第二十二条第一款 建筑企业承包的建设工程，应当自行组织完成。经建设单位许可，建筑企业可以将其承包的除主体工程以外的部分建筑工程发包给具有相应资质和条件的其他建筑企业分包，但承担分包的其他建筑企业不得再次发包。第六十四条第十一款 建设单位违反本条例规定，有下列行为之一的，由县级以上建设行政主管部门责令停止施工或停止交付使用，并可处以一万元至十万元罚款：（十一）违反本条例第二十条规定进行发包的。第六十六条第二款 建筑企业违反本条例规定，有下列行为之一的，由县级以上建设行政主管部门没收违法所得，责令停止施工、停止六个月到十二个月的投标资格、降低资质等级或吊销资质证书，并可处以一万元至十万元罚款：（二）违反本条例第二十二条规定发包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B9C9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7F42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2B39443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3FD2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1B39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对房地产开发企业售房现场未达到标准的处罚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FCB2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7682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B0A8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市房地产行政主管部门负责本市房地产交易的监督管理工作。区县(自治县)房地产行政主管部门负责本行政区域内房地产交易管理工作。第十八条 房地产开发企业预售商品房的，售房现场应当设立公示栏，并公示以下证件和信息：（一）商品房预售许可证；（二）载明土地权属信息的房地产权证；（三）预售商品房涉及的房地产抵押信息；（四）房地产开发资质证书；（五）预售资金监管银行及监管账号；（六）每套预售商品房套内建筑面积及其价格、建筑面积及其价格；（七）代理商品房销售委托书、房地产经纪服务机构营业执照、房地产经纪机构备案证明；售房现场应当设立信息查询处，提供以下信息查询：（一）项目规划总平面图；（二）建设工程规划许可证；（三）建筑工程施工许可证；（四）商品房预售面积预测绘报告书；（五）经工商行政管理部门备案的商品房买卖合同格式文本及附加条款。第五十八条 房地产开发企业有下列情形之一的，由房地产行政主管部门责令改正，处一万元以上三万元以下的罚款；拒不改正的，吊销其房地产预售许可证：（二）违反本条例第十八条规定，售房现场未达到标准的。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C117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FABC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05D5C9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D76E6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9F1A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对取得安全生产许可证的建筑施工企业发生生产安全事故的处罚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D472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D78E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0B17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《中华人民共和国安全生产法》第八条 国务院和县级以上地方各级人民政府应当根据国民经济和社会发展规划制定安全生产规划，并组织实施。安全生产规划应当与城乡规划相衔接。国务院和县级以上地方各级人民政府应当加强对安全生产工作的领导，支持、督促各有关部门依法履行安全生产监督管理职责，建立健全安全生产工作协调机制，及时协调、解决安全生产监督管理中存在的重大问题。第九十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的，对生产经营单位的主要负责人给予撤职处分，对个人经营的投资人处二万元以上二十万元以下的罚款；构成犯罪的，依照刑法有关规定追究刑事责任。第九十一条 生产经营单位的主要负责人未履行本法规定的安全生产管理职责的，责令限期改正；逾期未改正的，处二万元以上五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《生产安全事故报告和调查处理条例》第四十条 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《建筑施工企业安全生产许可证管理规定》（建设部令第128号）第二十二条 取得安全生产许可证的建筑施工企业，发生重大安全事故的，暂扣安全生产许可证并限期整改。第二十八条 本规定的暂扣、吊销安全生产许可证的行政处罚，由安全生产许可证的颁发管理机关决定；其他行政处罚，由县级以上地方人民政府住房城乡建设主管部门决定。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77EC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违反《中华人民共和国安全生产法》的情形：负有安全生产监督管理职责的部门的工作人员，有下列行为之一的，给予降级或者撤职的处分；构成犯罪的，依照刑法有关规定追究刑事责任：1. 对不符合法定安全生产条件的涉及安全生产的事项予以批准或者验收通过的；（二）发现未依法取得批准、验收的单位擅自从事有关活动或者接到举报后不予取缔或者不依法予以处理的；（三）对已经依法取得批准的单位不履行监督管理职责，发现其不再具备安全生产条件而不撤销原批准或者发现安全生产违法行为不予查处的；（四）在监督检查中发现重大事故隐患，不依法及时处理的。负有安全生产监督管理职责的部门的工作人员有前款规定以外的滥用职权、玩忽职守、徇私舞弊行为的，依法给予处分；构成犯罪的，依照刑法有关规定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89F4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6BA711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66784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13A4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对建筑企业未按设计文件施工，违反国家和市制定的有关技术标准、质量验评标准、施工规范、操作规程，造成质量隐患或事故的违法行为处罚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52B9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AF7E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774C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《重庆市建筑管理条例》第六十六条第七款 建筑企业违反本条例规定，有下列行为之一的，由县级以上建设行政主管部门没收违法所得，责令停止施工、停止六个月到十二个月的投标资格、降低资质等级或吊销资质证书，并可处以一万元至十万元罚款：（七）未按设计文件施工，违反国家和市制定的有关技术标准、质量验评标准、施工规范、操作规程，造成质量隐患或事故的赔偿损失；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344B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AC54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FE5608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0AFAA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C588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对以隐瞒情况、提供虚假材料、欺骗、贿赂等不正当手段申请、取得造价工程师、注册建造师注册的处罚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5F01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2E19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3D5E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《中华人民共和国行政许可法》第七十八条 行政许可申请人隐瞒有关情况或者提供虚假材料申请行政许可的，行政机关不予受理或者不予行政许可，并给与警告；行政许可申请属于直接关系公共安全、人身健康、生命财产安全事项的，申请人在一年内不得再次申请该许可。第七十九条 被许可人以欺骗、贿赂等不正当手段取得行政许可的，行政机关应当依法给予行政处罚；取得的行政许可属于直接关系公共安全、人身健康、生命财产安全事项的，申请人在三年内不得再次申请行政许可；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《注册造价工程师管理办法》（建设部令第150号）第三十三条　以欺骗、贿赂等不正当手段取得造价工程师注册的，由注册机关撤销其注册，3年内不得再次申请注册，并由县级以上地方人民政府住房城乡建设主管部门处以罚款。其中，没有违法所得的，处以1万元以下罚款；有违法所得的，处以违法所得3倍以下且不超过3万元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《注册建造师管理规定》（建设部令第153号）第三十三条 隐瞒有关情况或者提供虚假材料申请注册的，建设主管部门不予受理或者不予注册，并给予警告，申请人1年内不得再次申请注册。第三十四条 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8482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8945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5396E74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DF7F2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66D5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对违规使用新技术、新工艺、新材料行为的处罚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C53F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6635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9B02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《建设工程勘察设计管理条例》第二十九条 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第四十一条 违反本条例规定，有下列行为之一的，依照《建设工程质量管理条例》第六十三条的规定给予处罚：（一）勘察单位未按照工程建设强制性标准进行勘察的；（二）设计单位未根据勘察成果文件进行工程设计的；（三）设计单位指定建筑材料、建筑构配件的生产厂、供应商的；（四）设计单位未按照工程建设强制性标准进行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　第四条　县级以上人民政府建设行政主管部门和其他有关部门应当加强对建设工程质量的监督管理。第六十三条 违反本条例规定，有下列行为之一的，责令改正，处10万元以上30万元以下的罚款：（一）勘察单位未按照工程建设强制性标准进行勘察的；（二）设计单位未根据勘察成果文件进行工程设计的；（三）设计单位指定建筑材料、建筑构配件的生产厂、供应商的；（四）设计单位未按照工程建设强制性标准进行设计的。有前款所列行为，造成工程质量事故的，责令停业整顿，降低资质等级；情节严重的，吊销资质证书；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E262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建设工程勘察设计管理条例》的情形：国家机关工作人员在建设工程勘察、设计活动的监督管理工作中玩忽职守、滥用职权、徇私舞弊，构成犯罪的，依法追究刑事责任；尚不构成犯罪的，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违反《实施工程建设强制性标准监督规定》的情形：住房城乡建设主管部门和有关行政部门工作人员，玩忽职守、滥用职权、徇私舞弊的，给予行政处分；构成犯罪的，依法追究刑事责任。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0D8C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《建设工程勘察设计管理条例》第四十三条。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《实施工程建设强制性标准监督规定》第二十二条。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4FF655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84A25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15ED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对建设工程计价软件的开发、应用不符合建设工程造价计价依据的处罚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A4F1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19A2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158B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《重庆市建设工程造价管理规定》（渝府令第307号）第四条 市城乡建设主管部门负责全市建设工程造价监督管理工作，日常工作由市建设工程造价管理机构承担。区县（自治县）城乡建设主管部门按照职责分工负责本行政区域内建设工程造价监督管理工作。第三十三条 建设工程计价软件的开发、应用不符合建设工程造价计价依据的，由市城乡建设主管部门责令限期改正；逾期未改正的，处10000元以上30000元以下罚款。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AB62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72BB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F18C8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3541C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52D5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对注册监理工程师以欺骗、贿赂等不正当手段取得注册证书的处罚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6B34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E170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3383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《注册监理工程师管理规定》（建设部令第147号）第二十八条 以欺骗、贿赂等不正当手段取得注册证书的，由国务院住房城乡建设主管部门撤销其注册，3年内不得再次申请注册，并由县级以上地方人民政府住房城乡建设主管部门处以罚款，其中没有违法所得的，处以1万元以下罚款，有违法所得的，处以违法所得3倍以下且不超过3万元的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73D9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违反《注册监理工程师管理规定》的情形：县级以上人民政府住房城乡建设主管部门的工作人员，在注册监理工程师管理工作中，有下列情形之一的，依法给予处分；构成犯罪的，依法追究刑事责任：1. 对不符合法定条件的申请人颁发注册证书和执业印章的；（二）对符合法定条件的申请人不予颁发注册证书和执业印章的；（三）对符合法定条件的申请人未在法定期限内颁发注册证书和执业印章的；（四）对符合法定条件的申请不予受理或者未在法定期限内初审完毕的；（五）利用职务上的便利，收受他人财物或者其他好处的；（六）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6E18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《注册监理工程师管理规定》第三十三条。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11BE47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D6F3A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59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B8F6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对注册建造师或者其聘用单位未按照要求提供注册建造师信用档案信息的处罚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AFD0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C7C1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8E85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《注册建造师管理规定》（住房和城乡建设部令第32号）第三十八条 违反本规定，注册建造师或者其聘用单位未按照要求提供注册建造师信用档案信息的，由县级以上地方人民政府住房城乡建设主管部门或者其他有关部门责令限期改正；逾期未改正的，可处以1000元以上1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《重庆市建设委员会关于印发〈重庆市注册建造师执业资格注册管理办法〉的通知》（渝建发〔2007〕76号）第三十九条 违反本规定，注册建造师或者其聘用单位未按照要求提供注册建造师信用档案信息的，由县级以上建设行政主管部门或其他有关部门责令限期改正；逾期未改正的，可处以1000元以上1万元以下的罚款。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7F85E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违反《注册建造师管理规定》的情形：（1）利用职务上的便利，收受他人财物或者其他好处的；（2）不依法履行监督管理职责或者监督不力，造成严重后果的。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97FB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442A3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E6EB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33D7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对建设单位要求建筑设计单位违反建筑工程质量、安全标准，降低工程质量的处罚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BE0D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25E8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1F8E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《中华人民共和国建筑法》第七十二条 建设单位违反本法规定，要求建筑设计单位或者建筑施工企业违反建筑工程质量、安全标准，降低工程质量的，责令改正，可以处以罚款；构成犯罪的，依法追究刑事责任。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《建设工程安全生产管理条例》第五十五条 违反本条例的规定，建设单位有下列行为之一的，责令限期改正，处20万元以上50万元以下的罚款；造成重大安全事故，构成犯罪的，对直接责任人员，依照刑法有关规定追究刑事责任；造成损失的，依法承担赔偿责任：(一)对勘察、设计、施工、工程监理等单位提出不符合安全生产法律、法规和强制性标准规定的要求的；(二)要求施工单位压缩合同约定的工期的；(三)将拆除工程发包给不具有相应资质等级的施工单位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《建设工程质量管理条例》第四条 县级以上人民政府建设行政主管部门和其他有关部门应当加强对建设工程质量的监督管理。第五十六条 违反本条例规定，建设单位有下列行为之一的，责令改正，处20万元以上50万元以下的罚款：（一）迫使承包方以低于成本的价格竞标的；（二）任意压缩合理工期的；（三）明示或者暗示设计单位或者施工单位违反工程建设强制性标准，降低工程质量的；（四）施工图设计文件未经审查或者审查不合格，擅自施工的；（五）建设项目必须实行工程监理而未实行工程监理的；（六）未按照国家规定办理工程质量监督手续的；（七）明示或者暗示施工单位使用不合格的建筑材料、建筑构配件和设备的；（八）未按照国家规定将竣工验收报告、有关认可文件或者准许使用文件报送备案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《实施工程建设强制性标准监督规定》（建设部令第81号）第十六条 建设单位有下列行为之一的，责令改正，并处以20万元以上50万元以下的罚款：（一）明示或者暗示施工单位使用不合格的建筑材料、建筑构配件和设备的；（二）明示或者暗示设计单位或者施工单位违反工程建设强制性标准，降低工程质量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0AA1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036B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856F6A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36431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F215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对违反《重庆市人民防空条例》第四十二条规定的处罚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27A0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9C25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9B70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《中华人民共和国人民防空法》第四十九条 有下列行为之一的，由县级以上人民政府人民防空主管部门对当事人给予警告，并责令限期改正违法行为，可以对个人并处五千元以下的罚款、对单位并处一万元至五万元的罚款；造成损失的，应当依法赔偿损失：（一）侵占人民防空工程的；（二）不按照国家规定的防护标准和质量标准修建人民防空工程的；（三）违反国家有关规定，改变人民防空工程主体结构、拆除人民防空工程设备设施或者采用其他方法危害人民防空工程的安全和使用效能的；（四）拆除人民防空工程后拒不补建的；（五）占用人民防空通信专用频率、使用与防空警报相同的音响信号或者擅自拆除人民防空通信、警报设备设施的；（六）阻挠安装人民防空通信、警报设施，拒不改正的；（七）向人民防空工程内排入废水、废气或者倾倒废弃物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《重庆市人民防空条例》第四十条 违反本条例的行政处罚，由县级以上人民政府人民防空主管部门统一实施，有关执法部门应当支持、配合。</w:t>
            </w:r>
            <w:r>
              <w:rPr>
                <w:rFonts w:hint="default" w:ascii="仿宋" w:hAnsi="仿宋" w:eastAsia="仿宋" w:cs="仿宋"/>
                <w:kern w:val="0"/>
                <w:sz w:val="28"/>
                <w:szCs w:val="28"/>
              </w:rPr>
              <w:br w:type="textWrapping"/>
            </w:r>
            <w:r>
              <w:rPr>
                <w:rFonts w:hint="default" w:ascii="仿宋" w:hAnsi="仿宋" w:eastAsia="仿宋" w:cs="仿宋"/>
                <w:kern w:val="0"/>
                <w:sz w:val="28"/>
                <w:szCs w:val="28"/>
              </w:rPr>
              <w:t>第四十二条违反本条例有下列行为之一的，责令限期改正，对个人可处一千元以上五千元以下的罚款，对单位可处一万元以上五万元以下的罚款，造成损失的依法赔偿损失：（一）侵占人民防空设施的；（二）不按国家规定的防护标准和质量标准修建人民防空工程的；（三）人民防空工程未经竣工验收或竣工验收不合格投入使用的；（四）擅自改变人民防空工程主体结构，拆除、损毁人民防空工程或其他危害人民防空工程的安全和使用效能的；（五）在人民防空工程安全范围内进行采石、取土、钻探、爆破、挖洞、开沟、埋设各类管道等降低人民防空工程防护能力作业的；（六）占用人民防空通信专用频率或者擅自拆除、损毁人民防空通信、警报设施的；（七）擅自改变人民防空建设规划或者不按规划要求配套建设人民防空设施的；（八）擅自更改设计文件和改变使用功能的；（九）不按批准的设计文件施工的；（十）擅自转移、报废人民防空资产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6205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因不履行或不正确履行行政职责，有下列情形的，行政机关及相关工作人员应承担相应责任：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1. 对应当予以制止和处罚的违法行为不予制止.处罚，致使公民、法人或者其他组织的合法权益、公共利益和社会秩序遭受损害的；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没有法定的行政处罚依据的；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擅自改变行政处罚种类、幅度的；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违反法定的行政处罚程序的；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违反委托处罚的规定的。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违法实行检查措施或者执行措施，给公民人身或者财产造成损害、给法人或者其他组织造成损失的；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7. 应当移送追究刑事责任，而未依法移送司法机关的：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8. 徇私舞弊、包庇纵容违法行为的；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9. 在行政处罚过程中发生腐败行的；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10. 对当事人进行罚款、没收财物等行政处罚不使用法定单据的；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11. 违反“罚缴”分离的；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12. 将罚款、没收的违法所得或者财物截留、私分或者变相私分的；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13. 其他违反法律法规规章文件规定的行为。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7DDA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 第五十五条；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3. 《中华人民共和国行政处罚法》第六十条；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《中华人民共和国行政处罚法》第六十一条；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5. 《行政机关公务员处分条例》第二十三条；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6. 《中华人民共和国行政处罚法》第五十六条；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7. 《中华人民共和国行政处罚法》第五十八条。　</w:t>
            </w:r>
          </w:p>
        </w:tc>
      </w:tr>
      <w:tr w14:paraId="797BC2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82CE4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893D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对建设单位未按规定进行白蚁预防的行为进行处罚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297E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B56A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6AB7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《城市房屋白蚁防治管理规定》（中华人民共和国建设部令第130号）第十六条第二款 建设单位未按照本规定进行白蚁预防的，由房屋所在地的县级以上地方人民政府房地产行政主管部门责令限期改正，并处以1万元以上3万元以下的罚款。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35A3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房屋白蚁防治管理规定》（中华人民共和国建设部令第130号）的情形：国家机关工作人员在城市房屋白蚁防治管理工作中玩忽职守、徇私舞弊、滥用职权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45E1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《城市房屋白蚁防治管理规定》（建设部令第130号）第十九条。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73D023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C1834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2CC1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对注册建筑师在建筑设计或者相关业务中侵犯他人合法权益的处罚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B2DF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221D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C6CA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三）在建筑设计或者相关业务中侵犯他人合法权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A552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B09A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EE01B2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D9DB1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3016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对建筑企业违反工程造价管理规定编制工程预算、结算的处罚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AB32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8619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DBD9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《重庆市建筑管理条例》第六十六条第九款 建筑企业违反本条例规定，有下列行为之一的，由县级以上建设行政主管部门没收违法所得，责令停止施工、停止六个月到十二个月的投标资格、降低资质等级或吊销资质证书，并可处以一万元至十万元罚款：（九）违反工程造价管理规定编制工程预算、结算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26AF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8D85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9C49D6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A80CA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B149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对申请人隐瞒有关情况或者提供虚假材料申请公共租赁住房的处罚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81F1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9866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026C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《公共租赁住房管理办法》（住房和城乡建设部令 第11号）第三十五条第一款 申请人隐瞒有关情况或者提供虚假材料申请公共租赁住房的，市、县级人民政府住房保障主管部门不予受理，给予警告，并记入公共租赁住房管理档案。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0F5A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B165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4BBA8BD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E6741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837A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对未经建筑能效测评，或者建筑能效测评不合格组织竣工验收并出具竣工验收合格报告的处罚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7A34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9735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CA41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《重庆市建筑节能条例》第三十六条第一项 违反本条例规定，建设单位有下列行为之一的，由建设行政主管部门予以处罚：（一）建筑工程项目未经建筑能效测评，或者建筑能效测评不合格组织竣工验收并出具竣工验收合格报告的，责令改正，处建筑项目施工合同价款百分之二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6309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526D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6C8A9D0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F309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0AD3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对注册建筑师、注册结构工程师、监理工程师等注册执业人员因过错造成质量事故的处罚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9E8A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32EF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B745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《建设工程质量管理条例》第四条 县级以上人民政府建设行政主管部门和其他有关部门应当加强对建设工程质量的监督管理。第七十二条 违反本条例规定，注册建筑师、注册结构工程师、监理工程师等注册执业人员因过错造成质量事故的，责令停止执业１年；造成重大质量事故的，吊销执业资格证书，5年以内不予注册；情节特别恶劣的，终身不予注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361D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7）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E35AC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E71AC2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A16DC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C020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对采购或使用不符合施工图设计文件要求的墙体材料、保温材料、门窗、采暖制冷系统和照明设备的处罚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C643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C42B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4B1D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《民用建筑节能条例》第三十七条 违反本条例规定，建设单位有下列行为之一的，由县级以上地方人民政府建设主管部门责令改正，处20万元以上50万元以下的罚款：（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《重庆市建筑节能条例》第三十五条 违反本条例规定，有下列行为之一的，由建设行政主管部门依照有关法律、法规的规定予以处罚：（一）设计单位未按照建筑节能强制性标准进行设计的；（二）施工图审查机构出具虚假审查合格报告的；（三）建设单位明示或者暗示设计单位、施工单位违反建筑节能强制性标准进行设计、施工的；（四）建设单位采购的相关材料、产品、设备及建筑构配件不符合建筑节能强制性标准和施工图设计文件要求的；（五）建设单位明示或者暗示施工单位使用不符合建筑节能强制性标准和施工图设计文件要求的材料、产品、设备及建筑构配件的；（六）施工单位未按照建筑节能强制性标准进行施工的；（七）施工单位对国家和本市规定必须实行见证取样和送检的材料、部品，未在建设单位或者监理单位监督下进行现场取样，送建筑节能检测机构进行检测的；（八）施工单位使用能耗指标不符合建筑节能强制性标准和施工图设计文件的墙体材料、保温材料、门窗、采暖空调系统、照明设备的；（九）监理单位未按照建筑节能强制性标准实施监理的；（十）房地产开发企业在销售商品房时，未向购买人明示所销售房屋的能效水平、节能措施及保护要求、节能工程质量保修期等基本信息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1F4C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C997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1EDDB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B5F5B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69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8E74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对未进行消防验收备案的处罚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6771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C1E8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8418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十三条　国务院住房和城乡建设主管部门规定应当申请消防验收的建设工程竣工，建设单位应当向住房和城乡建设主管部门申请消防验收。前款规定以外的其他建设工程，建设单位在验收后应当报住房和城乡建设主管部门备案，住房和城乡建设主管部门应当进行抽查。依法应当进行消防验收的建设工程，未经消防验收或者消防验收不合格的，禁止投入使用；其他建设工程经依法抽查不合格的，应当停止使用。第五十八条第二款 建设单位未依照本法规定在验收后报住房和城乡建设主管部门备案的，由住房和城乡建设主管部门责令改正，处五千元以下罚款。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1F90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886B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29A538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6BE8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ACB4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85F0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3EE1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8171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《重庆市物业管理条例》第一百条 建设单位有下列行为之一的，由物业所在地区县（自治县）住房城乡建设主管部门予以处罚：（一）违反本条例第十条、第四十五条、第四十六条，未按照规定备案或者公示的，责令限期改正；逾期未改正的，处五千元以上五万元以下罚款。（二）违反本条例第十七条，未按照规定报送有关资料的，责令限期改正；逾期未改正的，予以通报，处一万元以上十万元以下罚款。（三）违反本条例第四十四条，建设单位未通过公开招标方式或者未经批准擅自采用协议方式选聘物业服务企业，责令限期改正，给予警告，可以并处十万元以下罚款。 （四）违反本条例第五十一条，建设单位在物业管理区域内未按照规定配置物业服务用房的，责令限期改正，给予警告，没收违法所得，并处十万元以上五十万元以下罚款。（五）违反本条例第五十二条，未按照规定移交资料的，责令限期改正；逾期未改正的，予以通报，处一万元以上十万元以下罚款。 （六）违反本条例第七十七条第二款、第三款，违反规定销售车位（库）的，或者对业主要求承租的车位（库）只售不租的，责令限期改正；逾期未改正的，处五万元以上二十五万元以下罚款。（七）违反本条例第七十七条第四款，将未出售的车位（库）不优先出租给本区域内业主，或者出租给业主以外的单位或者个人期限超过六个月的，责令限期改正；逾期未改正的，处五万元以上十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41F6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《重庆市物业管理条例》</w:t>
            </w:r>
            <w:r>
              <w:rPr>
                <w:rFonts w:hint="default" w:ascii="仿宋" w:hAnsi="仿宋" w:eastAsia="仿宋" w:cs="仿宋"/>
                <w:kern w:val="0"/>
                <w:sz w:val="28"/>
                <w:szCs w:val="28"/>
              </w:rPr>
              <w:t xml:space="preserve">规定的情形：住房城乡建设主管部门、街道办事处、乡（镇）人民政府或者其他有关部门及其工作人员违反本条例规定，有下列情形之一的，由其所在单位、主管部门、上级机关或者监察机关责令改正；情节严重的，对直接负责的主管人员和其他直接责任人员依法给予处分；给当事人合法权益造成损害的，依法承担赔偿责任；构成犯罪的，依法追究刑事责任：（一）未按照规定履行监督管理职责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（二）违法干预业主依法成立业主大会和业主委员会的；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（三）未按照规定在物业区域内显著位置公布联系方式或者对物业服务活动中的投诉，不及时受理、依法处理的；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（四）发现违法行为或者接到举报后不及时查处的；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（五）截留、挪用、侵占或者违法审核拨付物业专项维修资金的；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6456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《重庆市物业管理条例》第一百零八条。2. 《公务员法》《监察法》《行政机关公务员处分条例》《事业单位工作人员处分暂行规定》等法律、法规、规章。</w:t>
            </w:r>
          </w:p>
        </w:tc>
      </w:tr>
      <w:tr w14:paraId="0BDE666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A075C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786E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对建筑施工企业违反工程建设强制性标准、转包或违法分包的处罚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CF5A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E002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F5C0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《中华人民共和国建筑法》第六十七条 承包单位将承包的工程转包的，或者违反本法规定进行分包的，责令改正，没收违法所得，并处罚款，可以责令停业整顿，降低资质等级;情节严重的，吊销资质证书。承包单位有前款规定的违法行为的，对因转包工程或者违法分包的工程不符合规定的质量标准造成的损失，与接受转包或者分包的单位承担连带赔偿责任。第七十四条 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《建设工程质量管理条例》第六十二条 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《重庆市建筑管理条例》第二十二条 建筑企业承包的建设工程，应当自行组织完成。经建设单位许可，建筑企业可以将其承包的除主体工程以外的部分建筑工程发包给具有相应资质和条件的其他建筑企业分包，但承担分包的其他建筑企业不得再次发包。除前款规定外，建筑企业不得将其承包的全部建筑工程或者主体工程发包给其他建筑企业，也不得将自己承包的建筑工程（劳务除外）交由其他建筑企业以自己的名义组织施工。第六十六条第（二）项 建筑企业违反本条例规定，有下列行为之一的，由县级以上建设行政主管部门没收违法所得，责令停止施工、停止六个月到十二个月的投标资格、降低资质等级或吊销资质证书，并可处以一万元至十万元罚款：（二）违反本条例第二十二条规定发包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工程建设项目施工招标投标办法》（国家发展和改革委员会、中华人民共和国工业和信息化部、中华人民共和国财政部、中华人民共和国住房和城乡建设部、中华人民共和国交通运输部、中华人民共和国铁道部、中华人民共和国水利部、国家广播电影电视总局、中国民用航空局令第23号）第八十二条 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《实施工程建设强制性标准监督规定》（建设部令第81号）第十八条 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361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EEED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09DCC82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D74D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02B7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对未将物业服务合同报送备案的，未制定安全防范应急预案的，擅自停止物业服务的，被解聘的物业服务企业拒不退出物业管理区域或者退出时不履行相关义务的处罚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8A37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15A5C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A052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《重庆市物业管理条例》第一百零一条第（五）、（六）、（七）项 物业服务企业有下列行为之一的，由物业所在地区县（自治县）住房城乡建设主管部门予以处罚：（五）违反本条例第五十七条，未将物业服务合同报送备案的，责令限期改正；逾期未改正的，处五千元以上五万元以下罚款。（六）违反本条例第六十四条，未制定安全防范应急预案的，责令限期改正；逾期未改正的，处一万元以上十万元以下罚款。（七）违反本条例第六十六条、第六十八条，擅自停止物业服务的，或者被解聘的物业服务企业拒不退出物业管理区域或者退出时不履行相关义务的，责令限期改正；逾期未改正的，处十万元以上三十万元以下罚款，并在一年内不得参加物业管理招标投标活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0B87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1D13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18B781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18820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4A53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对住宅物业的建设单位未通过招投标方式选聘物业管理或者未经批准，擅自选聘物业管理企业的处罚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E6F8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D6DB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B99F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《物业管理条例》第五十七条 违反本条例的规定，住宅物业的建设单位未通过招投标的方式选聘物业管理企业或者未经批准，擅自采用协议方式选聘物业管理企业的，由县级以上地方人民政府区县房地产行政主管部门责令限期改正，给予警告，可以并处10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D2BB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物业管理条例》的情形：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C6B1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《物业管理条例》第六十六条。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A586EF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54FBE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5C89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对擅自倾倒、堆放、丢弃、遗撒污泥的处罚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CA3A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4B30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DD3E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1.《城镇排水与污水处理条例》第五十三条第二款 违反本条例规定，擅自倾倒、堆放、丢弃、遗撒污泥的，由城镇排水主管部门责令停止违法行为，限期采取治理措施，给予警告；造成严重后果的，对单位处10万元以上 50 万元以下罚款，对个人处2万元以上10 万元以下罚款；逾期不采取治理措施的，城镇排水主管部门可以指定有治理能力的单位代为治理，所需费用由当事人承担；造成损失的，依法承担赔偿责任。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人民政府办公厅关于印发重庆市城市管理综合行政执法总队机构编制方案的通知》（渝府办发﹝2017﹞135号）一、主要职责(二)承担市政公用、市容环卫、城市供水排水、路桥收费、园林绿化、风景名胜方面市直管及跨区域的各项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973C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城镇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　　违反本条例规定，核发污水排入排水管网许可证、排污许可证后不实施监督检查的，对核发许可证的部门及其工作人员依照前款规定处理。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2.城镇排水主管部门有下列情形之一的，由其上级行政机关或者监察机关责令改正，对直接负责的主管人员和其他直接责任人员依法给予处分；构成犯罪的，依法追究刑事责任：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（一）对不符合本规定条件的申请人准予排水许可的；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（二）对符合本规定条件的申请人不予核发排水许可证或者不在法定期限内作出准予许可决定的；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（三）利用职务上的便利，收受他人财物或者谋取其他利益的；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8274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《城镇排水与污水处理条例》第四十六条</w:t>
            </w:r>
          </w:p>
        </w:tc>
      </w:tr>
      <w:tr w14:paraId="11E8BB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621D7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3AF5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对勘察、设计单位选用国家和本市禁止、淘汰的技术产品；采用国际标准或国外标准未按规定备案；伪造建设工程勘察、设计文件的处罚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9603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CE01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CA78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《重庆市建设工程勘察设计管理条例》第四十三条 建设工程勘察、设计单位有以下行为之一的，责令改正，没收违法所得，并处一万元以上十万元以下的罚款；造成工程质量事故的，责令停业整顿，并根据情节轻重给予降低资质等级或吊销资质证书的处罚；造成损失的，还应依法承担赔偿责任：（一）选用国家和本市禁止、淘汰的技术或产品的；（二）采用国际标准或国外标准，未按规定备案的；（三）伪造建设工程勘察、设计文件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0F1B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F238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654A1A9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3EEAB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6D66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对工程造价咨询企业转包承接工程造价咨询业务违法行为的处罚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4337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F8F9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3667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《工程造价咨询企业管理办法》（建设部令第149号）第二十五条　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九条　工程造价咨询企业有本办法第二十五条行为之一的，由县级以上地方人民政府住房城乡建设主管部门或者有关专业部门给予警告，责令限期改正，并处以1万元以上3万元以下的罚款。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0350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BDDB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63CA9B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9A563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AF1D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对房地产开发企业未在规定时间内一次性公开全部房源进行预售的处罚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F612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000C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16EF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市房地产行政主管部门负责本市房地产交易的监督管理工作。区县(自治县)房地产行政主管部门负责本行政区域内房地产交易管理工作。第十七条 取得商品房预售许可证的房地产开发企业，应当在十日内一次性公开全部准售房源，按照价格主管部门的规定明码标价对外销售。第五十八条 房地产开发企业有下列情形之一的，由房地产行政主管部门责令改正，处一万元以上三万元以下的罚款；拒不改正的，吊销其房地产预售许可证：（一）违反本条例第十七条规定，未在规定时间内一次性公开全部房源进行预售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091B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17FC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F9FC75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0F3B3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4829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对建筑施工企业不具备或不再具备安全生产条件的处罚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E0C6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BF18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5457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《中华人民共和国安全生产法》第九条第二款 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第一百零八条 生产经营单位不具备本法和其他有关法律、行政法规和国家标准或者行业标准规定的安全生产条件，经停产停业整顿仍不具备安全生产条件的，予以关闭；有关部门应当依法吊销其有关证照。</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七条 施工单位取得资质证书后，降低安全生产条件的，责令限期改正；经整改仍未达到与其资质等级相适应的安全生产条件的，责令停业整顿，降低其资质等级直至吊销资质证书。第六十八条第一款 本条例规定的行政处罚，由建设行政主管部门或者其他有关部门依照法定职权决定。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《建筑施工企业安全生产许可证管理规定》（建设部令第128号）第二十三条 建筑施工企业不再具备安全生产条件的，暂扣安全生产许可证并限期整改；情节严重的，吊销安全生产许可证。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D484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8651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A3BF7B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F2B77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79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D126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对注册监理工程师未办理变更注册仍执业的处罚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560B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C28D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C8B2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《注册监理工程师管理规定》（建设部令第147号）第三十条 违反本规定，未办理变更注册仍执业的，由县级以上地方人民政府住房城乡建设主管部门给予警告，责令限期改正；逾期不改的，可处以5000元以下的罚款。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FB2A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E8B7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677EFE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28FE1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95DD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对房地产开发企业违反法律、法规或者工程建设强制性标准的处罚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920C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44ED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9056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区县（自治县）城乡建设主管部门按照职责分工负责本行政区域内房地产开发经营的监督管理工作。第三十九条第一款 房地产开发企业违反法律、法规或者工程建设强制性标准的，由城乡建设主管部门责令改正；造成较大以上工程质量事故、安全生产事故的，由资质许可机关降低资质等级或者吊销资质证书。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DBAB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D413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ED9326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6B359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1B43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对建设单位向勘察、设计、施工、工程监理、审查机构等单位提出不符合安全生产法律、法规和建设强制性标准的要求的处罚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5F6C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B277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5E05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《建设工程安全生产管理条例》第五十五条第一款 违反本条例的规定，建设单位有下列行为之一的，责令限期改正，处20万元以上50万元以下的罚款；造成重大安全事故，构成犯罪的，对直接责任人员，依照刑法有关规定追究刑事责任；造成损失的，依法承担赔偿责任：(一)对勘察、设计、施工、工程监理等单位提出不符合安全生产法律、法规和强制性标准规定的要求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《房屋建筑和市政基础设施工程施工图设计文件审查管理办法》（建设部令第13号）第二十六条第三款 建设单位违反本办法规定，有下列行为之一的，由县级以上地方人民政府住房城乡建设主管部门责令改正，处3万元罚款；情节严重的，予以通报：（三）对审查机构提出不符合法律、法规和工程建设强制性标准要求的。建设单位为房地产开发企业的，还应当依照《房地产开发企业资质管理规定》进行处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A243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F57A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CE591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B9389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89C3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对生产经营单位的场所规划、布局、设计不符合要求的处罚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8F7E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0475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F968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《重庆市安全生产条例》第五十三条 违反本条例第二十条规定，生产经营单位的生产经营场所不符合要求的，责令限期改正，可以处一万元以上五万元以下的罚款，对其直接负责的主管人员和其他直接责任人员可以处一万元以下的罚款；逾期未改正的，责令停产停业整顿；构成犯罪的，依法追究刑事责任。第二十条 生产经营单位的生产经营场所规划、布局、设计应当符合相关法律法规规定，并符合以下要求：（一）消防通道、安全出口符合紧急疏散、救援要求；（二）场所安全平面布局，安全警示标识，消防应急照明、疏散指示标识应当明显、保持完好，便于从业人员和社会公众识别以及紧急情况下的应急救援；（三）根据生产、使用、储存危险物品的种类设置相应的通风、防火、防爆、防毒、防静电、防泄漏、防雷、隔离操作等安全设施；（四）同一生产经营场所和职工宿舍由两个以上单位管理和使用的，应当明确各方的安全责任，并确定责任人对公用的疏散通道、安全出口等进行统一管理；（五）国家标准、行业标准或者地方标准规定的其他安全生产要求。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2A39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B36E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E276FA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20C1D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1A0A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对聘用单位为注册造价师、注册建造师提供虚假注册材料的处罚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588F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40BC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EBD6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《注册造价工程师管理办法》（建设部令第150号）第三十二条　聘用单位为申请人提供虚假注册材料的，由县级以上地方人民政府住房城乡建设主管部门或者其他有关部门给予警告，并可处以1万元以上3万元以下的罚款。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《注册建造师管理规定》（建设部令第153号）第三十九条 聘用单位为申请人提供虚假注册材料的，由县级以上地方人民政府住房城乡建设主管部门或者其他有关部门给予警告，责令限期改正；逾期未改正的，可处以1万元以上3万元以下的罚款。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50EA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A807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5A7E460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E4630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0657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对审查机构出具虚假审查合格书及审查人员的处罚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A4C9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D8B7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7AFB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《建设工程质量管理条例》第七十二条 违反本条例规定，注册建筑师、注册结构工程师、监理工程师等注册执业人员因过错造成质量事故的，责令停止执业1年；造成重大质量事故的，吊销执业资格证书，5年以内不予注册；情节特别恶劣的，终身不予注册。</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《房屋建筑和市政基础设施工程施工图设计文件审查管理办法》（住建部第13号令）第二十五条 审查机构出具虚假审查合格书的，审查合格书无效，县级以上地方人民政府住房城乡建设主管部门处3万元罚款，省、自治区、直辖市人民政府住房城乡建设主管部门不再将其列入审查机构名录。审查人员在虚假审查合格书上签字的，终身不得再担任审查人员；对于已实行执业注册制度的专业的审查人员，还应当依照《建设工程质量管理条例》第七十二条、《建设工程安全生产管理条例》第五十八条规定予以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FCD9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超限高层建筑工程抗震设防管理规定》的情形：国家机关工作人员在超限高层建筑工程抗震设防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2D40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《超限高层建筑工程抗震设防管理规定》第十九条。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6B57520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E4A4F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9045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对安全生产许可证有效期满未办理延期手续，继续从事建筑施工活动的处罚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51A0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C421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AF09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安全生产许可证条例》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第十九条 违反本条例规定，未取得安全生产许可证擅自进行生产的，责令停止生产，没收违法所得，并处10万元以上50万元以下的罚款；造成重大事故或者其他严重后果，构成犯罪的，依法追究刑事责任。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《建筑施工企业安全生产许可证管理规定》（住房和城乡建设部令第23号）第二十五条 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第二十四条 违反本规定，建筑施工企业未取得安全生产许可证擅自从事建筑施工活动的，责令其在建项目停止施工，没收违法所得，并处10万元以上50万元以下的罚款；造成重大安全事故或者其他严重后果，构成犯罪的，依法追究刑事责任。第二十八条 本规定的暂扣、吊销安全生产许可证的行政处罚，由安全生产许可证的颁发管理机关决定；其他行政处罚，由县级以上地方人民政府住房城乡建设主管部门决定。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6033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施工企业安全生产许可证管理规定》的情形：（1）接到对违反本规定行为的举报后，不及时处理的；（2）在安全生产许可证颁发、管理和监督检查工作中，索取或者接受建筑施工企业的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4C5F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《建筑施工企业安全生产许可证管理规定》第二十一条。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34BC08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17B89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8FCC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对建筑施工企业未取得安全生产许可证擅自从事建筑施工活动的处罚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EF11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D986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60C7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《安全生产许可证条例》第十九条 违反本条例规定，未取得安全生产许可证擅自进行生产的，责令停止生产，没收违法所得，并处10万元以上50万元以下的罚款；造成重大事故或者其他严重后果，构成犯罪的，依法追究刑事责任。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《建筑施工企业安全生产许可证管理规定》（住房和城乡建设部令第23号）第三条 国务院住房城乡建设主管部门负责对全国建筑施工企业安全生产许可证的颁发和管理工作进行监督指导。省、自治区、直辖市人民政府住房城乡建设主管部门负责本行政区域内建筑施工企业安全生产许可证的颁发和管理工作。市、县人民政府住房城乡建设主管部门负责本行政区域内建筑施工企业安全生产许可证的监督管理，并将监督检查中发现的企业违法行为及时报告安全生产许可证颁发管理机关。第二十四条 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B7C2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施工企业安全生产许可证管理规定》的情形：（1）发现建筑施工企业未依法取得安全生产许可证擅自从事建筑施工活动，不依法处理的；（2）接到对违反本规定行为的举报后，不及时处理的；（3）在安全生产许可证颁发、管理和监督检查工作中，索取或者接受建筑施工企业的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CE2D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《建筑施工企业安全生产许可证管理规定》第二十一条。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6EFF37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D0750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67A9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对未经消防设计审查或者审查不合格擅自施工的处罚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6DD6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CEA1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0F02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《中华人民共和国消防法》第十一条　国务院住房和城乡建设主管部门规定的特殊建设工程，建设单位应当将消防设计文件报送住房和城乡建设主管部门审查，住房和城乡建设主管部门依法对审查的结果负责。前款规定以外的其他建设工程，建设单位申请领取施工许可证或者申请批准开工报告时应当提供满足施工需要的消防设计图纸及技术资料。第十二条　特殊建设工程未经消防设计审查或者审查不合格的，建设单位、施工单位不得施工；其他建设工程，建设单位未提供满足施工需要的消防设计图纸及技术资料的，有关部门不得发放施工许可证或者批准开工报告。第五十八条第一款第（一）项　违反本法规定，有下列行为之一的，由住房和城乡建设主管部门、消防救援机构按照各自职权责令停止施工、停止使用或者停产停业，并处三万元以上三十万元以下罚款：（一）依法应当进行消防设计审查的建设工程，未经依法审查或者审查不合格，擅自施工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2、《重庆市房屋建筑和市政基础设施工程施工图联合审查管理办法（试行）》（渝建发【2018】36号）附件4《重庆市房屋建筑和市政基础设施工程施工图联合审查管理权限》第一条 市城乡建委及相关市级部门负责全市以下房屋建筑和市政基础设施工程（以下简称工程建设项目）的施工图联合审查管理（两江新区范围内的工程建设项目除外）：1、建筑高度为100米及以上的单体建筑工程及含以上单体建筑工程的项目（以设计方案审查意见一次性批准的范围为准）；2、建筑面积为5万㎡及以上的单体公共建筑及含以上单体建筑工程的项目，裙房建筑面积为5万㎡及以上的建筑综合体（以设计方案审查意见一次性批准的范围为准）；3、总建筑面积大于50万㎡的居住小区（以设计方案审查意见一次性批准的面积指标为准）；4、大型市政工程（不含主干道）；5、跨区的建设工程。第二条 两江新区建设管理局及相关部门负责两江新区范围内工程建设项目施工图联合审查管理。第三条 区县（自治县）城乡建设主管部门及相关部门负责其他工程建设项目施工图联合审查管理（负责人防审核确认的具体部门由市人防主管部门自行确定）。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6D28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0B1C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BCED91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59FB7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8E97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对以欺骗等不正手段登记为轮候对象或者承租公共租赁住房的处罚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EC12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1379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A284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《公共租赁住房管理办法》（住房和城乡建设部令第11号）第三十五条第二款 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D454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F44D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52C969A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EA1C2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89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7BA5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对房地产开发企业将已经办理合同登记备案的商品房再出售给他人、未明示商品房已设定抵押的事实而将已办理抵押登记的商品房出售给他人以及将已经预售的商品房设定抵押的处罚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DD5F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1465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30DC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市房地产行政主管部门负责本市房地产交易的监督管理工作。区县(自治县)房地产行政主管部门负责本行政区域内房地产交易管理工作。第六十二条 房地产开发企业有下列行为之一的，由房地产行政主管部门处已收转让价款一倍以下的罚款：（一）将已经办理合同登记备案的商品房再出售给他人；（二）未明示商品房已设定抵押的事实而将已办理抵押登记的商品房出售给他人；（三）将已经预售的商品房设定抵押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8CB7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7E9F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0886755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BD69F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633F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对物业服务企业未按照规定履行安全管理职责的处罚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7E01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0C94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FDC8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《重庆市安全生产条例》第五十七条 违反本条例第二十七条，物业服务企业未按照规定履行安全管理职责的，责令限期改正，可以处一万元以下的罚款；逾期未改正的，处一万元以上三万元以下的罚款，并对直接负责的主管人员和直接责任人员处二千元以上一万元以下的罚款；构成犯罪的，依法追究刑事责任。第二十七条 物业服务企业应当在自身经营范围内对其服务区域的人流干道、消防通道、化粪池、电梯等重点部位、重要设施进行经常性检查；对检查中发现的安全隐患，应当立即处理，并发出警示。对存在重大事故隐患的，还应当及时报告所在地乡（镇）人民政府或者街道办事处和负有安全监督管理职责的部门。物业服务企业应当在自身经营范围内对其服务区域的服务对象进行安全宣传、组织应急演练。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109B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3C4C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06EAD9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2A0FA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7B72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对监理单位允许其他单位或者个人以本单位名义承揽工程的处罚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9195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D9D0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91F8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《建设工程质量管理条例》第四条 县级以上人民政府建设行政主管部门和其他有关部门应当加强对建设工程质量的监督管理。第六十一条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A599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FE9D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3E9D00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41F4D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40E5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对工程监理企业未按要求提供工程监理企业信用档案信息的处罚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2B10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87CE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430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《工程监理企业资质管理规定》（建设部令第158号）第四条 国务院住房城乡建设主管部门负责全国工程监理企业资质的统一监督管理工作。国务院铁路、交通、水利、信息产业、民航等有关部门配合国务院住房城乡建设主管部门实施相关资质类别工程监理企业资质的监督管理工作。省、自治区、直辖市人民政府住房城乡建设主管部门负责本行政区域内工程监理企业资质的统一监督管理工作。省、自治区、直辖市人民政府交通、水利、信息产业等有关部门配合同级住房城乡建设主管部门实施相关资质类别工程监理企业资质的监督管理工作。第三十一条 工程监理企业未按照本规定要求提供工程监理企业信用档案信息的，由县级以上地方人民政府住房城乡建设主管部门予以警告，责令限期改正；逾期未改正的，可处以1千元以上1万元以下的罚款。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A3F0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4A25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229C5EC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EB310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41C3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对生产经营单位有《中华人民共和国安全生产法》第九十八条所列行为的处罚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5864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3CE1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5436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《中华人民共和国安全生产法》第九十八条 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二）对重大危险源未登记建档，或者未进行评估、监控，或者未制定应急预案的；（三）进行爆破、吊装以及国务院安全生产监督管理部门会同国务院有关部门规定的其他危险作业，未安排专门人员进行现场安全管理的；（四）未建立事故隐患排查治理制度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F50F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2005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28E1898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1D29C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CB0E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对涂改、倒卖、出租、出借或者以其他形式非法转让注册建筑师执业资格证书、互认资格证书、注册证书和执业印章的处罚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213C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C122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B928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《中华人民共和国注册建筑师条例实施细则》（建设部令第167号）第四十四条 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D350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9775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E8630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F5F61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CFB8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对以欺骗、贿赂等不正当手段取得注册建筑师注册证书和执业印章的处罚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3985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6DB9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5D98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《中华人民共和国注册建筑师条例实施细则》（建设部令第167号）第四十一条 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1万元以下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F126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31E8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9DD07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37E7C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AA23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对房屋产权人经鉴定需抗震加固的房屋建筑工程在进行装修改造时未进行抗震加固的处罚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6D5E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360A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9D0E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《房屋建筑工程抗震设防管理规定》（建设部令第148号）第十五条 房屋建筑工程的抗震鉴定、抗震加固费用，由产权人承担。第二十八条 违反本规定，经鉴定需抗震加固的房屋建筑工程在进行装修改造时未进行抗震加固的，由县级以上地方人民政府住房城乡建设主管部门责令限期改正，逾期不改的，处以1万元以下罚款。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93AB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63B8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374EE8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C9115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2417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对违规排放污水行为的处罚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4C6A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20DB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8FB4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1.《城镇排水与污水处理条例》第二十条 城镇排水设施覆盖范围内的排水单位和个人，应当按照国家有关规定将污水排入城镇排水设施。在雨水、污水分流地区，不得将污水排入雨水管网。</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2.《城镇污水排入排水管网许可管理办法》（住房和城乡建设部令第21号）第四条 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在雨水、污水分流排放的地区，不得将污水排入雨水管网。 </w:t>
            </w:r>
            <w:r>
              <w:rPr>
                <w:rFonts w:hint="default" w:ascii="仿宋" w:hAnsi="仿宋" w:eastAsia="仿宋" w:cs="仿宋"/>
                <w:kern w:val="0"/>
                <w:sz w:val="28"/>
                <w:szCs w:val="28"/>
              </w:rPr>
              <w:br w:type="textWrapping"/>
            </w:r>
            <w:r>
              <w:rPr>
                <w:rFonts w:hint="default" w:ascii="仿宋" w:hAnsi="仿宋" w:eastAsia="仿宋" w:cs="仿宋"/>
                <w:kern w:val="0"/>
                <w:sz w:val="28"/>
                <w:szCs w:val="28"/>
              </w:rPr>
              <w:t>3.《重庆市住房和城乡建设委员会职能配置、内设机构和人员编制规定》规定：“负责城镇排水与污水处理的监督管理”，“负责住房城乡建设领域综合行政执法”。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CFB3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19C9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0FF648F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D58FE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6476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对隐瞒有关情况或者提供虚假材料申请造价工程师注册的处罚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1702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BA38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10B4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《注册造价工程师管理办法》（建设部令第150号）第三十一条 隐瞒有关情况或者提供虚假材料申请造价工程师注册的，不予受理或者不予注册，并给予警告，申请人在1年内不得再次申请造价工程师注册。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8437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409C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1C900A7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4AF11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99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3B13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对勘察设计注册工程师在申请注册过程中采取不正当手段的处罚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7ED3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425E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02BF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《勘察设计注册工程师管理规定》（建设部令第137号）第二十八条 隐瞒有关情况或者提供虚假材料申请注册的，审批部门不予受理，并给予警告，一年之内不得再次申请注册。第二十九条 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下且不超过3万元的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730D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72F9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A42442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272A3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CA45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对注册建造师以欺骗、贿赂等不正当手段取得注册证书的处罚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11C7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78B5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551F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《注册建造师管理规定》（建设部令第153号）第三十四条 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2. 《重庆市建设委员会关于印发〈重庆市注册建造师执业资格注册管理办法〉的通知》（渝建发〔2007〕76号）第三十五条 以欺骗、贿赂等不正当手段取得注册证书的，由注册机关撤销其注册，3年内不得再次申请注册，并由县级以上建设行政主管部门或其他有关部门处以罚款。其中没有违法所得的，处以1万元以下的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90C6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玩忽职守，对应当予以制止和处罚的违法行为不予制止、处罚，致使公民、法人或者其他组织的合法权益、公共利益和社会秩序遭受损害的，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违法实行检查措施或者执行措施，给公民人身或者财产造成损害、给法人或者其他组织造成损失的；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没有法定的行政处罚依据的；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擅自改变行政处罚种类、幅度的；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违反法定的行政处罚程序的；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违反关于委托处罚的规定的；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7. 行政处罚过程中发生腐败行为的；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8. 违反规定自行收缴罚款的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9. 将罚款、没收的违法所得或者财物截留、私分或者变相私分的，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10. 利用职务上的便利，索取或者收受他人财物、收缴罚款据为己有的；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11. 玩忽职守、滥用职权、徇私舞弊的。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8166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《中华人民共和国行政处罚法》第六十条；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《行政机关公务员处分条例》第二十三条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5. 《中华人民共和国行政处罚法》第五十七条；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6. 《中华人民共和国行政处罚法》第五十八条、《注册建造师管理规定》第四十条。　</w:t>
            </w:r>
          </w:p>
        </w:tc>
      </w:tr>
      <w:tr w14:paraId="383239D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D1496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E79D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对建设工程设计单位不依据经审查合格的勘察设计文件进行设计并交付使用的处罚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50B0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8BBC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9AC0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《建设工程勘察设计管理条例》第四十一条 违反本条例规定，有下列行为之一的，依照《建设工程质量管理条例》第六十三条的规定给予处罚：（二）设计单位未根据勘察成果文件进行工程设计的。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《建设工程质量管理条例》第六十三条 违反本条例规定，有下列行为之一的，责令改正，处１０万元以上３０万元以下的罚款：（二）设计单位未根据勘察成果文件进行工程设计的。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《重庆市建设工程勘察设计管理条例》第四十二条 建设工程设计单位不依据经审查合格的勘察、设计文件进行设计并交付使用的，责令改正，并处五千元以上一万元以下的罚款。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05D5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384D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5《公务员法》《监察法》《行政机关公务员处分条例》等法律、法规及规章。</w:t>
            </w:r>
          </w:p>
        </w:tc>
      </w:tr>
      <w:tr w14:paraId="1B99B58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67657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9130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对排水户拒不接受水质、水量监测或者妨碍、阻挠城镇排水主管部门依法监督检查的处罚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3A12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C3A7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DBB6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1.《城镇污水排入排水管网许可管理办法》（住房和城乡建设部令第21号）第十七条第一款　城镇排水主管部门委托的具有计量认证资质的排水监测机构应当定期对排水户排放污水的水质、水量进行监测，建立排水监测档案。排水户应当接受监测，如实提供有关资料。第十八条 城镇排水主管部门应当依照法律法规和本办法的规定，对排水户排放污水的情况实施监督检查。实施监督检查时，有权采取下列措施：（一）进入现场开展检查、监测；（二）要求被监督检查的排水户出示排水许可证；（三）查阅、复制有关文件和材料；（四）要求被监督检查的单位和个人就有关问题做出说明；（五）依法采取禁止排水户向城镇排水设施排放污水等措施，纠正违反有关法律、法规和本办法规定的行为。被监督检查的单位和个人应当予以配合，不得妨碍和阻挠依法进行的监督检查活动。第三十二条 排水户违反本办法规定，拒不接受水质、水量监测或者妨碍、阻挠城镇排水主管部门依法监督检查的，由城镇排水主管部门给予警告；情节严重的，处3万元以下罚款。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E078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3E4E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2A9D70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D903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87E5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对建设单位伪造或者涂改施工许可证的处罚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262F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AF23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3CEF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《建筑工程施工许可管理办法》（建设部令第18号）第二条 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工程投资额在30万元以下或者建筑面积在300平方米以下的建筑工程，可以不申请办理施工许可证。省、自治区、直辖市人民政府住房城乡建设主管部门可以根据当地的实际情况，对限额进行调整，并报国务院住房城乡建设主管部门备案。第十四条第二款 建设单位伪造或者涂改施工许可证的，由发证机关责令停止施工，并处1万元以上3万元以下罚款；构成犯罪的，依法追究刑事责任。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08A4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许可管理办法》的情形：发证机关及其工作人员，违反本办法，有下列情形之一的，由其上级行政机关或者监察机关责令改正；情节严重的，对直接负责的主管人员和其他直接责任人员，依法给予行政处分：1. 对不符合条件的申请人准予施工许可的；（二）对符合条件的申请人不予施工许可或者未在法定期限内作出准予许可决定的；（三）对符合条件的申请不予受理的；（四）利用职务上的便利，收受他人财物或者谋取其他利益的；（五）不依法履行监督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438A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《建筑工程施工许可管理办法》第十六条。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1CF745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85D69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E6F8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对建设单位采用欺骗、贿赂等不正当手段取得施工许可证的处罚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F546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B591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0B85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《建筑工程施工许可管理办法》（建设部令第18号）第二条 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第十三条 建设单位采用欺骗、贿赂等不正当手段取得施工许可证的，由原发证机关撤销施工许可证，责令停止施工，并处1万元以上3万元以下罚款；构成犯罪的，依法追究刑事责任。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5173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建筑法》的情形：违反本法规定，对不具备相应资质等级条件的单位颁发该等级资质证书的，由其上级机关责令收回所发的资质证书，对直接负责的主管人员和其他直接责任人员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许可管理办法》的情形：发证机关及其工作人员，违反本办法，有下列情形之一的，由其上级行政机关或者监察机关责令改正；情节严重的，对直接负责的主管人员和其他直接责任人员，依法给予行政处分：1. 对不符合条件的申请人准予施工许可的；（二）对符合条件的申请人不予施工许可或者未在法定期限内作出准予许可决定的；（三）对符合条件的申请不予受理的；（四）利用职务上的便利，收受他人财物或者谋取其他利益的；（五）不依法履行监督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0626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《建筑工程施工许可管理办法》第十六条。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CCE76F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C3FF1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313D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对房屋产权人未对抗震能力受损、荷载增加或者需提高抗震设防类别的房屋建筑工程，进行抗震验算、修复和加固的处罚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7626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78A5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D731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《房屋建筑工程抗震设防管理规定》（建设部令第148号）第十五条 房屋建筑工程的抗震鉴定、抗震加固费用，由产权人承担。第二十七条 违反本规定，未对抗震能力受损、荷载增加或者需提高抗震设防类别的房屋建筑工程，进行抗震验算、修复和加固的，由县级以上地方人民政府住房城乡建设主管部门责令限期改正，逾期不改的，处以1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37D9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244F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12DFE5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F198B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3686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对未经注册而以注册造价工程师的名义从事工程造价活动的处罚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BF23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4032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3356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《注册造价工程师管理办法》（建设部令第150号）第三十四条 违反本办法规定，未经注册而以注册造价工程师的名义从事工程造价活动的，所签署的工程造价成果文件无效，由县级以上地方人民政府住房城乡建设主管部门或者其他有关部门给予警告，责令停止违法活动，并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EF08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28DA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4801D65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27485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0802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对房地产开发企业在未解除商品房买卖合同前将作为合同标的物的商品房再行销售给他人的处罚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2378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2524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C49F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《商品房销售管理办法》（建设部令第88号）第五条 国务院建设行政主管部门负责全国商品房的销售管理工作。省、自治区人民政府建设行政主管部门负责本行政区域内商品房的销售管理工作。直辖市、市、县人民政府建设行政主管部门、房地产行政主管部门(以下统称房地产开发主管部门)按照职责分工，负责本行政区域内商品房的销售管理工作。第三十九条 在未解除商品房买卖合同前，将作为合同标的物的商品房再行销售给他人的，处以警告，责令限期改正，并处２万元以上３万元以下罚款；构成犯罪的，依法追究刑事责任。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3906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EA09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6101045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4980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2305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对在销售房屋时对所售房屋的节能措施、保温工程保修期等信息作虚假宣传的处罚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6F93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9AD0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9BE8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《民用建筑节能条例》第四十三条 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A7C7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8B8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07026E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79443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109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9C4A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对注册执业人员因过错造成质量事故的处罚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F2E8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6FA6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0BF0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《中华人民共和国注册建筑师条例》第三十二条 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《建设工程质量管理条例》第七十二条 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C303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2126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42ABAC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1589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AEB9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对未取得施工许可证或者开工报告未经批准擅自施工或者不符合开工条件的处罚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ACD8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EB7C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DB7B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《中华人民共和国建筑法》第四条 县级以上人民政府建设行政主管部门和其他有关部门应当加强对建设工程质量的监督管理。第六十四条 违反本法规定，未取得施工许可证或者开工报告未经批准擅自施工的，责令改正，对不符合开工条件的责令停止施工，可以处以罚款。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《建设工程质量管理条例》第五十七条 违反本条例规定，建设单位未取得施工许可证或者开工报告未经批准，擅自施工的，责令停止施工，限期改正，处工程合同价款百分之一以上百分之二以下的罚款。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《建筑工程施工许可管理办法》（住房和城乡建设部令第18号）第十二条 对于未取得施工许可证或者为规避办理施工许可证将工程项目分解后擅自施工的，由有管辖权的发证机关责令停止施工，限期改正，对建设单位处工程合同价款1%以上2%以下罚款；对施工单位处3万元以下罚款。第十五条 依照本办法规定，给予单位罚款处罚的，对单位直接负责的主管人员和其他直接责任人员处单位罚款数额5%以上10%以下罚款。单位及相关责任人受到处罚的，作为不良行为记录予以通报。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5F37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许可管理办法》的情形：发证机关及其工作人员，违反本办法，有下列情形之一的，由其上级行政机关或者监察机关责令改正；情节严重的，对直接负责的主管人员和其他直接责任人员，依法给予行政处分：1. 对不符合条件的申请人准予施工许可的；（二）对符合条件的申请人不予施工许可或者未在法定期限内作出准予许可决定的；（三）对符合条件的申请不予受理的；（四）利用职务上的便利，收受他人财物或者谋取其他利益的；（五）不依法履行监督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7574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《建筑工程施工许可管理办法》第十六条。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C4CD3F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E2ACC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E57B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对擅自变动或者破坏市政公用设施的防灾设施、抗震抗风构件、隔震或者振动控制装置、安全监测系统、健康监测系统、应急自动处置系统以及地震反应观测系统等设施的处罚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D69C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A196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8C79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《市政公用设施抗灾设防管理规定》（住建部令第1号）第三十二条 违反本规定，擅自变动或者破坏市政公用设施的防灾设施、抗震抗风构件、隔震或者振动控制装置、安全监测系统、健康监测系统、应急自动处置系统以及地震反应观测系统等设施的，由县级以上地方人民政府住房城乡建设主管部门责令限期改正，并对个人处以1000元以下罚款，对单位处以1万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B740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56B2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5588C5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881A0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B52E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监理工程师以个人名义承接业务；涂改、倒卖、出租、出借或者以其他形式非法转让注册证书或者执业印章；泄露执业中应当保守的秘密并造成严重后果；超出执业范围或者聘用单位业务范围从事执业活动；弄虚作假提供执业活动成果；同时受聘于两个或者两个以上的单位，从事执业活动以及其它违反法律、法规、规章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E0E4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4E49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504C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《注册监理工程师管理规定》（建设部令第147号）第三十一条 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一）以个人名义承接业务的；（二）涂改、倒卖、出租、出借或者以其他形式非法转让注册证书或者执业印章的；（三）泄露执业中应当保守的秘密并造成严重后果的；（四）超出规定执业范围或者聘用单位业务范围从事执业活动的；（五）弄虚作假提供执业活动成果的；（六）同时受聘于两个或者两个以上的单位，从事执业活动的；（七）其它违反法律、法规、规章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B007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DD94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22F5D6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6355D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CB1C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对未取得资质等级证书或者超越资质等级从事房地产开发经营的处罚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6CAD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3687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92B7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《城市房地产开发经营管理条例》第三十四条 违反本条例规定，未取得资质等级证书或者超越资质等级从事房地产开发经营的，由县级以上人民政府房地产开发主管部门责令限期改正，处5万元以上10万元以下的罚款；逾期不改正的，由工商行政管理部门吊销营业执照。</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099A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违反《城市房地产开发经营管理条例》的情形：国家机关工作人员在房地产开发经营监督管理工作中玩忽职守、徇私舞弊、滥用职权，构成犯罪的，依法追究刑事责任；尚不构成犯罪的，依法给予行政处分。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52BA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《城市房地产开发经营管理条例》第三十七条。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0B3B9D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B5CCA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D761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对建设单位不按规定配置物业管理用房的处罚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0D00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6827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F9E9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《物业管理条例》第三十条 建设单位应当按照规定在物业管理区域内配置必要的物业管理用房。第六十一条 违反本条例的规定，建设单位在物业管理区域内不按照规定配置必要的物业管理用房的，由县级以上地方人民政府房地产行政主管部门责令限期改正，给予警告，没收违法所得，并处10万元以上50万元以下的罚款。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《关于进一步优化完善乡镇机构设置的指导意见》（渝委办发〔2018〕10号）。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22DA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物业管理条例》的情形：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3C2B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《物业管理条例》第六十六条。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E62CD9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9537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4D4A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对发生过较大生产安全事故或者发生过两起以上一般生产安全事故的处罚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4910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DEB1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F435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《建筑业企业资质管理规定》（住房和城乡建设部令第22号）第二十三条第十一款 企业申请建筑业企业资质升级、资质增项，在申请之日起前一年至资质许可决定作出前，有下列情形之一的，资质许可机关不予批准其建筑业企业资质升级申请和增项申请：（十一）发生过较大以上质量安全事故或者发生过两起以上一般质量安全事故的。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E357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业企业资质管理规定》的情形：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1. 对不符合资质标准规定条件的申请企业准予资质许可的；（二）对符合受理条件的申请企业不予受理或者未在法定期限内初审完毕的；（三）对符合资质标准规定条件的申请企业不予许可或者不在法定期限内准予资质许可的；（四）发现违反本规定规定的行为不予查处，或者接到举报后不依法处理的；（五）在企业资质许可和监督管理中，利用职务上的便利，收受他人财物或者其他好处，以及有其他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E369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《建筑业企业资质管理规定》第四十一条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2461BD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E4E3E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4832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对未与施工单位、设施维护运营单位等共同制定城镇排水与污水处理设施保护方案，并采取相应的安全防护措施的处罚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F2DB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0E33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DC16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1.《城镇排水与污水处理条例》第四十三条 新建、改建、扩建建设工程，不得影响城镇排水与污水处理设施安全。建设工程开工前，建设单位应当查明工程建设范围内地下城镇排水与污水处理设施的相关情况。城镇排水主管部门及其他相关部门和单位应当及时提供相关资料。建设工程施工范围内有排水管网等城镇排水与污水处理设施的，建设单位应当与施工单位、设施维护运营单位共同制定设施保护方案，并采取相应的安全保护措施。因工程建设需要拆除、改动城镇排水与污水处理设施的，建设单位应当制定拆除、改动方案，报城镇排水主管部门审核，并承担重建、改建和采取临时措施的费用。第五十七条 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DB51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8C36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754E4C9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E67B8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E5DF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对勘察、设计单位未按照抗震设防专项审查意见进行超限高层建筑工程勘察、设计的处罚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9FEB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A618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20AD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《超限高层建筑工程抗震设防管理规定》（建设部令第111号）第十八条 勘察、设计单位违反本规定未按照抗震设防专项审查意见进行超限高层建筑工程勘察、设计的责令改正处以1万元以上3万元以下的罚款；造成损失的依法承担赔偿责任。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3237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超限高层建筑工程抗震设防管理规定》的情形：国家机关工作人员在超限高层建筑工程抗震设防管理工作中玩忽职守，滥用职权，徇私舞弊，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5520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《超限高层建筑工程抗震设防管理规定》第十九条。</w:t>
            </w:r>
          </w:p>
        </w:tc>
      </w:tr>
      <w:tr w14:paraId="2E8BCEA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D53F8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8A4A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对注册执业人员超越国家规定的执业等级或执业范围或者超出聘用单位业务范围执行业务的处罚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B1E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7081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1582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《中华人民共和国注册建筑师条例》第十五条第二款 国务院建设行政主管部门或者省、自治区、直辖市人民政府建设行政主管部门发现有关注册建筑师管理委员会的注册不符合本条例规定的，应当通知有关注册建筑师管理委员会撤销注册，收回注册建筑师证书。第十八条 已取得注册建筑师证书的人员，除本条例第十五条第二款规定的情形外，注册后有下列情形之一的，由准予注册的全国注册建筑师管理委员会或者省、自治区、直辖市注册建筑师管理委员会撤销注册，收回注册建筑师证书：（一）完全丧失民事行为能力的；（二）受刑事处罚的；（三）因在建筑设计或者相关业务中犯有错误，受到行政处罚或者撤职以上行政处分的；（四）自行停止注册建筑师业务满２年的。被撤销注册的当事人对撤销注册、收回注册建筑师证书有异议的，可以自接到撤销注册、收回注册建筑师证书的通知之日起１５日内向国务院建设行政主管部门或者省、自治区、直辖市人民政府建设行政主管部门申请复议。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五）二级注册建筑师以一级注册建筑师的名义执行业务或者超越国家规定的执业范围执行业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《勘察设计注册工程师管理规定》（建设部令第137号）第三十条　注册工程师在执业活动中有下列行为之一的，由县级以上人民政府建设主管部门或者有关部门予以警告，责令其改正，没有违法所得的，处以1万元以下的罚款；有违法所得的，处以违法所得3倍以上但不超过3万元的罚款；造成损失的，应当承担赔偿责任；构成犯罪的，依法追究刑事责任：（四）超出本专业规定范围或者聘用单位业务范围从事执业活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1523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C253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9882FA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7A868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119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914F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对建设工程勘察、设计注册执业人员和其他专业技术人员未受聘于一个建设工程勘察、设计单位或者同时受聘于两个以上建设工程勘察、设计单位执业的处罚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61F6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F8E1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B468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《建设工程勘察设计管理条例》第三十七条 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《中华人民共和国注册建筑师条例》第三十一条 注册建筑师违反本条例规定，有下列行为之一的，由县级以上人民政府建设行政主管部门责令停止违法活动，没收违法所得，并可以处以违法所得５倍以下的罚款；情节严重的，可以责令停止执行业务或者由全国注册建筑师管理委员会或者省、自治区、直辖市注册建筑师管理委员会吊销注册建筑师证书：（二）同时受聘于二个以上建筑设计单位执行业务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1395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5FA9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93224F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5914A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E006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对造价咨询企业接受招标人和投标人或两个以上投标人对同一工程项目的工程造价咨询业务的处罚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39F3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E3CC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BD0B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二十五条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九条　工程造价咨询企业有本办法第二十五条行为之一的，由县级以上地方人民政府住房城乡建设主管部门或者有关专业部门给予警告，责令限期改正，并处以1万元以上3万元以下的罚款。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8C8A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2FCB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《公务员法》《中华人民共和国监察法》《行政机关公务员处分条例》等法律、法规及规章。</w:t>
            </w:r>
          </w:p>
        </w:tc>
      </w:tr>
      <w:tr w14:paraId="224F3E3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A5D8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1C17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对未按本办法规定及时向城镇排水主管部门申请办理排水户名称、法定代表人等其他事项变更的处罚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776C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8D71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ECC7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《城镇污水排入排水管网许可管理办法》（住房和城乡建设部令第21号）第二十八条 排水户名称、法定代表人等其他事项变更，未按本办法规定及时向城镇排水主管部门申请办理变更的，由城镇排水主管部门责令改正，可以处3万元以下罚款。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F38B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城镇排水主管部门有下列情形之一的，由其上级行政机关或者监察机关责令改正，对直接负责的主管人员和其他直接责任人员依法给予处分；构成犯罪的，依法追究刑事责任：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（一）对不符合本规定条件的申请人准予排水许可的；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（二）对符合本规定条件的申请人不予核发排水许可证或者不在法定期限内作出准予许可决定的；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（三）利用职务上的便利，收受他人财物或者谋取其他利益的；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797E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《城镇污水排入排水管网许可管理办法》第二十四条</w:t>
            </w:r>
          </w:p>
        </w:tc>
      </w:tr>
      <w:tr w14:paraId="42F81EB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71F95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E97E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对设防城镇新建民用建筑，违反规定不修建防空地下室、又不缴纳易地人民防空工程建设费的违法行为的处罚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DB04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7038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9DD4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《中华人民共和国人民防空法》第四十八条 城市新建民用建筑，违反国家有关规定不修建战时可用于防空的地下室的，由县级以上人民政府人民防空主管部门对当事人给予警告，并责令限期修建，可以并处十万元以上的罚款。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《重庆市人民防空条例》第四十条 违反本条例的行政处罚，由县级以上人民政府人民防空主管部门统一实施，有关执法部门应当支持、配合。第四十一条 设防城镇新建民用建筑，违反规定不修建防空地下室、又不缴纳易地人民防空工程建设费的，除对当事人给予警告、责令其限期补建或补缴易地人民防空工程建设费外，可并处应建防空地下室造价百分之五最高不超过十万元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CF90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因不履行或不正确履行行政职责，有下列情形的，行政机关及相关工作人员应承担相应责任：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1. 对应当予以制止和处罚的违法行为不予制止.处罚，致使公民、法人或者其他组织的合法权益、公共利益和社会秩序遭受损害的；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没有法定的行政处罚依据的；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擅自改变行政处罚种类、幅度的；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违反法定的行政处罚程序的；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违反委托处罚的规定的。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违法实行检查措施或者执行措施，给公民人身或者财产造成损害、给法人或者其他组织造成损失的；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7. 应当移送追究刑事责任，而未依法移送司法机关的：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8. 徇私舞弊、包庇纵容违法行为的；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9. 在行政处罚过程中发生腐败行的；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10. 对当事人进行罚款、没收财物等行政处罚不使用法定单据的；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11. 违反“罚缴”分离的；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12. 将罚款、没收的违法所得或者财物截留、私分或者变相私分的；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13. 其他违反法律法规规章文件规定的行为。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9BE2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《中华人民共和国行政处罚法》第五十五条；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《中华人民共和国行政处罚法》第六十条；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《中华人民共和国行政处罚法》第六十一条；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5. 《行政机关公务员处分条例》第二十三条；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6. 《中华人民共和国行政处罚法》第五十六条；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7. 《中华人民共和国行政处罚法》第五十八条。</w:t>
            </w:r>
          </w:p>
        </w:tc>
      </w:tr>
      <w:tr w14:paraId="2B3AE23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5ADF5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30C2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对建筑企业专业技术管理人员、技术工人未经考核合格上岗的处罚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2DC2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0B92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3098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《重庆市建筑管理条例》第六十六条第五款 建筑企业违反本条例规定，有下列行为之一的，由县级以上建设行政主管部门没收违法所得，责令停止施工、停止六个月到十二个月的投标资格、降低资质等级或吊销资质证书，并可处以一万元至十万元罚款：（五）专业技术管理人员、技术工人未经考核合格上岗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86DF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4E1F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C0C8E6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7EEFA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E902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对使用列入禁止使用目录的技术、工艺、材料和设备的处罚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9007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73CD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E24E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《民用建筑节能条例》第三十七条 违反本条例规定，建设单位有下列行为之一的，由县级以上地方人民政府建设主管部门责令改正，处20万元以上50万元以下的罚款：（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第三十九条 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第四十一条 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一）未对进入施工现场的墙体材料、保温材料、门窗、采暖制冷系统和照明设备进行查验的；（二）使用不符合施工图设计文件要求的墙体材料、保温材料、门窗、采暖制冷系统和照明设备的；（三）使用列入禁止使用目录的技术、工艺、材料和设备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1A17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75F5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32BE94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565F0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C216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对在初步设计阶段未编制建筑节能设计专篇和项目热工计算书，或者在施工图设计阶段未落实初步设计审批意见和建筑节能强制性标准规定的技术措施的处罚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6635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2EA1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EF72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《重庆市建筑节能条例》第五条 市、区县（自治县）建设行政主管部门负责本行政区域内建筑节能的监督管理工作。市、区县（自治县）经委、发展改革、科学技术、规划、土地、房产、质监、财政、机关事务管理等部门按照各自职责，做好相关建筑节能管理工作。第三十七条 违反本条例规定，设计单位在初步设计阶段未编制建筑节能设计专篇和项目热工计算书，或者在施工图设计阶段未落实初步设计审批意见和建筑节能强制性标准规定的技术措施的，由建设行政主管部门责令限期改正；逾期未改正的，处三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4FFC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DFE2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07DDA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BEA82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FB0A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对注册建造师未办理变更注册仍继续执业的处罚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059A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E0C1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23BC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《注册建造师管理规定》（住房和城乡建设部令第32号）第三十六条 违反本规定，未办理变更注册而继续执业的，由县级以上地方人民政府住房城乡建设主管部门或者其他有关部门责令限期改正；逾期不改正的，可处以5000元以下的罚款。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《重庆市建设委员会关于印发〈重庆市注册建造师执业资格注册管理办法〉的通知》（渝建发〔2007〕76号）第三十七条 违反本规定，未办理变更注册而继续执业的，由县级以上建设行政主管部门或其他有关部门责令限期改正；逾期不改正的，可处以5000元以下的罚款。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FEC5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违反《注册建造师管理规定》的情形：（1）利用职务上的便利，收受他人财物或者其他好处的；（2）不依法履行监督管理职责或者监督不力，造成严重后果的。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B9CA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45DFA3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F8C71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1F7B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对不移交有关物业资料的处罚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D718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5B25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119E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《重庆市物业管理条例》第五十二条　前期物业服务合同签订后、房屋交付使用前，建设单位应当向物业服务企业和物业所在地的街道办事处、乡（镇）人民政府移交物业档案。物业档案包括下列资料：（一）竣工总平面图，单体建筑、结构、设备竣工图，配套设施、地下管网工程竣工图等竣工验收资料；（二）设施设备的安装、使用和维护保养等技术资料；（三）物业质量保修文件和物业使用说明文件；（四）物业承接查验协议、查验记录、交接记录及备案证明；（五）物业管理所必需的业主清册等其他资料。物业服务企业应当在前期物业服务合同终止时，将物业服务用房、物业档案移交给业主委员会。第一百零一条第（三）项 物业服务企业有下列行为之一的，由物业所在地区县（自治县）住房城乡建设主管部门予以处罚：（三）违反本条例第五十二条，未按照规定移交资料的，责令限期改正；逾期未改正的，予以通报，处一万元以上十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603A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物业管理条例》的情形：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E1D7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《物业管理条例》第六十六条。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44D9C7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CB42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36C4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对建设工程投入使用后消防抽查不合格不停止使用的处罚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FF24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7F95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3A5F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十三条　国务院住房和城乡建设主管部门规定应当申请消防验收的建设工程竣工，建设单位应当向住房和城乡建设主管部门申请消防验收。前款规定以外的其他建设工程，建设单位在验收后应当报住房和城乡建设主管部门备案，住房和城乡建设主管部门应当进行抽查。依法应当进行消防验收的建设工程，未经消防验收或者消防验收不合格的，禁止投入使用；其他建设工程经依法抽查不合格的，应当停止使用。第五十八条第一款第（三）项　违反本法规定，有下列行为之一的，由住房和城乡建设主管部门、消防救援机构按照各自职权责令停止施工、停止使用或者停产停业，并处三万元以上三十万元以下罚款：（三）本法第十三条规定的其他建设工程验收后经依法抽查不合格，不停止使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1DD9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A354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6A7FE6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7831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129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3A9D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对未将建筑能效标识在建筑物显著位置予以公示的处罚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E321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5DA7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5C83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《重庆市建筑节能条例》第五条 市、区县（自治县）建设行政主管部门负责本行政区域内建筑节能的监督管理工作。市、区县（自治县）经委、发展改革、科学技术、规划、土地、房产、质监、财政、机关事务管理等部门按照各自职责，做好相关建筑节能管理工作。第三十六条第二项 违反本条例规定，建设单位有下列行为之一的，由建设行政主管部门予以处罚：（二）未将建筑能效标识在建筑物显著位置予以公示的，责令限期改正，逾期未改正的，处一万元以下的罚款。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5ACC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A838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6E607BC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8F5E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7B40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对未按照法律、法规和工程建设强制性标准进行勘察、设计的处罚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D9B5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6606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D18A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《建设工程安全生产管理条例》第五十六条第一项 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一）未按照法律、法规和工程建设强制性标准进行勘察、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《建设工程质量管理条例》第四条 县级以上人民政府建设行政主管部门和其他有关部门应当加强对建设工程质量的监督管理。第六十三条第一、第四项 违反本条例规定，有下列行为之一的，责令改正，处10万元以上30万元以下的罚款：(一)勘察单位未按照工程建设强制性标准进行勘察的；(四)设计单位未按照工程建设强制性标准进行设计的。有前款所列行为，造成工程质量事故的，责令停业整顿，降低资质等级；情节严重的，吊销资质证书；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《建设工程勘察设计管理条例》第四十一条 违反本条例规定，有下列行为之一的，依照《建设工程质量管理条例》第六十三条的规定给予处罚：（一）勘察单位未按照工程建设强制性标准进行勘察的；（二）设计单位未根据勘察成果文件进行工程设计的；（三）设计单位指定建筑材料、建筑构配件的生产厂、供应商的；（四）设计单位未按照工程建设强制性标准进行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《建设工程勘察质量管理办法》（建设部令第163号）第二十四条 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C057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违反《建设工程勘察质量管理办法》的情形：国家机关工作人员在建设工程勘察质量监督管理工作中玩忽职守、滥用职权、徇私舞弊的，依法给予行政处分；构成犯罪的，依法追究刑事责任。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58E6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《建设工程勘察设计管理条例》第四十二条。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《建设工程勘察质量管理办法》第二十八条。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648C95B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F174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36B3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对设计单位违反规定指定建筑材料、建筑构配件的生产厂、供应商或未根据勘察成果进行工程设计的处罚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5CEF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4F0C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8187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《建设工程质量管理条例》第四条 县级以上人民政府建设行政主管部门和其他有关部门应当加强对建设工程质量的监督管理。第六十三条第二项、第三项 违反本条例规定，有下列行为之一的，责令改正，处10以上30以下的罚款：（二）设计单位未根据勘察成果文件进行工程设计的；（三）设计单位指定建筑材料、建筑构配件的生产厂、供应商的。有前款所列行为，造成工程质量事故的，责令停业整顿，降低资质等级；情节严重的，吊销资质证书；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《建设工程勘察设计管理条例》第四十一条第二项、第三项 违反本条例规定，有下列行为之一的，依照《建设工程质量管理条例》第六十三条的规定给予处罚：（二）设计单位未根据勘察成果文件进行工程设计的；（三）设计单位指定建筑材料、建筑构配件的生产厂、供应商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6116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E12D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700B6F3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2C410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41AD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对房地产开发企业将不符合交付使用条件的住宅项目交付使用的处罚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1230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7649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7D55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区县（自治县）城乡建设主管部门按照职责分工负责本行政区域内房地产开发经营的监督管理工作。第四十一条 违反本条例规定，将不符合交付使用条件的住宅项目交付使用的，由城乡建设主管部门责令停止交付行为，限期改正，处二十万元以上五十万元以下的罚款；情节严重的，由资质许可机关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1157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CDA8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539920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D66CA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1139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对生产经营单位的主要负责人、施工单位的主要负责人、项目负责人未履行安全生产管理职责的处罚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5AE9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96E5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D24C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《中华人民共和国安全生产法》第九条第二款 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第九十一条 生产经营单位的主要负责人未履行本法规定的安全生产管理职责的，责令限期改正；逾期未改正的，处二万元以上五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六条　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作业人员不服管理、违反规章制度和操作规程冒险作业造成重大伤亡事故或者其他严重后果，构成犯罪的，依照刑法有关规定追究刑事责任。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5B62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A2FC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22BC40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A3A3D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DD1D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对申请人隐瞒有关情况或者提供虚假材料申请工程监理企业资质的处罚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8B0C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9B34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1C49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《工程监理企业资质管理规定》（建设部令第158号）第四条 国务院住房城乡建设主管部门负责全国工程监理企业资质的统一监督管理工作。国务院铁路、交通、水利、信息产业、民航等有关部门配合国务院住房城乡建设主管部门实施相关资质类别工程监理企业资质的监督管理工作。省、自治区、直辖市人民政府住房城乡建设主管部门负责本行政区域内工程监理企业资质的统一监督管理工作。省、自治区、直辖市人民政府交通、水利、信息产业等有关部门配合同级住房城乡建设主管部门实施相关资质类别工程监理企业资质的监督管理工作。第二十七条 申请人隐瞒有关情况或者提供虚假材料申请工程监理企业资质的，资质许可机关不予受理或者不予行政许可，并给予警告，申请人在1年内不得再次申请工程监理企业资质。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74C4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CBC3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71FA8F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AC1B2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035D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对生产经营单位管理设施设备未达到安全管理要求的处罚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7151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52B5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2EA6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《重庆市安全生产条例》第五十四条 违反本条例第二十一条，生产经营单位对设施设备的管理未达到安全管理要求的，责令限期改正，可以处五万元以下的罚款；逾期未改正的，处五万元以上二十万元以下的罚款，对其直接负责的主管人员和其他直接责任人员处一万元以上二万元以下的罚款；情节严重的，责令停产停业整顿；构成犯罪的，依法追究刑事责任。第二十一条 生产经营单位应当对生产设施设备进行经常性维护保养，定期检测、检修、更换，做好维护、保养、检测记录，保持安全防护性能良好。第七条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4A71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21BF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787EBF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65EA8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CCC9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对房地产开发企业不按照规定填报信用信息资料和统计报表资料的处罚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EC4C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7A46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6E5E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区县（自治县）城乡建设主管部门按照职责分工负责本行政区域内房地产开发经营的监督管理工作。第四十六条 房地产开发企业不按照规定填报信用信息资料和统计报表资料的，由城乡建设主管部门责令限期改正，处五千元以上一万元以下的罚款。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A51C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6842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10AEBF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E01B7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2EF2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对违法要求降低消防技术标准设计、施工的处罚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DC58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ED26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2160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九条第（一）项　违反本法规定，有下列行为之一的，由住房和城乡建设主管部门责令改正或者停止施工，并处一万元以上十万元以下罚款：（一）建设单位要求建筑设计单位或者建筑施工企业降低消防技术标准设计、施工的。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9FF0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45CB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58412A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B4608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1A1D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未按规定办理工程质量和安全监督手续，未按规定办理建筑工程施工许可证和开工审批手续而擅自施工，擅自更改设计和改变使用功能，未按规定办理竣工验收及备案手续，未按规定时限审定竣工结算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BCE7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568D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C62B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《重庆市建筑管理条例》第六十四条 建设单位违反本条例规定，有下列行为之一的，由县级以上建设行政主管部门责令停止施工或停止交付使用，并可处以一万元至十万元罚款：（三）未按规定办理工程质量和安全监督手续的；（四）未按规定办理建筑工程施工许可证和开工审批手续而擅自施工的；（七）擅自更改设计和改变使用功能的；（十）未按规定办理竣工验收备案手续的；（十二）未按规定时限审定竣工结算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9C55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6B3D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330B79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7905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139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A3FB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对违反《建设工程安全生产管理条例》第六十四条规定的处罚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BB0E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1D04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50AF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四条 违反本条例的规定，施工单位有下列行为之一的，责令限期改正；逾期未改正的，责令停业整顿，并处5万元以上10万元以下的罚款；造成重大安全事故，构成犯罪的，对直接责任人员，依照刑法有关规定追究刑事责任：(一)施工前未对有关安全施工的技术要求作出详细说明的；(二)未根据不同施工阶段和周围环境及季节、气候的变化，在施工现场采取相应的安全施工措施，或者在城市市区内的建设工程的施工现场未实行封闭围挡的；(三)在尚未竣工的建筑物内设置员工集体宿舍的；(四)施工现场临时搭建的建筑物不符合安全使用要求的；(五)未对因建设工程施工可能造成损害的毗邻建筑物、构筑物和地下管线等采取专项防护措施的。施工单位有前款规定第(四)项、第(五)项行为，造成损失的，依法承担赔偿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E979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E57D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B2AFE2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7FEA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5DF1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对建筑施工企业隐瞒有关情况或者提供虚假材料申请安全生产许可证的处罚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EE05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70CF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0E7C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《建筑施工企业安全生产许可证管理规定》（建设部令第128号）第二十七条第一款 违反本规定，建筑施工企业隐瞒有关情况或者提供虚假材料申请安全生产许可证的，不予受理或者不予颁发安全生产许可证，并给予警告，1年内不得申请安全生产许可证。第二十八条 本规定的暂扣、吊销安全生产许可证的行政处罚，由安全生产许可证的颁发管理机关决定；其他行政处罚，由县级以上地方人民政府住房城乡建设主管部门决定。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6364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违反《建筑施工企业安全生产许可证管理规定》的情形：　（1）向不符合安全生产条件的建筑施工企业颁发安全生产许可证的；（2）接到对违反本规定行为的举报后，不及时处理的；（3）在安全生产许可证颁发、管理和监督检查工作中，索取或者接受建筑施工企业的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2501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《建筑施工企业安全生产许可证管理规定》第二十一条。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FC18E0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87F0A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2E8E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对隐瞒或谎报、拖延报告工程质量安全事故或破坏事故现场、阻碍对事故调查的处罚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49A3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55EA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EBDA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《建筑业企业资质管理规定》（住房和城乡建设部令第22号）第二十三条第七款 企业申请建筑业企业资质升级、资质增项，在申请之日起前一年至资质许可决定作出前，有下列情形之一的，资质许可机关不予批准其建筑业企业资质升级申请和增项申请：（七）隐瞒或谎报、拖延报告工程质量安全事故，破坏事故现场、阻碍对事故调查的。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1DB6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业企业资质管理规定》的情形：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1. 对不符合资质标准规定条件的申请企业准予资质许可的；（二）对符合受理条件的申请企业不予受理或者未在法定期限内初审完毕的；（三）对符合资质标准规定条件的申请企业不予许可或者不在法定期限内准予资质许可的；（四）发现违反本规定规定的行为不予查处，或者接到举报后不依法处理的；（五）在企业资质许可和监督管理中，利用职务上的便利，收受他人财物或者其他好处，以及有其他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8FB5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《建筑业企业资质管理规定》第四十一条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91269E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E2F23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AA2F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对出租单位出租未经安全性能检测或者经检测不合格的机械设备和施工机具及配件的处罚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6A19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136A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86AF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条 违反本条例的规定，出租单位出租未经安全性能检测或者经检测不合格的机械设备和施工机具及配件的，责令停业整顿，并处5万元以上10万元以下的罚款；造成损失的，依法承担赔偿责任。第六十八条第一款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E546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9F5F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BA4E9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EA68D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DEE8E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对勘察、施工单位未根据管线现状资料采取保护措施进行作业的违法行为处罚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8B9A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75C5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ABD7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《重庆市城市管线条例》第五十四条 违反本条例规定，勘察、施工单位未根据管线现状资料采取保护措施进行作业的，由城乡建设主管部门责令停止作业，处十万元以上二十万元以下罚款；造成损失的，依法承担赔偿责任；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34F4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市管线条例》规定，有下列情形之一的，由行政监察机关或者其上一级行政机关责令改正，对直接负责的主管人员和其他直接责任人员，依法给予处分：（五）有其他滥用职权、玩忽职守或者徇私舞弊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06C9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《重庆市城市管线条例》第四十九条。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86DCD5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EA71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12A5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对工程造价咨询企业不及时办理资质证书变更手续的处罚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89CC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F47E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9828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《工程造价咨询企业管理办法》（建设部令第149号）第十七条 工程造价咨询企业的名称、住所、组织形式、法定代表人、技术负责人、注册资本等事项发生变更的，应当自变更确立之日起30日内，到资质许可机关办理资质证书变更手续。三十七条　违反本办法第十七条规定，工程造价咨询企业不及时办理资质证书变更手续的，由资质许可机关责令限期办理；逾期不办理的，可处以1万元以下的罚款。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5A62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造价咨询企业管理办法》的情形：资质许可机关有下列情形之一的，由其上级行政主管部门或者监察机关责令改正，对直接负责的主管人员和其他直接责任人员依法给予处分；构成犯罪的，依法追究刑事责任：1. 对不符合法定条件的申请人准予工程造价咨询企业资质许可或者超越职权作出准予工程造价咨询企业资质许可决定的；（二）对符合法定条件的申请人不予工程造价咨询企业资质许可或者不在法定期限内作出准予工程造价咨询企业资质许可决定的；（三）利用职务上的便利，收受他人财物或者其他利益的；（四）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A607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《工程造价咨询企业管理办法》第四十条。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CE9686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42EF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ED67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办理开发建设方案备案手续或者擅自变更开发建设方案、或未按照规定执行房地产开发建设项目手册制度、或未按照规定将交付使用的住宅项目已完成配套设施建设情况书面告知城乡建设主管部门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4BFE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2F8F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B398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区县（自治县）城乡建设主管部门按照职责分工负责本行政区域内房地产开发经营的监督管理工作。第四十四条 违反本条例规定，房地产开发企业有下列行为之一的，由城乡建设主管部门责令限期改正，处五万元以上十万元以下的罚款。（一）未办理开发建设方案备案手续的，或者擅自变更开发建设方案的；（二）未按照规定执行房地产开发建设项目手册制度的；（三）未按照规定将交付使用的住宅项目已完成配套设施建设情况书面告知城乡建设主管部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FDC0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9901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6A71F2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21F53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8A9F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对违反《建筑起重机械安全监督管理规定》第二十二条规定的处罚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D4E7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F4E6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C00D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《建筑起重机械安全监督管理规定》（中华人民共和国建设部令第166号）第二十二条 监理单位应当履行下列安全职责：（一）审核建筑起重机械特种设备制造许可证、产品合格证、制造监督检验证明、备案证明等文件；（二）审核建筑起重机械安装单位、使用单位的资质证书、安全生产许可证和特种作业人员的特种作业操作资格证书；（三）审核建筑起重机械安装、拆卸工程专项施工方案；（四）监督安装单位执行建筑起重机械安装、拆卸工程专项施工方案情况；（五）监督检查建筑起重机械的使用情况；（六）发现存在生产安全事故隐患的，应当要求安装单位、使用单位限期整改，对安装单位、使用单位拒不整改的，及时向建设单位报告。第三十二条　违反本规定，监理单位未履行第二十二条第（一）、（二）、（四）、（五）项安全职责的，由县级以上地方人民政府建设主管部门责令限期改正，予以警告，并处以5000元以上3万元以下罚款。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BBEE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起重机械安全监督管理规定》的情形：违反本规定，建设主管部门的工作人员有下列行为之一的，依法给予处分；构成犯罪的，依法追究刑事责任：（一）发现违反本规定的违法行为不依法查处的；（二）发现在用的建筑起重机械存在严重生产安全事故隐患不依法处理的；（三）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E5CD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《建筑起重机械安全监督管理规定》第三十四条。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1FC0C0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DC669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1D08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对房地产开发企业在交付房屋时不向购房人提供商品房使用说明书和商品房质量保证书的处罚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99B0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3368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47C1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区县（自治县）城乡建设主管部门按照职责分工负责本行政区域内房地产开发经营的监督管理工作。第四十二条第一款 房地产开发企业在交付房屋时不向购房人提供由市城乡建设主管部门统一监制的商品房使用说明书和商品房质量保证书的，由城乡建设主管部门责令限期改正；逾期不改正的，处三万元以上五万元以下罚款。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8BA8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67D6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427CB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8B46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0219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对生产经营单位危险作业未按照要求实施现场安全管理的处罚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F1E0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6517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7CC1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《重庆市安全生产条例》第五十五条 违反本条例第二十二条规定，生产经营单位对危险作业未按照要求实施现场安全管理的，责令限期改正，可以处十万元以下的罚款；逾期未改正的，责令停产停业整顿，并处十万元以上二十万元以下的罚款，对其直接负责的主管人员和其他直接责任人员处二万元以上五万元以下的罚款；构成犯罪的，依法追究刑事责任。第二十二条 生产经营单位进行爆破、吊装以及国家规定的其他危险作业，应当安排专门人员实施以下现场安全管理：（一）确认作业人员具备相应资格，其身体状况符合现场作业要求；（二）向作业人员说明危险因素、操作规程、作业安全要求和应急措施；（三）确认劳动防护用品符合安全作业要求，现场作业条件符合安全生产要求；（四）对作业场所的各种情况进行及时协调，发现事故隐患及时采取措施进行紧急控制和排除；（五）法律法规或者国家标准、行业标准、地方标准规定的其他现场安全管理要求。生产经营单位委托其他有专业资质的单位进行前款规定的危险作业的，应当在作业前与受委托方签订安全生产管理协议，明确各自的安全生产管理责任。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9E21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FB55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020DD7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7446C3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149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4496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对建设单位在工程竣工验收合格之日起15日内未办理工程竣工验收备案的处罚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1FC6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F1B7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409A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《建设工程质量管理条例》第四十九条 建设单位应当自建设工程竣工验收合格之日起15日内，将建设工程竣工验收报告和规划、公安消防、环保等部门出具的认可文件或者准许使用文件报建设行政主管部门或者其他有关部门备案。建设行政主管部门或者其他有关部门发现建设单位在竣工验收过程中有违反国家有关建设工程质量管理规定行为的，责令停止使用，重新组织竣工验收。</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《房屋建筑和市政基础设施工程竣工验收备案管理办法》（住房城乡建设部令第2号）第九条 建设单位在工程竣工验收合格之日起15日内未办理工程竣工验收备案的，备案机关责令限期改正，处20万元以上50万元以下罚款。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《重庆市建筑管理条例》第六十四条第（十）项 建设单位违反本条例规定，有下列行为之一，由县级以上建设行政主管部门责令停止施工或停止交付使用，并可处以一万元至十万元罚款：（十）未按规定办理竣工验收备案手续的。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B44F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3846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812772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EA4E0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27B3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对违反持证上岗管理规定违法行为的处罚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C378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8CF3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0421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《重庆市建筑管理条例》第十二条第二款 建筑企业的技术管理人员、技术工人应接受专业培训，经市建设行政主管部门会同劳动、人事部门进行资格认定，按规定统一核发相应的岗位证书。第六十六条第五款 建筑企业违反本条例规定，有下列行为之一的，由县级以上建设行政主管部门没收违法所得，责令停止施工、停止六个月到十二个月的投标资格、降低资质等级或吊销资质证书，并可处以一万元至十万元罚款：（五）专业技术管理人员、技术工人未经考核合格上岗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4673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9239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2F4DF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97757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282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对生产经营单位与从业人员订立协议，免除或者减轻其对从业人员因生产安全事故伤亡依法应承担的责任的处罚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B4BD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49D1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7067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《中华人民共和国安全生产法》第一百零三条 生产经营单位与从业人员订立协议，免除或者减轻其对从业人员因生产安全事故伤亡依法应承担的责任的，该协议无效；对生产经营单位的主要负责人、个人经营的投资人处二万元以上十万元以下的罚款。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C646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60A9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A2C95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CF031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52F3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对建设工程未经消防验收或者消防验收不合格擅自投入使用的处罚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1739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947A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0AFF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八条第一款第（二）项 违反本法规定，有下列行为之一的，由住房和城乡建设主管部门、消防救援机构按照各自职权责令停止施工、停止使用或者停产停业，并处三万元以上三十万元以下罚款：（二）依法应当进行消防验收的建设工程，未经消防验收或者消防验收不合格，擅自投入使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5D0A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5E00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7A4D80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68AA0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8D15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对勘察设计注册执业人员以个人名义承接业务的处罚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7055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E94E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A389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《中华人民共和国注册建筑师条例》第三十一条 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一）以个人名义承接注册建筑师业务、收取费用的。第三十四条 违反本条例规定，构成犯罪的，依法追究刑事责任。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《勘察设计注册工程师管理规定》（建设部令第137号）第三十条 注册工程师在执业活动中有下列行为之一的，由县级以上人民政府住房城乡建设主管部门或者有关部门予以警告，责令其改正，没有违法所得的，处以1万元以下的罚款；有违法所得的，处以违法所得3倍以上但不超过3万元的罚款；造成损失的，应当承担赔偿责任；构成犯罪的，依法追究刑事责任：（一）以个人名义承接业务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B04B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注册建筑师条例实施细则》的情形：县级以上人民政府建设主管部门、人事主管部门及全国注册建筑师管理委员会或者省、自治区、直辖市注册建筑师管理委员的工作人员，在注册建筑师管理工作中，有下列情形之一的，依法给予处分；构成犯罪的，依法追究刑事责任：1. 对不符合法定条件的申请人颁发执业资格证书、注册证书和执业印章的；（二）对符合法定条件的申请人不予颁发执业资格证书、注册证书和执业印章的；（三）对符合法定条件的申请不予受理或者未在法定期限内初审完毕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勘察设计注册工程师管理规定》的情形：县级以上人民政府住房城乡建设主管部门及有关部门的工作人员，在注册工程师管理工作中，有下列情形之一的，依法给予行政处分；构成犯罪的，依法追究刑事责任：1. 对不符合法定条件的申请人颁发注册证书和执业印章的；（二）对符合法定条件的申请人不予颁发注册证书和执业印章的；（三）对符合法定条件的申请人未在法定期限内颁发注册证书和执业印章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DFB2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《中华人民共和国注册建筑师条例实施细则》第四十八条。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《勘察设计注册工程师管理规定》第三十二条。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274D15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A8280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FFED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对城镇排水设施维护运营单位维护或者检修排水设施未履行相关义务的处罚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48BC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9CEA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A8E9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1.《城镇排水与污水处理条例》第二十五条 因城镇排水设施维护或者检修可能对排水造成影响的，城镇排水设施维护运营单位应当提前24小时通知相关排水户；可能对排水造成严重影响的，应当事先向城镇排水主管部门报告，采取应急处理措施，并向社会公告。第五十一条 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31D9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0EAD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662CDE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4BF6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3A7E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对违反《建筑起重机械安全监督管理规定》第十二条规定的处罚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9FFD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C4E5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5D28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《建筑起重机械安全监督管理规定》（中华人民共和国建设部令第166号）第十二条 安装单位应当履行下列安全职责：（一）按照安全技术标准及建筑起重机械性能要求，编制建筑起重机械安装、拆卸工程专项施工方案，并由本单位技术负责人签字；（二）按照安全技术标准及安装使用说明书等检查建筑起重机械及现场施工条件；（三）组织安全施工技术交底并签字确认；（四）制定建筑起重机械安装、拆卸工程生产安全事故应急救援预案；（五）将建筑起重机械安装、拆卸工程专项施工方案，安装、拆卸人员名单，安装、拆卸时间等材料报施工总承包单位和监理单位审核后，告知工程所在地县级以上地方人民政府建设主管部门。第二十九条　违反本规定，安装单位有下列行为之一的，由县级以上地方人民政府建设主管部门责令限期改正，予以警告，并处以5000元以上3万元以下罚款：（一）未履行第十二条第（二）、（四）、（五）项安全职责的；（二）未按照规定建立建筑起重机械安装、拆卸工程档案的；（三）未按照建筑起重机械安装、拆卸工程专项施工方案及安全操作规程组织安装、拆卸作业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DE34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起重机械安全监督管理规定》的情形：违反本规定，建设主管部门的工作人员有下列行为之一的，依法给予处分；构成犯罪的，依法追究刑事责任：（一）发现违反本规定的违法行为不依法查处的；（二）发现在用的建筑起重机械存在严重生产安全事故隐患不依法处理的；（三）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0111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《建筑起重机械安全监督管理规定》第三十四条。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B62316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874F0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183B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对注册建造师未取得注册证书和执业印章担任大中型建设工程项目施工单位项目负责人或者以注册建造师名义从事相关活动的处罚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79DB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8BAA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BE87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《注册建造师管理规定》（住房和城乡建设部令第32号）第三十五条 违反本规定，未取得注册证书和执业印章，担任大中型建设工程项目施工单位项目负责人，或者以注册建造师的名义从事相关活动的，其所签署的工程文件无效，由县级以上地方人民政府住房城乡建设主管部门或者其他有关部门给予警告，责令停止违法活动，并可处以1万元以上3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《重庆市建设委员会关于印发〈重庆市注册建造师执业资格注册管理办法〉的通知》（渝建发〔2007〕76号）第三十六条 违反本规定，未取得注册证书和执业印章，担任大中型建设工程项目施工单位项目负责人，或者以注册建造师的名义从事相关活动的，其所签署的工程文件无效，由县级以上建设行政主管部门或其他有关部门给予警告，责令停止违法活动，并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A5D0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违反《注册建造师管理规定》的情形：（1）利用职务上的便利，收受他人财物或者其他好处的；（2）不依法履行监督管理职责或者监督不力，造成严重后果的。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A0A0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《注册建造师管理规定》第四十条。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4E5D2D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D412A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E206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对房地产开发企业不按规定办理资质延续、变更手续的处罚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D510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46F6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7184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区县（自治县）城乡建设主管部门按照职责分工负责本行政区域内房地产开发经营的监督管理工作。第三十八条第二款 房地产开发企业不按照规定办理资质延续、变更手续的，由资质许可机关责令限期改正，处一万元以上三万元以下的罚款。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57F3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4E54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12CE6D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BA072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7F34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对违反《建筑起重机械安全监督管理规定》第二十一条规定的处罚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06DC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A051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C979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《建筑起重机械安全监督管理规定》（中华人民共和国建设部令第166号）第二十一条 施工总承包单位应当履行下列安全职责：（一）向安装单位提供拟安装设备位置的基础施工资料，确保建筑起重机械进场安装、拆卸所需的施工条件；（二）审核建筑起重机械的特种设备制造许可证、产品合格证、制造监督检验证明、备案证明等文件；（三）审核安装单位、使用单位的资质证书、安全生产许可证和特种作业人员的特种作业操作资格证书；（四）审核安装单位制定的建筑起重机械安装、拆卸工程专项施工方案和生产安全事故应急救援预案；（五）审核使用单位制定的建筑起重机械生产安全事故应急救援预案；（六）指定专职安全生产管理人员监督检查建筑起重机械安装、拆卸、使用情况；（七）施工现场有多台塔式起重机作业时，应当组织制定并实施防止塔式起重机相互碰撞的安全措施。第三十一条　违反本规定，施工总承包单位未履行第二十一条第（一）、（三）、（四）、（五）、（七）项安全职责的，由县级以上地方人民政府建设主管部门责令限期改正，予以警告，并处以5000元以上3万元以下罚款。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3713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起重机械安全监督管理规定》的情形：违反本规定，建设主管部门的工作人员有下列行为之一的，依法给予处分；构成犯罪的，依法追究刑事责任：（一）发现违反本规定的违法行为不依法查处的；（二）发现在用的建筑起重机械存在严重生产安全事故隐患不依法处理的；（三）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D3A5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《建筑起重机械安全监督管理规定》第三十四条。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4EA767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7A0A3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159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DC91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对装修人违反《住宅室内装饰装修管理办法》规定，将住宅室内装饰装修工程委托给不具有相应资质等级企业的处罚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EE89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477E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FBF8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《住宅室内装饰装修管理办法》(中华人民共和国建设部令第110号)第四条第二款 直辖市、市、县人民政府房地产行政主管部门负责本行政区域内的住宅室内装饰装修活动的管理工作。第三十六条 装修人违反本办法规定，将住宅室内装饰装修工程委托给不具有相应资质等级企业的，由城市房地产行政主管部门责令改正，处5百元以上1千元以下的罚款。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1C94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住宅室内装饰装修管理办法》(中华人民共和国建设部令第110号)的情形：有关部门的工作人员接到物业管理单位对装修人或者装饰装修企业违法行为的报告后，未及时处理，玩忽职守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AD64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《住宅室内装饰装修管理办法》(建设部令第110号)第四十三条。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52539E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1FEA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F07B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对生产经营单位有《中华人民共和国安全生产法》第九十六条所列行为的处罚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AD75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B6B1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9182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《中华人民共和国安全生产法》第九十六条 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二）安全设备的安装、使用、检测、改造和报废不符合国家标准或者行业标准的；（三）未对安全设备进行经常性维护、保养和定期检测的；（四）未为从业人员提供符合国家标准或者行业标准的劳动防护用品的；（五）危险物品的容器、运输工具，以及涉及人身安全、危险性较大的海洋石油开采特种设备和矿山井下特种设备未经具有专业资质的机构检测、检验合格，取得安全使用证或者安全标志，投入使用的；（六）使用应当淘汰的危及生产安全的工艺、设备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BFE8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134A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05BECE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02D9E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7F9C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对不符合民用建筑节能强制性标准的民用建筑项目出具竣工验收合格报告的处罚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0272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8431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BB2E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《民用建筑节能条例》第三十八条 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66B1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一）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F45B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4CDA6EB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42DE2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157E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对未经注册，擅自以注册监理工程师的名义从事工程监理及相关业务活动的处罚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CC46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DB4E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58EC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《注册监理工程师管理规定》（建设部令第147号）第二十九条 违反本规定，未经注册，擅自以注册监理工程师的名义从事工程监理及相关业务活动的，由县级以上地方人民政府住房城乡建设主管部门给予警告，责令停止违法行为，处以3万元以下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161C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47E0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42CC110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DCD8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E8BA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对房地产开发企业未按规定报送测绘成果或者需要由其提供的办理房屋权属登记的资料的处罚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8572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51F6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F45E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《商品房销售管理办法》（建设部令第88号）第五条 国务院建设行政主管部门负责全国商品房的销售管理工作。省、自治区人民政府建设行政主管部门负责本行政区域内商品房的销售管理工作。直辖市、市、县人民政府建设行政主管部门、房地产行政主管部门(以下统称房地产开发主管部门)按照职责分工，负责本行政区域内商品房的销售管理工作。第四十一条 房地产开发企业未按规定将测绘成果或者需要由其提供的办理房屋权属登记的资料报送房地产行政主管部门的，处以警告，责令限期改正，并可处以2万元以上3万元以下罚款。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2BAA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4453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21E18CA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9890F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B216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对检测机构具有《建设工程质量检测管理办法》第二十九条规定行为的处罚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BBC3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9529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4DCA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《建设工程质量检测管理办法》（住房和城乡建设部令第24号）第二十九条 检测机构违反本办法规定，有下列行为之一的，由县级以上地方人民政府建设主管部门责令改正，可并处1万元以上3万元以下的罚款；构成犯罪的，依法追究刑事责任：（一）超出资质范围从事检测活动的；（二）涂改、倒卖、出租、出借、转让资质证书的；（三）使用不符合条件的检测人员的；（四）未按规定上报发现的违法违规行为和检测不合格事项的；（五）未按规定在检测报告上签字盖章的；（六）未按照国家有关工程建设强制性标准进行检测的；（七）档案资料管理混乱，造成检测数据无法追溯的；（八）转包检测业务的。第三十二条 依照本办法规定，给予检测机构罚款处罚的，对检测机构的法定代表人和其他直接责任人员处罚款数额5％以上10％以下的罚款。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A5D4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追责情形：（1）对不符合法定条件的申请人颁发资质证书的；（2）对符合法定条件的申请人不予颁发资质证书的；（3）对符合法定条件的申请人未在法定期限内颁发资质证书的；（4）利用职务上的便利，收受他人财物或者其他好处的；（5）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E97C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F9B0EA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52DEA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0670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对房地产开发企业未按照商品房质量保证书的约定承担质量保修责任的处罚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07C5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257A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1F51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区县（自治县）城乡建设主管部门按照职责分工负责本行政区域内房地产开发经营的监督管理工作。第四十二条第二款 违反本条例规定，房地产开发企业未按照商品房质量保证书的约定承担质量保修责任的，由城乡建设主管部门责令限期改正，处十万元以上五十万元以下的罚款。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F374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9B4B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14F183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2209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3181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对无证、未取得工程造价咨询企业资质从事工程造价咨询活动或者超越资质等级承接工程造价咨询业务的处罚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E6FD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BCBD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A3B5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《重庆市建筑管理条例》第六十七条第一项 建筑工程监理、建筑工程代理及建筑工程造价咨询等中介服务机构违反国家和本条例规定，有下列行为之一的，由县级以上建设行政主管部门吊销资质证书，没收违法所得，并可处以五千元至五万元罚款：（一）无证、未经批准越级从事工程建设监理、工程建设代理、工程造价咨询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《工程造价咨询企业管理办法》（建设部令第149号）第二十五条　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六条　未取得工程造价咨询企业资质从事工程造价咨询活动或者超越资质等级承接工程造价咨询业务的，出具的工程造价成果文件无效，由县级以上地方人民政府住房城乡建设主管部门或者有关专业部门给予警告，责令限期改正，并处以1万元以上3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《重庆市建设工程造价管理规定》（重庆市人民政府令第307号）第二十三条 工程造价咨询企业和工程造价执业人员应当依法取得相应的资质或者资格，在其资质、资格许可范围内从事建设工程造价活动，遵守相关执业准则和行为规范。第二十六条 工程造价咨询企业不得有下列行为：（一）涂改、倒卖、出租、出借资质证书，或者以其他形式非法转让资质证书；（二）同时接受招标人和投标人或者两个以上投标人对同一工程项目的工程造价咨询业务；（三）恶意压低收费或者收费明显低于经营成本；（四）转包承接的工程造价咨询业务；（五）出具高估冒算、低估少算工程造价或者虚假记载、误导性陈述的工程造价成果文件；（六）法律法规禁止的其他情形。第三十一条 工程造价咨询企业违反本规定第二十三条、第二十六条规定的，由城乡建设主管部门或者交通、水利等行业主管部门给予警告，责令限期改正，并处10000元以上30000元以下罚款。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BBD9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7489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3BB2C0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2397C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FCC3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对违法建设的管线建设单位的处罚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7ED9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2ACD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5AE3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《重庆市城市管线条例》第五十一条 违反本条例规定，另行规划或者审批已纳入城市综合管廊的管线建设工程的，对违法审批的行政机关，由行政监察机关或者其上一级行政机关责令改正，对直接负责的主管人员和其他直接责任人员，依法给予处分。对违法建设的管线建设单位，由城乡建设主管部门责令停止建设，限期改正；逾期未改的，处建设工程造价百分之五以上百分之十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4F6F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市管线条例》的规定，另行规划或者审批已纳入城市综合管廊的管线建设工程的，对违法审批的行政机关，由行政监察机关或者其上一级行政机关责令改正，对直接负责的主管人员和其他直接责任人员，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B56F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《重庆市城市管线条例》第五十一条。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3C2991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8378A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D372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对违反《建设工程安全生产管理条例》第六十二条规定的处罚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B173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9BEC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4CE8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二条 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一)未设立安全生产管理机构、配备专职安全生产管理人员或者分部分项工程施工时无专职安全生产管理人员现场监督的；(二)施工单位的主要负责人、项目负责人、专职安全生产管理人员、作业人员或者特种作业人员，未经安全教育培训或者经考核不合格即从事相关工作的；(三)未在施工现场的危险部位设置明显的安全警示标志，或者未按照国家有关规定在施工现场设置消防通道、消防水源、配备消防设施和灭火器材的；(四)未向作业人员提供安全防护用具和安全防护服装的；(五)未按照规定在施工起重机械和整体提升脚手架、模板等自升式架设设施验收合格后登记的；(六)使用国家明令淘汰、禁止使用的危及施工安全的工艺、设备、材料的。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A1C4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1C04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33252E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602AE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169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CEAD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对房地产经纪、房地产咨询机构的从业人员违反《重庆市城镇房地产交易管理条例》第六十六条规定的处罚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42E4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AF67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FDA6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市和区县（自治县）房地产交易管理机构负责房地产交易管理的日常工作。第四十八条　房地产经纪机构或者经纪人员不得代为收取客户交易资金、定金和相关税费。房地产交易资金支付方式由当事人约定。通过房地产经纪机构居间或者代理成交的二手房买卖，当事人可以选择自行支付交易资金，也可以通过房地产经纪机构或者交易保证机构在银行开设的客户交易资金专用存款</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划转交易资金。客户交易资金专用存款</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的资金不属于房地产经纪机构或者交易保证机构的资产。二手房交易资金专用存款</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应当向交易双方当事人公开，供交易双方当事人查询和监督。二手房交易资金监管不当给当事人造成损失的，由过错方承担责任。第四十九条　房地产经纪、房地产咨询机构及其从业人员不得有下列行为：（一）伪造、涂改、转让、租借房地产经纪机构备案证明、执业资格证书、注册证书、执业专用章；（二）允许他人以自己的名义从事房地产经纪、咨询业务；（三）同时在两个以上的房地产经纪机构、房地产咨询机构执业；（四）虚构事实或者隐瞒真相，误导、欺诈当事人或者赚取交易差价；（五）与一方当事人串通，损害另一方当事人利益；（六）索取、收受委托合同以外的酬金或者其他财物，或者利用工作之便牟取其他不正当收入；（七）从事经济适用住房、公共租赁住房等保障性住房的经纪业务；（八）法律、法规禁止的其他行为。第六十六条　违反本条例第四十八条、第四十九条规定的，由房地产行政主管部门责令改正，拒不改正的，对单位处五万元以上三十万元以下罚款，对个人处五千元以上三万元以下罚款；情节严重的，对单位处六个月以上两年以下停业整顿，对个人由原注册机关吊销注册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7FBF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F8D8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8D17AC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5A2E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6BDE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对房地产开发企业挪用或者侵占商品房预售资金的处罚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C553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2719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9822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市房地产行政主管部门负责本市房地产交易的监督管理工作。区县(自治县)房地产行政主管部门负责本行政区域内房地产交易管理工作。第六十七条 房地产开发企业违反本条例规定挪用或者侵占商品房预售资金的，由房地产行政主管部门责令其停止预售活动，并限期改正；逾期未改正的，吊销商品房预售许可证，并可由建设行政主管部门降低或者取消其开发资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64E0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C796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37413A4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92A76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65B9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对违法施工降低消防施工质量的处罚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6FFC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7FAD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988C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九条第（三）项 违反本法规定，有下列行为之一的，由住房和城乡建设主管部门责令改正或者停止施工，并处一万元以上十万元以下罚款：（三）建筑施工企业不按照消防设计文件和消防技术标准施工，降低消防施工质量的。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231D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057D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900700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D4C46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BBC0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对擅自使用没有国家技术标准又未经审定的新技术、新材料的处罚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C5FA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012D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CD75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《房屋建筑工程抗震设防管理规定》（建设部令第148号）第二十五条 违反本规定，擅自使用没有国家技术标准又未经审定的新技术、新材料的，由县级以上地方人民政府住房城乡建设主管部门责令限期改正，并处以1万元以上3万元以下罚款。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《市政公用设施抗灾设防管理规定》（住建部令第1号）第三十一条 违反本规定，擅自使用没有国家技术标准又未经审定的新技术、新材料的，由县级以上地方人民政府住房城乡建设主管部门责令限期改正，并处以1万元以上3万元以下罚款。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8521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1C0C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0C3E258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5C7C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0303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对物业管理企业擅自改变物业管理区域内按照规划建设的公共建筑和共用设施用途的，擅自占用、挖掘物业管理区域内道路、场地，损害业主共同利益的，擅自利用物业共用部位、共用设施设备进行经营的处罚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5E35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02C9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C087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《物业管理条例》第五条 国务院建设行政主管负责全国物业管理活动监督管理工作；县级以上地方人民政府房地产行政主管部门负责本行政区域内物业管理活动的监督管理工作。第六十三条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一）擅自改变物业管理区域内按照规划建设的公共建筑和共用设施用途的；（二）擅自占用、挖掘物业管理区域内道路、场地，损害业主共同利益的；（三）擅自利用物业共用部位、共用设施设备进行经营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477C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物业管理条例》的情形：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2954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《物业管理条例》第六十六条。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0FAA6A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145AB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92E2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对生产经营单位有《中华人民共和国安全生产法》第一百零二条所列行为的处罚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671C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200D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943D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《中华人民共和国安全生产法》第一百零二条 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一）生产、经营、储存、使用危险物品的车间、商店、仓库与员工宿舍在同一座建筑内，或者与员工宿舍的距离不符合安全要求的；（二）生产经营场所和员工宿舍未设有符合紧急疏散需要、标志明显、保持畅通的出口，或者锁闭、封堵生产经营场所或者员工宿舍出口的。 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7009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2B84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2D5387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E3394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BB16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对建设单位施工图设计文件未经超限高层建筑工程抗震设防审查或者审查不合格，擅自施工的行为的处罚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AE35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9A36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9A2A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《超限高层建筑工程抗震设防管理规定》（建设部令第111号）第十七条 建设单位违反本规定，施工图设计文件未经审查或者审查不合格，擅自施工的，责令改正，处以20万元以上50万元以下的罚款。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F235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超限高层建筑工程抗震设防管理规定》的情形：国家机关工作人员在超限高层建筑工程抗震设防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43E9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《超限高层建筑工程抗震设防管理规定》第十九条。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E515D5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D05D5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5C41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对房地产开发企业未按时足额缴存或抽逃、挪用项目资本金的处罚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E3F9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6870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2783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区县（自治县）城乡建设主管部门按照职责分工负责本行政区域内房地产开发经营的监督管理工作。第四十五条 违反本条例规定，未按时足额缴存或抽逃、挪用项目资本金的，由城乡建设主管部门责令限期改正，处十万元以上五十万元以下的罚款。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8F7A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DAE9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819763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48DA5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C791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对未取得相应的资质，擅自承担检测业务或者超出资质范围从事检测活动的处罚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6BE3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41B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1CFC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《中华人民共和国建筑法》第六十五条 发包单位将工程发包给不具有相应资质条件的承包单位的，或者违反本法规定将建筑工程肢解发包的，责令改正，处以罚款。超越本单位资质等级承揽工程的，责令停止违法行为，处以罚款，可以责令停业整顿，降低资质等级；情节严重的，吊销资质证书；有违法所得的，予以没收。未取得资质证书承揽工程的，予以取缔，并处罚款；有违法所得的，予以没收。以欺骗手段取得资质证书的，吊销资质证书，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《建设工程质量检测管理办法》（建设部令第141号）第八条第一款 检测机构在资质证书有效期内有下列行为之一的，原审批机关不予延期：（一）超出资质范围从事检测活动的。第二十九条第一款 检测机构违反本办法规定，有下列行为之一的，由县级以上地方人民政府建设主管部门责令改正，可并处1万元以上3万元以下的罚款；构成犯罪的，依法追究刑事责任：（一）超出资质范围从事检测活动的。第二十六条 违反本办法规定，未取得相应的资质，擅自承担本办法规定的检测业务的，其检测报告无效，由县级以上地方人民政府建设主管部门责令改正，并处1万元以上3万元以下的罚款。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6254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违反《建设工程质量检测管理办法》的情形：县级以上人民政府建设主管部门工作人员在质量检测管理工作中，有下列情形之一的，依法给予行政处分；构成犯罪的，依法追究刑事责任：1. 对不符合法定条件的申请人颁发资质证书的；（二）对符合法定条件的申请人不予颁发资质证书的；（三）对符合法定条件的申请人未在法定期限内颁发资质证书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E140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828E07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1C70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51F9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对房地产开发企业未在住宅项目销售现场公示房地产开发项目配套设施建设承诺书或者未在交房现场公示符合交房条件的证明材料的处罚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46F0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64F3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CFF2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区县（自治县）城乡建设主管部门按照职责分工负责本行政区域内房地产开发经营的监督管理工作。第四十条 违反本条例规定，房地产开发企业未在住宅项目销售现场显著位置公示房地产开发项目配套设施建设承诺书，或者未在交房现场公示符合交房条件的证明材料的，由城乡建设主管部门责令限期改正，处五万元以上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7DE0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60E1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C71159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AE5D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179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949F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对擅自变更已经审查合格的消防设计的处罚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2E08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2345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FD5F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《建设工程消防监督管理规定》（中华人民共和国公安部令第119号）第三十八条　违反本规定的，依照《中华人民共和国消防法》第五十八条、第五十九条、第六十五条第二款、第六十六条、第六十九条规定给予处罚；构成犯罪的，依法追究刑事责任。第四十二条第（一）项　有下列情形之一的，应当依法从重处罚：（一）已经通过消防设计审核，擅自改变消防设计，降低消防安全标准的。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八条　违反本法规定，有下列行为之一的，由住房和城乡建设主管部门、消防救援机构按照各自职权责令停止施工、停止使用或者停产停业，并处三万元以上三十万元以下罚款：（一）依法应当进行消防设计审查的建设工程，未经依法审查或者审查不合格，擅自施工的；（二）依法应当进行消防验收的建设工程，未经消防验收或者消防验收不合格，擅自投入使用的；（三）本法第十三条规定的其他建设工程验收后经依法抽查不合格，不停止使用的；（四）公众聚集场所未经消防安全检查或者经检查不符合消防安全要求，擅自投入使用、营业的。建设单位未依照本法规定在验收后报住房和城乡建设主管部门备案的，由住房和城乡建设主管部门责令改正，处五千元以下罚款。第五十九条　违反本法规定，有下列行为之一的，由住房和城乡建设主管部门责令改正或者停止施工，并处一万元以上十万元以下罚款：（一）建设单位要求建筑设计单位或者建筑施工企业降低消防技术标准设计、施工的；（二）建筑设计单位不按照消防技术标准强制性要求进行消防设计的；（三）建筑施工企业不按照消防设计文件和消防技术标准施工，降低消防施工质量的；（四）工程监理单位与建设单位或者建筑施工企业串通，弄虚作假，降低消防施工质量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383B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3594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82EA63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2C46D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04DA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对违反《房屋建筑和市政基础设施工程施工图设计文件审查管理办法》第二十四条规定的处罚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7D99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5B3C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3193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《房屋建筑和市政基础设施工程施工图设计文件审查管理办法》（住建部第13号令）第二十四条 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一）超出范围从事施工图审查的；（二）使用不符合条件审查人员的；（三）未按规定的内容进行审查的；（四）未按规定上报审查过程中发现的违法违规行为的；（五）未按规定填写审查意见告知书的；（六）未按规定在审查合格书和施工图上签字盖章的；（七）已出具审查合格书的施工图，仍有违反法律、法规和工程建设强制性标准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ED0C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超限高层建筑工程抗震设防管理规定》的情形：国家机关工作人员在超限高层建筑工程抗震设防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8CBA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《超限高层建筑工程抗震设防管理规定》第十九条。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AA816A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66403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1843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对未取得房地产开发企业资质证书擅自销售商品房的处罚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B495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BCDD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28AE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《商品房销售管理办法》（建设部令第88号 ）第五条 国务院建设行政主管部门负责全国商品房的销售管理工作。省、自治区人民政府建设行政主管部门负责本行政区域内商品房的销售管理工作。直辖市、市、县人民政府建设行政主管部门、房地产行政主管部门(以下统称房地产开发主管部门)按照职责分工，负责本行政区域内商品房的销售管理工作。第三十七条 未取得房地产开发企业资质证书，擅自销售商品房的，责令停止销售活动，处５万元以上１０万元以下的罚款。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76A5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FBC7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1B05C1C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DA32E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6CF4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对生产经营单位有《中华人民共和国安全生产法》第九十四条所列行为的处罚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46FE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3D12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5B3C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《中华人民共和国安全生产法》第九十四条 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一）未按照规定设置安全生产管理机构或者配备安全生产管理人员的；（二）危险物品的生产、经营、储存单位以及矿山、金属冶炼、建筑施工、道路运输单位的主要负责人和安全生产管理人员未按照规定经考核合格的；（三）未按照规定对从业人员、被派遣劳动者、实习学生进行安全生产教育和培训，或者未按照规定如实告知有关的安全生产事项的；（四）未如实记录安全生产教育和培训情况的；（五）未将事故隐患排查治理情况如实记录或者未向从业人员通报的；（六）未按照规定制定生产安全事故应急救援预案或者未定期组织演练的；（七）特种作业人员未按照规定经专门的安全作业培训并取得相应资格，上岗作业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A890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2CB8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49153C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2FDA0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7630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对转让、受让安全生产许可证的处罚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2844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BB45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B4B7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《安全生产许可证条例》第二十一条 违反本条例规定，转让安全生产许可证的，没收违法所得，处10万元以上50万元以下的罚款，并吊销其安全生产许可证；构成犯罪的，依法追究刑事责任；接受转让的，依照本条例第十九条的规定处罚。冒用安全生产许可证或者使用伪造的安全生产许可证的，依照本条例第十九条的规定处罚。第十九条 违反本条例规定，未取得安全生产许可证擅自进行生产的，责令停止生产，没收违法所得，并处10万元以上50万元以下的罚款；造成重大事故或者其他严重后果，构成犯罪的，依法追究刑事责任。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《建筑施工企业安全生产许可证管理规定》（国住房和城乡建设部令第23号）第二十六条第一款 违反本规定，建筑施工企业转让安全生产许可证的，没收违法所得，处10万元以上50万元以下的罚款，并吊销安全生产许可证；构成犯罪的，依法追究刑事责任；接受转让的，依照本规定第二十四条的规定处罚。第二十四条 违反本规定，建筑施工企业未取得安全生产许可证擅自从事建筑施工活动的，责令其在建项目停止施工，没收违法所得，并处10万元以上50万元以下的罚款；造成重大安全事故或者其他严重后果，构成犯罪的，依法追究刑事责任。第二十八条 本规定的暂扣、吊销安全生产许可证的行政处罚，由安全生产许可证的颁发管理机关决定；其他行政处罚，由县级以上地方人民政府住房城乡建设主管部门决定。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355D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施工企业安全生产许可证管理规定》的情形：（1）接到对违反本规定行为的举报后，不及时处理的；（2）在安全生产许可证颁发、管理和监督检查工作中，索取或者接受建筑施工企业的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507B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《建筑施工企业安全生产许可证管理规定》第二十一条。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1CED0D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797F8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5C3A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AB07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7CC3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867B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《中华人民共和国安全生产法》第一百条第二款 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B5C7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523E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B70D58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8A840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3F39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对开发建设单位未按规定交存物业专项维修资金或者未按规定分摊维修、更新、改造费用的违法行为的处罚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633A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0D97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445B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专项维修资金管理办法》第四十八条开发建设单位未按本办法第八条规定交存物业专项维修资金或者未按第二十一条规定分摊维修、更新、改造费用的，由区县（自治县）房地产行政主管部门责令限期改正；逾期不改正的，处以5000元以上10000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975C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物业管理条例》的情形：房地产行政主管部门、街道办事处（乡镇人民政府）或者其他有关行政管理部门及其工作人员违反本条例的规定，未履行相关职责或者在工作中玩忽职守、滥用职权、徇私舞弊的，由所在单位、上级机关或者监察部门责令改正；情节严重的，对直接责任人给予行政处分；给当事人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0CD5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《重庆市物业管理条例》第八十三条。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91EF27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3E86E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DC2E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对建设单位的施工图设计文件未经审查或者审查不合格擅自施工行为的处罚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A07E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F062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149A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《建设工程质量管理条例》第五条 从事建设工程活动，必须严格执行基本建设程序，坚持先勘察、后设计、再施工的原则。县级以上人民政府及其有关部门不得超越权限审批建设项目或者擅自简化基本建设程序。第五十六条 违反本条例规定，建设单位有下列行为之一的，责令改正，处20万元以上50万元以下的罚款：（四）施工图设计文件未经审查或者审查不合格，擅自施工的。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AF6C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176C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C5CA8E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EE7CC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B0F2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对外地入渝造价咨询企业入渝承接业务不备案的处罚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3143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B37E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5CCF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《工程造价咨询企业管理办法》（建设部令第149号）第三十八条　违反本办法第二十三条规定，跨省、自治区、直辖市承接业务不备案的，由县级以上地方人民政府住房城乡建设主管部门或者有关专业部门给予警告，责令限期改正；逾期未改正的，可处以5000元以上2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3485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0908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《公务员法》《中华人民共和国监察法》《行政机关公务员处分条例》等法律、法规及规章。</w:t>
            </w:r>
          </w:p>
        </w:tc>
      </w:tr>
      <w:tr w14:paraId="253D61D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D6EFF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55FB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对建设单位未按规定移交建设项目档案的处罚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0E42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47FF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6198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《建设工程质量管理条例》第四条 县级以上人民政府建设行政主管部门和其他有关部门应当加强对建设工程质量的监督管理。第五十九条 违反本条例规定，建设工程竣工验收后，建设单位未向建设行政主管部门或者其他有关部门移交建设项目档案的，责令改正，处1万元以上10万元以下的罚款。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D686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地下管线工程档案管理办法》的情形：城建档案管理机构因保管不善，致使档案丢失，或者因汇总管线信息资料错误致使在施工中造成损失的，依法承担赔偿责任；对有关责任人员，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城乡建设档案管理办法》的情形：城乡建设档案管理机构工作人员玩忽职守、滥用职权、徇私舞弊的，由有权机关依法给予行政处分；涉嫌犯罪的，移送司法机关依法处理；城乡建设、规划、市政等行政主管部门违反本办法规定，不依法履行职责的，由其上级机关或者监察机关责令改正；情节严重的，对直接负责的主管人员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BF5A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《城市地下管线工程档案管理办法》第二十一条。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《重庆市城乡建设档案管理办法》第三十五条、 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79598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FF5D0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189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104E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对违反《建设工程安全生产管理条例》第六十五条规定的处罚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57A7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8090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0EFF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五条 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安全防护用具、机械设备、施工机具及配件在进入施工现场前未经查验或者查验不合格即投入使用的；(二)使用未经验收或者验收不合格的施工起重机械和整体提升脚手架、模板等自升式架设设施的；(三)委托不具有相应资质的单位承担施工现场安装、拆卸施工起重机械和整体提升脚手架、模板等自升式架设设施的；(四)在施工组织设计中未编制安全技术措施、施工现场临时用电方案或者专项施工方案的。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67EC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778C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E73EE0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B6051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C3A1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对采用新结构、新材料、新工艺的建设工程和特殊结构的建设工程，设计单位未在设计中提出保障施工作业人员安全和预防生产安全事故的措施建议的处罚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13DE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197B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5931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《中华人民共和国安全生产法》第九条 国务院安全生产监督管理部门依照本法，对全国安全生产工作实施综合监督管理；县级以上地方各级人民政府安全生产监督管理部门依照本法，对本行政区域内安全生产工作实施综合监督管理。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《建设工程安全生产管理条例》第一条 为了加强建设工程安全生产监督管理，保障人民群众生命和财产安全，根据《中华人民共和国建筑法》、《中华人民共和国安全生产法》，制定本条例。第五十六条第二项 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二)采用新结构、新材料、新工艺的建设工程和特殊结构的建设工程，设计单位未在设计中提出保障施工作业人员安全和预防生产安全事故的措施建议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8B7A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4E2B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4F1BCC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3F29B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DBA4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对隐瞒有关情况或者提供虚假材料申请注册建筑师资格的处罚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D8EA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17F7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C88C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《中华人民共和国注册建筑师条例实施细则》（建设部令第167号）第四十条 隐瞒有关情况或者提供虚假材料申请注册的，注册机关不予受理，并由建设主管部门给予警告，申请人一年之内不得再次申请注册。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14B2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2718A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A88CA4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50BA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1691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对违规转让房地产的处罚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B475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891A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0462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《中华人民共和国城市房地产管理法》第三十九条 以出让方式取得土地使用权的，转让房地产时，应当符合下列条件：（一）按照出让合同约定已经支付全部土地使用权出让金，并取得土地使用权证书。第四十条第一款 以划拨方式取得土地使用权的，转让房地产时，应当按照国务院规定，报有批准权的人民政府审批。有批准权的人民政府准予转让的，应当由受让方办理土地使用权出让手续，并依照国家有关规定缴纳土地使用权出让金。第六十六条 违反本法第三十九条第一款的规定转让土地使用权的，由县级以上人民政府土地管理部门没收违法所得，可以并处罚款。第六十七条 违反本法第四十条第一款的规定转让房地产的，由县级以上人民政府土地管理部门责令缴纳土地使用权出让金，没收违法所得，可以并处罚款。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910F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DE3C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17B28CD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B4C0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EA25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对实施危及城镇排水与污水处理设施安全活动的处罚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40A3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D2CF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4D6A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1.《城镇排水与污水处理条例》第四十二条 禁止从事下列危及城镇排水与污水处理设施安全的活动：（一）损毁、盗窃城镇排水与污水处理设施；（二）穿凿、堵塞城镇排水与污水处理设施；（三）向城镇排水与污水处理设施排放、倾倒剧毒、易燃易爆、腐蚀性废液和废渣；（四）向城镇排水与污水处理设施倾倒垃圾、渣土、施工泥浆等废弃物；（五）建设占压城镇排水与污水处理设施的建筑物、构筑物或者其他设施；（六）其他危及城镇排水与污水处理设施安全的活动。第五十六条 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 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A7B4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A004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6ECEC78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E0C88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1D86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对注册造价工程师同时在两个或者两个以上单位执业的处罚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7BDE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2FB2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39C4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《注册造价工程师管理办法》（建设部令第150号）第二十条第七款 注册造价工程师不得有下列行为：（七）同时在两个或者两个以上单位执业。第三十六条 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9241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FA9E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13F1B1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1C64C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7B81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对建设工程勘察、设计单位允许其他单位或者个人以本单位的名义承揽建设工程勘察、设计业务的处罚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B08D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2C9D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A8F7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《建设工程质量管理条例》第四条 县级以上人民政府建设行政主管部门和其他有关部门应当加强对建设工程质量的监督管理。第六十一条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《建设工程勘察设计管理条例》第八条 建设工程勘察、设计单位应当在其资质等级许可的范围内承揽建设工程勘察、设计业务。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第三十五条 违反本条例第八条规定的，责令停止违法行为，处合同约定的勘察费、设计费1倍以上2倍以下的罚款，有违法所得的，予以没收；可以责令停业整顿，降低资质等级；情节严重的，吊销资质证书。未取得资质证书承揽工程的，予以取缔，依照前款规定处以罚款；有违法所得的，予以没收。以欺骗手段取得资质证书承揽工程的，吊销资质证书，依照本条第一款规定处以罚款；有违法所得的，予以没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3767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8439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48355A8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AA47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EB48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对工程造价执业人员违反《重庆市建设工程造价管理规定》（渝府令第307号）第二十三条、第二十七条规定的处罚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6278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9594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2941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《重庆市建设工程造价管理规定》（渝府令第307号）第四条 市城乡建设主管部门负责全市建设工程造价监督管理工作，日常工作由市建设工程造价管理机构承担。区县（自治县）城乡建设主管部门按照职责分工负责本行政区域内建设工程造价监督管理工作。第二十三条 工程造价咨询企业和工程造价执业人员应当依法取得相应的资质或者资格，在其资质、资格许可范围内从事建设工程造价活动，遵守相关执业准则和行为规范。第二十七条 工程造价执业人员不得有下列行为：（一）签署有高估冒算、低估少算工程造价或者虚假记载、误导性陈述的工程造价成果文件；（二）同时在两个或者两个以上单位执业；（三）涂改、倒卖、出租、出借或者以其他形式非法转让注册证书、资格证书、执业印章；（四）允许他人以自己名义从事工程造价业务；（五）法律法规禁止的其他情形。第三十二条 工程造价执业人员违反本规定第二十三条、第二十七条规定的，由城乡建设主管部门或者交通、水利等行业主管部门给予警告，责令限期改正，并处10000元以下罚款，有违法所得的，处违法所得3倍以下且不超过30000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F1BA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F0FA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20F270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F1E36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70F1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对注册造价工程师违反《注册造价工程师管理办法》第二十条规定的处罚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FACE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FEB2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4994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造价工程师管理办法》（建设部令第150号）第二十条注册造价工程师不得有下列行为：（一）不履行注册造价工程师义务；（二）在执业过程中，索贿、受贿或者谋取合同约定费用外的其他利益；（三）在执业过程中实施商业贿赂；（四）签署有虚假记载、误导性陈述的工程造价成果文件；（五）以个人名义承接工程造价业务；（六）允许他人以自己名义从事工程造价业务；（七）同时在两个或者两个以上单位执业；（八）涂改、倒卖、出租、出借或者以其他形式非法转让注册证书或者执业印章；（九）超出执业范围、注册专业范围执业；（十）法律、法规、规章禁止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第三十六条 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7AB7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73C5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20B4D6D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BF4B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4E4C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对恶意拖欠分包企业工程款或者农民工工资的处罚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342F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D8993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7E67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《建筑业企业资质管理规定》（住房和城乡建设部令第22号）第二十三条第六款 企业申请建筑业企业资质升级、资质增项，在申请之日起前一年至资质许可决定作出前，有下列情形之一的，资质许可机关不予批准其建筑业企业资质升级申请和增项申请：（六）恶意拖欠分包企业工程款或者劳务人员工资的。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4710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违反《重庆市人民政府办公厅关于进一步做好农民工工资清欠工作的通知》（渝府办发〔2013〕230号）的情形。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A177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《重庆市人民政府办公厅关于进一步做好农民工工资清欠工作的通知》（渝府办发〔2013〕230号）。</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4AC416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31228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199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FA3C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对生产经营单位的决策机构、主要负责人或者个人经营的投资人不依照规定保证安全生产所必需的资金投入致使生产经营单位不具备安全生产条件的处罚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ADD6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A1DB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D439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《中华人民共和国安全生产法》第九十条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的，对生产经营单位的主要负责人给予撤职处分，对个人经营的投资人处二万元以上二十万元以下的罚款；构成犯罪的，依照刑法有关规定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D1F2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1）对不符合法定安全生产条件的涉及安全生产的事项予以批准或者验收通过的；（2）发现未依法取得批准、验收的单位擅自从事有关活动或者接到举报后不予取缔或者不依法予以处理的；（3）对已经依法取得批准的单位不履行监督管理职责，发现其不再具备安全生产条件而不撤销原批准或者发现安全生产违法行为不予查处的；（4）在监督检查中发现重大事故隐患，不依法及时处理的。（5）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F339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309D5B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FBE1D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CCE3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对房地产经纪人员违反《房地产经纪管理办法》第三十七条规定的处罚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AFA0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6644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78E0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《房地产经纪管理办法》（中华人民共和国住房和城乡建设部、中华人民共和国国家发展和改革委员会、中华人民共和国人力资源和社会保障部 令第8号）第二十五条房地产经纪机构和房地产经纪人员不得有下列行为：(一)捏造散布涨价信息，或者与房地产开发经营单位串通捂盘惜售、炒卖房号，操纵市场价格;(二)对交易当事人隐瞒真实的房屋交易信息，低价收进高价卖(租)出房屋赚取差价;(三)以隐瞒、欺诈、胁迫、贿赂等不正当手段招揽业务，诱骗消费者交易或者强制交易;(四)泄露或者不当使用委托人的个人信息或者商业秘密，谋取不正当利益;(五)为交易当事人规避房屋交易税费等非法目的，就同一房屋签订不同交易价款的合同提供便利;(六)改变房屋内部结构分割出租；(七)侵占、挪用房地产交易资金；(八)承购、承租自己提供经纪服务的房屋；(九)为不符合交易条件的保障性住房和禁止交易的房屋提供经纪服务；(十)法律、法规禁止的其他行为。三十七条违反本办法第二十五条第(三)项、第(四)项、第(五)项、第(六)项、第(七)项、第(八)项、第(九)项、第(十)项的，由县级以上地方人民政府建设(房地产)主管部门责令限期改正，记入信用档案;对房地产经纪人员处以1万元罚款;对房地产经纪机构，取消网上签约资格，处以3万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BD5A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地产经纪管理办法》（中华人民共和国住房和城乡建设部、中华人民共和国国家发展和改革委员会、中华人民共和国人力资源和社会保障部令第8号）的情形：县级以上人民政府建设（房地产）主管部门、价格主管部门、人力资源和社会保障主管部门的工作人员在房地产经纪监督管理工作中，玩忽职守、徇私舞弊、滥用职权的，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6C23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《房地产经纪管理办法》（中华人民共和国住房和城乡建设部、中华人民共和国国家发展和改革委员会、中华人民共和国人力资源和社会保障部令第8号）第三十八条。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D95D31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05A8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0895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对以欺骗、贿赂等不正当手段取得建筑业企业资质证书的处罚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3EFD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9BF3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C3F9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《中华人民共和国建筑法》第六十五条 以欺骗手段取得资质证书的，吊销资质证书，处以罚款；构成犯罪的，依法追究刑事责任。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《建筑业企业资质管理规定》（住房和城乡建设部令第22号）第三十六条 企业以欺骗、贿赂等不正当手段取得建筑业企业资质的，由原资质许可机关予以撤销；由县级以上地方人民政府住房城乡建设主管部门或者其他有关部门给予警告，并处3万元的罚款；申请企业3年内不得再次申请建筑业企业资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B798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6674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4B9D3E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17EE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AE39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对不按照消防技术标准强制性要求进行消防设计的处罚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27AC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860A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AE27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九条第（二）项　违反本法规定，有下列行为之一的，由住房和城乡建设主管部门责令改正或者停止施工，并处一万元以上十万元以下罚款：（二）建筑设计单位不按照消防技术标准强制性要求进行消防设计的。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739A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1A79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C6585C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97EA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4C0A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对排水户以欺骗、贿赂等不正当手段取得排水许可的处罚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800A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8243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0C75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《城镇污水排入排水管网许可管理办法》（住房和城乡建设部令第21号）第二十九条 排水户以欺骗、贿赂等不正当手段取得排水许可的，可以处3万元以下罚款；造成损失的，依法承担赔偿责任；构成犯罪的，依法追究刑事责任。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E805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城镇排水主管部门有下列情形之一的，由其上级行政机关或者监察机关责令改正，对直接负责的主管人员和其他直接责任人员依法给予处分；构成犯罪的，依法追究刑事责任：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（一）对不符合本规定条件的申请人准予排水许可的；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（二）对符合本规定条件的申请人不予核发排水许可证或者不在法定期限内作出准予许可决定的；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（三）利用职务上的便利，收受他人财物或者谋取其他利益的；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4005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《城镇污水排入排水管网许可管理办法》第二十四条</w:t>
            </w:r>
          </w:p>
        </w:tc>
      </w:tr>
      <w:tr w14:paraId="21A641C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1268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9B86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对房地产经纪机构擅自对外发布房源信息的处罚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D428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0760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B56D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《房地产经纪管理办法》（中华人民共和国住房和城乡建设部、中华人民共和国国家发展和改革委员会、中华人民共和国人力资源和社会保障部令第8号）第三十五条 违反本办法第二十二条，房地产经纪机构擅自对外发布房源信息的，由县级以上地方人民政府建设（房地产）主管部门责令限期改正，记入信用档案，取消网上签约资格，并处以1万元以上3万元以下罚款。第二十二条　房地产经纪机构与委托人签订房屋出售、出租经纪服务合同，应当查看委托出售、出租的房屋及房屋权属证书，委托人的身份证明等有关资料，并应当编制房屋状况说明书。经委托人书面同意后，方可以对外发布相应的房源信息。房地产经纪机构与委托人签订房屋承购、承租经纪服务合同，应当查看委托人身份证明等有关资料。</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55DE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地产经纪管理办法》（中华人民共和国住房和城乡建设部、中华人民共和国国家发展和改革委员会、中华人民共和国人力资源和社会保障部令第8号）的情形：县级以上人民政府建设（房地产）主管部门、价格主管部门、人力资源和社会保障主管部门的工作人员在房地产经纪监督管理工作中，玩忽职守、徇私舞弊、滥用职权的，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6ED1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《房地产经纪管理办法》（中华人民共和国住房和城乡建设部、中华人民共和国国家发展和改革委员会、中华人民共和国人力资源和社会保障部令第8号）第三十八条。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01F9A0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917EA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466B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对未受聘并注册于中华人民共和国境内一个具有工程设计资质的单位从事建筑工程设计执业活动的处罚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5443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56E8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3880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《中华人民共和国注册建筑师条例实施细则》（建设部令第167号）第四十二条 违反本细则，未受聘并注册于中华人民共和国境内一个具有工程设计资质的单位，从事建筑工程设计执业活动的，由县级以上人民政府建设主管部门给予警告，责令停止违法活动，并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4312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4563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26CFD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8092C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1F97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对建设工程勘察、设计单位将所承揽的建设工程勘察、设计转包或者违法分包的处罚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BD11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3D99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CC8C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《中华人民共和国建筑法》第六十七条 承包单位将承包的工程转包的，或者违反本法规定进行分包的，责令改正，没收违法所得，并处罚款，可以责令停业整顿，降低资质等级；情节严重的，吊销资质证书。承包单位有前款规定的违法行为的，对因转包工程或者违法分包的工程不符合规定的质量标准造成的损失，与接受转包或者分包的单位承担连带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《建设工程质量管理条例》第六十二条 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工程监理单位转让工程监理业务的，责令改正，没收违法所得，处合同约定的监理酬金百分之二十五以上百分之五十以下的罚款；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《建设工程勘察设计管理条例》第三十九条 违反本条例规定，建设工程勘察、设计单位将所承揽的建设工程勘察、设计转包的，责令改正，没收违法所得，处合同约定的勘察费、设计费25％以上50％以下的罚款，可以责令停业整顿，降低资质等级；情节严重的，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E35A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A41F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01169C2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1812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AD74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对检测机构涂改、倒卖、出租、出借、转让资质证书或转包检测业务的处罚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F012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B8E4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0F45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《建设工程质量检测管理办法》（建设部令第141号）第八条第三项 检测机构在资质证书有效期内有下列行为之一的，原审批机关不予延期：（三）涂改、倒卖、出租、出借或者以其他形式非法转让资质证书的。第二十九条第二、第八项 检测机构违反本办法规定，有下列行为之一的，由县级以上地方人民政府建设主管部门责令改正，可并处1万元以上3万元以下的罚款；构成犯罪的，依法追究刑事责任：（二）涂改、倒卖、出租、出借、转让资质证书的；（八）转包检测业务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2BAF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违反《建设工程质量检测管理办法》的情形：县级以上人民政府建设主管部门工作人员在质量检测管理工作中，有下列情形之一的，依法给予行政处分；构成犯罪的，依法追究刑事责任：1. 对不符合法定条件的申请人颁发资质证书的；（二）对符合法定条件的申请人不予颁发资质证书的；（三）对符合法定条件的申请人未在法定期限内颁发资质证书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E7D9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69977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6DF7C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E70D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对在城市排水设施及其它安全区范围内实施禁止性行为的处罚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E66E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CB4F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9FE1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1.《重庆市市政设施管理条例》第五十六条第（一）项、第（三）项、第（四）项、第（七）项 在城市排水设施及其安全区范围内禁止下列行为：（一）损毁、侵占、盗窃排水设施；（三）排放、倾倒剧毒、易燃易爆、腐蚀性、放射性废液和废渣等有害物品；（四）倾倒垃圾、渣土、施工泥浆、餐饮油污等废弃物；（七）其他危及排水设施安全的活动。</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 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02E7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A5F4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 《公务员法》《监察法》《行政机关公务员处分条例》《事业单位工作人员处分暂行规定》等法律、法规、规章。</w:t>
            </w:r>
          </w:p>
        </w:tc>
      </w:tr>
      <w:tr w14:paraId="6B28FB4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816E1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209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8722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对出租人将属于违法建筑、不合符工程建设强制性标准、违反规定改变房屋使用性质等禁止出租的房屋进行出租的处罚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57E5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431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B317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《商品房屋租赁管理办法》（中华人民共和国住房和城乡建设部令第6号）第六条 有下列情形之一的房屋不得出租：（一）属于违法建筑的；（二）不符合安全、防灾等工程建设强制性标准的；（三）违反规定改变房屋使用性质的；（四）法律、法规规定禁止出租的其他情形。第二十一条　违反本办法第六条规定的，由直辖市、市、县人民政府建设（房地产）主管部门责令限期改正，对没有违法所得的，可处以五千元以下罚款；对有违法所得的，可以处以违法所得一倍以上三倍以下，但不超过三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63D9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1110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43AE9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DA24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81BA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对城镇污水集中处理设施的运营单位或者污泥处理处置单位违反污泥处理管理规定的处罚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5375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F1BB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4B55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1.《城镇排水与污水处理条例》第三十条 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第五十三条 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51CD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3E65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4E76A13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1C55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36DE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对城镇排水与污水处理设施维护运营单位违反《城镇排水与污水处理条例》第五十五条规定的处罚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1E9D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2606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DFA8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1.《城镇排水与污水处理条例》第五十五条 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一）未按照国家有关规定履行日常巡查、维修和养护责任，保障设施安全运行的（二）未及时采取防护措施、组织事故抢修的；（三）因巡查、维护不到位，导致窨井盖丢失、损毁，造成人员伤亡和财产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3640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1363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695BDD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71C8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8DA0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对城镇污水处理设施维护运营单位擅自停运城镇污水处理设施未按规定事先报告或者采取应急处理措施的处罚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2385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4894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A2E2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1.《城镇排水与污水处理条例》第三十一条第一款 城镇污水处理设施维护运营单位不得擅自停运城镇污水处理设施，因检修等原因需要停运或者部分停运城镇污水处理设施的，应当在90个工作日前向城镇排水主管部门、环境保护主管部门报告。第五十二条第二款 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2.《重庆市住房和城乡建设委员会职能配置、内设机构和人员编制规定》规定 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FEC3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4140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21611EA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B297E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7769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对排水户因发生事故或者其他突发事件，排放污水可能危及城镇排水与污水处理设施安全运行，而未采取相应措施的处罚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FF4CE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9DF8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F3C5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1.《城镇排水与污水处理条例》第四十条第一款 排水户因发生事故或者其他突发事件，排放的污水可能危及城镇排水与污水处理设施安全运行的，应当立即采取措施消除危害，并及时向城镇排水主管部门和环境保护主管部门等有关部门报告。</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2.《城镇污水排入排水管网许可管理办法》（住房和城乡建设部令第21号）第十四条　排水户因发生事故或者其他突发事件，排放的污水可能危及城镇排水与污水处理设施安全运行的，应当立即停止排放，采取措施消除危害，并按规定及时向城镇排水主管部门等有关部门报告。第三十条 违反本办法规定，排水户因发生事故或者其他突发事件，排放的污水可能危及城镇排水与污水处理设施安全运行，没有立即停止排放，未采取措施消除危害，或者并未按规定及时向城镇排水主管部门等有关部门报告的，城镇排水主管部门可以处3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《重庆市住房和城乡建设委员会职能配置、内设机构和人员编制规定》规定负责城镇排水与污水处理的监督管理，负责住房城乡建设领域综合行政执法。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A8BF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二、违反《公务员法》《中华人民共和国监察法》《行政机关公务员处分条例》《事业单位工作人员处分暂行规定》等的追责情形。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3F7B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87DCAC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E4AD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25B5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对白蚁防治单位进行白蚁防治使用不合格药物的行政处罚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AB6C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5134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206A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《城市房屋白蚁防治管理规定》（中华人民共和国建设部第130号令）第十条　城市房屋白蚁防治应当使用经国家有关部门批准生产的药剂。白蚁防治单位应当建立药剂进出领料制度。药剂必须专仓储存、专人管理。第十五条 白蚁防治单位违反本规定第十条的规定，使用不合格药物的，由房屋所在地的县级以上人民政府区县房地产行政主管部门责令限期改正，并处以3万元的罚款。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A7AB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房屋白蚁防治管理规定》（中华人民共和国建设部令第130号）的情形：国家机关工作人员在城市房屋白蚁防治管理工作中玩忽职守、徇私舞弊、滥用职权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CE2F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《城市房屋白蚁防治管理规定》（建设部令第130号）第十九条。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D85CFF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BC89C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DCF9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对使用伪造的节能建筑能效标识或者冒用建筑能效标识的处罚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C9B9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C1A8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8B2B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《重庆市建筑节能条例》第五条 市、区县（自治县）建设行政主管部门负责本行政区域内建筑节能的监督管理工作。市、区县（自治县）经委、发展改革、科学技术、规划、土地、房产、质监、财政、机关事务管理等部门按照各自职责，做好相关建筑节能管理工作。第三十六条第三项 违反本条例规定，建设单位有下列行为之一的，由建设行政主管部门予以处罚：（三）使用伪造的节能建筑能效标识或者冒用建筑能效标识的，责令改正，处一万元以上十万元以下的罚款。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C15C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4EA5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F2281E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15CE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3C35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对公共租赁住房的所有权人及其委托的运营单位具有《公共租赁住房管理办法》第三十四条所情形的处罚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9FB5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EF3B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39A1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《公共租赁住房管理办法》（住房和城乡建设部令第11号）第三十四条 公共租赁住房的所有权人及其委托的运营单位违反本办法，有下列行为之一的，由市、县级人民政府住房保障主管部门责令限期改正，并处以3万元以下罚款：（一）向不符合条件的对象出租公共租赁住房的；（二）未履行公共租赁住房及其配套设施维修养护义务的；（三）改变公共租赁住房的保障性住房性质、用途，以及配套设施的规划用途的。公共租赁住房的所有权人为行政机关的，按照本办法第三十三条处理。第三十三条 住房城乡建设（住房保障）主管部门及其工作人员在公共租赁住房管理工作中不履行本办法规定的职责，或者滥用职权、玩忽职守、徇私舞弊的，对直接负责的主管人员和其他直接责任人员依法给予处分；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9968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B27B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2F60A5C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B3E2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6B6C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对违反建筑节能强制性标准的处罚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F4A1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6ECB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57B5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《中华人民共和国节约能源法》第七十九条 建设单位违反建筑节能标准的，由建设主管部门责令改正，处二十万元以上五十万元以下罚款；设计单位、施工单位、监理单位违反建筑节能标准的，由建设主管部门责令改正，处十万元以上五十万元以下罚款；情节严重的，由颁发资质证书的部门降低资质等级或者吊销资质证书；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《民用建筑节能条例》第三十七条 违反本条例规定，建设单位有下列行为之一的，由县级以上地方人民政府建设主管部门责令改正，处20万元以上50万元以下的罚款：（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第三十九条 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第四十条 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第四十二条 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一）未按照民用建筑节能强制性标准实施监理的；（二）墙体、屋面的保温工程施工时，未采取旁站、巡视和平行检验等形式实施监理的。对不符合施工图设计文件要求的墙体材料、保温材料、门窗、采暖制冷系统和照明设备，按照符合施工图设计文件要求签字的，依照《建设工程质量管理条例》第六十七条的规定处罚。第四十四条 违反本条例规定，注册执业人员未执行民用建筑节能强制性标准的，由县级以上人民政府建设主管部门责令停止执业3个月以上1年以下；情节严重的，由颁发资格证书的部门吊销执业资格证书，5年内不予注册。</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《重庆市建筑节能条例》第三十五条 违反本条例规定，有下列行为之一的，由建设行政主管部门依照有关法律、法规的规定予以处罚： （一）设计单位未按照建筑节能强制性标准进行设计的；（二）施工图审查机构出具虚假审查合格报告的；（三）建设单位明示或者暗示设计单位、施工单位违反建筑节能强制性标准进行设计、施工的；（四）建设单位采购的相关材料、产品、设备及建筑构配件不符合建筑节能强制性标准和施工图设计文件要求的；（五）建设单位明示或者暗示施工单位使用不符合建筑节能强制性标准和施工图设计文件要求的材料、产品、设备及建筑构配件的；（六）施工单位未按照建筑节能强制性标准进行施工的；（七）施工单位对国家和本市规定必须实行见证取样和送检的材料、部品，未在建设单位或者监理单位监督下进行现场取样，送建筑节能检测机构进行检测的；（八）施工单位使用能耗指标不符合建筑节能强制性标准和施工图设计文件的墙体材料、保温材料、门窗、采暖空调系统、照明设备的；（九）监理单位未按照建筑节能强制性标准实施监理的；（十）房地产开发企业在销售商品房时，未向购买人明示所销售房屋的能效水平、节能措施及保护要求、节能工程质量保修期等基本信息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《民用建筑节能管理规定》（建设部令第143号）第十七条 建设单位应当按照建筑节能政策要求和建筑节能标准委托工程项目的设计。建设单位不得以任何理由要求设计单位、施工单位擅自修改经审查合格的节能设计文件，降低建筑节能标准。第十九条 设计单位应当依据建筑节能标准的要求进行设计，保证建筑节能设计质量。施工图设计文件审查机构在进行审查时，应当审查节能设计的内容，在审查报告中单列节能审查章节；不符合建筑节能强制性标准的，施工图设计文件审查结论应当定为不合格。第二十条 施工单位应当按照审查合格的设计文件和建筑节能施工标准的要求进行施工，保证工程施工质量。第二十一条 监理单位应当依照法律、法规以及建筑节能标准、节能设计文件、建设工程承包合同及监理合同对节能工程建设实施监理。第二十四条 建设单位在竣工验收过程中，有违反建筑节能强制性标准行为的，按照《建设工程质量管理条例》的有关规定，重新组织竣工验收。第二十五条 建设单位未按照建筑节能强制性标准委托设计，擅自修改节能设计文件，明示或暗示设计单位、施工单位违反建筑节能设计强制性标准，降低工程建设质量的，处20万元以上50万元以下的罚款。第二十六条 设计单位未按照建筑节能强制性标准进行设计的，应当修改设计。未进行修改的，给予警告，处10万元以上30万元以下罚款；造成损失的，依法承担赔偿责任；两年内，累计三项工程未按照建筑节能强制性标准设计的，责令停业整顿，降低资质等级或者吊销资质证书。第二十七条 对未按照节能设计进行施工的施工单位，责令改正；整改所发生的工程费用，由施工单位负责；可以给予警告，情节严重的，处工程合同价款2％以上4％以下的罚款；两年内，累计三项工程未按照符合节能标准要求的设计进行施工的，责令停业整顿，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ADC7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违反《民用建筑节能条例》的情形：违反本条例规定，县级以上人民政府有关部门有下列行为之一的，对负有责任的主管人员和其他直接责任人员依法给予处分；构成犯罪的，依法追究刑事责任：1. 对设计方案不符合民用建筑节能强制性标准的民用建筑项目颁发建设工程规划许可证的；（二）对不符合民用建筑节能强制性标准的设计方案出具合格意见的；（三）对施工图设计文件不符合民用建筑节能强制性标准的民用建筑项目颁发施工许可证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节能条例》的情形：建设行政主管部门、其他主管部门、建筑节能管理机构工作人员在建筑节能监督管理工作中玩忽职守、滥用职权、徇私舞弊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B5A6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《民用建筑节能条例》第三十五条。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《重庆市建筑节能条例》第三十四条。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6E72675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A4BE7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5AE7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对施工单位未对建筑材料、建筑构配件、设备和商品混凝土进行检验，或者未对涉及结构安全的试块、试件以及有关材料取样检测的处罚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2F88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7156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5E0C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《建设工程质量条例》第四条 县级以上人民政府建设行政主管部门和其他有关部门应当加强对建设工程质量的监督管理。第六十五条 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8C8C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940C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D5503E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D5E9D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219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10BE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对注册建筑师或者其聘用单位未按照要求提供注册建筑师信用档案信息的处罚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555B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955E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55FC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《中华人民共和国注册建筑师条例实施细则》第四十五条 违反本细则，注册建筑师或者其聘用单位未按照要求提供注册建筑师信用档案信息的，由县级以上人民政府建设主管部门责令限期改正；逾期未整改的，可处以1000元以上1万元以下的罚款。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4F5D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E7AC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1B34F0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B9992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A0B2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对挪用专项维修资金的处罚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2BC6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B85E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135B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《物业管理条例》第五条 国务院建设行政主管部门负责全国物业管理活动的监督管理工作。县级以上地方人民政府房地产行政主管部门负责本行政区域内物业管理活动的监督管理工作。第六十条 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8DEE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FA34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00A8BE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15A05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9AD3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对工程造价咨询企业转包承接工程造价咨询业务的处罚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29F2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7C22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8595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《重庆市建筑管理条例》第六十七条第（四）项 建筑工程监理、建筑工程代理及建筑工程造价咨询等中介服务机构违反国家和本条例规定，有下列行为之一的，由县级以上建设行政主管部门吊销资质证书，没收违法所得，并可处以五千元至五万元罚款：（四）从事承包工程业务和经营建筑材料、建筑配件和设备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《工程造价咨询企业管理办法》（中华人民共和国住房和城乡建设部令第50号）第二十五条 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九条 工程造价咨询企业有本办法第二十五条行为之一的，由县级以上地方人民政府住房城乡建设主管部门或者有关专业部门给予警告，责令限期改正，并处以1万元以上3万元以下的罚款。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F1B0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3242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2052BD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5350B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8709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对建设单位隐瞒有关情况或者提供虚假材料申请施工许可证的处罚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73F9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021D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0D6C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《建筑工程施工许可管理办法》（中华人民共和国住房和城乡建设部令第42号修正）第二条 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第十四条第一款 建设单位隐瞒有关情况或者提供虚假材料申请施工许可证的，发证机关不予受理或者不予许可，并处1万元以上3万元以下罚款；构成犯罪的，依法追究刑事责任。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B77C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违反《建筑工程施工许可管理办法》的情形：（1）利用职务上的便利，收受他人财物或者谋取其他利益的；（2）不依法履行监督职责或者监督不力，造成严重后果的。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D121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《建筑工程施工许可管理办法》第十六条。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　</w:t>
            </w:r>
          </w:p>
        </w:tc>
      </w:tr>
      <w:tr w14:paraId="0D8AEE2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7640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84DC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对物业管理企业违规委托物业业务给他人的处罚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3C47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2C63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32ED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《物业管理条例》第五条 国务院建设行政主管部门负责全国物业管理活动的监督管理工作。县级以上地方人民政府房地产行政主管部门负责本行政区域内物业管理活动的监督管理工作。第五十九条 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A823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A729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295F22C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784BB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74F4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对注册建造师具有《注册建造师管理规定》第二十六条所列行为的处罚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2E54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E246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0230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《注册建造师管理规定》（建设部令第153号）第二十六条 注册建造师不得有下列行为：（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法律、法规、规章禁止的其他行为。第三十七条 违反本规定，注册建造师在执业活动中有第二十六条所列行为之一的，由县级以上地方人民政府建设主管部门或者其他有关部门给予警告，责令改正，没有违法所得的，处以1万元以下的罚款；有违法所得的，处以违法所得3倍以下且不超过3万元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A15D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注册造价工程师管理办法》的情形：县级以上人民政府住房城乡建设主管部门和其他有关部门工作人员，在注册造价工程师管理工作中，有下列情形之一的，依法给予处分；构成犯罪的，依法追究刑事责任：1. 对不符合注册条件的申请人准予注册许可或者超越法定职权作出注册许可决定的；（二）对符合注册条件的申请人不予注册许可或者不在法定期限内作出注册许可决定的；（三）对符合法定条件的申请不予受理的；（四） 利用职务之便，收取他人财物或者其他好处的；（五） 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0FDC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《注册造价工程师管理办法》第三十八条。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161E0D5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E2221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BF63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对建筑企业违反施工现场管理规定或对安全事故隐患不采取措施予以消除的违法行为的处罚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ACDD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A969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699B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《中华人民共和国建筑法》第七十一条 建筑施工企业违反本法规定，对建筑安全事故隐患不采取措施予以消除的，责令改正，可以处以罚款；情节严重的，责令停业整顿，降低资质等级或者吊销资质证书；构成犯罪的，依法追究刑事责任。建筑施工企业的管理人员违章指挥、强令职工冒险作业，因而发生重大伤亡事故或者造成其他严重后果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《重庆市建筑管理条例》第六十六条第六款 建筑企业违反本条例规定，有下列行为之一的，由县级以上建设行政主管部门没收违法所得，责令停止施工、停止六个月到十二个月的投标资格、降低资质等级或吊销资质证书，并可处以一万元至十万元罚款：（六）违反施工现场管理规定或对安全事故隐患不采取措施予以消除，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BDA8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35F4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0CDD98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17D72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7E23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对申请人隐瞒有关情况或者提供虚假材料申请工程造价咨询企业资质的处罚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C1D2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D698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8134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《工程造价咨询企业管理办法》（建设部令第149号）第三十四条　申请人隐瞒有关情况或者提供虚假材料申请工程造价咨询企业资质的，不予受理或者不予资质许可，并给予警告，申请人在1年内不得再次申请工程造价咨询企业资质。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85F6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造价咨询企业管理办法》的情形：资质许可机关有下列情形之一的，由其上级行政主管部门或者监察机关责令改正，对直接负责的主管人员和其他直接责任人员依法给予处分；构成犯罪的，依法追究刑事责任：1. 对不符合法定条件的申请人准予工程造价咨询企业资质许可或者超越职权作出准予工程造价咨询企业资质许可决定的；（二）对符合法定条件的申请人不予工程造价咨询企业资质许可或者不在法定期限内作出准予工程造价咨询企业资质许可决定的；（三）利用职务上的便利，收受他人财物或者其他利益的；（四）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违反《重庆市建设工程造价管理规定》的情形：建设工程造价监督管理工作人员在建设工程造价监督管理工作中玩忽职守、滥用职权、徇私舞弊的，由有权机关依法给予处分。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08F0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《工程造价咨询企业管理办法》第四十条。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《重庆市建设工程造价管理规定》第二十九条。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592C7A4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3105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30B0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对违反《重庆市人民防空条例》第四十三条规定的处罚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E3A8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A68F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D369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《中华人民共和国人民防空法》第四十九条 有下列行为之一的，由县级以上人民政府人民防空主管部门对当事人给予警告，并责令限期改正违法行为，可以对个人并处五千元以下的罚款、对单位并处一万元至五万元的罚款；造成损失的，应当依法赔偿损失：（一）侵占人民防空工程的；（二）不按照国家规定的防护标准和质量标准修建人民防空工程的；（三）违反国家有关规定，改变人民防空工程主体结构、拆除人民防空工程设备设施或者采用其他方法危害人民防空工程的安全和使用效能的；（四）拆除人民防空工程后拒不补建的；（五）占用人民防空通信专用频率、使用与防空警报相同的音响信号或者擅自拆除人民防空通信、警报设备设施的；（六）阻挠安装人民防空通信、警报设施，拒不改正的；（七）向人民防空工程内排入废水、废气或者倾倒废弃物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《重庆市人民防空条例》第四十三条 违反本条例有下列行为之一的，责令限期改正。对个人可处五百元以上三千元以下的罚款，对单位可处一万元以上三万元以下的罚款，造成损失的依法赔偿损失。（一）向人民防空工程内 及其孔口附近排放废水、废气或者倾倒废弃物的。（二）在人民防空工程的出入口和安全范围内设置障碍、堆放物品的；（三）在人民防空工程出入口正面二十米和左右两侧各十五米范围内新建无防护能力的地面建筑物和构筑物的。（四）使用与防空警报相同的音响信号，阻挠安装人民防空通信、警报设施拒不改正的；（五）未按规定维护致使警报设施不能正常使用的；（六）不按规定办理人民防空建（构）筑物备案登记的。第四十条 违反本条例的行政处罚，由县级以上人民政府人民防空主管部门统一实施，有关执法部门应当支持、配合。</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94FF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因不履行或不正确履行行政职责，有下列情形的，行政机关及相关工作人员应承担相应责任：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1. 对应当予以制止和处罚的违法行为不予制止.处罚，致使公民、法人或者其他组织的合法权益、公共利益和社会秩序遭受损害的；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没有法定的行政处罚依据的；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擅自改变行政处罚种类、幅度的；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违反法定的行政处罚程序的；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违反委托处罚的规定的。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违法实行检查措施或者执行措施，给公民人身或者财产造成损害、给法人或者其他组织造成损失的；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7. 应当移送追究刑事责任，而未依法移送司法机关的：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8. 徇私舞弊、包庇纵容违法行为的；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9. 在行政处罚过程中发生腐败行的；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10. 对当事人进行罚款、没收财物等行政处罚不使用法定单据的；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11. 违反“罚缴”分离的；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12. 将罚款、没收的违法所得或者财物截留、私分或者变相私分的；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13. 其他违反法律法规规章文件规定的行为。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FB19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3、《中华人民共和国行政处罚法》第六十条；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4、《中华人民共和国行政处罚法》第六十一条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5、《行政机关公务员处分条例》第二十三条；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6、《中华人民共和国行政处罚法》第五十六条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7、《中华人民共和国行政处罚法》第五十八条。</w:t>
            </w:r>
          </w:p>
        </w:tc>
      </w:tr>
      <w:tr w14:paraId="017C061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1126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9E56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对建设单位采用虚假证明文件办理工程竣工验收备案的处罚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02C7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D512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EEE4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《房屋建筑和市政基础设施工程竣工验收备案管理办法》（住房和城乡建设部令第2号）第三条 国务院住房和城乡建设主管部门负责全国房屋建筑和市政基础设施工程（以下统称工程）的竣工验收备案管理工作。县级以上地方人民政府建设主管部门负责本行政区域内工程的竣工验收备案管理工作。第十一条 建设单位采用虚假证明文件办理工程竣工验收备案的，工程竣工验收无效，备案机关责令停止使用，重新组织竣工验收，处20万元以上50万元以下罚款；构成犯罪的，依法追究刑事责任。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407F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876D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CF24A6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1E4D6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229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0BAC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对擅自转让房地产开发项目的处罚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80C7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F886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D36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《城市房地产开发经营管理条例》第三十五条 违反本条例规定，擅自转让房地产开发项目的，由县级以上人民政府负责土地管理工作的部门责令停止违法行为，没收违法所得，可以并处违法所得5倍以下的罚款。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D17F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9CFA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15DFD7A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A8AC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4BDD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对未经注册，擅自以注册建设工程勘察、设计人员的名义从事建设工程勘察、设计活动的处罚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504C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370F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8F3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《建设工程勘察设计管理条例》第三十六条 违反本条例规定，未经注册，擅自以注册建设工程勘察、设计人员的名义从事建设工程勘察、设计活动的，责令停止违法行为，没收违法所得，处违法所得2倍以上5倍以下罚款；给他人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《中华人民共和国注册建筑师条例》第三十条 未经注册擅自以注册建筑师名义从事注册建筑师业务的，由县级以上人民政府建设行政主管部门责令停止违法活动，没收违法所得，并可以处以违法所得5倍以下的罚款；造成损失的，应当承担赔偿责任。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FF3B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24CE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F24AE6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FB555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7C2D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对管线建设单位未按照城市管线年度建设计划组织安排项目建设的，未核实并会签施工场地内管线现状总平面图，未做好施工过程中现场管线的监护工作违法行为的处罚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09A4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9D22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9EA3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《重庆市城市管线条例》第二十一条第一项、第三项 管线建设单位应当履行以下职责：（一）按照城市管线年度建设计划组织安排项目建设；（三）核实并会签施工场地内管线现状总平面图，并做好施工过程中现场管线的监护工作。第五十三条 管线建设单位违反本条例第二十一条第一项、第三项规定的，由城乡建设主管部门责令限期改正；逾期未改的，处一万元以上五万元以下罚款；情节严重的，处五万元以上十万元以下罚款。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6027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市管线条例》规定，有下列情形之一的，由行政监察机关或者其上一级行政机关责令改正，对直接负责的主管人员和其他直接责任人员，依法给予处分：（五）有其他滥用职权、玩忽职守或者徇私舞弊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98F5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《重庆市城市管线条例》第四十九条。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A672F2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F67A8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9F8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对违反规定预售商品房的处罚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B4E6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723B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F671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《中华人民共和国城市房地产管理法》第六十八条 违反本法第四十五条第一款的规定预售商品房的，由县级以上人民政府房产管理部门责令停止预售活动，没收违法所得，可以并处罚款。第四十五条 商品房预售，应当符合下列条件：（一）已交付全部土地使用权出让金，取得土地使用权证书；（二）持有建设工程规划许可证；（三）按提供预售的商品房计算，投入开发建设的资金达到工程建设总投资的百分之二十五以上，并已经确定施工进度和竣工交付日期；（四）向县级以上人民政府房产管理部门办理预售登记，取得商品房预售许可证明。</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《重庆市城镇房地产交易管理条例》第五十七条 违反本条例第十四条规定，房地产开发企业未取得商品房预售许可预售商品房的，由房地产行政主管部门责令其停止预售活动，退还预售款，并处已收取预售款百分之五以上百分之十以下的罚款。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D31F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违反《中华人民共和国城市房地产管理法》的情形：第七十一条　房产管理部门、土地管理部门工作人员玩忽职守、滥用职权，构成犯罪的，依法追究刑事责任；不构成犯罪的，给予行政处分。房产管理部门、土地管理部门工作人员利用职务上的便利，索取他人财物，或者非法收受他人财物为他人谋取利益，构成犯罪的，依法追究刑事责任；不构成犯罪的，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6D07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《中华人民共和国城市房地产管理法》第七十一条。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00E6E8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B7216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225C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对工程勘察企业勘察文件没有责任人签字或者签字不全、勘察文件原始记录不按照规定记录或者记录不完整、不参加施工验槽、项目完成后勘察文件不归档保存的处罚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125A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C132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B854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《建设工程勘察质量管理办法》（建设部令第163号）第四条 国务院建设行政主管部门对全国的建设工程勘察质量实施统一监督管理。国务院铁路、交通、水利等有关部门按照国务院规定的职责分工，负责对全国的有关专业建设工程勘察质量的监督管理。县级以上地方人民政府建设行政主管部门对本行政区域内的建设工程勘察质量实施监督管理。县级以上地方人民政府有关部门在各自的职责范围内，负责对本行政区域内的有关专业建设工程勘察质量的监督管理。第二十五条 违反本办法规定，工程勘察企业有下列行为之一的，由工程勘察质量监督部门责令改正，处1万元以上3万元以下的罚款：（一）勘察文件没有责任人签字或者签字不全的；（二）原始记录不按照规定记录或者记录不完整的；（三）不参加施工验槽的；（四）项目完成后，勘察文件不归档保存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C317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2A88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584787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A78DF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0453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对房屋产权人和使用人擅自变动或破坏房屋建筑工程抗震设施的处罚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B93C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B0EE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4F92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《房屋建筑工程抗震设防管理规定》（建设部令第148号）第二十六条 违反本规定，擅自变动或者破坏房屋建筑抗震构件、隔震装置、减震部件或者地震反应观测系统等抗震设施的，由县级以上地方人民政府住房城乡建设主管部门责令限期改正，并对个人处以1000元以下罚款，对单位处以1万元以上3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A131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8AF1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60A8A52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4EEC0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E745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对违反《重庆市建筑管理条例》第六十五条规定的处罚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C650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B0AD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EC11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《重庆市建筑管理条例》第六十五条 勘察、设计单位和人员违反本条例规定，有下列行为之一的，由县级以上建设行政主管部门没收违法所得和勘察、设计技术文件，责令停业整顿、降低资质等级、吊销资质证书，并可处以五千元至五万元的罚款：（一）无证或未经批准越级进行勘察、设计的；（二）未按国家和市批准的规模和投资限额进行设计的；（三）伪造、涂改、转让、出借资质证书的，或者转让、出借设计图签、图章的；（四）勘察、设计技术质量低劣，造成质量事故的，赔偿损失，构成犯罪的，依法追究刑事责任；（五）指定建筑材料、建筑构配件和设备供应单位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1270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7F3E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621C52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FDBAA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C60D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对发包方将建设工程发包给不具有相应资质等级的勘察、设计、施工单位或者委托给不具有相应资质等级的工程监理单位的处罚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0C0E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BB3F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C90C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《中华人民共和国建筑法》第六十五条 发包单位将工程发包给不具有相应资质条件的承包单位的，或者违反本法规定将建筑工程肢解发包的，责令改正，处以罚款。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《建设工程质量管理条例》第四条 县级以上人民政府建设行政主管部门和其他有关部门应当加强对建设工程质量的监督管理。第五十四条 违反本条例规定，建设单位将建设工程发包给不具有相应资质等级的勘察、设计、施工单位或者委托给不具有相应资质等级的工程监理单位的，责令改正，处50万元以上100万元以下的罚款。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《建设工程勘察设计管理条例》第三十八条 违反本条例规定，发包方将建设工程勘察、设计业务发包给不具有相应资质等级的建设工程勘察、设计单位的，责令改正，处50万元以上100万元以下的罚款。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D9A9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EE64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7E752C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5BCCE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427C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对违反工程建设强制性标准的处罚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496E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7B34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3AA2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《中华人民共和国标准化法》第十五条 制定强制性标准、推荐性标准，应当在立项时对有关行政主管部门、企业、社会团体、消费者和教育、科研机构等方面的实际需求进行调查，对制定标准的必要性、可行性进行论证评估；在制定过程中，应当按照便捷有效的原则采取多种方式征求意见，组织对标准相关事项进行调查分析、实验、论证，并做到有关标准之间的协调配套。第三十七条 生产、销售、进口产品或者提供服务不符合强制性标准的，依照《中华人民共和国产品质量法》、《中华人民共和国进出口商品检验法》、《中华人民共和国消费者权益保护法》等法律、行政法规的规定查处，记入信用记录，并依照有关法律、行政法规的规定予以公示；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《中华人民共和国标准化法实施条例》第二十三条 从事科研、生产、经营的单位和个人，必须严格执行强制性标准，不符合强制性标准的产品，禁止生产、销售和进口。第三十二条 违反《标准化法》和本条例有关规定，有下列情形之一的，由标准化行政主管部门或有关行政主管部门在各自的职权范围内责令限期改进，并可通报批评或给予责任者行政处分：（一）企业未按规定制定标准作为组织生产依据的；（二）企业未按规定要求将产品标准上报备案的；（三）企业的产品未按规定附有标识或与其标识不符的；（四）企业研制新产品、改进产品、进行技术改造，不符合标准化要求的；（五）科研、设计、生产中违反有关强制性标准规定的。第三十三条 生产不符合强制性标准的产品的，应当责令其停止生产，并没收产品，监督销毁或作必要技术处理；处以该批产品化值金额百分之二十至百分之五十的罚款；对有关责任者处以五千元以下罚款。销售不符合强制性标准的商品的，应当责令其停止销售，并限期追回已售出的商品，监督销毁或作必要的技术处理，没收违法所得；处以该批商品货值金额百分之十至百分之二十的罚款；对有关责任者处以五千元以下罚款。第三十四条 生产、销售、进口不符合强制性标准的产品，造成严重后果构成犯罪的，由司法机关依法追究直接责任人员的刑事责任。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《建设工程质量管理条例》　第四条　县级以上人民政府建设行政主管部门和其他有关部门应当加强对建设工程质量的监督管理。第五十六条 违反本条例规定，建设单位有下列行为之一的，责令改正，处20万元以上50万元以下的罚款：（一）迫使承包方以低于成本的价格竞标的；（二）任意压缩合理工期的；（三）明示或者暗示设计单位或者施工单位违反工程建设强制性标准，降低工程质量的；（四）施工图设计文件未经审查或者审查不合格，擅自施工的；（五）建设项目必须实行工程监理而未实行工程监理的；（六）未按照国家规定办理工程质量监督手续的；（七）明示或者暗示施工单位使用不合格的建筑材料、建筑构配件和设备的；（八）未按照国家规定将竣工验收报告、有关认可文件或者准许使用文件报送备案的。第六十三条 违反本条例规定，有下列行为之一的，责令改正，处10万元以上30万元以下的罚款：（一）勘察单位未按照工程建设强制性标准进行勘察的；（二）设计单位未根据勘察成果文件进行工程设计的；（三）设计单位指定建筑材料、建筑构配件的生产厂、供应商的；（四）设计单位未按照工程建设强制性标准进行设计的。有前款所列行为，造成工程质量事故的，责令停业整顿，降低资质等级；情节严重的，吊销资质证书；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《实施工程建设强制性标准监督规定》（建设部令第81号）第十六条 建设单位有下列行为之一的，责令改正，并处以20万元以上50万元以下的罚款：（一）明示或者暗示施工单位使用不合格的建筑材料、建筑构配件和设备的；（二）明示或者暗示设计单位或者施工单位违反工程建设强制性标准，降低工程质量的。第十七条 勘察、设计单位违反工程建设强制性标准进行勘察、设计的，责令改正，并处以10万元以上30万元以下的罚款。有前款行为，造成工程质量事故的，责令停业整顿，降低资质等级；情节严重的，吊销资质证书；造成损失的，依法承担赔偿责任。第十八条 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第十九条 工程监理单位违反强制性标准规定，将不合格的建设工程以及建筑材料、建筑构配件和设备按照合格签字的，责令改正，处50万元以上100万元以下的罚款，降低资质等级或者吊销资质证书；有违法所得的，予以没收；造成损失的，承担连带赔偿责任。第二十条 违反工程建设强制性标准造成工程质量、安全隐患或者工程质量安全事故的，按照《建设工程质量管理条例》、《建设工程勘察设计管理条例》和《建设工程安全生产管理条例》的有关规定进行处罚。第二十一条 有关责令停业整顿、降低资质等级和吊销资质证书的行政处罚，由颁发资质证书的机关决定；其他行政处罚，由建设行政主管部门或者有关部门依照法定职权决定。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4AD8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违反《中华人民共和国标准化法》的情形：标准化工作的监督、管理人员滥用职权、玩忽职守、徇私舞弊的，依法给予处分；构成犯罪的，依法追究刑事责任。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违反《中华人民共和国标准化法实施条例》的情形：标准化工作的监督、检验、管理人员有下列行为之一的，由有关主管部门给予行政处分，构成犯罪的，由司法机关依法追究刑事责任：1. 违反本条例规定，工作失误，造成损失的；（二）伪造、篡改检验数据的；（三）徇私舞弊、滥用职权、索贿受贿的。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违反《实施工程建设强制性标准监督规定》的情形：建设行政主管部门和有关行政部门工作人员，玩忽职守、滥用职权、徇私舞弊的，给予行政处分；构成犯罪的，依法追究刑事责任。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6.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57B5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《中华人民共和国标准化法》第四十三条。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《标准化法实施条例》第三十九条。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《实施工程建设强制性标准监督规定》第二十二条。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6. 《公务员法》《监察法》《行政机关公务员处分条例》等法律、法规及规章。</w:t>
            </w:r>
          </w:p>
        </w:tc>
      </w:tr>
      <w:tr w14:paraId="76D306A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B9273E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4F89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对违法监理降低消防施工质量的处罚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93F5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4E22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430A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《中华人民共和国消防法》第四条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县级以上人民政府其他有关部门在各自的职责范围内，依照本法和其他相关法律、法规的规定做好消防工作。法律、行政法规对森林、草原的消防工作另有规定的，从其规定。第五十九条第（四）项　违反本法规定，有下列行为之一的，由住房和城乡建设主管部门责令改正或者停止施工，并处一万元以上十万元以下罚款：（四）工程监理单位与建设单位或者建筑施工企业串通，弄虚作假，降低消防施工质量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FC63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CA6E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90D53A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D4585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239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35B8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对以欺骗、贿赂等不正当手段取得工程造价咨询企业资质的处罚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2E78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E3F0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D863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《中华人民共和国建筑法》第六十五条第四款 以欺骗手段取得资质证书的，吊销资质证书，处以罚款；构成犯罪的，依法追究刑事责任。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《工程造价咨询企业管理办法》（建设部令第149号）第二十五条　工程造价咨询企业不得有下列行为：（一）涂改、倒卖、出租、出借资质证书，或者以其他形式非法转让资质证书（二）超越资质等级业务范围承接工程造价咨询业务；（三）同时接受招标人和投标人或两个以上投标人对同一工程项目的工程造价咨询业务；（四）以给予回扣、恶意压低收费等方式进行不正当竞争；（五）转包承接的工程造价咨询业务（六）法律、法规禁止的其他行为。第三十五条　以欺骗、贿赂等不正当手段取得工程造价咨询企业资质的，由县级以上地方人民政府住房城乡建设主管部门或者有关专业部门给予警告，并处以1万元以上3万元以下的罚款，申请人3年内不得再次申请工程造价咨询企业资质。第三十九条　工程造价咨询企业有本办法第二十五条行为之一的，由县级以上地方人民政府住房城乡建设主管部门或者有关专业部门给予警告，责令限期改正，并处以1万元以上3万元以下的罚款。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375E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造价咨询企业管理办法》的情形：资质许可机关有下列情形之一的，由其上级行政主管部门或者监察机关责令改正，对直接负责的主管人员和其他直接责任人员依法给予处分；构成犯罪的，依法追究刑事责任：1. 对不符合法定条件的申请人准予工程造价咨询企业资质许可或者超越职权作出准予工程造价咨询企业资质许可决定的；（二）对符合法定条件的申请人不予工程造价咨询企业资质许可或者不在法定期限内作出准予工程造价咨询企业资质许可决定的；（三）利用职务上的便利，收受他人财物或者其他利益的；（四）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违反《建筑工程施工发包与承包计价管理办法》的情形：国家机关工作人员在建筑工程计价监督管理工作中玩忽职守、徇私舞弊、滥用职权的，由有关机关给予行政处分；构成犯罪的，依法追究刑事责任。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B2D9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《工程造价咨询企业管理办法》第四十二条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《建筑工程施工发包与承包计价管理办法》第二十四条。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A3887E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8AA44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28BB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物业服务企业未将物业服务合同报送备案的；未制定安全防范应急预案的；业主大会依法选聘新的物业服务企业后，原物业服务企业不按规定退出物业管理区域的；退出服务时不履行相关义务的；泄露业主信息资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760D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C657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A605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《重庆市物业管理条例》第七十七条 违反本条例的规定，物业服务企业有下列行为之一的，由物业所在地区县（自治县）房地产行政主管部门予以处罚：（一）未将物业服务合同报送备案的，责令限期改正，逾期仍不改正的，处五千元以上五万元以下的罚款；（二）未制定安全防范应急预案的，责令限期改正，逾期仍不改正的，处一万元以上十万元以下的罚款；（三）业主大会依法选聘新的物业服务企业后，原物业服务企业不按规定退出物业管理区域的，责令限期退出；逾期不退出的，处五万元以上十五万元以下罚款，并由颁发其资质证书的行政主管部门降低其资质等级或者取消其资质；（四）退出服务时不履行相关义务的，责令限期改正，并在一年内不得参加物业管理招标投标活动；（五）泄露业主信息资料的，予以通报，造成严重后果的，处一万元以上十万元以下的罚款；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8F68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物业管理条例》的情形：房地产行政主管部门、街道办事处（乡镇人民政府）或者其他有关行政管理部门及其工作人员违反本条例的规定，未履行相关职责或者在工作中玩忽职守、滥用职权、徇私舞弊的，由所在单位、上级机关或者监察部门责令改正；情节严重的，对直接责任人给予行政处分；给当事人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7A38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《重庆市物业管理条例》第八十三条。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19256B1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FC092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EBF7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对出租人违反当地人均租住建筑面积最低标准和出租厨房、卫生间、阳台和地下储藏室供人员居住的处罚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841B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BF9E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58B2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《商品房屋租赁管理办法》（中华人民共和国住房和城乡建设部令第6号）第八条 出租住房的，应当以原设计的房间为最小出租单位，人均租住建筑面积不得低于当地人民政府规定的最低标准。厨房、卫生间、阳台和地下储藏室不得出租供人员居住。第二十二条　违反本办法第八条规定的，由直辖市、市、县人民政府建设（房地产）主管部门责令限期改正，逾期不改正的，可处以五千元以上三万元以下罚款。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《关于进一步优化完善乡镇机构设置的指导意见》（渝委办发〔2018〕10号）。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C143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F919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FF0E3C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53459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D89A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对注册建筑师未办理变更注册而继续执业的处罚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D2DE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C35F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EE4B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《中华人民共和国注册建筑师条例实施细则》（建设部令第167号）第四十三条 违反本细则，未办理变更注册而继续执业的，由县级以上人民政府建设主管部门责令限期改正；逾期未改正的，可处以5000元以下的罚款。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C1C8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874E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5BFC8E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321E7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CFD4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对工程造价咨询企业违反《重庆市建设工程造价管理规定》第二十三条、第二十六条规定的处罚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92A8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DE36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58A9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《重庆市建设工程造价管理规定》（渝府令第307号）第四条 市城乡建设主管部门负责全市建设工程造价监督管理工作，日常工作由市建设工程造价管理机构承担。区县（自治县）城乡建设主管部门按照职责分工负责本行政区域内建设工程造价监督管理工作。第二十三条 工程造价咨询企业和工程造价执业人员应当依法取得相应的资质或者资格，在其资质、资格许可范围内从事建设工程造价活动，遵守相关执业准则和行为规范。第二十六条 工程造价咨询企业不得有下列行为：（一）涂改、倒卖、出租、出借资质证书，或者以其他形式非法转让资质证书；（二）同时接受招标人和投标人或者两个以上投标人对同一工程项目的工程造价咨询业务；（三）恶意压低收费或者收费明显低于经营成本；（四）转包承接的工程造价咨询业务；（五）出具高估冒算、低估少算工程造价或者虚假记载、误导性陈述的工程造价成果文件；（六）法律法规禁止的其他情形。第三十一条 工程造价咨询企业违反本规定第二十三条、第二十六条规定的，由城乡建设主管部门或者交通、水利等行业主管部门给予警告，责令限期改正，并处10000元以上30000元以下罚款。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113A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B524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0E0371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7450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D19D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生产经营单位的安全生产管理人员、技术人员未履行规定职责的处罚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1000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0307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85C7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 第五十二条 生产经营单位的安全生产管理人员、技术人员未履行本条例第十七条、第十八条规定职责的，责令限期改正；导致发生生产安全事故的，暂停或者撤销其有关的资格；构成犯罪的，依法追究刑事责任。第十七条 生产经营单位设置安全生产管理机构或者配备安全生产管理人员的，其安全生产管理机构以及安全生产管理人员应当履行下列职责：（一）组织或者参与拟订本单位安全生产规章制度、操作规程和生产安全事故应急救援预案；（二）组织或者参与本单位安全生产宣传、教育和培训，如实记录安全生产宣传、教育和培训情况；（三）督促落实本单位重大危险源的安全管理措施；（四）组织或者参与本单位应急救援演练；（五）制定安全生产检查计划，检查本单位的安全生产状况，及时排查事故隐患，提出改进安全生产管理的建议，如实记录检查情况；（六）督促落实本单位安全生产整改措施，如实记录整改情况；（七）制止和纠正违章指挥、强令冒险作业、违反操作规程的行为；（八）发现有危及从业人员人身安全的紧急情况，指令从业人员暂停作业或者在采取必要的应急措施后撤离作业现场；（九）组织安全生产考核，提出奖惩意见；（十）法律法规规定的其他安全生产职责。第十八条 生产经营单位设置技术机构或者配备技术人员的，其技术机构以及技术人员应当履行下列职责：（一）组织制定、实施生产经营单位安全技术规程、作业规范、技术标准；（二）组织制定、实施重大危险源的管理方案和危险作业技术措施、应急预案；（三）发现生产经营过程中可能出现的安全技术问题并及时处理，对不能现场解决的，采取必要的安全防护措施；（四）法律法规规定的其他安全生产职责。第七条 市、区县（自治县）安全生产监督管理部门依法对本行政区域内的安全生产工作实施综合监督管理，监督检查、指导协调同级人民政府有关部门和下级人民政府履行安全生产监督管理职责，依法对生产经营单位的安全生产工作实施监督管理，承担安全生产综合监督管理责任。经济信息、公安、建设、交通、农业、商业、国土房管、市政、水利、质量技术监督、旅游、海事、煤矿、气象等其他负有安全生产监督管理职责的部门，在各自职责范围内依法对本行业、本领域的安全生产工作实施监督管理，承担本行业、本领域安全生产直接监督管理责任。安全生产监督管理部门和对有关行业、领域的安全生产工作实施监督管理的部门，统称负有安全生产监督管理职责的部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6404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违反《重庆市安全生产条例》的情形：滥用职权、玩忽职守、徇私舞弊。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7A88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《重庆市安全生产条例》第五十九条。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62156A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573D4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02FDC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对城市地下管线专业管理单位未按规定移交管线工程档案的处罚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1247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6755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7188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《城市地下管线工程档案管理办法》（建设部令第136号）第十七条 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《重庆市城乡建设档案管理办法》（渝府令第240号）第三十四条 供水、排水、燃气、热力、电力、电信、工业等地下管线专业管理单位违反本办法第十七条规定，在规定期限内未移交地下管线专业图及有关资料的，由建设行政主管部门给予警告，责令限期改正；逾期不改正的，处5000元以上10000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B5B7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乡建设档案管理办法》的情形：城乡建设档案管理机构工作人员玩忽职守、滥用职权、徇私舞弊的，由有权机关依法给予行政处分；涉嫌犯罪的，移送司法机关依法处理；城乡建设、规划、市政等行政主管部门违反本办法规定，不依法履行职责的，由其上级机关或者监察机关责令改正；情节严重的，对直接负责的主管人员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ACD8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《重庆市城乡建设档案管理办法》第三十五条、 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61F65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76D8C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AB6A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施工起重机械和整体提升脚手架、模板等自升式架设设施安装、拆卸单位未编制拆装方案、制定安全施工措施；未由专业技术人员现场监督；未出具自检合格证明或者出具虚假证明；未向施工单位进行安全使用说明，办理移交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4F94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7B24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4414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一条 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一)未编制拆装方案、制定安全施工措施的；(二)未由专业技术人员现场监督的；(三)未出具自检合格证明或者出具虚假证明的；(四)未向施工单位进行安全使用说明，办理移交手续的。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98E4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961D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4B02D6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D8906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75D3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对违反《建筑起重机械安全监督管理规定》第十七条规定的处罚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CE6C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8F26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7FF7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《建筑起重机械安全监督管理规定》（中华人民共和国建设部令第166号）第二十八条 违反本规定，出租单位、自购建筑起重机械的使用单位，有下列行为之一的，由县级以上地方人民政府建设主管部门责令限期改正，予以警告，并处以5000元以上1万元以下罚款：（一）未按照规定办理备案的；（二）未按照规定办理注销手续的；（三）未按照规定建立建筑起重机械安全技术档案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6061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起重机械安全监督管理规定》的情形：违反本规定，建设主管部门的工作人员有下列行为之一的，依法给予处分；构成犯罪的，依法追究刑事责任：（一）发现违反本规定的违法行为不依法查处的；（二）发现在用的建筑起重机械存在严重生产安全事故隐患不依法处理的；（三）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4C93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《建筑起重机械安全监督管理规定》第三十四条。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A06B5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B2047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D04A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对监理单位涂改、伪造、出借、转让《工程监理企业资质证书》的处罚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0C5D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7A50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EFBB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《工程监理企业资质管理规定》（建设部令第158号）第十六条第八项 工程监理企业不得有下列行为：（八）涂改、伪造、出借、转让工程监理企业资质证书。第二十九条 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《重庆市建设工程监理管理办法》（渝府令第148号）第十条第五项 工程监理单位从事建设工程监理时，应当遵守下列规定：（五）不得伪造、涂改、出借或者转让资质等级证书。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4BEF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6C63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138A3BD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CFF1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249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B4FE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对施工单位挪用列入建设工程概算的安全生产作业环境及安全施工措施所需费用的处罚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7019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BBD1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8D6B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第六十三条 违反本条例的规定，施工单位挪用列入建设工程概算的安全生产作业环境及安全施工措施所需费用的，责令限期改正，处挪用费用20%以上50%以下的罚款；造成损失的，依法承担赔偿责任。第六十八条第一款 本条例规定的行政处罚，由建设行政主管部门或者其他有关部门依照法定职权决定。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3DEA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安全生产管理条例》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46B3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《建设工程安全生产管理条例》第五十三条。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C2695C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FA0E5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04EE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对在施工中偷工减料的，使用不合格的建筑材料、建筑构配件和设备的，或者有其他不按照工程设计图纸或者施工技术标准施工的行为的处罚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79A9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3B46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D977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《中华人民共和国建筑法》第七十四条 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《建设工程质量管理条例》第六十四条 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《村庄和集镇规划建设管理条例》第三十八条第三、第四款 有下列行为之一的，由县级人民政府建设行政主管部门责令停止设计或者施工、限期改正，并可处以罚款：（三）不按有关技术规定施工或者使用不符合工程质量要求的建筑材料和建筑构件；（四）未按设计图纸施工或者擅自修改设计图纸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《重庆市建筑管理条例》第六十六条第七、第八款 建筑企业违反本条例规定，有下列行为之一的，由县级以上建设行政主管部门没收违法所得，责令停止施工、停止六个月到十二个月的投标资格、降低资质等级或吊销资质证书，并可处以一万元至十万元罚款：（七）未按设计文件施工，违反国家和市制定的有关技术标准、质量验评标准、施工规范、操作规程，造成质量隐患或事故的赔偿损失；构成犯罪的，依法追究刑事责任；（八）采购、使用不合格建筑材料、建筑构配件和设备、预拌混凝土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1DE3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3F5B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C4C2AF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449B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F0FCC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对房地产开发企业未按规定确定预售资金监管银行，设立预售资金监管</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9F60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FC86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6C37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市房地产行政主管部门负责本市房地产交易的监督管理工作。区县(自治县)房地产行政主管部门负责本行政区域内房地产交易管理工作。第二十条第一款 商品房预售人应当从发放该项目按揭贷款的银行中选择一家银行作为预售资金监管银行，并设立预售资金监管账户。一个商品房预售许可证只能设立一个预售资金监管</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。第五十八条 房地产开发企业有下列情形之一的，由房地产行政主管部门责令改正，处一万元以上三万元以下的罚款；拒不改正的，吊销其房地产预售许可证：（三）违反本条例第二十条规定，未按规定确定预售资金监管银行，设立预售资金监管</w:t>
            </w:r>
            <w:r>
              <w:rPr>
                <w:rFonts w:hint="eastAsia" w:ascii="仿宋" w:hAnsi="仿宋" w:eastAsia="仿宋" w:cs="仿宋"/>
                <w:kern w:val="0"/>
                <w:sz w:val="28"/>
                <w:szCs w:val="28"/>
                <w:lang w:eastAsia="zh-CN"/>
              </w:rPr>
              <w:t>账户</w:t>
            </w:r>
            <w:r>
              <w:rPr>
                <w:rFonts w:hint="default" w:ascii="仿宋" w:hAnsi="仿宋" w:eastAsia="仿宋" w:cs="仿宋"/>
                <w:kern w:val="0"/>
                <w:sz w:val="28"/>
                <w:szCs w:val="28"/>
              </w:rPr>
              <w:t>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5FBA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42DB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12B34A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C4F6E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D825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对建筑业企业未按照规定要求提供建筑业企业信用档案信息的处罚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4881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071C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AECC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《建筑业企业资质管理规定》（住房和城乡建设部令第22号）第四十条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E12B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业企业资质管理规定》的情形：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1. 对不符合资质标准规定条件的申请企业准予资质许可的；（二）对符合受理条件的申请企业不予受理或者未在法定期限内初审完毕的；（三）对符合资质标准规定条件的申请企业不予许可或者不在法定期限内准予资质许可的；（四）发现违反本规定规定的行为不予查处，或者接到举报后不依法处理的；（五）在企业资质许可和监督管理中，利用职务上的便利，收受他人财物或者其他好处，以及有其他违法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F5A1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《建筑业企业资质管理规定》第四十一条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9556ED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12291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E795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对擅自使用未经验收或者验收不合格的城市道路的处罚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6B06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CED9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00A4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《城市道路管理条例》第十七条 城市道路的设计、施工，应当严格执行国家和地方规定的城市道路设计、施工的技术规范。城市道路施工，实行工程质量监督制度。城市道路工程竣工，经验收合格后，方可交付使用；未经验收或者验收不合格的，不得交付使用。第四十条 违反本条例第十七条规定，擅自使用未经验收或者验收不合格的城市道路的，由市政工程行政主管部门责令限期改正，给予警告，可以并处工程造价2%以下的罚款。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《重庆市市政设施管理条例》第十一条第一款 市政设施建设工程应当按照国家有关规定进行竣工验收，并建立完整的档案。未经验收或验收不合格的市政设施不得移交投入使用。第六十七条第二款第一项 违反本条例规定，有下列情形之一的，由市政行政主管部门按照设施管理权限责令改正，并视情节轻重程度按照以下规定处以罚款：（一）违反第十一条第一款、第二十一条第（四）、（五）项、第三十六条、第五十六条第（二）、（五）、（六）项、第五十九条第一款规定的，处五千元以上三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《中共中央重庆市委 重庆市人民政府关于深入推进城市执法体制改革改进城市管理工作的实施意见》（渝委发〔2017〕20号。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50FA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22BE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25109D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B0A5F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ABD1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对勘察设计企业企业未按照规定提供信用档案信息的处罚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55A3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30B1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FE3E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《建设工程勘察设计资质管理规定》（建设部令第160号）第三十一条 企业未按照规定提供信用档案信息的，由县级以上地方人民政府建设主管部门给予警告，责令限期改正；逾期未改正的，可处以1000元以上1万元以下的罚款。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3459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6107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《建设工程勘察设计资质管理规定 》第三十四条。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526D408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727E6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551D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对勘察设计注册工程师泄露执业中应当保守的秘密并造成严重后果的处罚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E0BC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F217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9175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《勘察设计注册工程师管理规定》（建设部令第137号）第三十条 注册工程师在执业活动中有下列行为之一的，由县级以上人民政府住房城乡建设主管部门或者有关部门予以警告，责令其改正，没有违法所得的，处以1万元以下的罚款；有违法所得的，处以违法所得3倍以上但不超过3万元的罚款；造成损失的，应当承担赔偿责任；构成犯罪的，依法追究刑事责任：（三）泄露执业中应当保守的秘密并造成严重后果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194E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1596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559D6C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A2453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7664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对房地产中介服务机构代理销售不符合销售条件的商品房的处罚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5956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3D29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0B47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《商品房销售管理办法》（中华人民共和国建设部令第88号）第五条 国务院建设行政主管部门负责全国商品房的销售管理工作。省、自治区人民政府建设行政主管部门负责本行政区域内商品房的销售管理工作。直辖市、市、县人民政府建设行政主管部门、房地产行政主管部门（以下统称房地产开发主管部门）按照职责分工，负责本行政区域内商品房的销售管理工作。第四十三条 房地产中介服务机构代理销售不符合销售条件的商品房的，处以警告，责令停止销售，并可处以２万元以上３万元以下罚款。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5A15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违反《商品房销售管理办法》（中华人民共和国建设部令第88号）的情形：国家机关工作人员在商品房销售管理工作中玩忽职守、滥用职权、徇私舞弊，依法给予行政处分；构成犯罪的，依法追究刑事责任。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5271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《商品房销售管理办法》（中华人民共和国建设部令第88号）第四十四条。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8447EA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06638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407A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对房地产开发企业或者其委托的房地产中介服务机构采取返本销售或者变相返本销售的方式销售商品房、采取售后包租或者变相售后包租的方式销售未竣工的商品房的处罚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CFC5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07A8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0DB5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市房地产行政主管部门负责本市房地产交易的监督管理工作。区县(自治县)房地产行政主管部门负责本行政区域内房地产交易管理工作。第六十一条 违反本条例第二十七条规定，房地产开发企业或者其委托的房地产中介服务机构采取返本销售或者变相返本销售的方式销售房屋的；或者采取售后包租或者变相售后包租的方式销售未竣工房屋的，由房地产行政主管部门责令改正，并处一万元以上十万元以下罚款。第二十七条 房地产开发企业或者其委托的房地产中介服务机构销售商品房，不得有下列行为：（一）采取返本销售或者变相返本销售的方式销售商品房；（二）采取售后包租或者变相售后包租的方式销售未竣工的商品房；（三）法律、法规禁止的其他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C119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89DC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715532D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FCA76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83D1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对监理单位与建设单位或施工单位串通，弄虚作假，降低工程质量的处罚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6DD3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7236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534D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《中华人民共和国建筑法》第六十九条 工程监理单位与建设单位或者建筑施工企业串通，弄虚作假、降低工程质量的，责令改正，处以罚款，降低资质等级或者吊销资质证书；有违法所得的，予以没收；造成损失的，承担连带赔偿责任；构成犯罪的，依法追究刑事责任。第七十二条 建设单位违反本法规定，要求建筑设计单位或者建筑施工企业违反建筑工程质量、安全标准，降低工程质量的，责令改正，可以处以罚款；构成犯罪的，依法追究刑事责任。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《建设工程质量管理条例》第六十七条第一项 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《工程监理企业资质管理规定》（建设部令第158号）第十六条 工程监理企业不得有下列行为：（一）与建设单位串通投标或者与其他工程监理企业串通投标，以行贿手段谋取中标；（二）与建设单位或者施工单位串通弄虚作假、降低工程质量；（三）将不合格的建设工程、建筑材料、建筑构配件和设备按照合格签字；（四）超越本企业资质等级或以其他企业名义承揽监理业务；（五）允许其他单位或个人以本企业的名义承揽工程；（六）将承揽的监理业务转包；（七）在监理过程中实施商业贿赂；（八）涂改、伪造、出借、转让工程监理企业资质证书；（九）其他违反法律法规的行为。第二十二条 工程监理企业违法从事工程监理活动的，违法行为发生地的县级以上地方人民政府住房城乡建设主管部门应当依法查处，并将违法事实、处理结果或处理建议及时报告该工程监理企业资质的许可机关。</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《重庆市建设工程监理管理办法》（渝府令第148号）第三十四条 工程监理单位违反本办法规定，与建设单位或者被监理工程的承包单位串通，弄虚作假、降低工程质量的，由县级以上建设行政主管部门依照国务院《建设工程质量管理条例》的有关规定，责令改正，处50万元以上100万元以下的罚款，降低资质等级或者吊销资质证书；有违法所得的，予以没收；造成损失的，承担连带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43F7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重庆市建设工程监理管理办法》的情形：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C2A6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1FFFF45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1F0C1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259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985D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对混接雨水污水管道，擅自接入、改建和占（跨）压排水设施，修建妨碍排水设施正常使用和影响其安全的建（构）筑物的处罚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6761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DB57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B72C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1.《城镇排水与污水处理条例》第二十条第二款 在雨水、污水分流地区，不得将污水排入雨水管网。第四十八条 违反本条例规定，在雨水、污水分流地区，建设单位、施工单位将雨水管网、污水管网相互混接的，由城镇排水主管部门责令改正，处5万元以上10万元以下的罚款；造成损失的，依法承担赔偿责任。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2.《重庆市市政设施管理条例》第五十六条第（二）项、第（五）项、第（六）项 在城市排水设施及其安全区范围内禁止下列行为：（二）穿凿、堵塞、擅自接入、改建排水设施；（五）建设占（跨）压排水设施的建筑物、构筑物或者其他设施；（六）雨水、污水管道混接。</w:t>
            </w:r>
            <w:r>
              <w:rPr>
                <w:rFonts w:hint="default" w:ascii="仿宋" w:hAnsi="仿宋" w:eastAsia="仿宋" w:cs="仿宋"/>
                <w:kern w:val="0"/>
                <w:sz w:val="28"/>
                <w:szCs w:val="28"/>
              </w:rPr>
              <w:br w:type="textWrapping"/>
            </w:r>
            <w:r>
              <w:rPr>
                <w:rFonts w:hint="default" w:ascii="仿宋" w:hAnsi="仿宋" w:eastAsia="仿宋" w:cs="仿宋"/>
                <w:kern w:val="0"/>
                <w:sz w:val="28"/>
                <w:szCs w:val="28"/>
              </w:rPr>
              <w:t>3.《重庆市住房和城乡建设委员会职能配置、内设机构和人员编制规定》规定 负责城镇排水与污水处理的监督管理，负责住房城乡建设领域综合行政执法。</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6F1B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排水与污水处理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BCED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《排水与污水处理条例》第四十六条。</w:t>
            </w:r>
          </w:p>
        </w:tc>
      </w:tr>
      <w:tr w14:paraId="2A38864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4E4E4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3074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对房地产经纪机构擅自划转客户交易结算资金的处罚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4F66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957F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76A2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《房地产经纪管理办法》（中华人民共和国住房和城乡建设部、中华人民共和国国家发展和改革委员会、中华人民共和国人力资源和社会保障部令第8号）第二十四条 房地产交易当事人约定由房地产经纪机构代收代付交易资金的，应当通过房地产经纪机构在银行开设的客户交易结算资金专用存款账户划转交易资金。第三十六条 违反本办法第二十四条，房地产经纪机构擅自划转客户交易结算资金的，由县级以上地方人民政府建设(房地产)主管部门责令限期改正，取消网上签约资格，处以3万元罚款。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3695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地产经纪管理办法》（中华人民共和国住房和城乡建设部、中华人民共和国国家发展和改革委员会、中华人民共和国人力资源和社会保障部令第8号）的情形：县级以上人民政府建设（房地产）主管部门、价格主管部门、人力资源和社会保障主管部门的工作人员在房地产经纪监督管理工作中，玩忽职守、徇私舞弊、滥用职权的，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B655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《房地产经纪管理办法》（中华人民共和国住房和城乡建设部、中华人民共和国国家发展和改革委员会、中华人民共和国人力资源和社会保障部令第8号）第三十八条。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D883E7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2B79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E517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对房地产开发企业申请资质证书弄虚作假或者伪造、涂改、出租、出借、转让资质证书的处罚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5019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BD8A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2EFF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《重庆市城市房地产开发经营管理条例》第五条第二款 区县（自治县）城乡建设主管部门按照职责分工负责本行政区域内房地产开发经营的监督管理工作。第三十八条第一款 房地产开发企业申请资质证书弄虚作假或者伪造、涂改、出租、出借、转让资质证书的，由城乡建设主管部门处三万元以上十万元以下的罚款；情节严重的，由资质许可机关降低资质等级或者吊销资质证书。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80E8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的情形：国家机关工作人员在房地产开发经营监督管理中滥用职权、玩忽职守或者徇私舞弊的，由其所在单位或者上级主管部门依法给予行政处分；构成犯罪的，依法追究刑事责任。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64A2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w:t>
            </w:r>
            <w:r>
              <w:rPr>
                <w:rFonts w:hint="eastAsia" w:ascii="仿宋" w:hAnsi="仿宋" w:eastAsia="仿宋" w:cs="仿宋"/>
                <w:kern w:val="0"/>
                <w:sz w:val="28"/>
                <w:szCs w:val="28"/>
                <w:lang w:eastAsia="zh-CN"/>
              </w:rPr>
              <w:t>《重庆市城市房地产开发经营管理条例》</w:t>
            </w:r>
            <w:r>
              <w:rPr>
                <w:rFonts w:hint="default" w:ascii="仿宋" w:hAnsi="仿宋" w:eastAsia="仿宋" w:cs="仿宋"/>
                <w:kern w:val="0"/>
                <w:sz w:val="28"/>
                <w:szCs w:val="28"/>
              </w:rPr>
              <w:t>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0A761F3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EBD5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E6A5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对违反《房屋建筑和市政基础设施工程施工图设计文件审查管理办法》第二十七条规定的处罚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8569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974D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927E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《房屋建筑和市政基础设施工程施工图设计文件审查管理办法》（中华人民共和国住房和城乡建设部令第13号）第五条　省、自治区、直辖市人民政府住房城乡建设主管部门应当按照本办法规定的审查机构条件，结合本行政区域内的建设规模，确定相应数量的审查机构。具体办法由国务院住房城乡建设主管部门另行规定。审查机构是专门从事施工图审查业务，不以营利为目的的独立法人。省、自治区、直辖市人民政府住房城乡建设主管部门应当将审查机构名录报国务院住房城乡建设主管部门备案，并向社会公布。第二十七条 依照本办法规定，给予审查机构罚款处罚的，对机构的法定代表人和其他直接责任人员处机构罚款数额5%以上10%以下的罚款，并记入信用档案。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38E0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屋建筑和市政基础设施工程施工图设计文件审查管理办法》的情形：国家机关工作人员在施工图审查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47A6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《房屋建筑和市政基础设施工程施工图设计文件审查管理办法》第二十九条。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6934A3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147B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BD6C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对将建设工程监理委托给不具有相应资质的工程监理单位的处罚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4271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8070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9362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《中华人民共和国建筑法》第三十一条 实行监理的建筑工程，由建设单位委托具有相应资质条件的工程监理单位监理。建设单位与其委托的工程监理单位应当订立书面委托监理合同。第六十五条 发包单位将工程发包给不具有相应资质条件的承包单位的，或者违反本法规定将建筑工程肢解发包的，责令改正，处以罚款｡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《重庆市建设工程监理管理办法》（重庆市人民政府令第148号）第三十条 建设单位违反本办法规定，将建设工程监理委托给不具有相应资质的工程监理单位的，由县级以上建设行政主管部门依照国务院《建设工程质量管理条例》的有关规定，责令改正，处50万元以上100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3C4E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9028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《建设工程质量管理条例》第七十六条。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《工程监理企业资质管理规定》第三十三条。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38D47C0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06A11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2ABE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对没有设计方案擅自施工或擅自变动房屋建筑主体和承重结构的违法行为的处罚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FF62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DFC4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5B12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《建设工程质量管理条例》第六十九条 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《重庆市建筑管理条例》第六十四条第六款 建设单位违反本条例规定，有下列行为之一的,由县级以上建设行政主管部门责令停止施工或停止交付使用，并可处以一万元至十万元罚款：(六)涉及建筑物主体或承重结构变动的装饰、装修工程及大型维修工程没有设计方案，或虽有设计方案但未经批准而擅自动工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DBA1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B284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7441186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6DB93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06AA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对注册监理工程师隐瞒有关情况或者提供虚假材料申请注册的处罚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6598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9034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59B1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《注册监理工程师管理规定》（建设部令第147号）第四条 国务院住房城乡建设主管部门对全国注册监理工程师的注册、执业活动实施统一监督管理。县级以上地方人民政府住房城乡建设主管部门对本行政区域内的注册监理工程师的注册、执业活动实施监督管理。第二十七条 隐瞒有关情况或者提供虚假材料申请注册的，住房城乡建设主管部门不予受理或者不予注册，并给予警告，1年之内不得再次申请注册。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2B01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违反《注册监理工程师管理规定》的情形：县级以上人民政府住房城乡建设主管部门的工作人员，在注册监理工程师管理工作中，有下列情形之一的，依法给予处分；构成犯罪的，依法追究刑事责任：1. 对不符合法定条件的申请人颁发注册证书和执业印章的；（二）对符合法定条件的申请人不予颁发注册证书和执业印章的；（三）对符合法定条件的申请人未在法定期限内颁发注册证书和执业印章的；（四）对符合法定条件的申请不予受理或者未在法定期限内初审完毕的；（五）利用职务上的便利，收受他人财物或者其他好处的；（六）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9ED2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《注册监理工程师管理规定》第三十三条。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71D93E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E0557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434A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对装饰装修企业自行采购或者向装修人推荐使用不符合国家标准的装饰装修材料，造成空气污染超标的处罚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B0C0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6955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788B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《住宅室内装饰装修管理办法》(中华人民共和国建设部令第110号)第四条第二款 直辖市、市、县人民政府房地产行政主管部门负责本行政区域内的住宅室内装饰装修活动的管理工作。第三十七条 装饰装修企业自行采购或者向装修人推荐使用不符合国家标准的装饰装修材料，造成空气污染超标的，由城市房地产行政主管部门责令改正，造成损失的，依法承担赔偿责任。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234B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住宅室内装饰装修管理办法》(中华人民共和国建设部令第110号)的情形：有关部门的工作人员接到物业管理单位对装修人或者装饰装修企业违法行为的报告后，未及时处理，玩忽职守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D54D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《住宅室内装饰装修管理办法》(建设部令第110号)第四十三条。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6933D35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13195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1F7D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对未取得资质证书或以欺骗等不正当手段取得资质证书、超越本单位资质等级承揽工程的处罚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E935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7E39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9F14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《中华人民共和国建筑法》第六十五条 发包单位将工程发包给不具有相应资质条件的承包单位的，或者违反本法规定将建筑工程肢解发包的，责令改正，处以罚款。超越本单位资质等级承揽工程的，责令停止违法行为，处以罚款，可以责令停业整顿，降低资质等级；情节严重的，吊销资质证书；有违法所得的，予以没收。未取得资质证书承揽工程的，予以取缔，并处罚款；有违法所得的，予以没收。以欺骗手段取得资质证书的，吊销资质证书，处以罚款；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《建设工程质量管理条例》第六十条 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未取得资质证书承揽工程的，予以取缔，依照前款规定处以罚款；有违法所得的，予以没收。以欺骗手段取得资质证书承揽工程的，吊销资质证书，依照本条第一款规定处以罚款；有违法所得的，予以没收。</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《建设工程勘察设计管理条例》第三十五条 违反本条例第八条规定的，责令停止违法行为，处合同约定的勘察费、设计费1倍以上2倍以下的罚款，有违法所得的，予以没收；可以责令停业整顿，降低资质等级；情节严重的，吊销资质证书。未取得资质证书承揽工程的，予以取缔，依照前款规定处以罚款；有违法所得的，予以没收。以欺骗手段取得资质证书承揽工程的，吊销资质证书，依照本条第一款规定处以罚款；有违法所得的，予以没收。第八条 建设工程勘察、设计单位应当在其资质等级许可的范围内承揽建设工程勘察、设计业务。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《建设工程勘察设计资质管理规定》（建设部令第160号）第十七条第（八）、（九）、（十一）项 从事建设工程勘察、设计活动的企业，申请资质升级、资质增项，在申请之日起前一年内有下列情形之一的，资质许可机关不予批准企业的资质升级申请和增项申请：（八）无工程勘察、工程设计资质或者超越资质等级范围承揽工程勘察、工程设计业务的；（九）涂改、倒卖、出租、出借或者以其他形式非法转让资质证书的；（十一）其他违反法律、法规行为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1342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建筑法》的情形：对不具备相应资质等级条件的单位颁发该等级资质证书的，由其上级机关责令收回所发的资质证书，对直接负责的主管人员和其他直接责任人员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工程勘察设计管理条例》的情形：国家机关工作人员在建设工程勘察、设计活动的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D048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《建筑法》第七十七条。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《建设工程勘察设计管理条例》第四十三条。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454CC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5075E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ABC9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对房地产经纪机构、房地产咨询机构违反业务承接规定的处罚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B70E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358D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0523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市和区县（自治县）房地产交易管理机构负责房地产交易管理的日常工作。第四十七条 房地产经纪、房地产咨询业务，应当由房地产经纪机构、房地产咨询机构统一承接后交由注册的执业人员执行。房地产中介服务人员不得以个人名义承接业务。第六十五条 违反本条例第四十五条、第四十七条规定，违反本条例第四十五条、第四十七条规定，由房地产行政主管部门责令其限期改正，可并处一万元以上三万元以下的罚款。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20F7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CEF4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306C38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96C6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269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FCFD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对工程监理企业不及时办理资质证书变更手续的处罚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DB17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28CB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6791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《工程监理企业资质管理规定》（建设部令第158号）第四条 国务院住房城乡建设主管部门负责全国工程监理企业资质的统一监督管理工作。国务院铁路、交通、水利、信息产业、民航等有关部门配合国务院住房城乡建设主管部门实施相关资质类别工程监理企业资质的监督管理工作。省、自治区、直辖市人民政府住房城乡建设主管部门负责本行政区域内工程监理企业资质的统一监督管理工作。省、自治区、直辖市人民政府交通、水利、信息产业等有关部门配合同级住房城乡建设主管部门实施相关资质类别工程监理企业资质的监督管理工作。第三十条 违反本规定，工程监理企业不及时办理资质证书变更手续的，由资质许可机关责令限期办理；逾期不办理的，可处以1千元以上1万元以下的罚款。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8D64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1. 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违反《重庆市建设工程监理管理办法》的情形：国家工作人员在建设工程监理的监督管理工作中，玩忽职守、滥用职权、徇私舞弊，依法给予行政处分。涉嫌犯罪的，移送司法机关处理。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6D78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《工程监理企业资质管理规定》第三十三条。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E24748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5A253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CB9D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对建筑施工企业伪造、涂改、转让、出借资质证书或者以其他方式允许他人以本企业的名义承揽工程的处罚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746C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F781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6514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《中华人民共和国建筑法》第六十六条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《建设工程质量管理条例》第六十一条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《重庆市建筑管理条例》第六十六条 建筑企业违反本条例规定，有下列行为之一的，由县级以上建设行政主管部门没收违法所得，责令停止施工、停止六个月到十二个月的投标资格、降低资质等级或吊销资质证书，并可处以一万元至十万元罚款：（三） 伪造、涂改、转让、出借资质证书的。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7D69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建筑法》的情形：违反本法规定，对不具备相应资质等级条件的单位颁发该等级资质证书的，由其上级机关责令收回所发的资质证书，对直接负责的主管人员和其他直接责任人员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58EC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0DDB32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40ABC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E9BD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对建设单位提供不真实送审资料的处罚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0F66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9B46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AD5B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《房屋建筑和市政基础设施工程施工图设计文件审查管理办法》（中华人民共和国住房和城乡建设部令第13号）第二十六条第二项 建设单位违反本办法规定，有下列行为之一的，由县级以上地方人民政府住房城乡建设主管部门责令改正，处3万元罚款；情节严重的，予以通报：（二）提供不真实送审资料的。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92F4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屋建筑和市政基础设施工程施工图设计文件审查管理办法》的情形：国家机关工作人员在施工图审查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6072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《房屋建筑和市政基础设施工程施工图设计文件审查管理办法》第二十九条。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3F376EC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56D71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FEC7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对商品房预售人未按规定办理商品房预售合同登记备案的处罚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1D44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9088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B57C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《重庆市城镇房地产交易管理条例》第三条 市房地产行政主管部门负责本市房地产交易的监督管理工作。区县(自治县)房地产行政主管部门负责本行政区域内房地产交易管理工作。第五十九条 违反本条例第十九条规定，房地产开发企业未按规定办理商品房预售合同登记备案的，由房地产行政主管部门责令其补办登记备案手续；拒不补办的，处以转让价款百分之五以上百分之十以下的罚款。第十九条第一、二、三款 商品房预售人应当按照规定将商品房买卖合同报送房地产行政主管部门登记备案。未经登记备案的商品房买卖合同，不得对抗第三人；由此造成的损失，由预售人承担。已实行商品房买卖合同网上签约、联机备案的地区，预售人与预购人应当网上签订合同，同时将合同的基本信息传送给房地产交易管理机构进行网上登记备案。预购人网上登记备案后可以到预售房屋所在地房地产交易管理机构领取预购商品房买卖合同登记备案证明。未实行商品房买卖合同网上签约、联机备案的地区，预售人应当在签约之日起十五日内向预售房屋所在地房地产交易管理机构申请办理登记备案手续。房地产交易管理机构应当自受理之日起五个工作日内向买卖双方出具预购商品房买卖合同登记备案证明。</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D169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违反《重庆市城镇房地产交易管理条例》的情形：房地产行政主管部门及其工作人员有徇私舞弊、玩忽职守、滥用职权、索贿、受贿等违法违纪行为的，由有权机关依法给予行政处分。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3F8D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《重庆市城镇房地产交易管理条例》第六十九条。</w:t>
            </w:r>
          </w:p>
        </w:tc>
      </w:tr>
      <w:tr w14:paraId="25F9662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6605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FE54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对聘用单位为注册建筑师提供虚假注册材料的处罚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81EF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6DB1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BD35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《中华人民共和国注册建筑师条例实施细则》（建设部令第167号）第四十六条 聘用单位为申请人提供虚假注册材料的，由县级以上人民政府建设主管部门给予警告，责令限期改正；逾期未改正的，可处以1万元以上3万元以下的罚款。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2F95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违反《建设行政处罚程序暂行规定》的情形：执法人员玩忽职守，滥用职权，徇私舞弊的，由所在单位或者上级机关给予行政处分；构成犯罪的，依法追究刑事责任。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A9BF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《建设行政处罚程序暂行规定》第三十六条。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2FEC0A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64D7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312F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对注册执业人员超越国家规定的执业等级或执业范围或者超出聘用单位业务范围执行业务的违法行为处罚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07EC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0BAF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6514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《中华人民共和国注册建筑师条例》第十八条第三款 已取得注册建筑师证书的人员，注册后有下列情形之一的，有准予注册的全国注册建筑师管理委员会或者省、自治区、直辖市注册建筑师管理委员会撤销注册，收回注册建筑师证书：（三）因在建筑设计或者相关业务中犯有错误，受到行政处罚或者撤职以上行政处分的。第三十一条第五款 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五）二级注册建筑师以一级注册建筑师的名义执行业务或者超越国家规定的执业范围执行业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《重庆市建筑管理条例》第六十五条第一款 勘察、设计单位和人员违反本条例规定，有下列行为之一的，由县级以上建设行政主管部门没收违法所得和勘察、设计技术文件，责令停业整顿、降低资质等级、吊销资质证书，并可处以五千元至五万元的罚款：（一）无证或未经批准越级进行勘察、设计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《勘察设计注册工程师管理规定》（建设部令第137号）第三十条第四款 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四）超出本专业规定范围或者聘用单位业务范围从事执业活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828D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106D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57F2E77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DFC9F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5749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对建设单位未在规定期限内办理工程竣工验收备案的违法行为处罚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1373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D21C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76CE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《建设工程质量管理条例》第四十九条 建设单位应当自建设工程竣工验收合格之日起15日内，将建设工程竣工验收报告和规划、公安消防、环保等部门出具的认可文件或者准许使用文件报建设行政主管部门或者其他有关部门备案。</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《房屋建筑和市政基础设施工程竣工验收备案管理办法》（建设部令第124号）第九条 建设单位在工程竣工验收合格之日起15日内未办理工程竣工验收备案的，备案机关责令限期改正，处20万元以上50万元以下罚款。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《重庆市建筑管理条例》第六十四条第十款 建设单位违反本条例规定，有下列行为之一的，由县级以上建设行政主管部门责令停止施工或停止交付使用，并可处以一万元至十万元罚款：（十）未按规定办理竣工验收备案手续的。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9F59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违反《重庆市建筑管理条例》的情形：国家机关工作人员在建筑监督管理工作中的违法行为，由所在单位或有关主管部门给予行政处分；构成犯罪的，依法追究刑事责任。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3240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《重庆市建筑管理条例》第七十条。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《公务员法》《监察法》《行政机关公务员处分条例》等法律、法规及规章。</w:t>
            </w:r>
          </w:p>
        </w:tc>
      </w:tr>
      <w:tr w14:paraId="51ECB7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0DB1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878A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对违反《建筑起重机械安全监督管理规定》第二十三条规定的处罚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27C8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964E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E662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《建筑起重机械安全监督管理规定》（中华人民共和国建设部令第166号）第三十三条 违反本规定，建设单位有下列行为之一的，由县级以上地方人民政府建设主管部门责令限期改正，予以警告，并处以5000元以上3万元以下罚款；逾期未改的，责令停止施工：（一）未按照规定协调组织制定防止多台塔式起重机相互碰撞的安全措施的；（二）接到监理单位报告后，未责令安装单位、使用单位立即停工整改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7FD5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筑起重机械安全监督管理规定》的情形：违反本规定，建设主管部门的工作人员有下列行为之一的，依法给予处分；构成犯罪的，依法追究刑事责任：（一）发现违反本规定的违法行为不依法查处的；（二）发现在用的建筑起重机械存在严重生产安全事故隐患不依法处理的；（三）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4422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《建筑起重机械安全监督管理规定》第三十四条。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77D930C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BF7B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FC78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对建设单位伪造、涂改勘察、设计文件并交付使用的处罚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AD89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FBE4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6361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《重庆市建设工程勘察设计管理条例》第四条 市、区县（自治县、市）建设行政主管部门对本行政区域内建设工程勘察、设计活动实施监督管理。第四十四条 建设单位伪造、涂改勘察、设计文件并交付使用的，责令改正，并处一万元以上十万元以下罚款。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07B4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建设工程勘察设计管理条例》的情形，建设行政主管部门或交通、水利等主管部门及其工作人员，在建设工程勘察、设计监督管理工作中有下列行为之一的，由其上级行政机关或监察机关责令改正；情节严重的，对直接负责的主管人员和其他直接责任人员依法给予行政处分；构成犯罪的，依法追究刑事责任：（一） 对符合法定条件的许可申请不予受理或不予许可的；（二）对不符合法定条件的许可申请予以许可的；（三）未在规定时间内作出许可决定，或未依法说明不受理许可申请或不予许可的理由的；（四）违法实施行政处罚的；（五）徇私枉法、以权谋私、贪污受贿的；（六）其他违法行政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177A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《重庆市建设工程勘察设计管理条例》第四十七条。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41CC1A3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CB593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AB0D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白蚁防治行业的监督管理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2CD0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F8BB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F1F0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《城市房屋白蚁防治管理规定》（中华人民共和国建设部令第130号）第五条第三款 直辖市、市、县人民政府房地产行政主管部门负责本行政区域内城市房屋白蚁防治的监督管理工作。</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EE27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市房屋白蚁防治管理规定》（中华人民共和国建设部令第130号）的情形：国家机关工作人员在城市房屋白蚁防治管理工作中玩忽职守、徇私舞弊、滥用职权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A464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《城市房屋白蚁防治管理规定》（建设部令第130号）第十九条。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4A3961D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8CBF2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279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2195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建筑市场行为检查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2554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BA46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6C87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《建设工程质量管理条例》第四十三条第三款 县级以上地方人民政府建设行政主管部门对本行政区域内的建设工程质量实施监督管理。县级以上地方人民政府交通、水利等有关部门在各自的职责范围内，负责对本行政区域内的专业建设工程质量的监督管理。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《重庆市建筑管理条例》第三条 市建设行政主管部门对全市建筑活动实施统一监督管理。区县（自治县）建设行政主管部门，依照管理权限，对本行政区域内的建筑活动实施统一监督管理。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97F5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违反《建设工程质量管理条例》的情形：国家机关工作人员在建设工程质量监督管理工作中玩忽职守、滥用职权、徇私舞弊，构成犯罪的，依法追究刑事责任；尚不构成犯罪的，依法给予行政处分。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违反《工程监理企业资质管理规定》的情形：县级以上人民政府住房城乡建设主管部门及有关部门有下列情形之一的，由其上级行政主管部门或者监察机关责令改正，对直接负责的主管人员和其他直接责任人员依法给予处分；构成犯罪的，依法追究刑事责任：（一）对不符合本规定条件的申请人准予工程监理企业资质许可的；（二）对符合本规定条件的申请人不予工程监理企业资质许可或者不在法定期限内作出准予许可决定的；（三）对符合法定条件的申请不予受理或者未在法定期限内初审完毕的；（四）利用职务上的便利，收受他人财物或者其他好处的；（五）不依法履行监督管理职责或者监督不力，造成严重后果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3. 违反《重庆市建设工程监理管理办法》的情形：国家工作人员在建设工程监理的监督管理工作中，玩忽职守、滥用职权、徇私舞弊，依法给予行政处分。涉嫌犯罪的，移送司法机关处理。 </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5.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8959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《建设工程质量管理条例》第七十六条。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2. 《工程监理企业资质管理规定》第三十三条。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《重庆市建设工程监理管理办法》第三十七条。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《公务员法》《监察法》《行政机关公务员处分条例》等法律、法规及规章。</w:t>
            </w:r>
          </w:p>
        </w:tc>
      </w:tr>
      <w:tr w14:paraId="6540206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D74B6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C0BA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对房地产经纪机构和从业人员经纪活动的监督检查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8B2E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2676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F937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《重庆市城镇房地产交易条例》第五十条 房地产相关行政管理部门，应当对房地产转让、中介、租赁行为进行监管，及时查处违法行为。第五十一条　房地产行政主管部门和其他有关部门依法对房地产交易和中介服务进行监督检查，有权采取以下措施：（一）进入有关单位办公场所、经营场所现场进行检查；（二）要求有关单位和人员就监督事项涉及的问题进行解释和说明；（三）要求有关单位和人员提供与监督事项有关的文件、资料并进行复制；（四）拍照、摄像、记录与检查事项有关的情况；（五）责令有关单位和个人停止违反法律、法规的行为；房地产行政主管部门和其他有关部门工作人员履行前款规定的监督检查职责时，应当不少于二人，并出示执法证件。被监督检查的单位及个人应当予以配合，不得妨碍和阻挠依法进行的监督检查活动。第五十二条 房地产行政主管部门应当建立举报投诉制度。对受理的举报投诉，应当在十五个工作日内作出处理决定并书面回复，十五个工作日内不能作出处理决定的，经房地产行政主管部门负责人批准，可以延长十个工作日。对不属于房地产行政主管部门职责范围的举报投诉，应当在五个工作日内移交相关部门处理。第五十三条 房地产行政主管部门在监督管理活动中，发现违法行为的，应当按照规定发出责令停止违法行为通知书；情节严重的，可采取在销售现场和办公场所公示违法行为、暂停楼盘销售、暂停其交易登记以及暂停其资产转移登记手续办理等限制措施，责令其限期改正。改正后，应当及时解除限制措施。第五十四条 房地产相关行政管理部门应当将房地产开发企业和房地产中介机构的违法行为记入其信用档案，并向社会公布；对违法情节严重的，对其从事房地产开发和经营项目的立项、规划、用地、预售许可、资质审批等予以限制。</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《房地产经纪管理办法》（中华人民共和国住房和城乡建设部、中华人民共和国国家发展和改革委员会、中华人民共和国人力资源和社会保障部令第8号）第五条　县级以上人民政府建设（房地产）主管部门、价格主管部门、人力资源和社会保障主管部门应当按照职责分工，分别负责房地产经纪活动的监督和管理。第六条　房地产经纪行业组织应当按照章程实行自律管理，向有关部门反映行业发展的意见和建议，促进房地产经纪行业发展和人员素质提高。第二十八条 建设（房地产）主管部门、价格主管部门应当通过现场巡查、合同抽查、投诉受理等方式，采取约谈、记入信用档案、媒体曝光等措施，对房地产经纪机构和房地产经纪人员进行监督。房地产经纪机构违反人力资源和社会保障法律法规的行为，由人力资源和社会保障主管部门依法予以查处。被检查的房地产经纪机构和房地产经纪人员应当予以配合，并根据要求提供检查所需的资料。</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C919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违反《重庆市城镇房地产交易管理条例》的情形：房地产行政主管部门及其工作人员有徇私舞弊、玩忽职守、滥用职权、索贿、受贿等违法违纪行为的，由有权机关依法给予行政处分。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75EC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《重庆市城镇房地产交易管理条例》第六十九条。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25B771F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53AC2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E265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房地产市场交易行为检查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C31A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DA2D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A7D1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《重庆市城镇房地产交易管理条例》第五十一条 房地产行政主管部门和其他有关部门依法对房地产交易和中介服务进行监督检查，有权采取以下措施：（一）进入有关单位办公场所、经营场所现场进行检查；（二）要求有关单位和人员就监督事项涉及的问题进行解释和说明；（三）要求有关单位和人员提供与监督事项有关的文件、资料并进行复制；（四）拍照、摄像、记录与检查事项有关的情况；（五）责令有关单位和个人停止违反法律、法规的行为；房地产行政主管部门和其他有关部门工作人员履行前款规定的监督检查职责时，应当不少于二人，并出示执法证件。被监督检查的单位及个人应当予以配合，不得妨碍和阻挠依法进行的监督检查活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ABF4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违反《重庆市城镇房地产交易管理条例》规定的情形：房地产行政主管部门及其工作人员有徇私舞弊、玩忽职守、滥用职权、索贿、受贿等违法违纪行为的，由有权机关依法给予行政处分。 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2801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《重庆市城镇房地产交易管理条例》第六十九条。2. 《公务员法》《监察法》《行政机关公务员处分条例》《事业单位工作人员处分暂行规定》等法律、法规、规章。</w:t>
            </w:r>
          </w:p>
        </w:tc>
      </w:tr>
      <w:tr w14:paraId="198558B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844CD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16CB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建设工程安全监督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8CE9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2D56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85E9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《中华人民共和国安全生产法》第九条第二款 县级以上地方各级人民政府有关部门依照本法和其他有关法律、法规的规定，在各自的职责范围内对有关行业、领域的安全生产工作实施监督管理。第六十二条 安全生产监督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调阅有关资料，向有关单位和人员了解情况；（二）对检查中发现的安全生产违法行为，当场予以纠正或者要求限期改正；对依法应当给予行政处罚的行为，依照本法和其他有关法律、行政法规的规定作出行政处罚决定；（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监督检查不得影响被检查单位的正常生产经营活动。</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《建设工程安全生产管理条例》第四十条第二款 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《重庆市安全生产条例》第三十三条 市、区县（自治县）人民政府其他负有安全生产监督管理职责的部门依法对本行业、本领域生产经营单位执行有关安全生产法律、法规和国家标准、行业标准、地方标准的情况进行监督管理，并履行下列职责：（一）建立安全生产监督管理和行政执法责任制，并指导、监督、检查生产经营单位建立、健全和落实安全生产责任制，安全生产规章制度，事故防范、隐患排查和整改，重大危险源辨识、评估、监控等制度；（二）对生产经营单位执行国家标准、行业标准、地方标准的情况，落实安全生产管理机构及人员、按规定提取使用安全生产费用的情况进行重点检查；（三）依法对涉及安全生产的事项实施审查批准、行政处罚；（四）按照职责分工对管辖范围内的安全生产培训工作进行监督管理；（五）依法查处本行业、本领域的违法生产经营行为，对监督检查中发现的事故隐患，应当责令立即排除；（六）法律法规规定的其他职责。</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《重庆市建筑管理条例》第四十六条 建筑工程实行安全监督管理制度。新建、扩建、改建和大型维修的建筑工程，必须接受安全行政主管部门和建设行政主管部门及其委托的建筑工程安全监督机构的安全监督。</w:t>
            </w:r>
            <w:r>
              <w:rPr>
                <w:rFonts w:hint="default" w:ascii="仿宋" w:hAnsi="仿宋" w:eastAsia="仿宋" w:cs="仿宋"/>
                <w:kern w:val="0"/>
                <w:sz w:val="28"/>
                <w:szCs w:val="28"/>
              </w:rPr>
              <w:br w:type="textWrapping"/>
            </w:r>
            <w:r>
              <w:rPr>
                <w:rFonts w:hint="default" w:ascii="仿宋" w:hAnsi="仿宋" w:eastAsia="仿宋" w:cs="仿宋"/>
                <w:kern w:val="0"/>
                <w:sz w:val="28"/>
                <w:szCs w:val="28"/>
              </w:rPr>
              <w:t>5. 《重庆市建设工程安全生产管理办法》（渝府令第289号)第三十条 市、区县（自治县）人民政府有关行业主管部门按照“谁审批、谁负责”的原则，根据各自职责负责本行业建设工程安全监督管理：（一）城乡建设主管部门负责房屋建筑和市政基础设施工程的安全监督管理。第三十二条 城乡建设、交通、水利等行业主管部门可以将建设工程的安全生产监督管理工作委托建设工程安全生产监督机构具体实施。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1239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安全生产法》的情形：负有安全生产监督管理职责的部门的工作人员，有下列行为之一的，给予降级或者撤职的处分；构成犯罪的，依照刑法有关规定追究刑事责任：（一）对不符合法定安全生产条件的涉及安全生产的事项予以批准或者验收通过的；（二）发现未依法取得批准、验收的单位擅自从事有关活动或者接到举报后不予取缔或者不依法予以处理的；（三）对已经依法取得批准的单位不履行监督管理职责，发现其不再具备安全生产条件而不撤销原批准或者发现安全生产违法行为不予查处的；（四）在监督检查中发现重大事故隐患，不依法及时处理的。负有安全生产监督管理职责的部门的工作人员有前款规定以外的滥用职权、玩忽职守、徇私舞弊行为的，依法给予处分；构成犯罪的，依照刑法有关规定追究刑事责任。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w:t>
            </w:r>
            <w:r>
              <w:rPr>
                <w:rFonts w:hint="eastAsia" w:ascii="仿宋" w:hAnsi="仿宋" w:eastAsia="仿宋" w:cs="仿宋"/>
                <w:kern w:val="0"/>
                <w:sz w:val="28"/>
                <w:szCs w:val="28"/>
                <w:lang w:eastAsia="zh-CN"/>
              </w:rPr>
              <w:t>建设工程安全生产管理条例</w:t>
            </w:r>
            <w:r>
              <w:rPr>
                <w:rFonts w:hint="default" w:ascii="仿宋" w:hAnsi="仿宋" w:eastAsia="仿宋" w:cs="仿宋"/>
                <w:kern w:val="0"/>
                <w:sz w:val="28"/>
                <w:szCs w:val="28"/>
              </w:rPr>
              <w:t>》的情形：违反本条例的规定，县级以上人民政府建设行政主管部门或者其他有关行政管理部门的工作人员，有下列行为之一的，给予降级或者撤职的行政处分；构成犯罪的，依照刑法有关规定追究刑事责任：1. 对不具备安全生产条件的施工单位颁发资质证书的；（二）对没有安全施工措施的建设工程颁发施工许可证的；（三）发现违法行为不予查处的；（四）不依法履行监督管理职责的其他行为。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5942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《中华人民共和国安全生产法》第八十七条、八十八条。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w:t>
            </w:r>
            <w:r>
              <w:rPr>
                <w:rFonts w:hint="eastAsia" w:ascii="仿宋" w:hAnsi="仿宋" w:eastAsia="仿宋" w:cs="仿宋"/>
                <w:kern w:val="0"/>
                <w:sz w:val="28"/>
                <w:szCs w:val="28"/>
                <w:lang w:eastAsia="zh-CN"/>
              </w:rPr>
              <w:t>建设工程安全生产管理条例</w:t>
            </w:r>
            <w:r>
              <w:rPr>
                <w:rFonts w:hint="default" w:ascii="仿宋" w:hAnsi="仿宋" w:eastAsia="仿宋" w:cs="仿宋"/>
                <w:kern w:val="0"/>
                <w:sz w:val="28"/>
                <w:szCs w:val="28"/>
              </w:rPr>
              <w:t>》第五十三条。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《公务员法》、《监察法》、《行政机关公务员处分条例》、《事业单位工作人员处分暂行规定》等法律、法规及规章。</w:t>
            </w:r>
          </w:p>
        </w:tc>
      </w:tr>
      <w:tr w14:paraId="3B6EB9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EF6BB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2CED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人民防空工程质量监督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9E7F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行政检查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95E6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3CFA6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建设管理规定》（〔2003〕国人防办字第18号）第三十条“人民防空工程建设实行质量监督管理制度。国家人民防空主管部门对全国的人民防空工程质量实施监督管理。县级以上人民政府人民防空主管部门对本行政区域内的人民防空工程 质量实施监督管理”。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3EFE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A7CA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1641759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597F87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B8D2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建设工程消防验收备案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80B5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ADF4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ECF8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《中央编办关于建设工程消防设计审查验收职责划转核增行政编制的通知》（中央编办发〔2018〕169号） 核增住房和城乡建设部机关行政编制，重点用于做好指导建设工程消防设计审查验收等工作。</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《住房和城乡建设部办公厅关于〈中华人民共和国消防法修正案（草案征求意见稿）〉意见的函》（建办法函〔2019〕144号） 前款规定以外的其他建设工程，建设单位在验收后应当报住房和城乡建设主管部门或者其他有关部门备案，住房和城乡建设主管部门或者其他有关部门应对进行抽查。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FB08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中华人民共和国消防法》的情形：住房和城乡建设主管部门、消防救援机构的工作人员滥用职权、玩忽职守、徇私舞弊，有下列行为之一，尚不构成犯罪的，依法给予处分：（一）对不符合消防安全要求的消防设计文件、建设工程、场所准予审查合格、消防验收合格、消防安全检查合格的；（二）无故拖延消防设计审查、消防验收、消防安全检查，不在法定期限内履行职责的；（三）发现火灾隐患不及时通知有关单位或者个人整改的；（四）利用职务为用户、建设单位指定或者变相指定消防产品的品牌、销售单位或者消防技术服务机构、消防设施施工单位的；（五）将消防车、消防艇以及消防器材、装备和设施用于与消防和应急救援无关的事项的；（六）其他滥用职权、玩忽职守、徇私舞弊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730D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《中华人民共和国消防法》第七十一条。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25E365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C2C43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0432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经济适用住房（安置房）项目确认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BD19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5892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C9BF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《国务院关于进一步深化城镇住房制度改革加快住房建设的通知》（国发〔1998〕23号）关于 三、建立和完善以经济适用住房为主的住房供应体系 （十）购买经济适用住房和承租廉租住房实行申请、审批制度。具体办法由市（县）人民政府制定。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《国务院关于促进房地产市场持续健康发展的通知》（国发〔2003〕18号）关于 经济适用住房是具有保障性质的政策性商品住房。…经济适用住房实行申请、审批和公示制度，具体办法由市(县)人民政府制定。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3. 《经济适用住房管理办法》（建住房〔2007〕258号）第二十四条　经济适用住房管理应建立严格的准入和退出机制。经济适用住房由市、县人民政府按限定的价格，统一组织向符合购房条件的低收入家庭出售。经济适用住房供应实行申请、审核、公示和轮候制度。市、县人民政府应当制定经济适用住房申请、审核、公示和轮候的具体办法，并向社会公布。第四十六条　省、自治区、直辖市人民政府经济适用住房主管部门会同发展改革（价格）、监察、财政、国土资源、金融管理、税务主管部门根据本办法，可以制定具体实施办法。</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《关于印发〈重庆市住房和城乡建设委员会职能配置、内设机构和人员编制规定〉的通知》（渝委办发〔2019〕42号） 第四条 市住房和城乡建设委员会内设机构 （五）住房保障处(市住房制度改革办公室、市住房公积金管委会办公室)。拟订住房保障发展政策、规划、计划、标准并监督实施。拟订住房改革、公积金政策并监督实施。协调推进保障性住房项目建设。指导全市保障性住房的房源筹集、分配使用和后期管理。监督管理住房补贴发放。指导全市公有房屋改革和管理。承担全市住房公积金、房改售房资金监管职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DB48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违反《国务院关于进一步深化城镇住房制度改革加快住房建设的通知》的情形：严肃纪律，加强监督检查。对违反 《决定》和本通知精神，继续实行无偿实物分配住房，低价出售公有住房，变相增加住房补贴，用成本价或低于成本价超标出售、购买公有住房，公房私租牟取暴利等行为，各级监察部门要认真查处，从严处理。国务院责成建设部会同监察部等有关部门监督检查本通知的贯彻执行情况。</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F8F3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《国务院关于进一步深化城镇住房制度改革加快住房建设的通知》第（三十）条。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违反《公务员法》《监察法》《行政机关公务员处分条例》《事业单位工作人员处分暂行规定》等相关规定。</w:t>
            </w:r>
          </w:p>
        </w:tc>
      </w:tr>
      <w:tr w14:paraId="2E4D16B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EF70E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4C9C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公租房承租资格确认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3696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86D9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9CCA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《公共租赁住房管理办法》（中华人民共和国住房和城乡建设部令第11号）第四条 国务院住房和城乡建设主管部门负责全国公共租赁住房的指导和监督工作。县级以上地方人民政府城乡建设（住房保障）主管部门负责本行政区域内的公共租赁住房管理工作。第七条 申请公共租赁住房，应当符合以下条件：……具体条件由直辖市和市、县级人民政府住房保障主管部门根据本地区实际情况确定，报本级人民政府批准后实施并向社会公布。第八条 申请人应当根据市、县级人民政府住房保障主管部门的规定，提交申请材料，并对申请材料的真实性负责。……申请人提交的申请材料齐全的，市、县级人民政府住房保障主管部门应当受理，并向申请人出具书面凭证；……。第九条 市、县级人民政府住房保障主管部门应当会同有关部门，对申请人提交的申请材料进行审核。……第十条 对登记为轮候对象的申请人，应当在轮候期内安排公共租赁住房……第十一条 公共租赁住房房源确定后，市、县级人民政府住房保障主管部门应当制定配租方案并向社会公布……第十三条 对复审通过的轮候对象，市、县级人民政府住房保障主管部门可以采取综合评分、随机摇号等方式，确定配租对象与配租排序。第十四条 配租对象与配租排序确定后应当予以公示……第十六条 配租对象选择公共租赁住房后，公共租赁住房所有权人或者其委托的运营单位与配租对象应当签订书面租赁合同。第十九条 公共租赁住房租金标准应当向社会公布，并定期调整。</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14CD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违反《公共租赁住房管理办法》的情形：住房城乡建设（住房保障）主管部门及其工作人员在公共租赁住房管理工作中不履行本办法规定的职责，或者滥用职权、玩忽职守、徇私舞弊的。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FE85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《公共租赁住房管理办法》第三十三条。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r>
      <w:tr w14:paraId="29BD2E1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431F5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ABA8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集资合作建房项目确认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850D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A487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9FB5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促进房地产市场持续健康发展的通知》（国发〔2003〕18号）二、完善供应政策，调整供应结构(四)加强经济适用住房的建设和管理。经济适用住房是具有保障性质的政策性商品住房。…经济适用住房实行申请、审批和公示制度，具体办法由市(县)人民政府制定。集资、合作建房是经济适用住房建设的组成部分，其建设标准、参加对象和优惠政策，按照经济适用住房的有关规定执行。</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《国务院关于解决城市低收入家庭住房困难的若干意见》（国发〔2007〕24号） 三、改进和规范经济适用住房制度。（十二）加强单位集资合作建房管理。单位集资合作建房只能由距离城区较远的独立工矿企业和住房困难户较多的企业，在符合城市规划前提下，经城市人民政府批准，并利用自用土地组织实施。单位集资合作建房纳入当地经济适用住房供应计划，其建设标准、供应对象、产权关系等均按照经济适用住房的有关规定执行。</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关于深化城镇住房制度改革的决定》（重府发〔1994〕241号）（二十三）单位集资合作建房由机关、团体、企事业自行组织，经确认符合集资条件的职工均可参加，报经分级管理的房改办批准后实施。（三十五）所有在渝单位，不论隶属关系，都应执行重庆市人民政府对房改工作的统一部署和规定。重庆市房改领导小组要加强对各区市县房改工作的检查督促，保证本决定的贯彻落实和房改工作的健康推进。市属及中央、省属在渝房屋产权单位的房改具体工作，报重庆市房改办审批；各区市县属房屋产权单位的房改具体工作，报所在地房改办审批。</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人民政府关于停止住房实物分配的通知》（渝府发〔1999〕10号）做好新旧住房政策的衔接工作。1998年12月31日前竣工投入使用的公有住房，可继续按照《重庆市公有住房出售管理办法》(渝住改发(1994)07号)出售，执行1998-1999年度房改成本价。</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《关于印发〈重庆市住房和城乡建设委员会职能配置、内设机构和人员编制规定〉的通知》（渝委办发〔2019〕42号）第四条 市住房和城乡建设委员会内设机构 （五）住房保障处(市住房制度改革办公室、市住房公积金管委会办公室)。拟订住房保障发展政策、规划、计划、标准并监督实施。拟订住房改革、公积金政策并监督实施。协调推进保障性住房项目建设。指导全市保障性住房的房源筹集、分配使用和后期管理。监督管理住房补贴发放。指导全市公有房屋改革和管理。承担全市住房公积金、房改售房资金监管职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7F03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013A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违反《公务员法》《监察法》《行政机关公务员处分条例》《事业单位工作人员处分暂行规定》等相关规定。</w:t>
            </w:r>
          </w:p>
        </w:tc>
      </w:tr>
      <w:tr w14:paraId="3D9511F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2241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84E7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公租房租赁补贴资格确认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FE2F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6001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A571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住房城乡建设部财政部关于做好城镇住房保障家庭租赁补贴工作的指导意见》（建保〔2016〕281号）：二、明确租赁补贴具体政策（一）研究制定准入条件。……具体条件和比例由各地研究确定，并动态调整，向社会公布。（二）分档确定补贴标准。各地要结合当地住房租赁市场的租金水平、补贴申请家庭支付能力以及财力水平等因素，分档确定租赁补贴的标准……（三）合理确定租赁补贴面积。……原则上住房保障家庭应租住中小户型住房，户均租赁补贴面积不超过60平方米，超出部分由住房保障家庭自行承担。（四）加大政策支持力度。……三、强化租赁补贴监督管理（一）规范合同备案制度。租赁补贴申请家庭应与房屋产权人或其委托人签订租赁合同……（二）建立退出机制。各地要按户建立租赁补贴档案，定期进行复核，及时掌握补贴发放家庭的人口、收入、住房等信息的变动状况。……（三）健全信息公开和监督机制。各地要建立健全租赁补贴的申请、受理、审核、公示和发放机制，全面公开租赁补贴的发放计划、发放对象、申请审核程序、发放结果及退出情况等信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D67C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违反《住房城乡建设部财政部关于做好城镇住房保障家庭租赁补贴工作的指导意见》租赁补贴工作中存在违法违规行为的情形。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C459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《住房城乡建设部财政部关于做好城镇住房保障家庭租赁补贴工作的指导意见》第四条。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r>
      <w:tr w14:paraId="3D92E26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9C392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289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DF32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职工住房补贴审定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2E02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8936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A409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《国务院关于进一步深化城镇住房制度改革加快住房建设的通知》（国发〔1998〕23号）关于 二、停止住房实物分配，逐步实行住房分配货币化（六）停止住房实物分配后，房价收入比（即本地区一套建筑面积为60平方米的经济适用住房的平均价格与双职工家庭年平均工资之比）在4倍以上，且财政、单位原有住房建设资金可转化为住房补贴的地区，可以对无房和住房面积人未达到规定标准的职工实行住房补贴。住房补贴的具体办法，由市（县）人民政府根据本地实际情况制订，报省、自治区、直辖市人民政府批准后执行。</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《国务院关于促进房地产市场持续健康发展的通知》（国发〔2003〕18号）关于　三、改革住房制度，健全市场体系(九)完善住房补贴制度。要严格执行停止住房实物分配的有关规定，认真核定住房补贴标准，并根据补贴资金需求和财力可能，加大住房补贴资金筹集力度，切实推动住房补贴发放工作。对直管公房和财政负担单位公房出售的净收入，要按照收支两条线管理的有关规定，统筹用于发放住房补贴。</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《重庆市人民政府关于印发重庆市住房货币化分配实施方案的通知》（渝府发〔2005〕92号）关于 六、住房补贴的管理 （一）各级房改部门是单位实施住房补贴的审定部门。七、本方案由市住房制度改革办公室和市财政局负责解释并组织实施。</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《关于印发〈重庆市住房和城乡建设委员会职能配置、内设机构和人员编制规定〉的通知》（渝委办发〔2019〕42号） 第四条 市住房和城乡建设委员会内设机构（五）住房保障处(市住房制度改革办公室、市住房公积金管委会办公室)。拟订住房保障发展政策、规划、计划、标准并监督实施。拟订住房改革、公积金政策并监督实施。协调推进保障性住房项目建设。指导全市保障性住房的房源筹集、分配使用和后期管理。监督管理住房补贴发放。指导全市公有房屋改革和管理。承担全市住房公积金、房改售房资金监管职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0900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违反《国务院关于进一步深化城镇住房制度改革加快住房建设的通知》的情形：严肃纪律，加强监督检查。对违反 《决定》和本通知精神，继续实行无偿实物分配住房，低价出售公有住房，变相增加住房补贴，用成本价或低于成本价超标出售、购买公有住房，公房私租牟取暴利等行为，各级监察部门要认真查处，从严处理。国务院责成建设部会同监察部等有关部门监督检查本通知的贯彻执行情况。</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924B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《国务院关于进一步深化城镇住房制度改革加快住房建设的通知》第（三十）条。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违反《公务员法》《监察法》《行政机关公务员处分条例》《事业单位工作人员处分暂行规定》等相关规定。</w:t>
            </w:r>
          </w:p>
        </w:tc>
      </w:tr>
      <w:tr w14:paraId="570CC0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504AB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1E9B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公有住房出售确认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1FF6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6604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E035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《国务院关于进一步深化城镇住房制度改革加快住房建设的通知》（国发〔1998〕23号） 八、加强领导，统筹安排，保证改革的顺利实施 （二十八）各级地方人民政府要切实加强对城镇住房制度改革工作的领导。各地可根据本通知精神，结合本地区实际制定具体的实施方案，报经省、自治区、直辖市人民政府批准后实施。</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《国务院关于促进房地产市场持续健康发展的通知》（国发〔2003〕18号） 三、改革住房制度，健全市场体系 (八)继续推进现有公房出售。对能够保证居住安全的非成套住房，可根据当地实际情况向职工出售。对权属有争议的公有住房，由目前房屋管理单位出具书面具结保证后，向职工出售。</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《关于进一步推进现有公有住房改革的通知》（建住房〔1999〕209号） 三、凡在可出售范围的现有公有住房，产权单位应预先编制、上报售房方案；房改部门应在收到单位售房方案后15个工作日内完成审批工作，并将批准件同时抄送房地产交易和产权登记部门。八、各地房改、房地产行政主管部门要切实加强对公有住房出售和提租工作的指导、宣传和监督，结合实际情况，采取切实措施，促进现有公有住房改革的顺利实施。</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4. 《重庆市人民政府关于深化城镇住房制度改革的决定》（重府发〔1994〕241号）（十三）城镇公有住房，除规定不宜出售的外，均可向城镇职工出售。出售公有住房的成本价和标准价由市、县（市）房改办会同物价部门逐年测定，报市住房制度改革领导小组批准公布执行。 公有住房的出售，应坚持先评估后出售的原则。（三十五）所有在渝单位，不论隶属关系，都应执行重庆市人民政府对房改工作的统一部署和规定。重庆市房改领导小组要加强对各区市县房改工作的检查督促，保证本决定的贯彻落实和房改工作的健康推进。市属及中央、省属在渝房屋产权单位的房改具体工作，报重庆市房改办审批；各区市县属房屋产权单位的房改具体工作，报所在地房改办审批。 </w:t>
            </w:r>
            <w:r>
              <w:rPr>
                <w:rFonts w:hint="default" w:ascii="仿宋" w:hAnsi="仿宋" w:eastAsia="仿宋" w:cs="仿宋"/>
                <w:kern w:val="0"/>
                <w:sz w:val="28"/>
                <w:szCs w:val="28"/>
              </w:rPr>
              <w:br w:type="textWrapping"/>
            </w:r>
            <w:r>
              <w:rPr>
                <w:rFonts w:hint="default" w:ascii="仿宋" w:hAnsi="仿宋" w:eastAsia="仿宋" w:cs="仿宋"/>
                <w:kern w:val="0"/>
                <w:sz w:val="28"/>
                <w:szCs w:val="28"/>
              </w:rPr>
              <w:t>5. 《关于印发〈重庆市住房和城乡建设委员会职能配置、内设机构和人员编制规定〉的通知》（渝委办发〔2019〕42号） 第四条 市住房和城乡建设委员会内设机构（五）住房保障处(市住房制度改革办公室、市住房公积金管委会办公室)。拟订住房保障发展政策、规划、计划、标准并监督实施。拟订住房改革、公积金政策并监督实施。协调推进保障性住房项目建设。指导全市保障性住房的房源筹集、分配使用和后期管理。监督管理住房补贴发放。指导全市公有房屋改革和管理。承担全市住房公积金、房改售房资金监管职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CE4D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违反《国务院关于进一步深化城镇住房制度改革加快住房建设的通知》的情形：严肃纪律，加强监督检查。对违反 《决定》和本通知精神，继续实行无偿实物分配住房，低价出售公有住房，变相增加住房补贴，用成本价或低于成本价超标出售、购买公有住房，公房私租牟取暴利等行为，各级监察部门要认真查处，从严处理。国务院责成建设部会同监察部等有关部门监督检查本通知的贯彻执行情况。</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FBE3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《国务院关于进一步深化城镇住房制度改革加快住房建设的通知》第（三十）条。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违反《公务员法》《监察法》《行政机关公务员处分条例》《事业单位工作人员处分暂行规定》等相关规定。</w:t>
            </w:r>
          </w:p>
        </w:tc>
      </w:tr>
      <w:tr w14:paraId="6B13022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D89F8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1367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建筑业企业资质符合简化办理的重新核定</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DB3B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E2B1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0CDC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十三条：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2. 《建设工程安全生产管理条例》（国务院令第393号）第二十条：施工单位从事建设工程的新建、扩建、改建和拆除等活动，应当具备国家规定的注册资本、专业技术人员、技术装备和安全生产等条件，依法取得相应等级的资质证书，并在其资质等级许可的范围内承揽工程。3. 《建筑业企业资质管理规定》（住房城乡建设部令第22号）第十条：下列建筑业企业资质，由企业工商注册所在地省、自治区、直辖市人民政府住房城乡建设主管部门许可：（一）施工总承包资质序列二级资质及铁路、通信工程施工总承包三级资质；（二）专业承包资质序列一级资质（不含公路、水运、水利、铁路、民航方面的专业承包一级资质及涉及多个专业的专业承包一级资质）；（三）专业承包资质序列二级资质（不含铁路、民航方面的专业承包二级资质）；铁路方面专业承包三级资质；特种工程专业承包资质。第十一条：下列建筑业企业资质，由企业工商注册所在地设区的市人民政府住房城乡建设主管部门许可：（一）施工总承包资质序列三级资质（不含铁路、通信工程施工总承包三级资质）；（二）专业承包资质序列三级资质（不含铁路方面专业承包资质）及预拌混凝土、模板脚手架专业承包资质；（三）施工劳务资质；（四）燃气燃烧器具安装、维修企业资质。</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F2A0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对不符合资质标准规定条件的申请企业准予资质许可的；2. 对符合受理条件的申请企业不予受理或者未在法定期限内初审完毕的；3. 对符合资质标准规定条件的申请企业不予许可或者不在法定期限内准予资质许可的；4. 发现违反本规定规定的行为不予查处，或者接到举报后不依法处理的；5. 在企业资质许可和监督管理中，利用职务上的便利，收受他人财物或者其他好处，以及有其他违法行为的。</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19E8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《中华人民共和国行政许可法》第七十一条至第七十七条。2. 《建筑业企业资质管理规定》（住房和城乡建设部令第22号）第四十一条。</w:t>
            </w:r>
          </w:p>
        </w:tc>
      </w:tr>
      <w:tr w14:paraId="572F7D5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327DD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3EC9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建筑业企业资质增项申请</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0D845C">
            <w:pPr>
              <w:keepNext w:val="0"/>
              <w:keepLines w:val="0"/>
              <w:widowControl/>
              <w:suppressLineNumbers w:val="0"/>
              <w:rPr>
                <w:rFonts w:hint="default" w:ascii="Times New Roman" w:hAnsi="Times New Roman" w:cs="Times New Roman"/>
                <w:sz w:val="20"/>
                <w:szCs w:val="20"/>
              </w:rPr>
            </w:pP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A31D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439F2C">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31F89A">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5D0C35">
            <w:pPr>
              <w:keepNext w:val="0"/>
              <w:keepLines w:val="0"/>
              <w:widowControl/>
              <w:suppressLineNumbers w:val="0"/>
              <w:rPr>
                <w:rFonts w:hint="default" w:ascii="Times New Roman" w:hAnsi="Times New Roman" w:cs="Times New Roman"/>
                <w:sz w:val="20"/>
                <w:szCs w:val="20"/>
              </w:rPr>
            </w:pPr>
          </w:p>
        </w:tc>
      </w:tr>
      <w:tr w14:paraId="62704DA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645CB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7246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建筑业企业资质不符合简化办理的重新核定</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E73A9E">
            <w:pPr>
              <w:keepNext w:val="0"/>
              <w:keepLines w:val="0"/>
              <w:widowControl/>
              <w:suppressLineNumbers w:val="0"/>
              <w:rPr>
                <w:rFonts w:hint="default" w:ascii="Times New Roman" w:hAnsi="Times New Roman" w:cs="Times New Roman"/>
                <w:sz w:val="20"/>
                <w:szCs w:val="20"/>
              </w:rPr>
            </w:pP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E858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C7D89D">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10117F">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9381F0">
            <w:pPr>
              <w:keepNext w:val="0"/>
              <w:keepLines w:val="0"/>
              <w:widowControl/>
              <w:suppressLineNumbers w:val="0"/>
              <w:rPr>
                <w:rFonts w:hint="default" w:ascii="Times New Roman" w:hAnsi="Times New Roman" w:cs="Times New Roman"/>
                <w:sz w:val="20"/>
                <w:szCs w:val="20"/>
              </w:rPr>
            </w:pPr>
          </w:p>
        </w:tc>
      </w:tr>
      <w:tr w14:paraId="2C1B67A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96D68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60CC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建筑业企业资质新办申请</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929032">
            <w:pPr>
              <w:keepNext w:val="0"/>
              <w:keepLines w:val="0"/>
              <w:widowControl/>
              <w:suppressLineNumbers w:val="0"/>
              <w:rPr>
                <w:rFonts w:hint="default" w:ascii="Times New Roman" w:hAnsi="Times New Roman" w:cs="Times New Roman"/>
                <w:sz w:val="20"/>
                <w:szCs w:val="20"/>
              </w:rPr>
            </w:pP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951F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A2F51F">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E5B2DF">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B1BD60">
            <w:pPr>
              <w:keepNext w:val="0"/>
              <w:keepLines w:val="0"/>
              <w:widowControl/>
              <w:suppressLineNumbers w:val="0"/>
              <w:rPr>
                <w:rFonts w:hint="default" w:ascii="Times New Roman" w:hAnsi="Times New Roman" w:cs="Times New Roman"/>
                <w:sz w:val="20"/>
                <w:szCs w:val="20"/>
              </w:rPr>
            </w:pPr>
          </w:p>
        </w:tc>
      </w:tr>
      <w:tr w14:paraId="2E50A55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8DAB1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3B6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建筑业企业资质变更、遗失补办、更换</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5A6F52">
            <w:pPr>
              <w:keepNext w:val="0"/>
              <w:keepLines w:val="0"/>
              <w:widowControl/>
              <w:suppressLineNumbers w:val="0"/>
              <w:rPr>
                <w:rFonts w:hint="default" w:ascii="Times New Roman" w:hAnsi="Times New Roman" w:cs="Times New Roman"/>
                <w:sz w:val="20"/>
                <w:szCs w:val="20"/>
              </w:rPr>
            </w:pP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BC72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38C9DE">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6C1AAD">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E6B2E9">
            <w:pPr>
              <w:keepNext w:val="0"/>
              <w:keepLines w:val="0"/>
              <w:widowControl/>
              <w:suppressLineNumbers w:val="0"/>
              <w:rPr>
                <w:rFonts w:hint="default" w:ascii="Times New Roman" w:hAnsi="Times New Roman" w:cs="Times New Roman"/>
                <w:sz w:val="20"/>
                <w:szCs w:val="20"/>
              </w:rPr>
            </w:pPr>
          </w:p>
        </w:tc>
      </w:tr>
      <w:tr w14:paraId="501D476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B85C7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DA38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建设项目涉及防空地下室设置事项审批</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C453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465C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1C31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《重庆市人民防空条例》第十六条 市区结合民用建筑修建防空地下室，由市人民防空主管部门审批。第十九条：应建防空地下室的民用建筑确因地质、地形等条件限制限制结合地面建筑修建防空地下室的，按本条例第十六条第（三）项的规定审批，建设单位就缴纳易地人民防空工程建设费，由人民防空主管部门集中修建公共人民防空工程。</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6C33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一、参照违反《行政许可法》等法律、法规、规章的追责情形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414A2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不履行监督管理职责，或者发现违法行为不予查处的。二、违反《公务员法》《行政监察法》《行政机关公务员处分条例》《事业单位工作人员处分暂行规定》等的追责情形。</w:t>
            </w:r>
          </w:p>
        </w:tc>
      </w:tr>
      <w:tr w14:paraId="232F17E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8B033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2A1E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建设工程消防验收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222A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854D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8ED5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《中共中央办公厅 国务院办公厅关于调整住房和城乡建设部职责机构编制的通知》（厅字〔2018〕85号）明确规定：将公安部指导建设工程消防设计审查职责划入住房和城乡建设部。2. 《中央编办关于建设工程消防设计审查验收职责划转核增行政编制的通知》（中央编办发〔2018〕169号）明确规定，核增住房和城乡建设部机关行政编制，重点用于做好指导建设工程消防设计审查验收等工作。3. 《住房和城乡建设部办公厅关于〈中华人民共和国消防法修正案（草案征求意见稿）〉意见的函》（建办法函〔2019〕144号）中提出“国务院住房和城乡建设主管部门规定应当申请消防验收的建设工程竣工，建设单位应当向住房和城乡建设主管部门申请消防验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DF74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对不符合消防安全要求的消防设计文件、建设工程、场所准予审查合格、消防验收合格、消防安全检查合格的；2. 无故拖延消防设计审查、消防验收、消防安全检查，不在法定期限内履行职责的；3. 违反《消防法》规定，构成犯罪的，依法追究刑事责任。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FAA5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《消防法》第七十一条、第七十二条。</w:t>
            </w:r>
          </w:p>
        </w:tc>
      </w:tr>
      <w:tr w14:paraId="662128C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A8CF3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E14C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建筑施工企业安全生产许可证新申请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82E5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B855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F3CB2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安全生产许可证条例》（国务院令第397号）第二条：国家对矿山企业、建筑施工企业和危险化学品、烟花爆竹、民用爆破器材生产企业实行安全生产许可制度。第四条：省、自治区、直辖市人民政府建设主管部门负责建筑施工企业安全生产许可证的颁发和管理，并接受国务院建设主管部门的指导和监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C136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向不符合安全生产条件的建筑施工企业颁发安全生产许可证的；2. 发现建筑施工企业未依法取得安全生产许可证擅自从事建筑施工活动，不依法处理的；3. 发现取得安全生产许可证的建筑施工企业不再具备安全生产条件，不依法处理的；4. 接到对违反本规定行为的举报后，不及时处理的；5. 在安全生产许可证颁发、管理和监督检查工作中，索取或者接受建筑施工企业的财物，或者谋取其他利益的。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2511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《安全生产许可证条例》第十八条。</w:t>
            </w:r>
          </w:p>
        </w:tc>
      </w:tr>
      <w:tr w14:paraId="22EB9B7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E29A3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299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082A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人防工程和设施拆除、损毁审批</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884E5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21D9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14BB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《重庆市人民防空条例》第二十八条 因经济建设、城市发展、旧城改造等确需拆除、损毁人民防空工程或通信、警报设施的，必须报经人民防空主管部门批准，由建设单位按照拆除、损毁的建筑面积和标准在规定期限内就地补建或按现行造价赔偿。</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《人民防空工程维护管理办法》（国人防办字〔2001〕210号）第十八条 严禁擅自拆除人民防空工程。因城市建设确需拆除时必须按下列权限审批：（一） 经国家批准建设的工程，由军区和省、自治区、直辖市人民防空主管部门审查后，报国家人民防空主管部门审批；（二） 300平方米（含）以上5级工程、4级（含）以上工程、指挥工程和　散干道工程，经人民防空重点城市人民防空主管部门审查后，报省、自治区、直辖市人民防空主管部门审批；（三） 5级以下工程、300平方米以下5级工程和散支干道工程，由人民防空重点城市人民防空主管部门审批，报省、自治区、直辖市人民防空主管部门备案。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2CFD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AE54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《人民防空法》第五十一条：人民防空主管部门的工作人员玩忽职守、滥用职权、徇私舞弊、索贿受贿或者有其他违法、失职行为，尚不构成犯罪的，依法给予行政处分；构成犯罪的，依法追究刑事责任。</w:t>
            </w:r>
          </w:p>
        </w:tc>
      </w:tr>
      <w:tr w14:paraId="5AF4B06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43E8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4096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建设工程档案专项验收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767A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04A8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3F54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《科学技术档案工作条例》 第七条：各单位在对每一项科研成果、产品试制、基建工程或其他技术项目进行鉴定、验收的时候，要有科技档案部门参加，对应当归档的科技文件材料加以验收。没有完整、准确、系统的科技文件材料的项目，不能验收。2. 《建设工程质量管理条例》（国务院令第714号）第十六条：建设单位收到建设工程竣工报告后，应当组织设计、施工、工程监理等有关单位进行竣工验收。建设工程竣工验收应当具备下列条件：（一）完成建设工程设计和合同约定的各项内容；（二）有完整的技术档案和施工管理资料；（三）有工程使用的主要建筑材料、建筑构配件和设备的进场试验报告；（四）有勘察、设计、施工、工程监理等单位分别签署的质量合格文件；（五）有施工单位签署的工程保修书。建设工程经验收合格的，方可交付使用。第十七条：建设单位应当严格按照国家有关档案管理的规定，及时收集、整理建设项目各环节的文件资料，建立、健全建设项目档案，并在建设工程竣工验收后，及时向建设行政主管部门或者其他有关部门移交建设项目档案。3. 《重庆市实施〈中华人民共和国档案法〉办法》 第十二条：城市规划区内的建设项目和科学技术研究项目在验收、鉴定前，应当先由建设行政主管部门或者科学技术行政主管部门会同项目主管部门对项目档案进行验收。县级以上重点建设项目和重大科学技术研究项目在验收、鉴定前，应当先由档案行政管理部门会同建设行政主管部门或者科学技术行政主管部门和项目主管部门对项目档案进行验收。4. 《重庆市城市管线条例》 第二十三条：管线工程竣工验收前，管线建设单位应当向城乡建设主管部门申请建设工程档案专项验收。5. 《重庆市城乡建设档案管理办法》（渝府令第240号）第十五条：建设工程竣工验收前，建设单位应当持有关材料提请建设工程档案专项验收，建设行政主管部门应当自受理之日起15个工作日内出具验收意见。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ACF4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城乡建设档案管理机构工作人员玩忽职守、滥用职权、徇私舞弊的，由有权机关依法给予行政处分；涉嫌犯罪的，移送司法机关依法处理。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47CC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《重庆市城乡建设档案管理办法》（渝府令 第240号）第三十五条。</w:t>
            </w:r>
          </w:p>
        </w:tc>
      </w:tr>
      <w:tr w14:paraId="731B849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DA830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213C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建筑工程施工许可证核发</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666C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1E4B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74EE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《中华人民共和国建筑法》第七条：建筑工程开工前，建设单位应当按照国家有关规定向工程所在地县级以上人民政府建设行政主管部门申请领取施工许可证。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2BB7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负责颁发建筑工程施工许可证的部门及其工作人员对不符合施工条件的建筑工程颁发施工许可证的；2. 对不符合条件的申请人准予施工许可的；3. 对符合条件的申请人不予施工许可或者未在法定期限内作出准予许可决定的；4. 对符合条件的申请不予受理的；5. 利用职务上的便利，收受他人财物或者谋取其他利益的；6. 不依法履行监督职责或者监督不力，造成严重后果的。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6CA1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《中华人民共和国建筑法》第七十九条。2. 《建筑工程施工许可管理办法》第十六条。</w:t>
            </w:r>
          </w:p>
        </w:tc>
      </w:tr>
      <w:tr w14:paraId="46555ED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FC665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5D2B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政府投资房屋建筑和市政基础设施工程初步设计审核      政府投资房屋建筑和市政基础设施工程建设项目初步设计审批</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5FEC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9727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F7E3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《党中央国务院关于深化投融资体制改革的意见》（七）：严格审批项目建议书、可行性研究报告、初步设计。2. 《关于投资体制改革的决定》（国发〔2004〕20号）：简化和规范政府投资项目审批程序，合理划分审批权限。按照项目性质、资金来源和事权划分，合理确定中央政府与地方政府之间、国务院投资主管部门与有关部门之间的项目审批权限。对于政府投资项目，采用直接投资和资本金注入方式的，从投资决策角度只审批项目建议书和可行性研究报告，除特殊情况外不再审批开工报告，同时应严格政府投资项目的初步设计、概算审批工作；采用投资补助、转贷和贷款贴息方式的，只审批资金申请报告。</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5F16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国家机关工作人员在建设工程勘察、设计活动的监督管理工作中玩忽职守、滥用职权、徇私舞弊，构成犯罪的</w:t>
            </w:r>
          </w:p>
        </w:tc>
        <w:tc>
          <w:tcPr>
            <w:tcW w:w="0" w:type="auto"/>
            <w:vMerge w:val="restart"/>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21F5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w:t>
            </w:r>
            <w:r>
              <w:rPr>
                <w:rFonts w:hint="eastAsia" w:ascii="仿宋" w:hAnsi="仿宋" w:eastAsia="仿宋" w:cs="仿宋"/>
                <w:kern w:val="0"/>
                <w:sz w:val="28"/>
                <w:szCs w:val="28"/>
                <w:lang w:eastAsia="zh-CN"/>
              </w:rPr>
              <w:t>建设工程勘察设计管理条例</w:t>
            </w:r>
            <w:r>
              <w:rPr>
                <w:rFonts w:hint="default" w:ascii="仿宋" w:hAnsi="仿宋" w:eastAsia="仿宋" w:cs="仿宋"/>
                <w:kern w:val="0"/>
                <w:sz w:val="28"/>
                <w:szCs w:val="28"/>
              </w:rPr>
              <w:t>》第四十三条： 国家机关工作人员在建设工程勘察、设计活动的监督管理工作中玩忽职守、滥用职权、徇私舞弊，构成犯罪的，依法追究刑事责任；尚不构成犯罪的，依法给予行政处分。</w:t>
            </w:r>
          </w:p>
        </w:tc>
      </w:tr>
      <w:tr w14:paraId="355FABA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2F7CF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339D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政府投资线性市政基础设施工程建设项目初步设计审批</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3B0900">
            <w:pPr>
              <w:keepNext w:val="0"/>
              <w:keepLines w:val="0"/>
              <w:widowControl/>
              <w:suppressLineNumbers w:val="0"/>
              <w:rPr>
                <w:rFonts w:hint="default" w:ascii="Times New Roman" w:hAnsi="Times New Roman" w:cs="Times New Roman"/>
                <w:sz w:val="20"/>
                <w:szCs w:val="20"/>
              </w:rPr>
            </w:pP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8193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734DB0">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1E5A5A">
            <w:pPr>
              <w:keepNext w:val="0"/>
              <w:keepLines w:val="0"/>
              <w:widowControl/>
              <w:suppressLineNumbers w:val="0"/>
              <w:rPr>
                <w:rFonts w:hint="default" w:ascii="Times New Roman" w:hAnsi="Times New Roman" w:cs="Times New Roman"/>
                <w:sz w:val="20"/>
                <w:szCs w:val="20"/>
              </w:rPr>
            </w:pPr>
          </w:p>
        </w:tc>
        <w:tc>
          <w:tcPr>
            <w:tcW w:w="0" w:type="auto"/>
            <w:vMerge w:val="continue"/>
            <w:tcBorders>
              <w:top w:val="nil"/>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C219CC">
            <w:pPr>
              <w:keepNext w:val="0"/>
              <w:keepLines w:val="0"/>
              <w:widowControl/>
              <w:suppressLineNumbers w:val="0"/>
              <w:rPr>
                <w:rFonts w:hint="default" w:ascii="Times New Roman" w:hAnsi="Times New Roman" w:cs="Times New Roman"/>
                <w:sz w:val="20"/>
                <w:szCs w:val="20"/>
              </w:rPr>
            </w:pPr>
          </w:p>
        </w:tc>
      </w:tr>
      <w:tr w14:paraId="5F64C4D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B0D3F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54C6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房地产开发企业资质核定（二级及以下）</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AABD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828F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AE0E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《城市房地产开发经营管理条例》第九条 房地产开发主管部门应当根据房地产开发企业的资产、专业技术人员和开发经营业绩等，对备案的房地产开发企业核定资质等级。房地产开发企业应当按照核定的资质等级，承担相应的房地产开发项目。具体办法由国务院建设行政主管部门制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《房地产开发企业资质管理规定》（建设部令第77号）第十一条第三款 二级资质及二级资质以下企业的审批办法由省、自治区、直辖市人民政府建设行政主管部门制定。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BFBC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房地产开发企业资质管理规定》（建设部令第77号）的情形：各级建设行政主管部门工作人员在资质审批和管理中玩忽职守、滥用职权，徇私舞弊的，由其所在单位或者上级主管部门给予行政处分；构成犯罪的，由司法机关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行政许可法》的情形：（1）对符合法定条件的行政许可申请不予受理的；（2）不在办公场所公示依法应当公示的材料的；（3）在受理、审查、决定行政许可过程中，未向申请人、利害关系人履行法定告知义务的；（4）申请人提交的申请材料不齐全、不符合法定形式，不一次告知申请人必须补正的全部内容的；（5）未依法说明不受理行政许可申请或者不予行政许可的理由的；（6）依法应当举行听证而不举行听证的；（7）对不符合法定条件的申请人准予行政许可或者超越法定职权作出准予行政许可决定的；（8）对符合法定条件的申请人不予行政许可或者不在法定期限内作出准予行政许可决定的；（9）依法应当根据招标、拍卖结果或者考试成绩择优作出准予行政许可决定，未经招标、拍卖或者考试，或者不根据招标、拍卖结果或者考试成绩择优作出准予行政许可决定的；（10）实施行政许可，擅自收费或者不按照法定项目和标准收费，或截留、挪用、私分或者变相私分实施行政许可依法收取的费用的；（11）行政机关工作人员办理行政许可、实施监督检查，索取或者收受他人财物或者谋取其他利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E28D9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《中华人民共和国行政许可法》第七十一条至七十七条。2. 《重庆市城市房地产开发经营管理条例》第四十八条。</w:t>
            </w:r>
          </w:p>
        </w:tc>
      </w:tr>
      <w:tr w14:paraId="60477CB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22944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2CBD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补建人防工程和设施审批</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884E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ACD5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B180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《重庆市人民防空条例》第二十八条 因经济建设、城市发展、旧城改造等确需拆除、损毁人民防空工程或通信、警报设施的，必须报经人民防空主管部门批准，由建设单位按照拆除、损毁的建筑面积和标准在规划期限内就地补建或按现行造价赔偿。</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848A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789F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防空条例》第四十五条：人民防空主管部门的工作人员玩忽职守、滥用职权、徇私舞弊、索贿受贿或者有其他违法、失职行为，尚不构成犯罪的，依法给予行政处分；构成犯罪的，依法追究刑事责任。</w:t>
            </w:r>
          </w:p>
        </w:tc>
      </w:tr>
      <w:tr w14:paraId="6BD936D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F3A39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8709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城镇排水与污水处理规划范围内有关建设项目建设工程规划许可审核</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09CE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FE08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DE58C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国务院令第641号）第十四条：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建设单位应当按照排水设计方案建设连接管网等设施；未建设连接管网等设施的，不得投入使用。城镇排水主管部门或者其委托的专门机构应当加强指导和监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B638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一、违反《中华人民共和国行政许可法》等法律、法规、规章的追责情形。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C687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一、《中华人民共和国行政许可法》及专项法律法规规章追责依据。</w:t>
            </w:r>
            <w:r>
              <w:rPr>
                <w:rFonts w:hint="default" w:ascii="仿宋" w:hAnsi="仿宋" w:eastAsia="仿宋" w:cs="仿宋"/>
                <w:kern w:val="0"/>
                <w:sz w:val="28"/>
                <w:szCs w:val="28"/>
              </w:rPr>
              <w:br w:type="textWrapping"/>
            </w:r>
            <w:r>
              <w:rPr>
                <w:rFonts w:hint="default" w:ascii="仿宋" w:hAnsi="仿宋" w:eastAsia="仿宋" w:cs="仿宋"/>
                <w:kern w:val="0"/>
                <w:sz w:val="28"/>
                <w:szCs w:val="28"/>
              </w:rPr>
              <w:t>1. 《中华人民共和国行政许可法》第七十一条至七十七条。2. 《排水与污水处理条例》第四十九条。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公务员法》《行政监察法》《行政机关公务员处分条例》《事业单位工作人员处分暂行规定》等法律、法规、规章；涉嫌犯罪的，依法追究刑事责任。中国共产党各级党组织和党员违反行政许可的有关规定的，适用《中国共产党纪律处分条例》《关于实行党政领导干部问责的暂行规定》等有关党内法规。</w:t>
            </w:r>
          </w:p>
        </w:tc>
      </w:tr>
      <w:tr w14:paraId="479BBC1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C540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FE2A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因工程建设需要拆除、改动、迁移供水、排水与污水处理设施审核</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1FE8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4C80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803A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国务院令第641号）第四十三条：……因工程建设需要拆除、改动城镇排水与污水处理设施的，建设单位应当制定拆除、改动方案，报城镇排水主管部门审核，并承担重建、改建和采取临时措施的费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B055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一、违反《中华人民共和国行政许可法》等法律、法规、规章的追责情形。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352A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一、《中华人民共和国行政许可法》及专项法律法规规章追责依据。</w:t>
            </w:r>
            <w:r>
              <w:rPr>
                <w:rFonts w:hint="default" w:ascii="仿宋" w:hAnsi="仿宋" w:eastAsia="仿宋" w:cs="仿宋"/>
                <w:kern w:val="0"/>
                <w:sz w:val="28"/>
                <w:szCs w:val="28"/>
              </w:rPr>
              <w:br w:type="textWrapping"/>
            </w:r>
            <w:r>
              <w:rPr>
                <w:rFonts w:hint="default" w:ascii="仿宋" w:hAnsi="仿宋" w:eastAsia="仿宋" w:cs="仿宋"/>
                <w:kern w:val="0"/>
                <w:sz w:val="28"/>
                <w:szCs w:val="28"/>
              </w:rPr>
              <w:t>1. 《中华人民共和国行政许可法》第七十一条至七十七条。2. 《城镇排水与污水处理条例》第四十六条。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公务员法》《行政监察法》《行政机关公务员处分条例》《事业单位工作人员处分暂行规定》等法律、法规、规章；涉嫌犯罪的，依法追究刑事责任。中国共产党各级党组织和党员违反行政许可的有关规定的，适用《中国共产党纪律处分条例》《关于实行党政领导干部问责的暂行规定》等有关党内法规。</w:t>
            </w:r>
          </w:p>
        </w:tc>
      </w:tr>
      <w:tr w14:paraId="1DA1B78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CF43D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84A2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建筑起重机械使用登记</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254B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9E6C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887B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《中华人民共和国特种设备安全法》第三十三条：特种设备使用单位应该在特种设备投入使用前或者投入使用后三十日内向负责特种设备监督管理的部门办理使用登记。2. </w:t>
            </w:r>
            <w:r>
              <w:rPr>
                <w:rFonts w:hint="eastAsia" w:ascii="仿宋" w:hAnsi="仿宋" w:eastAsia="仿宋" w:cs="仿宋"/>
                <w:kern w:val="0"/>
                <w:sz w:val="28"/>
                <w:szCs w:val="28"/>
                <w:lang w:eastAsia="zh-CN"/>
              </w:rPr>
              <w:t>《特种设备安全监察条例》</w:t>
            </w:r>
            <w:r>
              <w:rPr>
                <w:rFonts w:hint="default" w:ascii="仿宋" w:hAnsi="仿宋" w:eastAsia="仿宋" w:cs="仿宋"/>
                <w:kern w:val="0"/>
                <w:sz w:val="28"/>
                <w:szCs w:val="28"/>
              </w:rPr>
              <w:t>（国务院令第549号）第二十五条：特种设备在投入使用前或者投入使用后30日内，特种设备使用单位应当向直辖市或者设区的市的特种设备安全监督管理部门登记。3. 《建筑起重机械安全监督管理规定》（建设部令第166号）第十七条：使用单位应当自建筑起重机械安装验收合格之日起30日内，将建筑起重机械安装验收材料、建筑起重机械安全管理制度、特种作业人员名单等，向工程所在地县级以上地方人民政府建设主管部门办理建筑起重机械使用登记。登记标志置于或附着于该设备的显著位置。</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3E70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发现违反本规定的违法行为不依法查处的；2. 发现在用的建筑起重机械存在严重生产安全事故隐患不依法处理的；3. 不依法履行监督管理职责的其他行为；4. 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58D9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《建筑起重机械安全监督管理规定》（中华人民共和国建设部令第166号）第三十四条。</w:t>
            </w:r>
          </w:p>
        </w:tc>
      </w:tr>
      <w:tr w14:paraId="1D34DF9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82C1C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309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473A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建设工程消防设计审查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DEDA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1C3D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10C9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《消防法》第十条 对按照国家工程建设消防技术标准需要进行消防设计的建设工程，实行建设工程消防设计审查验收制度。第十一条 国务院住房和城乡建设主管部门规定的特殊建设工程，建设单位应当将消防设计文件报送住房和城乡建设主管部门审查，住房和城乡建设主管部门依法对审查的结果负责。</w:t>
            </w:r>
            <w:r>
              <w:rPr>
                <w:rFonts w:hint="default" w:ascii="仿宋" w:hAnsi="仿宋" w:eastAsia="仿宋" w:cs="仿宋"/>
                <w:kern w:val="0"/>
                <w:sz w:val="28"/>
                <w:szCs w:val="28"/>
              </w:rPr>
              <w:br w:type="textWrapping"/>
            </w:r>
            <w:r>
              <w:rPr>
                <w:rFonts w:hint="default" w:ascii="仿宋" w:hAnsi="仿宋" w:eastAsia="仿宋" w:cs="仿宋"/>
                <w:kern w:val="0"/>
                <w:sz w:val="28"/>
                <w:szCs w:val="28"/>
              </w:rPr>
              <w:t>2.《建设工程消防设计审查验收管理暂行规定》（住房和城乡建设部令第51号） 第三条 国务院住房和城乡建设主管部门负责指导监督全国建设工程消防设计审查验收工作。第十五条 对特殊建设工程实行消防设计审查制度。</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3E1E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对不符合消防安全要求的消防设计文件、建设工程、场所准予审查合格、消防验收合格、消防安全检查合格的；2. 无故拖延消防设计审查、消防验收、消防安全检查，不在法定期限内履行职责的；3. 违反《消防法》规定，构成犯罪的，依法追究刑事责任。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4AE7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《消防法》第七十一条、第七十二条。</w:t>
            </w:r>
          </w:p>
        </w:tc>
      </w:tr>
      <w:tr w14:paraId="3AC622F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7855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EFE2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人防工程改造审批</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4EFA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BF77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7BEA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《人民防空工程维护管理办法》（国人防办字〔2001〕210号）第十六条 人民防空工程进行改造时，不得降低防护能力和影响其防空效能，并按有关规定、规范进行设计，经人民防空主管部门批准后实施。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C14C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一、参照违反《行政许可法》等法律、法规、规章的追责情形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C882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不履行监督管理职责，或者发现违法行为不予查处的。二、违反《公务员法》《行政监察法》《行政机关公务员处分条例》《事业单位工作人员处分暂行规定》等的追责情形。</w:t>
            </w:r>
          </w:p>
        </w:tc>
      </w:tr>
      <w:tr w14:paraId="33C106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9B154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CBF0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城镇污水排入排水管网许可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5AAB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447B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A3C4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国务院令第641号）第二十一条：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排水户应当按照污水排入排水管网许可证的要求排放污水。</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A5DF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违规设定行政许可；2. 对符合法定条件的行政许可未予受理、不在办公场所公示、未履行法定告知义务、不一次性告知申请人必须补正的全部内容、未依法说明不受理或不予许可的理由、应当听证而未听证等违反行政许可程序的情形；3. 办理许可或实行监督检查索取或收受他人财物或者谋取其他利益；4. 违规准予许可或超越法定权限作出许可决定、违规不予许可或不在法定期限内作出许可决定、未经法定的专家评审或技术评估等程序作出许可决定；5. 擅自收费或者不按法定项目和标准收费；6. 对不符合法定条件的单位颁发资质证书的；7. 不履行监督管理职责，或者发现违法行为不予查处的；8. 泄露被监督监测单位和个人的技术或者商业秘密的；9. 已依法履行监督管理职责或者监督不力，造成严重后果的。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801F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《中华人民共和国行政许可法》第七十一条至七十七条。2. 《城镇排水与污水处理条例》（国务院令第641号）第四十六条。3. 《城镇污水排入排水管网许可管理办法》（住建部令第21号）第二十四。4. 《重庆市市政设施管理条例》第七十四条。5. 《重庆市城市排水设施管理办法》（重庆市人民政府令第81号）第二十九条。</w:t>
            </w:r>
          </w:p>
        </w:tc>
      </w:tr>
      <w:tr w14:paraId="0A1DFC1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06E95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7D21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建筑能效测评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CB31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行政许可</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2884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7A78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节能条例》第十八条：建筑工程项目竣工后，建设单位应当持有关批准文件，以及设计、施工、监理、用材等资料和其他与能效测评有关的资料，向建设行政主管部门申请建筑能效测评。建设行政主管部门收到申请后，对资料齐备的，应当在十五日内完成建筑能效测评工作。经测评达到建筑节能强制标准要求的，根据测评结果发给相应的建筑能效标识和证书，作为享受有关优惠政策的依据；经测评达不到建筑节能强制标准要求的，应当出具建筑能效不合格意见。对资料不齐备的，应当场一次性告知申请人补齐相关资料。建设行政主管部门可以委托建筑节能管理机构具体实施建筑能效测评和建筑能效标识、证书的发放。建筑能效测评不收取费用。第十九条：建筑工程项目未经建筑能效测评，或者建筑能效测评不合格的，不得组织竣工验收，不得交付使用，不得办理竣工验收备案手续。2. 《重庆市建筑能效（绿色建筑）测评与标识管理办法》（渝建发〔2017〕40号）第八条：建筑工程项目未经建筑能效测评，或者建筑能效测评不合格的，不得组织竣工验收，不得交付使用，不得办理竣工验收备案手续。执行绿色建筑强制性标准的建筑工程项目未经建筑能效（绿色建筑）测评，或者建筑能效（绿色建筑）测评不合格的，不得组织竣工验收，不得交付使用，不得办理竣工验收备案手续。</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A1F6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玩忽职守，对应当予以制止和处罚的违法行为不予制止、处罚，致使公民、法人或者其他组织的合法权益、公共利益和社会秩序遭受损害的；2. 违法实行检查措施或者执行措施，给公民人身或者财产造成损害、给法人或者其他组织造成损失的；3. 没有法定的行政处罚依据的；4. 擅自改变行政处罚种类、幅度的；5. 违反法定的行政处罚程序的；6. 违反关于委托处罚的规定的；7. 行政处罚过程中发生腐败行为的；8. 违反规定自行收缴罚款的；9. 将罚款、没收的违法所得或者财物截留、私分或者变相私分的；10. 利用职务上的便利，索取或者收受他人财物、收缴罚款据为己有的；11. 在建筑节能监督管理工作中玩忽职守、滥用职权、徇私舞弊的；12. 不依法履行监督管理职责。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C80A3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《重庆市建筑节能条例》第三十四条。2. 《民用建筑节能条例》第三十五条。</w:t>
            </w:r>
          </w:p>
        </w:tc>
      </w:tr>
      <w:tr w14:paraId="4857329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B6961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6DF6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人民防空工程拆除、损毁赔偿费征收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60F4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51F4D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CBF9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《中华人民共和国人民防空法》第二十八条 任何组织或者个人不得擅自拆除本法第二十一条规定的人民防空工程；确需拆除的，必须报经人民防空主管部门批准，并由拆除单位负责补建或者补偿。</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《人民防空工程维护管理办法》（〔2001〕国人防办字第210号）第二十条 经批准拆除补建人民防空工程，因地质条件复杂、拆除面积小等原因难以补建的，经人民防空主管部门批准，可不予补建，但必须按应补建人民防空工程面积所需造价缴纳易地建设费，由人民防空主管部门统一建设。</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3. 《重庆市防空条例》第二十八条 因经济建设、城市发展、旧城改造等确需拆除、损毁人民防空工程或通信、警报设施的，必须报经人民防空主管部门批准，由建设单位按照拆除、损毁的建筑面积和标准在规定期限内就地补建或按现行造价赔偿。 任何单位和个人不得擅自拆除、损毁人民防空工程和原有设备设施。 </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9B3D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F5D6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7C80789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CF099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1A28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租赁使用人民防空工程使用费征收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0B79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EA00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B928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《人民防空工程平时开发利用管理办法》（〔2001〕国人防办字第211号）第十七条 使用单位应当按照国家有关规定和《人民防空工程租赁使用合同》的约定，向工程隶属单位缴纳人民防空工程使用费。</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《国家人防委员会、财政部关于平时使用人防工程收费的暂行规定》（人防委字〔1985〕9号）一、 人防工程（含结合民用建筑修建的防空地下室，下同）是国家的重要战备设施，按照国家有关平战合的要求，凡平时能利用都要本着因地、因需制宜的原则尽利用起来，充分发挥其经济效益和社会效益。二、 人防工程作为国家战备资产，平时应列入各部门国有资产管理范围，由各部门人防办实行集中管理。凡使用人防工程的单位，必须向所在部门人防办提出申请，与部门人防办签订安全使用人防工程协议书和有偿使用协议书，领取中央国家机关人防办统一制发的使用证书（已经利用的人防工程，使用单位与部门人防办应补办上述手续），并报中央国家机关人防办备案。三、 利用人防工程进行经营活动动，开办工商企业，须报经中央国家机关人防办批准，持批件到当地工商等有关部门办理经营执照。四、 平时使用人防工程需进行改造时，必须事先提出改造方案，报本部门人防办和中央国家机关人防办批准。在改造中不得破坏工程结构和防护设施，降低工程防护能力。五、 使用人防工程的单位，要严格执行国家人防办及有关业务主管部门的规定，做好各项安全措施。未经部门人防办批准不得在工事内存放易燃、易爆、剧毒等危险品，不得擅自改变工事平时使用用途。六、 使用人防工程的单位应负责搞好工程的维护管理。所需费用有收入的从收入中解决，没有收入的由本单位自行解决。对维护管理不善的单位，部门人防办有权按照有关规定进行处罚。</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《重庆市人民政府办公厅关于印发重庆市民防办公室主要职责内设机构和人员编制规定的通知》（渝办发〔2009〕189号）全文。</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7551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DC28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10E8C58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AF271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150E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城市污水处理费征收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A0B0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A4C7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B73F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《水污染防治法》第四十九条第四、五款 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城镇污水集中处理设施的污水处理收费、管理以及使用的具体办法，由国务院规定。</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《重庆市城市污水处理费征收管理办法》（重庆市人民政府令第42号）第二条 在本市城市规划区内排放污水的单位和个人，应按照本办法缴纳城市污水处理费。但单位排放污水已独立处理、经排水监测部门测量达到国家规定排放标准的除外。</w:t>
            </w:r>
            <w:r>
              <w:rPr>
                <w:rFonts w:hint="default" w:ascii="仿宋" w:hAnsi="仿宋" w:eastAsia="仿宋" w:cs="仿宋"/>
                <w:kern w:val="0"/>
                <w:sz w:val="28"/>
                <w:szCs w:val="28"/>
              </w:rPr>
              <w:br w:type="textWrapping"/>
            </w:r>
            <w:r>
              <w:rPr>
                <w:rFonts w:hint="default" w:ascii="仿宋" w:hAnsi="仿宋" w:eastAsia="仿宋" w:cs="仿宋"/>
                <w:kern w:val="0"/>
                <w:sz w:val="28"/>
                <w:szCs w:val="28"/>
              </w:rPr>
              <w:t>3. 《污水处理费征收使用处理办法》（财税〔2014〕151号）第一章第三条 污水处理费是按照“污染者付费”原则，由排水单位和个人缴纳并专项用于城镇污水处理设施建设、运行和污泥处理处置的资金。</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5908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污水处理费征收使用管理办法》的情形：单位和个人违反本办法规定，有下列情形之一的，依照《财政违法行为处罚处分条例》和《违反行政事业性收费和罚没收入收支两条线管理规定行政处分暂行规定》等国家有关规定追究法律责任；涉嫌犯罪的，依法移送司法机关处理：（一）擅自减免污水处理费或者改变污水处理费征收范围、对象和标准的；（二）隐瞒、坐支应当上缴的污水处理费的；（三）滞留、截留、挪用应当上缴的污水处理费的；（四）不按照规定的预算级次、预算科目将污水处理费缴入国库的；（五）违反规定扩大污水处理费开支范围、提高开支标准的；（六）其他违反国家财政收入管理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重庆市城市污水处理费征收管理办法》的情形：征费单位和征费人员违反本办法规定，滥用职权、玩忽职守、徇私舞弊的，由所在单位或上一级行政主管部门给予行政处分；构成犯罪的，移送司法机关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3ED7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《污水处理费征收使用管理办法》第三十三条。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《重庆市城市污水处理费征收管理办法》第十一条。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《公务员法》《监察法》《行政机关公务员处分条例》等法律、法规及规章。</w:t>
            </w:r>
          </w:p>
        </w:tc>
      </w:tr>
      <w:tr w14:paraId="3AD8F84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6E7C6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75F1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防空地下室易地建设费征收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D909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行政征收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1E5B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1949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《重庆市人民防空条例》第十六条第(三）项 市区结合民用建筑修建防空地下室，由市人民防空主管部门审批。 第十九条　应建防空地下室的民用建筑确因地质、地形等条件限制不能结合地面建筑修建防空地下室的，按本条例第十六条第（三）项的规定审批，建设单位应缴纳易地人民防空工程建设费，由人民防空主管部门集中修建公共人民防空工程。具体收取办法和标准由市人民政府规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5492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4F25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570BD5A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8C1DF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8596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临时管理规约备案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F04A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0232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EE79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《重庆市物业管理条例》第四十三条第一款 新建物业的建设单位应当在物业销售前，参照市住房城乡建设主管部门制定的临时管理规约示范文本拟订临时管理规约，报物业所在地区县（自治县）住房城乡建设主管部门备案，并抄送街道办事处、乡（镇）人民政府。</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159D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《重庆市物业管理条例》</w:t>
            </w:r>
            <w:r>
              <w:rPr>
                <w:rFonts w:hint="default" w:ascii="仿宋" w:hAnsi="仿宋" w:eastAsia="仿宋" w:cs="仿宋"/>
                <w:kern w:val="0"/>
                <w:sz w:val="28"/>
                <w:szCs w:val="28"/>
              </w:rPr>
              <w:t xml:space="preserve">规定的情形：住房城乡建设主管部门、街道办事处、乡（镇）人民政府或者其他有关部门及其工作人员违反本条例规定，有下列情形之一的，由其所在单位、主管部门、上级机关或者监察机关责令改正；情节严重的，对直接负责的主管人员和其他直接责任人员依法给予处分；给当事人合法权益造成损害的，依法承担赔偿责任；构成犯罪的，依法追究刑事责任：（一）未按照规定履行监督管理职责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（二）违法干预业主依法成立业主大会和业主委员会的；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（三）未按照规定在物业区域内显著位置公布联系方式或者对物业服务活动中的投诉，不及时受理、依法处理的；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（四）发现违法行为或者接到举报后不及时查处的；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（五）截留、挪用、侵占或者违法审核拨付物业专项维修资金的；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77F4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《重庆市物业管理条例》第108条。2. 《公务员法》《监察法》《行政机关公务员处分条例》《事业单位工作人员处分暂行规定》等法律、法规、规章。</w:t>
            </w:r>
          </w:p>
        </w:tc>
      </w:tr>
      <w:tr w14:paraId="52D0425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5037E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379D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对人民防空工程隶属关系发生变更的备案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83B4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13A5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70A1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《重庆市人民防空条例》第三十一条 人民防空建（构）筑物的所有人，应当向所在地县级以上人民防空主管部门办理人民防空建（构）筑物备案登记；人民防空建（构）筑物的所有权发生转移、变更或建（构）筑物灭失时，应当向人民防空主管部门办理变更、注销备案登记。人民防空建（构）筑物的所有人持人民防空建（构）筑物备案登记资料到土地房屋行政主管部门办理权属登记。</w:t>
            </w:r>
            <w:r>
              <w:rPr>
                <w:rFonts w:hint="default" w:ascii="仿宋" w:hAnsi="仿宋" w:eastAsia="仿宋" w:cs="仿宋"/>
                <w:kern w:val="0"/>
                <w:sz w:val="28"/>
                <w:szCs w:val="28"/>
              </w:rPr>
              <w:br w:type="textWrapping"/>
            </w:r>
            <w:r>
              <w:rPr>
                <w:rFonts w:hint="default" w:ascii="仿宋" w:hAnsi="仿宋" w:eastAsia="仿宋" w:cs="仿宋"/>
                <w:kern w:val="0"/>
                <w:sz w:val="28"/>
                <w:szCs w:val="28"/>
              </w:rPr>
              <w:t>2. 《人民防空工程维护管理办法》（〔2001〕国人防办字第210号）第七条 人民防空工程隶属关系发生变动时，应当办理交接手续，工程档案资料等同时移交，并报人民防空主管部门备案。工程隶属关系变动后，其维护管理责任随之转移。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CD8F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D0F0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12B844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DB0D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319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91FD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对人民防空工程租赁使用合同的管理登记</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28B5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03B9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99C7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《人民防空工程平时开发利用管理办法》（〔2001〕国人防办字第211号）第七条 租赁使用人民防空工程实行合同管理制度。使用单位应当与工程隶属单位依法订立书面合同，合同参照国家颁发的《人民防空工程租赁使用合同》示范文本。</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FDED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9684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4BCE171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6AA1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E1AF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公租房申请人资格审查</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E257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9C8F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D2EF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《重庆市人民政府关于印发〈重庆市公共租赁住房管理暂行办法〉的通知》（渝府发〔2010〕61号）第二十二条 申请主城区公共租赁住房，申请人限在主城区工作，由住房保障机构接受申请。申请主城区外的公共租赁住房，申请人限向工作所在地的住房保障机构提出申请。第二十五条 主城区由市住房保障机构委托的单位受理申请人的申请材料，并在20个工作日内完成初审工作；市住房保障机构应在7个工作日内完成对初审的复审工作。申请人提交的材料经审查合格后，申请人的资格将以适当的方式公示，经公示无异议的，申请人进入轮候库。主城区外的区县（自治县）可参照“两级审核，一次公示”的原则执行。第三十六条 承租人租赁合同期满，应退出公共租赁住房。需要续租的，应在合同期满3个月前重新申请，经审核符合条件的，重新签订租赁合同。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4CFD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公共租赁住房管理办法》的情形：住房城乡建设（住房保障）主管部门及其工作人员在公共租赁住房管理工作中不履行本办法规定的职责，或者滥用职权、玩忽职守、徇私舞弊的，对直接负责的主管人员和其他直接责任人员依法给予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37D9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《公共租赁住房管理办法》第三十三条。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r>
      <w:tr w14:paraId="08C1C4A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780AE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C9F3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物业管理区域的划定方案备案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3D5D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34B0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8576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《重庆市物业管理条例》第十条 新建物业在出售前，建设单位应当根据本条例第八条第一款、第九条的规定划定物业管理区域，并向物业所在地的区县（自治县）住房城乡建设主管部门备案。区县（自治县）住房城乡建设主管部门认为建设单位划定的物业管理区域不符合本条例第八条第一款、第九条规定的，应当自收到备案申请之日起二十日内书面通知建设单位重新划定。建设单位在销售物业时，应当将经备案确认的物业管理区域在商品房买卖合同中明示。第十一条 已经交付使用但未划分物业管理区域的，或者需要调整物业管理区域的，由街道办事处、乡（镇）人民政府参照本条例第八条第一款、第九条的规定，征求相关业主意见后，提出物业管理区域划分或者调整的建议方案，经各自专有部分占建筑物总面积过半数的业主且占总人数过半数的业主同意，划定物业管理区域。物业管理区域的划定方案应当包括物业管理区域划分、物业服务用房划分、设施设备维护管理责任划分、调整后物业管理区域管理等内容。物业管理区域的划定方案应当报区县（自治县）住房城乡建设主管部门备案，并在相应区域内公告。</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3E72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《重庆市物业管理条例》</w:t>
            </w:r>
            <w:r>
              <w:rPr>
                <w:rFonts w:hint="default" w:ascii="仿宋" w:hAnsi="仿宋" w:eastAsia="仿宋" w:cs="仿宋"/>
                <w:kern w:val="0"/>
                <w:sz w:val="28"/>
                <w:szCs w:val="28"/>
              </w:rPr>
              <w:t xml:space="preserve">规定的情形：住房城乡建设主管部门、街道办事处、乡（镇）人民政府或者其他有关部门及其工作人员违反本条例规定，有下列情形之一的，由其所在单位、主管部门、上级机关或者监察机关责令改正；情节严重的，对直接负责的主管人员和其他直接责任人员依法给予处分；给当事人合法权益造成损害的，依法承担赔偿责任；构成犯罪的，依法追究刑事责任：（一）未按照规定履行监督管理职责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（二）违法干预业主依法成立业主大会和业主委员会的；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（三）未按照规定在物业区域内显著位置公布联系方式或者对物业服务活动中的投诉，不及时受理、依法处理的；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（四）发现违法行为或者接到举报后不及时查处的；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（五）截留、挪用、侵占或者违法审核拨付物业专项维修资金的；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C05A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《重庆市物业管理条例》第第一百零八条。2. 《公务员法》《监察法》《行政机关公务员处分条例》《事业单位工作人员处分暂行规定》等法律、法规、规章。</w:t>
            </w:r>
          </w:p>
        </w:tc>
      </w:tr>
      <w:tr w14:paraId="41B2552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430F41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6FD3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建设项目人防验收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5C7B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2C2C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AA92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《重庆市人民防空条例》条二十二条 人民防空工程的竣工验收，由人民防空主管部门按国家和市有关规定组织或参加验收。人民防空工程验收不合格的必须限期整改合格，未经验收或验收不合格的不得投入使用。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937C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6CC0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5ED3075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B85D3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248D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对人民防空工程使用权转租或转让的确定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7D92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9546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A08E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《人民防空工程平时开发利用管理办法》（〔2001〕国人防办字第211号）第十二条 使用单位在合同期内不得擅自转租人民防空工程或者转让人民防空工程使用权，因故确需转租或者转让的，必须报经原批准使用的人民防空主管部门批准，换发《人民防空工程平时使用证》后方可继续使用。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7AE20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5069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445F282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8FA52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3BF8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人防设计审核确认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BBE3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DDE4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AA44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《人民防空工程建设管理规定》（〔2003〕国人防办字第18号）第五十七条防空地下室竣工验收实行备案制度，建设单位在向建设行政主管部门备案时，应当出具人民防空主管部门的认可文件。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AB75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一、违反《行政许可法》等法律、法规、规章的追责情形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t>1.违规设定行政许可；2.对符合法定条件的行政许可未予受理、不在办公场所公示、未履行法定告知义务、不一次性告知申请人必须补正的全部内容、未依法说明不受理或不予许可的理由、应当听证而未听证等违反行政许可程序的情形；3.办理许可或实行监督检查索取或收受他人财物或者谋取其他利益；4.违规准予许可或超越法定权限作出许可决定、违规不予许可或不在法定期限内作出许可决定、未经法定的专家评审或技术评估等程序作出许可决定；5.擅自收费或者不按法定项目和标准收费。6.对不符合法定条件的单位颁发资质证书的；7.不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二、违反《公务员法》、《行政监察法》、《行政机关公务员处分条例》、《事业单位工作人员处分暂行规定》等的追责情形。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6236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一、《行政许可法》及专项法律法规规章追责依据</w:t>
            </w:r>
            <w:r>
              <w:rPr>
                <w:rFonts w:hint="default" w:ascii="仿宋" w:hAnsi="仿宋" w:eastAsia="仿宋" w:cs="仿宋"/>
                <w:kern w:val="0"/>
                <w:sz w:val="28"/>
                <w:szCs w:val="28"/>
              </w:rPr>
              <w:br w:type="textWrapping"/>
            </w:r>
            <w:r>
              <w:rPr>
                <w:rFonts w:hint="default" w:ascii="仿宋" w:hAnsi="仿宋" w:eastAsia="仿宋" w:cs="仿宋"/>
                <w:kern w:val="0"/>
                <w:sz w:val="28"/>
                <w:szCs w:val="28"/>
              </w:rPr>
              <w:t>1.《行政许可法》第七十一条至七十七条。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2.《人民防空法》第五十一条：“人民防空主管部门的工作人员玩忽职守、滥用职权、徇私舞弊、索贿受贿或者有其他违法、失职行为，尚不构成犯罪的，依法给予行政处分；构成犯罪的，依法追究刑事责任。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3.《重庆市人民防空条例》第四十五条 ：“人民防空主管部门的工作人员玩忽职守、滥用职权、徇私舞弊、索贿受贿或者有其他违法、失职行为，尚不构成犯罪的，依法给予行政处分；构成犯罪的，依法追究刑事责任。”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公务员法》、《行政监察法》、《行政机关公务员处分条例》、《事业单位工作人员处分暂行规定》等法律、法规、规章：涉嫌犯罪的，依法追究刑事责任。中国共产党各级党组织和党员违反行政许可法有关规定的，适用《中国共产党纪律处分条例》、《关于实行党政领导干部问责的暂行规定》等有关党内法规。</w:t>
            </w:r>
          </w:p>
        </w:tc>
      </w:tr>
      <w:tr w14:paraId="6942ED1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6AE03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71E9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房地产经纪机构备案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00CA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19CE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7EE4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1.《房地产经纪管理办法》第十一条 房地产经纪机构及其分支机构应当自领取营业执照之日起30日内，到所在直辖市、市、县人民政府建设（房地产）主管部门备案。</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2.《重庆市城镇房地产交易管理条例》第四十三条第一、三款 房地产经纪、房地产咨询机构及其分支机构应当在取得工商营业执照或者办理工商营业执照变更之日起三十日内，持下列资料向经营场所所在地的房地产行政主管部门申请备案：（一）备案申请；（二）工商营业执照；（三）聘用人员名册；（四）业务、财务管理的相关制度；（五）市房地产行政主管部门规定的其他资料。房地产行政主管部门应当自受理备案申请之日起五个工作日内审查完毕，符合备案条件的，出具备案证明。</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447A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违反《重庆市城镇房地产交易管理条例》规定的情形：房地产行政主管部门及其工作人员有徇私舞弊、玩忽职守、滥用职权、索贿、受贿等违法违纪行为的，由有权机关依法给予行政处分。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D0A7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52CBC75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B9A28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4BB0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商品房预售资金监管</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EEB6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2266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0158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《重庆市城镇房地产交易管理条例》第二十一条 商品房预售资金由预售人、预售资金监管银行、工程监理机构共同监管。预售人、预售资金监管银行、工程监理机构应当签订商品房预售资金监管协议。商品房预售资金监管协议示范文本由市房地产行政主管部门制定。预售资金应当用于预售项目的工程建设，在项目竣工验收备案前，预售人不得将预售资金挪作他用。预售人使用预售资金时，应当持工程监理机构按照工程实际进度出具的项目预售资金使用计划证明，向预售资金监管银行提出划款申请。未提供工程监理机构出具的证明，预售资金监管银行不得直接向预售人划款。预售资金使用情况应当向预购人公示，供预购人查询和监督。项目所在地区县（自治县）房地产行政主管部门在对辖区内商品房预售资金的使用情况进行监督检查时，需查阅相关资料的，预售人、预售资金监管银行和工程监理机构应当予以配合和协助。工程监理机构出具虚假证明或者预售资金监管银行监管不当，给预购人造成损失的，由过错方与预售人承担连带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6C8E7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违反《重庆市城镇房地产交易管理条例》的情形：房地产行政主管部门及其工作人员有徇私舞弊、玩忽职守、滥用职权、索贿、受贿等违法违纪行为的，由有权机关依法给予行政处分。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0773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r>
      <w:tr w14:paraId="193CCEC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97201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9C89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房屋交易资金监管</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5C6B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112E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3C5B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《中华人民共和国城市房地产管理法》第四十五条 商品房预售所得款项，必须用于有关的工程建设。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《城市商品房预售管理办法》（中华人民共和国建设部令第131号）第十一条 开发企业预售商品房所得款项应当用于有关的工程建设。商品房预售款监管的具体办法，由房地产管理部门制定。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C8AA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 xml:space="preserve">1. 违反《重庆市城镇房地产交易管理条例》规定的情形：房地产行政主管部门及其工作人员有徇私舞弊、玩忽职守、滥用职权、索贿、受贿等违法违纪行为的，由有权机关依法给予行政处分。 </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08B6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《重庆市城镇房地产交易管理条例》第六十九条。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w:t>
            </w:r>
          </w:p>
        </w:tc>
      </w:tr>
      <w:tr w14:paraId="726B5BB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F1F35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0736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城市排水与污水处理设施建设工程竣工验收报告及相关资料备案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0848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C070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5A13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《城镇排水与污水处理条例》第十五条 城镇排水与污水处理设施建设工程竣工后，建设单位应当依法组织竣工验收。竣工验收合格的，方可交付使用，并自竣工验收合格之日起15日内，将竣工验收报告及相关资料报城镇排水主管部门备案。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4E29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城镇排水与污水处理条例》的情形：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违反本条例规定，核发污水排入排水管网许可证、排污许可证后不实施监督检查的，对核发许可证的部门及其工作人员依照前款规定处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7024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《城镇排水与污水处理条例》第四十六条。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《公务员法》《监察法》《行政机关公务员处分条例》等法律、法规及规章。</w:t>
            </w:r>
          </w:p>
        </w:tc>
      </w:tr>
      <w:tr w14:paraId="0632B84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06B5F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329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38EB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物业服务合同备案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E8A0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D4EB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60C7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《重庆市物业管理条例》第五十七条第三款 物业服务企业应当自物业服务合同订立或者变更之日起十五日内，报物业所在地区县（自治县）住房城乡建设主管部门备案，并予以公告，同时抄送街道办事处、乡（镇）人民政府。</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59BB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w:t>
            </w:r>
            <w:r>
              <w:rPr>
                <w:rFonts w:hint="eastAsia" w:ascii="仿宋" w:hAnsi="仿宋" w:eastAsia="仿宋" w:cs="仿宋"/>
                <w:kern w:val="0"/>
                <w:sz w:val="28"/>
                <w:szCs w:val="28"/>
                <w:lang w:eastAsia="zh-CN"/>
              </w:rPr>
              <w:t>《重庆市物业管理条例》</w:t>
            </w:r>
            <w:r>
              <w:rPr>
                <w:rFonts w:hint="default" w:ascii="仿宋" w:hAnsi="仿宋" w:eastAsia="仿宋" w:cs="仿宋"/>
                <w:kern w:val="0"/>
                <w:sz w:val="28"/>
                <w:szCs w:val="28"/>
              </w:rPr>
              <w:t xml:space="preserve">规定的情形：住房城乡建设主管部门、街道办事处、乡（镇）人民政府或者其他有关部门及其工作人员违反本条例规定，有下列情形之一的，由其所在单位、主管部门、上级机关或者监察机关责令改正；情节严重的，对直接负责的主管人员和其他直接责任人员依法给予处分；给当事人合法权益造成损害的，依法承担赔偿责任；构成犯罪的，依法追究刑事责任：（一）未按照规定履行监督管理职责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（二）违法干预业主依法成立业主大会和业主委员会的；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（三）未按照规定在物业区域内显著位置公布联系方式或者对物业服务活动中的投诉，不及时受理、依法处理的； </w:t>
            </w:r>
            <w:r>
              <w:rPr>
                <w:rFonts w:hint="default" w:ascii="仿宋" w:hAnsi="仿宋" w:eastAsia="仿宋" w:cs="仿宋"/>
                <w:kern w:val="0"/>
                <w:sz w:val="28"/>
                <w:szCs w:val="28"/>
              </w:rPr>
              <w:br w:type="textWrapping"/>
            </w:r>
            <w:r>
              <w:rPr>
                <w:rFonts w:hint="default" w:ascii="仿宋" w:hAnsi="仿宋" w:eastAsia="仿宋" w:cs="仿宋"/>
                <w:kern w:val="0"/>
                <w:sz w:val="28"/>
                <w:szCs w:val="28"/>
              </w:rPr>
              <w:t>（四）发现违法行为或者接到举报后不及时查处的；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（五）截留、挪用、侵占或者违法审核拨付物业专项维修资金的；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 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48C6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《重庆市物业管理条例》第一百零八条。2. 《公务员法》《监察法》《行政机关公务员处分条例》《事业单位工作人员处分暂行规定》等法律、法规、规章。</w:t>
            </w:r>
          </w:p>
        </w:tc>
      </w:tr>
      <w:tr w14:paraId="40FE02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91F8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81CF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建设工程质量监督      建设工程质量竣工验收监督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5512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A094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965C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《建设工程质量管理条例》第四十三条第三款 县级以上地方人民政府建设行政主管部门对本行政区域内的建设工程质量实施监督管理。县级以上地方人民政府交通、水利等有关部门在各自的职责范围内，负责对本行政区域内的专业建设工程质量的监督管理。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《房屋建筑和市政基础设施工程质量监督管理规定》（住建部令第5号）第三条第二款、第三款 县级以上地方人民政府建设主管部门负责本行政区域内工程质量监督管理工作。工程质量监督管理的具体工作可以由县级以上地方人民政府建设主管部门委托所属的工程质量监督机构（以下简称监督机构）实施。</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《建设工程质量检测管理办法》（建设部令第141号）第三条 国务院建设主管部门负责对全国质量检测活动实施监督管理，并负责制定检测机构资质标准。省、自治区、直辖市人民政府建设主管部门负责对本行政区域内的质量检测活动实施监督管理，并负责检测机构的资质审批。市、县人民政府建设主管部门负责对本行政区域内的质量检测活动实施监督管理。</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《重庆市城乡建设委员会关于印发重庆市房屋建筑和市政基础设施工程质量监督管理实施办法的通知》（渝建发〔2011〕81号）第三条 重庆市城乡建设委员会负责全市房屋建筑和市政基础设施工程（以下简称工程）质量监督管理工作。县级及以上城乡建设主管部门负责本行政区域内工程质量监督管理工作。工程质量监督管理的具体工作可以由县级及以上城乡建设主管部门委托所属的工程质量监督机构（以下简称监督机构）实施。第四条第一款 本办法所称的工程质量监督管理，是指主管部门依据有关法律法规和工程建设强制性标准，对工程实体质量及工程建设（含代建）、勘察、设计、施工、监理单位（以下简称工程质量责任主体）和质量检测等单位的工程质量行为实施监督的行政执法行为。第五条第一款 工程质量监督执法采取抽查方式。第六条 对工程项目实施质量监督，应当依照下列程序进行：（一）受理建设单位办理质量监督手续；（二）制定工作计划并组织实施；（三）对工程实体质量、工程质量责任主体和质量检测单位的质量行为进行抽查、抽测；（四）监督工程竣工验收， 重点对验收的组织形式、程序等是否符合有关规定进行监督；（五）形成工程质量监督报告；（六）建立工程质量监督档案。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0CF2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违反《建设工程质量管理条例》的情形：国家机关工作人员在建设工程质量监督管理工作中玩忽职守、滥用职权、徇私舞弊，构成犯罪的，依法追究刑事责任；尚不构成犯罪的，依法给予行政处分。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违反《房屋建筑和市政基础设施工程质量监督管理规定》的情形：主管部门工作人员玩忽职守、滥用职权、徇私舞弊，构成犯罪的，依法追究刑事责任；尚不构成犯罪的，依法给予行政处分。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3. 违反《建设工程质量检测管理办法》的情形：县级以上人民政府建设主管部门工作人员在质量检测管理工作中，有下列情形之一的，依法给予行政处分；构成犯罪的，依法追究刑事责任：（一）对不符合法定条件的申请人颁发资质证书的；（二）对符合法定条件的申请人不予颁发资质证书的；（三）对符合法定条件的申请人未在法定期限内颁发资质证书的；（四）利用职务上的便利，收受他人财物或者其他好处的；（五）不依法履行监督管理职责，或者发现违法行为不予查处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4. 违反《重庆市城乡建设委员会关于印发重庆市房屋建筑和市政基础设施工程质量监督管理实施办法的通知》的情形：监督人员不按本办法第二章实施工程质量监督或在质量监督管理中弄虚作假的，由城乡建设主管部门予以通报批评；因工程质量监督管理行为造成工程质量事故的，由所在地城乡主管部门视情况予以党纪或政纪处分，发证机关还可对其予以取消监督资格等处理；第二十七条 主管部门工作人员玩忽职守、滥用职权、徇私舞弊，构成犯罪的，依法追究刑事责任；尚不构成犯罪的，依法给予行政处分。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AE26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《建设工程质量管理条例》第七十六条。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《房屋建筑和市政基础设施工程质量监督管理规定》第十七条。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《建设工程质量检测管理办法》第三十三条。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《重庆市城乡建设委员会关于印发重庆市房屋建筑和市政基础设施工程质量监督管理实施办法的通知》第二十六条、第二十七条。</w:t>
            </w:r>
          </w:p>
        </w:tc>
      </w:tr>
      <w:tr w14:paraId="09D4967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9D7D9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57DA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建设项目防空地下室竣工验收备案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64F5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FB59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A588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《人民防空工程建设管理规定》（〔2003〕国人防办字第18号）第五十七条 防空地下室竣工验收实行备案制度，建设单位在向建设行政主管部门备案时，应当出具人民防空主管部门的认可文件。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9473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AFA2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025BAD7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A780A6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668D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对人民防空工程拆除、损毁的备案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CAF5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9C5B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0B4A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《中华人民共和国人民防空法》第二十八条 任何组织或者个人不得擅自拆除本法第二十一条规定的人民防空工程；确需拆除的，必须报经人民防空主管部门批准，并由拆除单位负责补建或者补偿。第二十一条 人民防空指挥工程、公用的人员掩蔽工程和疏散干道工程由人民防空主管部门负责组织修建；医疗救护、物资储备等专用工程由其他有关部门负责组织修建。</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《重庆市人民防空条例》第二十八条第一款 因经济建设、城市发展、旧城改造等确需拆除、损毁人民防空工程或通信、警报设施的，必须报经人民防空主管部门批准，由建设单位按照拆除、损毁的建筑面积和标准在规定期限内就地补建或按现行造价赔偿。第三十二条第三项 人民防空资产的报损、报废、拆除按下列规定报批：（三）建筑面积在四百平方米以下的人民防空工程或价值在一百万元以下的其他人民防空资产，由所在县以上人民防空主管部门审批，报市人民防空主管部门和同级国有资产管理部门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F140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 人民防空主管部门的工作人员玩忽职守、滥用职权、徇私舞弊或者有其他违法、失职行为构成犯罪的，依法追究刑事责任；尚不构成犯罪的，依法给予行政处分。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6884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《人民防空法》第五十一条</w:t>
            </w:r>
          </w:p>
        </w:tc>
      </w:tr>
      <w:tr w14:paraId="47AFF82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20739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C142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公租房租金收缴</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20EB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628D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CD99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《公共租赁住房管理办法》（中华人民共和国住房和城乡建设部令第11号）第四条 国务院住房和城乡建设主管部门负责全国公共租赁住房的指导和监督工作。县级以上地方人民政府城乡建设（住房保障）主管部门负责本行政区域内的公共租赁住房管理工作。第七条 申请公共租赁住房，应当符合以下条件：……具体条件由直辖市和市、县级人民政府住房保障主管部门根据本地区实际情况确定，报本级人民政府批准后实施并向社会公布。第八条 申请人应当根据市、县级人民政府住房保障主管部门的规定，提交申请材料，并对申请材料的真实性负责。……申请人提交的申请材料齐全的，市、县级人民政府住房保障主管部门应当受理，并向申请人出具书面凭证；……。第九条 市、县级人民政府住房保障主管部门应当会同有关部门，对申请人提交的申请材料进行审核。……第十条 对登记为轮候对象的申请人，应当在轮候期内安排公共租赁住房……第十一条 公共租赁住房房源确定后，市、县级人民政府住房保障主管部门应当制定配租方案并向社会公布……第十三条 对复审通过的轮候对象，市、县级人民政府住房保障主管部门可以采取综合评分、随机摇号等方式，确定配租对象与配租排序。第十四条：配租对象与配租排序确定后应当予以公示……第十六条 配租对象选择公共租赁住房后，公共租赁住房所有权人或者其委托的运营单位与配租对象应当签订书面租赁合同。第十九条 公共租赁住房租金标准应当向社会公布，并定期调整。</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4F5E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违反《公共租赁住房管理办法》的情形：住房城乡建设（住房保障）主管部门及其工作人员在公共租赁住房管理工作中不履行本办法规定的职责，或者滥用职权、玩忽职守、徇私舞弊的。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 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5DAD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《公共租赁住房管理办法》第三十三条。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《公务员法》、《监察法》、《行政机关公务员处分条例》、《事业单位工作人员处分暂行规定》等法律、法规、规章；涉嫌犯罪的，依法追究刑事责任。</w:t>
            </w:r>
          </w:p>
        </w:tc>
      </w:tr>
      <w:tr w14:paraId="2265665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15AD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9BEF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施工图审查备案</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449A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其他行政权力</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58EE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重庆高新区建设局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9025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房屋建筑和市政基础设施工程施工图设计文件审查管理办法》（住房和城乡建设部令第13号）第四条国务院住房城乡建设主管部门负责对全国的施工图审查工作实施指导、监督。县级以上地方人民政府住房城乡建设主管部门负责对本行政区域内的施工图审查工作实施监督管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3227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房屋建筑和市政基础设施工程施工图设计文件审查管理办法》的情形：国家机关工作人员在施工图审查监督管理工作中玩忽职守、滥用职权、徇私舞弊，构成犯罪的，依法追究刑事责任；尚不构成犯罪的，依法给予行政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B279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1.《房屋建筑和市政基础设施工程施工图设计文件审查管理办法》第二十九条。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2.《公务员法》《监察法》《行政机关公务员处分条例》《事业单位工作人员处分暂行规定》等法律、法规、规章；涉嫌犯罪的，依法追究刑事责任。</w:t>
            </w:r>
          </w:p>
        </w:tc>
      </w:tr>
      <w:tr w14:paraId="3B15B14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86F7D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DDB7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对损坏或者擅自迁移、拆除历史建筑的处罚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805C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71B6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0BB1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历史文化名城名镇名村保护条例》第六十二条违反本条例规定，未按照保护规划和保护修缮方案的要求进行施工，对历史建筑造成损坏或者对传统格局和历史风貌构成破坏性影响的，由城乡建设部门依照有关法律、法规查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历史文化名城名镇名村保护条例》第四十四条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1314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历史文化名城名镇名村保护条例》的情形：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不构成犯罪的，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E79E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1.《历史文化名城名镇名村保护条例》第三十七条。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3.《公务员法》《监察法》《行政机关公务员处分条例》《事业单位工作人员处分暂行规定》等法律、法规及规章。</w:t>
            </w:r>
          </w:p>
        </w:tc>
      </w:tr>
      <w:tr w14:paraId="0FACA57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3ACB0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020F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对擅自设置、移动、涂改或者损毁历史文化街区、名镇、名村标志牌的处罚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3ABD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A176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BDA4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历史文化名城名镇名村保护条例》第六十三条违反本条例规定，擅自设置、移动、遮挡、涂改或者损毁保护标志牌的，由城乡规划主管部门责令限期改正；逾期不改正的，对单位处一万元以上五万元以下的罚款，对个人处一千元以上一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历史文化名城名镇名村保护条例》第四十五条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9B3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历史文化名城名镇名村保护条例》的情形：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不构成犯罪的，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6DD1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1.《历史文化名城名镇名村保护条例》第三十七条。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3.《公务员法》《监察法》《行政机关公务员处分条例》《事业单位工作人员处分暂行规定》等法律、法规及规章。</w:t>
            </w:r>
          </w:p>
        </w:tc>
      </w:tr>
      <w:tr w14:paraId="743B9B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7283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79F1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对擅自改变城乡规划主管部门核发的乡村建设规划许可证及附件、附图的许可内容进行建设的处罚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7172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2D03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3AA5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规划条例》第八十三条城乡规划主管部门对本条例第七十三条第一款第一项至第三项所列的违法建设，应当责令停止建设，并按照以下规定进行查处：（一）尚可采取改正措施消除对规划实施影响的，责令限期改正。在限期内改正的，处建设工程造价百分之五罚款；对逾期未改正的，依法采取强制拆除等措施，处建设工程造价百分之十罚款。（二）无法采取改正措施消除对规划实施影响的，责令限期拆除。在规定期限内拆除的，不予罚款；逾期未拆除的，依法强制拆除，处建设工程造价百分之十罚款；不能拆除的，没收实物或者违法收入，可以并处建设工程造价百分之十罚款。乡（镇）人民政府、街道办事处对本条例第七十三条第二款所列的违法建设，应当责令停止建设、限期改正；逾期不改正的，可以拆除。当事人逾期未改正、拆除（回填）违法建设的，城乡规划主管部门或者乡（镇）人民政府、街道办事处依法提请区县（自治县）人民政府强制执行；当事人逾期未缴纳罚款、未上缴被处没收的违法收入的，可以每日按照罚款数额、没收数额的百分之三加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乡规划条例》第七十三条进入规划审批程序的下列违法建设由城乡规划主管部门负责查处：（一）取得选址意见书、附有规划条件的国有建设用地使用权、建设用地规划许可证或者建设工程设计方案通过审查，但未取得建设工程规划许可证进行建设的；（二）擅自改变建设工程规划许可证及附件、附图的许可内容进行建设的；（三）擅自改变城乡规划主管部门核发的乡村建设规划许可证及附件、附图的许可内容进行建设的；（四）擅自改变临时建设工程规划批准文件的内容进行建设，经批准建设的临时建（构）筑物逾期未拆除或者使用期限未满因实施城乡规划需要拆除而逾期未拆除的。乡（镇）人民政府、街道办事处负责查处擅自改变其核发的乡村建设规划许可证及附件、附图进行建设的违法建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乡规划条例》第八十三条城乡规划主管部门对本条例第七十三条第一款第一项至第三项所列的违法建设，应当责令停止建设，并按照以下规定进行查处：（一）尚可采取改正措施消除对规划实施影响的，责令限期改正。在限期内改正的，处建设工程造价百分之五罚款；对逾期未改正的，依法采取强制拆除等措施，处建设工程造价百分之十罚款。（二）无法采取改正措施消除对规划实施影响的，责令限期拆除。在规定期限内拆除的，不予罚款；逾期未拆除的，依法强制拆除，处建设工程造价百分之十罚款；不能拆除的，没收实物或者违法收入，可以并处建设工程造价百分之十罚款。乡（镇）人民政府、街道办事处对本条例第七十三条第二款所列的违法建设，应当责令停止建设、限期改正；逾期不改正的，可以拆除。当事人逾期未改正、拆除（回填）违法建设的，城乡规划主管部门或者乡（镇）人民政府、街道办事处依法提请区县（自治县）人民政府强制执行；当事人逾期未缴纳罚款、未上缴被处没收的违法收入的，可以每日按照罚款数额、没收数额的百分之三加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乡规划条例》第八条城乡规划工作实行市人民政府统一领导下的市、区县（自治县）、乡（镇）分级管理体制。市城乡规划主管部门负责全市的城乡规划管理工作，并在主城区和市人民政府确定的特定区域设立派出机构；其他区县（自治县）城乡规划主管部门负责本行政区域内的城乡规划管理工作。乡（镇）人民政府、街道办事处按照本条例规定的职责承担本行政区域内的城乡规划管理工作。其他有关部门依据各自职责，负责有关的城乡规划工作。</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中华人民共和国城乡规划法》第六十五条在乡、村庄规划区内未依法取得乡村建设规划许可证或者未按照乡村建设规划许可证的规定进行建设的，由乡、镇人民政府责令停止建设、限期改正；逾期不改正的，可以拆除。</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47F9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0F15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《公务员法》《监察法》《行政机关公务员处分条例》《事业单位工作人员处分暂行规定》等法律、法规及规章。</w:t>
            </w:r>
          </w:p>
        </w:tc>
      </w:tr>
      <w:tr w14:paraId="055AB96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3988E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B9F7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对城市桥梁产权人或者委托管理人违反《城市桥梁检测和养护维修管理办法》第二十五条规定的处罚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2B95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1CF5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B21DF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桥梁检测和养护维修管理办法》（中华人民共和国建设部令第118号）第二十五条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74F1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1.违反《城市桥梁检测和养护维修管理办法》的情形：玩忽职守、滥用职权、徇私舞弊。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9E78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1.《城市桥梁检测和养护维修管理办法》第二十九条。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31B5E5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9FED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339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5C2E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对在城市景观照明中有过度照明等超能耗标准行为的处罚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F960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B918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3A42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照明管理规定》（中华人民共和国住房和城乡建设部令第4号）第三十一条违反本规定，在城市景观照明中有过度照明等超能耗标准行为的，由城市照明主管部门责令限期改正；逾期未改正的，处以1000元以上3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E266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1.违反《城市照明管理规定》的情形：玩忽职守、滥用职权、徇私舞弊。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5BD0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1.《城市照明管理规定》第三十三条。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D0E4FD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04A33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06D9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对违反《城市供水水质管理规定》第二十九条规定的处罚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5846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16D4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5537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供水水质管理规定》（中华人民共和国建设部令第156号）第二十九条违反本规定，有下列行为之一的，由直辖市、市、县人民政府城市供水主管部门给予警告，并处以3万元的罚款：（一）供水水质达不到国家有关标准规定的；（二）城市供水单位、二次供水管理单位未按规定进行水质检测或者委托检测的；（三）对于实施生产许可证管理的净水剂及与制水有关的材料等，选用未获证企业产品的；（四）城市供水单位使用未经检验或者检验不合格的净水及有关制水材料的；（五）城市供水单位使用未经检验或者检验不合格的城市供水设备、管网的；（六）二次供水管理单位，未按规定对各类储水设施进行清洗消毒的；（七）城市供水单位、二次供水管理单位隐瞒、缓报、谎报水质突发事件或者水质信息的；（八）违反本规定，有危害城市供水水质安全的其他行为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AAFB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1.违反《城市供水水质管理规定》的情形：玩忽职守、滥用职权、徇私舞弊。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5A95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1.《城市供水水质管理规定》第三十一条。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439F21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F0AF3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F572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对城市供水单位未制定城市供水水质突发事件应急预案和未按规定上报水质报表的处罚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659A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5E8D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6FD8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供水水质管理规定》（中华人民共和国建设部令第156号）第三十条违反本规定，有下列行为之一的，由直辖市、市、县人民政府城市供水主管部门给予警告，并处以5000元以上2万元以下的罚款：（一）城市供水单位未制定城市供水水质突发事件应急预案的；（二）城市供水单位未按规定上报水质报表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65E7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1.违反《城市供水水质管理规定》的情形：玩忽职守、滥用职权、徇私舞弊。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496F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1.《城市供水水质管理规定》第三十一条。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6CB9E3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7F30F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2B9F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对在城市快速路上擅自占用、挖掘道路，擅自设置与其他城市道路和公路的出入口，擅自跨越、穿越道路架设、增设管线设施的处罚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2E81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71F3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8DD2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《重庆市主城区城市快速路管理办法》重庆市人民政府令第 336 号第十四条一、二、三项（一）擅自占用、挖掘道路；（二）擅自设置与其他城市道路和公路的出入口；（三）擅自跨越、穿越道路架设、增设管线设施。</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《重庆市主城区城市快速路管理办法》重庆市人民政府令第 336 号第二十三条第二款第一项（一）违反本办法第十四条（一）、（二）、（三）项规定的，责令停止违法行为，恢复原状，处6000元以上30000元以下的罚款。在城市快速路上禁止下列行为：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2B2E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1.违反《重庆市主城区城市快速路管理办法》的情形：玩忽职守、滥用职权、徇私舞弊。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00B8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1.《重庆市主城区城市快速路管理办法》第二十五条。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0B3F6A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F0874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B93FE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对超重、超高、超长车辆未经同意在城市快速路上行驶的处罚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9EF6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27B8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391D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《重庆市主城区城市快速路管理办法》重庆市人民政府令第 336 号第十七条机动车载物应当符合核定的载质量，严禁超载；载物的长、宽、高不得违反装载要求。市政行政主管部门应当在城市快速路入口处和跨越城市快速路的设施上设置车辆限重、限高、限宽标志。超重、超高、超长车辆需要在城市快速路上行驶的，事先须征得市政行政主管部门同意；机动车运载超限的不可解体的物品，影响交通安全的，应当按照公安机关交通管理部门指定的时间、路线、速度行驶，并悬挂明显标志。</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《重庆市主城区城市快速路管理办法》重庆市人民政府令第 336 号第二十三条第二款第四项违反本办法路政管理规定的，由市政行政主管部门按以下规定处罚： （四）违反本办法第十七条规定的，处5000元以上10000元以下的罚款。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EFE0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1.违反《重庆市主城区城市快速路管理办法》的情形：玩忽职守、滥用职权、徇私舞弊。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C8DF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1.《重庆市主城区城市快速路管理办法》第二十五条。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495ACB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23E66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22A8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对应当建设城市夜景灯饰而没有建设的处罚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DFAE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B0F2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CF93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夜景灯饰管理办法》（渝府令第136号）第十九条第一款第一项违反本办法规定，有下列行为之一的，由市、区市政（灯饰）行政主管部门或其依法委托的监察执法队伍按以下规定处理：（一）按照本办法第七条规定应当建设城市夜景灯饰而没有建设的，责令限期改正；拒不改正的，可处1万元以上3万元以下的罚款；第七条 以下地区或建（构）筑物应当设置城市夜景灯饰：（一）城市桥梁、港口、码头、机场、广场、公园、街心花园和其他公共场所；（二）城市主干道两旁的建（构）筑物；（三）繁华窗口地区的临街建（构）筑物；（四）城市标志性建（构）筑物；（五）长江、嘉陵江囤船、餐饮娱乐船、游船；（六）按照市政府批准的城市夜景灯饰规划应当设置城市夜景灯饰的其他地区或建（构）筑物。城市主干道两旁沿街商业经营单位的门面招牌，应当配置灯光或以灯箱、霓虹灯的形式设计安装，橱窗应设置灯光装饰。城市户外广告应当配置灯光，50平方米以上的大型城市户外广告应当配置霓虹灯设施。提倡单位和个人按照城市夜景灯饰技术规范设置具有自己特色的城市夜景灯饰，商场、店堂、办公楼、写字楼可以根据实际情况加设“内光透"灯饰。</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1B71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1.违反《重庆市城市夜景灯饰管理办法》的情形：不作为、徇私舞弊、玩忽职守、滥用职权。</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D6F4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1.《重庆市城市夜景灯饰管理办法》第二十一条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C8B5B7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5151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F0FD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对夜景灯饰设施没有与主体工程同时设计、同时竣工验收、同时投入使用的处罚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D51E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0CE7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805F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夜景灯饰管理办法》（渝府令第136号）第十九条第一款第二项违反本办法规定，有下列行为之一的，由市、区市政（灯饰）行政主管部门或其依法委托的监察执法队伍按以下规定处理：（二）违反城市夜景灯饰建设“三同时制度”，其夜景灯饰设施没有与主体工程同时设计、同时竣工验收、同时投入使用的，责令限期改正；拒不改正的，处5000元以上2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9107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1.违反《重庆市城市夜景灯饰管理办法》的情形：不作为、徇私舞弊、玩忽职守、滥用职权。</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AEB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1.《重庆市城市夜景灯饰管理办法》第二十一条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3EAE32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9616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7E23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对在应当建设城市夜景灯饰的建设项目中擅自改变、移动或拆除城市夜景灯饰设施的处罚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5B48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1F97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F05D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夜景灯饰管理办法》（渝府令第136号）第十九条第一款第三项违反本办法规定，有下列行为之一的，由市、区市政（灯饰）行政主管部门或其依法委托的监察执法队伍按以下规定处理：（三）依照本办法规定应当建设城市夜景灯饰的建设项目，擅自改变、移动或拆除城市夜景灯饰设施的，责令限期改正，处1000元以上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DA8B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1.违反《重庆市城市夜景灯饰管理办法》的情形：不作为、徇私舞弊、玩忽职守、滥用职权。</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86A3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1.《重庆市城市夜景灯饰管理办法》第二十一条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90CAE6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1541A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6648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对不按规定启闭城市夜景灯饰的处罚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F008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0222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AA4E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夜景灯饰管理办法》（渝府令第136号）第十九条第一款第四项违反本办法规定，有下列行为之一的，由市、区市政（灯饰）行政主管部门或其依法委托的监察执法队伍按以下规定处理：（四）城市夜景灯饰不按规定启闭的，责令改正；逾期仍不改正的，处100元以上500元以下的罚款；情节严重的，处500元以上5000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3A8D5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1.违反《重庆市城市夜景灯饰管理办法》的情形：不作为、徇私舞弊、玩忽职守、滥用职权。</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DC54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1.《重庆市城市夜景灯饰管理办法》第二十一条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989A97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61DA9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826E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对违反《重庆市城市饮用水二次供水管理办法》第十九条规定的处罚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6745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046F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398C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市饮用水二次供水管理办法》（渝府令〔1998〕26号）第十九条违反本办法规定，有下列行为之一者，由城市供水行政主管部门责令限期改正，可处1000元以上5000元以下的罚款，情节严重的，处5000元以上10000元以下的罚款直至暂停供水。对负有直接责任的主管人员和其他直接责任人员，由其所在单位或者上级机关、监察机关给予行政处分；（一）未经竣工验收取得《饮用水二次供水设施合格证书》，进行二次供水；（二）未经批准新建、改建、扩建饮用水二次供水设施的；（三）不按规定定期对二次供水设施进行清洗、消毒的；（四）擅自将二次供水设施与城市供水直接连通的；（五）二次供水设施单位和个人不按规定方式、时间蓄水和供水的；（六）已建二次供水设施不符合供水技术规范、消防规范和要求，拒不整改的；（七）不按规定对饮用水二次供水设施进行管理、养护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38DA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0520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2.《公务员法》、《监察法》、《行政机关公务员处分条例》等法律、法规及规章。</w:t>
            </w:r>
          </w:p>
        </w:tc>
      </w:tr>
      <w:tr w14:paraId="6F26A8D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E975F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349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3D8A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对在道路上的通讯、邮政、电力、有线电视、公交客运、环境卫生等设施出现污损、残缺未及时清洗或修复的处罚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10EA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C4C3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3065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十六条第二款未及时清洗或修复的，市容环境卫生主管部门应责令限期清洗或修复，逾期不清洗或修复的，处以每日五十元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容环境卫生管理条例》重庆重庆市人民代表大会常务委员会公告〔五届〕第13号第十六条第一款在道路上的通讯、邮政、电力、有线电视、公交客运、环境卫生等设施，应保持完好、整洁。出现污损、残缺的，管理单位应当及时清洗或修复。</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C445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对投诉举报不查处或不及时回复查处结果；（2）打骂、侮辱当事人的；（3）行政执法中损坏当事人物品的；（4）侵占、私分暂扣物品、物件的；（5）滥用职权、玩忽职守，违法实施行政处罚或行政许可的；（6）徇私枉法、以权谋私、贪污受贿的；（7）未出示证件执法的；（8）未使用统一的行政执法文书及市财政部门印制的罚没专用收据的；（9）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7A5D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1.《重庆市市容环境卫生管理条例》第七十四条、第七十九条。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96F658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D7444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D6FE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对城市桥梁的承载能力下降或构成危桥未采取相应措施的处罚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AA6A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EA20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6A13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桥梁检测和养护维修管理办法》（中华人民共和国建设部令第118号）第二十三条经过检测评估，确定城市桥梁的承载能力下降，但尚未构成危桥的，城市桥梁产权人和委托管理人应当及时设置警示标志，并立即采取加固等安全措施。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城市桥梁产权人或者委托管理人对检测评估结论有异议的，可以依法申请重新检测评估。但重新检测评估结论未果之前，不得停止执行前款规定。第二十八条 违反本办法第十六条、第二十三条规定，由城市人民政府市政工程设施行政主管部门责令限期改正，并可处1万元以上2万元以下的罚款；造成损失的，依法承担赔偿责任。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2C19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1.违反《城市桥梁检测和养护维修管理办法》的情形：玩忽职守、滥用职权、徇私舞弊。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1042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1.《城市桥梁检测和养护维修管理办法》第二十九条。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E20A4E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60E85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54F9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对临时占用、挖掘城市道路设施的单位和个人不遵守占用、挖掘相关规定的处罚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D8B8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1524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7FA2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重庆市人民代表大会常务委员会公告〔五届〕第13号第六十七条第二款第二项违反本条例规定，有下列情形之一的，由市政行政主管部门按照设施管理权限责令改正，并视情节轻重程度按照以下规定处以罚款：（二）违反第二十六条、第二十七条第一款、第三十四条、第三十五条、第三十八条第二款、第三十八条第一款第（三）、（四）项规定的，处四千元以上二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《城市道路管理条例》中华人民共和国国务院令第710号第二十七条第一项城市道路范围内禁止下列行为：（一）擅自占用或者挖掘城市道路。第三十六条 经批准占用或者挖掘城市道路的，应当按照批准的位置、面积、期限占用或者挖掘。需要移动位置、扩大面积、延长时间的，应当提前办理变更审批手续。</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四十二条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重庆市人民代表大会常务委员会公告〔五届〕第13号第二十六条经批准临时占用、挖掘城市道路设施的单位和个人应当遵守下列规定：（一）将批准文书在现场显著位置公示；（二）按照批准的地域、范围、用途、时限占用或挖掘；（三）挖掘现场应实行封闭施工，并设置安全警示标志；（四）采取有效措施控制施工扬尘和路面污染；（五）临时占道堆放施工材料、建筑渣土和搭建临时工棚应当保持规范、整洁；（六）临时占用或挖掘道路设施期限届满时，应当拆除障碍物，恢复道路设施功能，并经市政行政主管部门和公安机关交通管理部门验收合格，符合通行要求后，方可恢复通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7C19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387C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6B19A43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08B3E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6522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对违反《重庆市市政设施管理条例》第六十二条规定的处罚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EFC35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D99C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1A92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二条在城市照明设施上禁止下列行为：（一）擅自迁移、拆除、改动城市照明设施；（二）擅自在城市照明设施上设置广告、架设通信线（缆）、闭路线（缆）、电力线（缆）及安装其他设施；（三）围圈、占用城市照明设施；四）在城市照明设施附近搭设炉灶或者使用其他明火；（五）在城市照明设施杆塔基础或地下管线安全地带堆放杂物、挖掘取土、倾倒腐蚀性废液（渣）；（六）损坏、盗窃城市照明设施；（七）其他损坏城市照明设施的行为。第六十七条第二款第三项 违反本条例规定，有下列情形之一的，由市政行政主管部门按照设施管理权限责令改正，并视情节轻重程度按照以下规定处以罚款：（三）违反第五十六条第（一）、（三）、（四）、（七）项、第六十二条规定的，处二千元以上一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照明管理规定》中华人民共和国住房和城乡建设部令第4号第三十二条违反本规定，有第二十八条规定行为之一的，由城市照明主管部门责令限期改正，对个人处以200元以上1000元以下的罚款；对单位处以1000元以上3万元以下的罚款；造成损失的，依法赔偿损失。</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照明管理规定》中华人民共和国住房和城乡建设部令第4号第二十八条第（二）项任何单位和个人都应当保护城市照明设施，不得实施下列行为：（一）在城市照明设施上刻划、涂污；（二）在城市照明设施安全距离内，擅自植树、挖坑取土或者设置其他物体，或者倾倒含酸、碱、盐等腐蚀物或者具有腐蚀性的废渣、废液；（三）擅自在城市照明设施上张贴、悬挂、设置宣传品、广告；（四）擅自在城市照明设施上架设线缆、安置其它设施或者接用电源；（五）擅自迁移、拆除、利用城市照明设施；（六）其他可能影响城市照明设施正常运行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9513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2.违反《城市照明管理规定》的情形：玩忽职守、滥用职权、徇私舞弊。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E308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2.《城市照明管理规定》第三十三条。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10503A3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0461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98AE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对违反《重庆市市政设施管理条例》第二十条规定等行为的处罚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FAD4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C1DF8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1F913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重庆市人民代表大会常务委员会公告〔五届〕第13号第二十条在城市道路设施上，禁止下列行为：（一）冲洗机动车或在人行道上行驶机动车；（二）测试刹车；（三）排放污水、倾倒垃圾、渣土以及撒漏其他固体、流体物质等；（四）堆放易燃、易爆、有毒、恶臭、易飞扬物品或焚烧垃圾等；（五）移动、损毁路牌等道路设施；（六）直接在路面搅拌水泥砂浆、混凝土及其他拌和物；（七）行驶铁轮车、履带车，不采取防护措施的；（八）其他侵占、损害城市道路设施的行为。在城市道路非规划地段不得占道从事经营活动。</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重庆市人民代表大会常务委员会公告〔五届〕第13号第六十七条第二款第四项、第六项违反本条例规定，有下列情形之一的，由市政行政主管部门按照设施管理权限责令改正，并视情节轻重程度按照以下规定处以罚款：（四）违反第十六条、第二十条、第二十一条第（一）、（三）、（六）项、第二十二条、第三十三条、第三十八第一款第（一）、（二）、（五）项规定的，处一千元以上五千元以下的罚款。（六）违反第四十五条第一款、第四十九条第一款规定的，处一千元以上五千元以下的罚款，由于工作人员的失职导致停放车辆被盗、受损的，经营管理主体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《重庆市主城区城市快速路管理办法》重庆市人民政府令第 336 号第十四条第（四）项、第六项在城市快速路上禁止下列行为：（四）在用地范围内取土、堆放杂物、种植作物、开沟引水；（六）排放污水、倾倒垃圾、渣土以及撒漏其他固体、流体物质等。第二十三条第二款第（二）项 违反本办法路政管理规定的，由市政行政主管部门按以下规定处罚：（二）违反本办法第十四条（四）、（六）项规定的，处1000元以上5000元以下的罚款；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A088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2.违反《重庆市主城区城市快速路管理办法》的情形：玩忽职守、滥用职权、徇私舞弊。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2F46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2.《重庆市主城区城市快速路管理办法》第二十五条。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368F3EF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7C41E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E98B5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对市政设施维护管理单位未按规定进行桥梁检测评估委托、监测评估评定技术等级、结果备案行为的处罚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BBE1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979F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75A6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桥梁检测和养护维修管理办法》中华人民共和国建设部令第119号第二十五条第（三）项城市桥梁产权人或者委托管理人有下列行为之一的，由城市人民政府市政工程设施行政主管部门责令限期改正，并可处1000元以上5000元以下的罚款：(三)未按照规定委托具有相应资格的机构对城市桥梁进行检测评估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《城市桥梁检测和养护维修管理办法》中华人民共和国建设部令第118号第二十一条城市桥梁产权人或者委托管理人应当委托具有相应资格的城市桥梁检测评估机构进行城市桥梁的检测评估。</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2010〕第28号第六十七条第二款第四项、第六项违反本条例规定，有下列情形之一的，由市政行政主管部门按照设施管理权限责令改正，并视情节轻重程度按照以下规定处以罚款：（四）违反第十六条、第二十条、第二十一条第（一）、（三）、（六）项、第二十二条、第三十三条、第三十八第一款第（一）、（二）、（五）项规定的，处一千元以上五千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重庆市市政设施管理条例》重庆市人民代表大会常务委员会公告〔2010〕第28号第三十三条1.市政设施维护管理单位应当按照国家有关规定委托具有相应资质的桥梁检测评估机构对桥梁进行检测评估。桥梁检测评估机构应当根据有关技术规范，提供真实、准确的检测数据和评估结论，评定桥梁技术等级。安全检测结果应当报市市政行政主管部门备案。 </w:t>
            </w:r>
            <w:r>
              <w:rPr>
                <w:rFonts w:hint="default" w:ascii="仿宋" w:hAnsi="仿宋" w:eastAsia="仿宋" w:cs="仿宋"/>
                <w:kern w:val="0"/>
                <w:sz w:val="28"/>
                <w:szCs w:val="28"/>
              </w:rPr>
              <w:br w:type="textWrapping"/>
            </w:r>
            <w:r>
              <w:rPr>
                <w:rFonts w:hint="default" w:ascii="仿宋" w:hAnsi="仿宋" w:eastAsia="仿宋" w:cs="仿宋"/>
                <w:kern w:val="0"/>
                <w:sz w:val="28"/>
                <w:szCs w:val="28"/>
              </w:rPr>
              <w:t>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67243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2.违反《城市桥梁检测和养护维修管理办法》的情形：玩忽职守、滥用职权、徇私舞弊。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FAD9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2.《城市桥梁检测和养护维修管理办法》第二十九条。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31C4A54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04644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04CC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对违反《重庆市城市供水节水管理条例》第三十八条规定等行为的处罚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FDCA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0305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8973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水污染防治法》中华人民共和国主席令第70号第九十二条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市供水节水管理条例》重庆市人民代表大会常务委员会公告〔2012〕第35号第四十三条违反本条例规定，有下列行为之一的，由市城市供水节水管理机构或区县（自治县）城市供水节水行政主管部门责令限期改正，处三千元以上三万元以下的罚款：（一）损坏供水设施或者危害供水设施安全的；（二）使用危害饮用水卫生安全的产品的；（三）供水水质不符合国家规定标准的；（四）未按规定对供水设施进行检修、清洗、消毒的；（五）未按照规定履行临时停止供水通知义务的；（六）擅自停止供水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5587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1.违反《水污染防治法》的情形：（1）不依法作出行政许可或者办理批准文件的；（2）发现违法行为或者接到对违法行为的举报后不予查处的；（3）其他未依照本法规定履行职责的。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2.违反《城市供水条例》的情形：玩忽职守、滥用职权、徇私舞弊。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3.违反《重庆市城市供水节水管理条例》的情形：玩忽职守、滥用职权、徇私舞弊。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4.违反《城市供水水质管理规定》的情形：不履行职责、玩忽职守、滥用职权、徇私舞弊。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5.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6.违反《公务员法》、《监察法》、《行政机关公务员处分条例》等的追责情形。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97F5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 《水污染防治法》第八十条。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《城市供水条例》第三十七条。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《重庆市城市供水节水管理条例》第四十八条。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 《城市供水水质管理规定》第三十一条。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5. 《中华人民共和国行政处罚法》第五十五条、第五十六条、第五十七条、第五十八条、第五十九条、第六十条、第六十一条、第六十二条。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6.《公务员法》、《监察法》、《行政机关公务员处分条例》等法律、法规及规章。</w:t>
            </w:r>
          </w:p>
        </w:tc>
      </w:tr>
      <w:tr w14:paraId="30172B3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C420D5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E613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对擅自在城市道路上开设车行坡道或进出道口、建设各种建（构）筑物的处罚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6C15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AB89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2A8F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七条第二款第一项违反本条例规定，有下列情形之一的，由市政行政主管部门按照设施管理权限责令改正，并视情节轻重程度按照以下规定处以罚款：（一）违反第十一条第一款、第二十一条第（四）、（五）项、第三十六条、第五十六条第（二）、（五）、（六）项、第五十九条第一款规定的，处五千元以上三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《城市道路管理条例》中华人民共和国国务院令第710号第二十七条第四项城市道路范围内禁止下列行为：（四）擅自在城市道路上建设建筑物、构筑物。第四十二条 违反本条例第二十七条规定，或者有下列行为之一的，由市政工程行政主管部门或者其他有关部门责令限期改正，可以处以2万元以下的罚款；造成损失的，应当依法承担赔偿责任。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二十一条第四项、第五项在城市道路设施上，未经市政行政主管部门批准不得进行下列占用、挖掘行为：（四）开设车行坡道或进出道口；（五）建设各种建（构）筑物；</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8FE4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277A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7724E08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CE72B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685A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对城市公共停车场经营管理单位未依法备案、或擅自停止使用或者改作他用的处罚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0D5C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E359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48447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九条设置城市公共停车场未依照本条例规定备案的，市政行政主管部门责令限期改正，逾期不改正的，处一千元以上五千元以下罚款；城市公共停车场经营管理单位擅自停止使用或者改作他用的，市政行政主管部门责令限期改正，逾期不改正的，处五千元以上三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6A50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6C6C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725CCD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F2DE2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F1CC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对盗用供水或擅自转供公共供水的处罚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CA55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8598F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B066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供水条例》中华人民共和国国务院令第726号第三十五条第二项违反本条例规定，有下列行为之一的，由城市供水行政主管部门或者其授权的单位责令限期改正，可以处以罚款：（二）盗用或者转供城市公共供水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市供水节水管理条例》重庆市人民代表大会常务委员会公告〔2012〕第35号第四十四条违反本条例规定，有下列行为之一的，由市城市供水节水管理机构或区、县（市）城市供水节水行政主管部门责令限期改正，分别不同情况予以处理：（一）盗用供水的，除向供水企业补缴供水水费外，处补缴供水水费三倍以上五倍以下的罚款；（二）擅自转供公共供水的，没收其违法所得，并处转供水水费三倍以上五倍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5142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1.违反《城市供水条例》的情形：玩忽职守、滥用职权、徇私舞弊。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2.违反《重庆市城市供水节水管理条例》的情形：玩忽职守、滥用职权、徇私舞弊。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A9D3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1.《城市供水条例》第三十七条。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2.《重庆市城市供水节水管理条例》第四十三条。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03CD40A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CDB0E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359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7E03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对擅自使用未经验收或者验收不合格的城市道路的处罚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11EC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6E7C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09B5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道路管理条例》国务院令第198号第十七条城市道路的设计、施工，应当严格执行国家和地方规定的城市道路设计、施工的技术规范。城市道路施工，实行工程质量监督制度。城市道路工程竣工，经验收合格后，方可交付使用；未经验收或者验收不合格的，不得交付使用。第四十条 违反本条例第十七条规定，擅自使用未经验收或者验收不合格的城市道路的，由市政工程行政主管部门责令限期改正，给予警告，可以并处工程造价2%以下的罚款。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2010〕第28号第六十七条第二款第一项违反本条例规定，有下列情形之一的，由市政行政主管部门按照设施管理权限责令改正，并视情节轻重程度按照以下规定处以罚款：（一）违反第十一条第一款、第二十一条第（四）、（五）项、第三十六条、第五十六条第（二）、（五）、（六）项、第五十九条第一款规定的，处五千元以上三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2010〕第28号第十一条第一款市政设施建设工程应当按照国家有关规定进行竣工验收，并建立完整的档案。未经验收或验收不合格的市政设施不得移交投入使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ACF0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74E7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569ECBC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8EBA5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9279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对依附于城市道路建设各种管线、杆线等设施，不按照规定办理批准手续的处罚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E496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57B0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7E5F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七条第二款第一项单位和个体经营者从事制造、建筑、餐饮、娱乐、医疗等活动产生的污水排入城市排水设施的，应当按照国家规定向市政行政主管部门申请取得城市排水许可。未依法取得城市排水许可的，不得向城市排水设施排放污水。第六十七条第二款第一项 违反本条例规定，有下列情形之一的，由市政行政主管部门按照设施管理权限责令改正，并视情节轻重程度按照以下规定处以罚款：（一）违反第十一条第一款、第二十一条第（四）、（五）项、第三十六条、第五十六条第（二）、（五）、（六）项、第五十九条第一款规定的，处五千元以上三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《重庆市市政设施管理条例》重庆市人民代表大会常务委员会公告〔五届〕第13号第三十六条在桥梁上架设各类管线等设施的，须按国家有关规定报市政行政主管部门批准。</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 xml:space="preserve">《城市道路管理条例》中华人民共和国国务院令第710号第二十九条1. 依附于城市道路建设各种管线、杆线等设施的，应当经市政工程行政主管部门批准，方可建设。 </w:t>
            </w:r>
            <w:r>
              <w:rPr>
                <w:rFonts w:hint="default" w:ascii="仿宋" w:hAnsi="仿宋" w:eastAsia="仿宋" w:cs="仿宋"/>
                <w:kern w:val="0"/>
                <w:sz w:val="28"/>
                <w:szCs w:val="28"/>
              </w:rPr>
              <w:br w:type="textWrapping"/>
            </w:r>
            <w:r>
              <w:rPr>
                <w:rFonts w:hint="default" w:ascii="仿宋" w:hAnsi="仿宋" w:eastAsia="仿宋" w:cs="仿宋"/>
                <w:kern w:val="0"/>
                <w:sz w:val="28"/>
                <w:szCs w:val="28"/>
              </w:rPr>
              <w:t>2.</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四十二条违反本条例第二十七条规定，或者有下列行为之一的，由市政工程行政主管部门或者其他有关部门责令限期改正，可以处以2万元以下的罚款；造成损失的，应当依法承担赔偿责任。（四）依附于城市道路建设各种管线、杆线等设施，不按照规定办理批准手续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0B4B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1325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7B33DD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4995D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0A94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对城市道路的养护、维修工程未按规定期限修复竣工，未在养护、维修工程施工现场设置明显标志和安全防围设施，影响行人和交通车辆安全的处罚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3DBF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884B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AA2D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道路管理条例》中华人民共和国国务院令第710号第四十二条第二项、第三项、第四项违反本条例第二十七条规定，或者有下列行为之一的，由市政工程行政主管部门或者其他有关部门责令限期改正，可以处以2万元以下的罚款；造成损失的，应当依法承担赔偿责任。（二）未在城市道路施工现场设置明显标志和安全防围设施；（三）占用城市道路期满或者挖掘城市道路后，不及时清理现场的；（四）依附于城市道路建设各种管线、杆线等设施，不按照规定办理批准手续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二十四条城市道路的养护、维修工程应当按照规定的期限修复竣工，并在养护、维修工程施工现场设置明显标志和安全防围设施，保障行人和交通车辆安全。</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六十七条第二款第二项违反本条例规定，有下列情形之一的，由市政行政主管部门按照设施管理权限责令改正，并视情节轻重程度按照以下规定处以罚款：（二）违反第二十六条、第二十七条第一款、第三十四条、第三十五条、第三十八条第二款、第三十八条第一款第（三）、（四）项规定的，处四千元以上二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二十六条经批准临时占用、挖掘城市道路设施的单位和个人应当遵守下列规定：（一）将批准文书在现场显著位置公示；（二）按照批准的地域、范围、用途、时限占用或挖掘；（三）挖掘现场应实行封闭施工，并设置安全警示标志；（四）采取有效措施控制施工扬尘和路面污染；（五）临时占道堆放施工材料、建筑渣土和搭建临时工棚应当保持规范、整洁；（六）临时占用或挖掘道路设施期限届满时，应当拆除障碍物，恢复道路设施功能，并经市政行政主管部门和公安机关交通管理部门验收合格，符合通行要求后，方可恢复通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A3BD6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611F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5E5B9DD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BAEF0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BF08E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对紧急抢修埋设在城市道路下的管线，不按照规定补办批准手续的处罚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8DCD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8EC2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4B7D9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道路管理条例》中华人民共和国国务院令第710号第四十二条第五项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六十七条第二款第二项违反本条例规定，有下列情形之一的，由市政行政主管部门按照设施管理权限责令改正，并视情节轻重程度按照以下规定处以罚款：（二）违反第二十六条、第二十七条第一款、第三十四条、第三十五条、第三十八条第二款、第三十八条第一款第（三）、（四）项规定的，处四千元以上二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二十七条第一款因紧急抢修供水、供气、供电、通信、轨道交通等设施需要挖掘城市道路设施不能事先办理审批手续的，应当立即通知市政行政主管部门，并且自挖掘道路设施后二十四小时内补办手续，补缴挖掘修复费。</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2408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472D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26E321F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4A11C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3EA48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对违反《重庆市市政设施管理条例》第三十八条的处罚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B9D7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9E58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953B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重庆市人民代表大会常务委员会公告〔五届〕第13号第六十七条第二款第二项违反本条例规定，有下列情形之一的，由市政行政主管部门按照设施管理权限责令改正，并视情节轻重程度按照以下规定处以罚款：违反第二十六条、第二十七条第一款、第三十四条、第三十五条、第三十八条第二款、第三十八条第一款第（三）、（四）项规定的，处四千元以上二万元以下的罚款；（四）违反第十六条、第二十条、第二十一条第（一）、（三）、（六）项、第二十二条、第三十三条、第三十八第一款第（一）、（二）、（五）项规定的，处一千元以上五千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重庆市人民代表大会常务委员会公告〔五届〕第13号第三十八条在城市桥涵设施上禁止下列行为：（一）擅自占用城市桥涵设施；（二）移动、损坏城市桥涵设施和测量标志；（三）进行危及城市桥涵设施安全的作业；（四）擅自搭建建（构）筑物；（五）其他损坏、侵占、盗窃城市桥涵设施的行为。城市桥涵设施安全保护区内禁止任何危及桥梁、地通道、隧道安全的作业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F942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E0D0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00CC4E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A5E49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0E51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对违反《重庆市市政设施管理条例》第六十二条的处罚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AE76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514E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7C2C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七条第二款第三项违反本条例规定，有下列情形之一的，由市政行政主管部门按照设施管理权限责令改正，并视情节轻重程度按照以下规定处以罚款：（三）违反第五十六条第（一）、（三）、（四）、（七）项、第六十二条规定的，处二千元以上一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六十二条在城市照明设施上禁止下列行为：（一）擅自迁移、拆除、改动城市照明设施；（二）擅自在城市照明设施上设置广告、架设通信线（缆）、闭路线（缆）、电力线（缆）及安装其他设施；（三）围圈、占用城市照明设施；（四）在城市照明设施附近搭设炉灶或者使用其他明火；（五）在城市照明设施杆塔基础或地下管线安全地带堆放杂物、挖掘取土、倾倒腐蚀性废液（渣）；（六）损坏、盗窃城市照明设施；（七）其他损坏城市照明设施的行为。</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1E813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3007E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D25882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29F982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43CA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对违反《重庆市市政设施管理条例》第二十一条的处罚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F114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FA85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D3B4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二十一条在城市道路设施上，未经市政行政主管部门批准不得进行下列占用、挖掘行为：（一）设置占道停车点；（二）在人行道上停放机动车；（三）堆放物品、设置标牌或广告；（四）开设车行坡道或进出道口；（五）建设各种建（构）筑物；（六）其他占用、挖掘城市道路设施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六十七条第二款第四项违反本条例规定，有下列情形之一的，由市政行政主管部门按照设施管理权限责令改正，并视情节轻重程度按照以下规定处以罚款：（四）违反第十六条、第二十条、第二十一条第（一）、（三）、（六）项、第二十二条、第三十三条、第三十八第一款第（一）、（二）、（五）项规定的，处一千元以上五千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B787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B63D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A41D5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1A1C8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BB61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对未按规定挖掘城市道路的处罚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624C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7B74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C185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道路管理条例》中华人民共和国国务院令第710号第三十三条因工程建设需要挖掘城市道路的，应当持城市规划部门批准签发的文件和有关设计文件，到市政工程行政主管部门和公安交通管理部门办理审批手续，方可按照规定挖掘。新建、扩建、改建的城市道路交付使用后5年内、大修的城市道路竣工后3年内不得挖掘；因特殊情况需要挖掘的，须经县级以上城市人民政府批准。</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二十二条新建、改建、扩建的城市道路设施交付使用后五年内，大修的城市道路设施竣工后三年内，不得挖掘。确需挖掘的，按照城市道路设施的管辖权限报经区县（自治县）人民政府或者市人民政府批准。在法定重大节日和全市性重大活动期间，不得新开挖城市道路设施。已经开挖的，应当停止施工。埋设地下管线等符合非开挖条件的，应当采取非开挖技术；能够结合施工的，应当交叉合并施工，减少对城市道路设施的挖掘。新建、改建、扩建或者大修城市主、次干道，应当预埋地下管线，建设综合管沟，禁止设置架空管线。旧城改造时，管线单位应当与道路改造、建设同步实施管线迁移、下地。</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重庆市人民代表大会常务委员会公告〔五届〕第13号第六十七条第二款第四项违反本条例规定，有下列情形之一的，由市政行政主管部门按照设施管理权限责令改正，并视情节轻重程度按照以下规定处以罚款：（四）违反第十六条、第二十条、第二十一条第（一）、（三）、（六）项、第二十二条、第三十三条、第三十八第一款第（一）、（二）、（五）项规定的，处一千元以上五千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3DDC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274C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505812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5E5BD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D0F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对违反车辆停放管理规定的处罚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AF96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C057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4D1F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七条第二款第五项违反本条例规定，有下列情形之一的，由市政行政主管部门按照设施管理权限责令改正，并视情节轻重程度按照以下规定处以罚款：（五）违反第二十一条第（二）项、第五十二条规定的，处二百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五十二条车辆停放者应当遵守下列规定：（一）服从管理人员的指挥，有序将车辆停放在泊位线内；（二）按规定支付机动车停放服务费；（三）不得停放载有易燃、易爆、剧毒、放射或污染物品的车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2C1E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6A751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E69C3F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57B1D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B13D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对城市公共停车场的经营管理单位管理失职的处罚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6DA81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7942F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046D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六十七条第二款第六项违反本条例规定，有下列情形之一的，由市政行政主管部门按照设施管理权限责令改正，并视情节轻重程度按照以下规定处以罚款：（六）违反第四十五条第一款、第四十九条第一款规定的，处一千元以上五千元以下的罚款，由于工作人员的失职导致停放车辆被盗、受损的，经营管理主体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政设施管理条例》重庆市人民代表大会常务委员会公告〔五届〕第13号第四十五条第一款城市公共停车场的经营管理单位应当履行以下职责：（一）在停车场出入口的显著位置明示停车场标志、服务项目、监督电话、停车场管理责任和管理制度；（二）负责进出车辆的查验、登记；（三）维护场内车辆停放和行驶秩序；（四）做好停车场防火、防盗等安全防范及保管工作；（五）协助疏导停车场出入口的交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019A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462B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CE1FD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3E4E6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369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EA17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对临时占道停车管理者违反临时占道停车点的管理规定的处罚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5401E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7D3C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2F84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四十九条第一款临时占道停车点的管理者应当遵守下列服务规范：（一）工作人员佩戴服务标识，持证上岗；（二）在临时占道停车点划设明显的车位标志，配备必要的照明设施，做好车辆的防火防盗等安全防范及保管工作；（三）按照价格行政主管部门核定的标准收取停车费，使用税务统一发票，将停车种类、收费时间、收费方式、监督电话等事项在临时占道停车点的显著位置予以公告；（四）不得擅自变更占道位置、扩大占用面积或改变用途；（五）公示临时占道停车点的决定部门、临时占道停车点的设置范围和有效期限。第六十七条第二款第六项 违反本条例规定，有下列情形之一的，由市政行政主管部门按照设施管理权限责令改正，并视情节轻重程度按照以下规定处以罚款：（六）违反第四十五条第一款、第四十九条第一款规定的，处一千元以上五千元以下的罚款，由于工作人员的失职导致停放车辆被盗、受损的，经营管理主体依法承担赔偿责任。职导致停放车辆被盗、受损的，经营管理主体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E73E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1.违反《重庆市市政设施管理条例》的情形：不依法履行职责、玩忽职守、滥用职权、徇私舞弊。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809D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466130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63100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A739A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对井盖等附属设施出现破损、移位或者丢失，有关产权单位或者其委托的管理单位未及时修复、正位或者补缺的处罚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8D95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01540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03D8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政设施管理条例》重庆市人民代表大会常务委员会公告〔五届〕第13号第十五条设在城市道路范围内的消防、公共交通、园林绿化、油气加注、供水、供电、供气、通信、有线电视等各类井盖、箱罐、杆柱、管线，应当符合养护规范，保证公共安全。对丢失、损坏、标志不清或者影响车辆、行人安全的，由市政行政主管部门监督产权单位或其委托管理单位自发现之日起，立即采取安全防护措施并在二十四小时内进行补充、修复或移除。第六十八条 违反本条例第十五条规定，对井盖等附属设施出现破损、移位或者丢失，有关产权单位或者其委托的管理单位未及时修复、正位或者补缺的，由市政行政主管部门责令限期改正；逾期未改正的，应当代为修复、正位或者补缺，所需费用由产权单位或者其委托的管理单位承担，可以并处一千元以上五千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道路管理条例》中华人民共和国国务院令第710号第二十三条设在城市道路上的各类管线的检查井、箱盖或者城市道路附属设施，应符合合城市道路养护规范。因缺损影响交通和安全时，有关产权单位应当及时补缺或者修复。第四十二条第一项 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F1B4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1.违反《城市道路管理条例》的情形：市政工程行政主管部门人员玩忽职守、滥用职权、徇私舞弊，构成犯罪的。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2.违反《重庆市市政设施管理条例》的情形：（1）不依法履行职责的；（2）工作人员玩忽职守、滥用职权、徇私舞弊的。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BE83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1.《城市道路管理条例》第四十四条。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2.《重庆市市政设施管理条例》第七十四条。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7F4BE64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3D84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ACA28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对向城市河道倾倒废弃物和垃圾的行为的处罚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AB74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F791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085C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《关于印发重庆市城市管理综合行政执法总队机构编制方案的通知》渝府办发﹝2017﹞135号主要职责(六)承担水务管理方面市直管及跨区域的向城市河道倾倒废弃物和垃圾的行政处罚及相应的行政强制职能。</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河道管理条例》2018年7月26日重庆市第五届人民代表大会常务委员会第四次会议第五次修正第三十八条违反本条例第十一条、第十四条、第十九条第二款、第二十三条第二款、第二十五条第二款、第三十一条规定之一的，由区县（自治县）水行政主管部门责令停止违法行为，限期清除、恢复原状或者采取其他补救措施，并处一万元以上五万元以下罚款；造成损失的，应当赔偿损失。</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《重庆市河道管理条例》2018年7月26日重庆市第五届人民代表大会常务委员会第四次会议第五次修正第十四条第四项在河道管理范围内禁止下列行为：（四）弃置、倾倒矿渣、石渣、煤灰、泥土、垃圾等废弃物。</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FD6A4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1.违反《重庆市河道管理条例》的情形：国家工作人员在河道管理工作中滥用职权、玩忽职守或者徇私舞弊的。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EE00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1.《重庆市河道管理条例》第四十条。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3CC93E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3E7B6F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B417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对违反《固体废物污染环境防治法》有关城市生活垃圾污染环境防治规定的处罚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7EB3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63E6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32A1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固体废物污染环境防治法》中华人民共和国主席令第43号第七十四条违反本法有关城市生活垃圾污染环境防治的规定，有下列行为之一的，由县级以上地方人民政府环境卫生行政主管部门责令停止违法行为，限期改正，处以罚款：（一）随意倾倒、抛撒或者堆放生活垃圾的；（二）擅自关闭、闲置或者拆除生活垃圾处置设施、场所的；（三）工程施工单位不及时清运施工过程中产生的固体废物，造成环境污染的；（四）工程施工单位不按照环境卫生行政主管部门的规定对施工过程中产生的固体废物进行利用或者处置的；（五）在运输过程中沿途丢弃、遗撒生活垃圾的。单位有前款第一项、第三项、第五项行为之一的，处五千元以上五万元以下的罚款；有前款第二项、第四项行为之一的，处一万元以上十万元以下的罚款。个人有前款第一项、第五项行为之一的，处二百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人民政府办公厅关于印发重庆市城市管理综合行政执法总队机构编制方案的通知》渝府办发﹝2017﹞135号第一条第二款承担市政公用、市容环卫、城市供水排水、路桥收费、园林绿化、风景名胜方面市直管及跨区域的各项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44F5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固体废物污染环境防治法》的情形：（1）不依法作出行政许可或者办理批准文件的；（2）发现违法行为或者接到对违法行为的举报后不予查处的；（3）有不依法履行监督管理职责的其他行为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45130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1.《固体废物污染环境防治法》第六十七条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D3D8ED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C986A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FF7A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对户外公共场所食品销售和餐饮摊点无证经营的处罚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9133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77B1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EAA2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食品安全法》中华人民共和国主席令第81号第一百二十二条第一款违反本法规定，未取得食品生产经营许可从事食品生产经营活动，或者未取得食品添加剂生产许可从事食品添加剂生产活动的，由县级以上人民政府食品药品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人民政府办公厅关于印发重庆市城市管理综合行政执法总队机构编制方案的通知》渝府办发﹝2017﹞135号一、主要职责承担食品药品监管方面市直管及跨区域的户外公共场所食品销售和餐饮摊点无证经营的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5F99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食品安全法》的情形：（1）隐瞒、谎报、缓报食品安全事故；（2）未按规定查处食品安全事故，或者接到食品安全事故报告未及时处理，造成事故扩大或者蔓延；（3）经食品安全风险评估得出食品、食品添加剂、食品相关产品不安全结论后，未及时采取相应措施，造成食品安全事故或者不良社会影响；（4）对不符合条件的申请人准予许可，或者超越法定职权准予许可；（5）不履行食品安全监督管理职责，导致发生食品安全事故。（6）在获知有关食品安全信息后，未按规定向上级主管部门和本级人民政府报告，或者未按规定相互通报；（7）未按规定公布食品安全信息；（8）不履行法定职责，对查处食品安全违法行为不配合，或者滥用职权、玩忽职守、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49E3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1.《食品安全法》一百四十条第四款、第一百四十四条、第一百四十五条、第一百四十六条。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616B5E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C043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4698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对在禁止的时段和区域内露天烧烤食品或者为露天烧烤食品提供场地的处罚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19F3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A70A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876B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大气污染防治法》中华人民共和国主席令第七十四号第一百一十八条第三款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人民政府办公厅关于印发重庆市城市管理综合行政执法总队机构编制方案的通知》（渝府办发﹝2017﹞135号）第一条第三款承担环境保护管理方面市直管及跨区域的露天烧烤污染、城市焚烧沥青塑料垃圾等烟尘和恶臭污染、露天焚烧秸秆落叶等烟尘污染的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E105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1.违反《大气污染防治法》的情形：滥用职权、玩忽职守、徇私舞弊、弄虚作假。</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CD57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1.《大气污染防治法》第一百二十六条。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C6ECE3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7E9CF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29CD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对在保护区域焚烧产生有毒有害烟尘和恶臭气体的物质的处罚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1AF2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3262A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63CC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大气污染防治法》中华人民共和国主席令第16号第一百一十九条第二款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人民政府办公厅关于印发重庆市城市管理综合行政执法总队机构编制方案的通知》渝府办发﹝2017﹞135号第一条第三款承担环境保护管理方面市直管及跨区域的露天烧烤污染、城市焚烧沥青塑料垃圾等烟尘和恶臭污染、露天焚烧秸秆落叶等烟尘污染的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D2BBD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1.违反《大气污染防治法》的情形：滥用职权、玩忽职守、徇私舞弊、弄虚作假。</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4A52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1.《大气污染防治法》第一百二十六条。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32F32C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1554F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4825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对城区露天烧烤污染、城市焚烧沥青塑料垃圾等烟尘和恶臭污染、露天焚烧秸秆落叶等烟尘污染的处罚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1DFC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FA3C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C0189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中华人民共和国大气污染防治法》中华人民共和国主席令第16号第一百一十九条第一款违反本法规定，在人口集中地区对树木、花草喷洒剧毒、高毒农药，或者露天焚烧秸秆、落叶等产生烟尘污染的物质的，由县级以上地方人民政府确定的监督管理部门责令改正，并可以处五百元以上二千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人民政府办公厅关于印发重庆市城市管理综合行政执法总队机构编制方案的通知》渝府办发﹝2017﹞135号一、主要职责承担环境保护管理方面市直管及跨区域的露天烧烤污染、城市焚烧沥青塑料垃圾等烟尘和恶臭污染、露天焚烧秸秆落叶等烟尘污染的行政处罚及相应的行政强制职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9981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1.违反《大气污染防治法》的情形：滥用职权、玩忽职守、徇私舞弊、弄虚作假。</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0395A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1.《大气污染防治法》第一百二十六条。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0B859B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D5AFB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D3C20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对未按规定设置户外招牌的处罚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A0BC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364E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6069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户外招牌管理办法》重庆市人民代表大会常务委员会公告〔2016〕第43号第八条户外招牌设置应当符合以下技术规范，不得影响建筑物的安全：（一）户外招牌的设计、制作、用材、安装以及维护等，应当符合国家和本市有关技术、质量、安全规范；（二）户外招牌的照明应当符合有关标准、规范，并尽量采用自发光源或者内置光源，确需使用外投光的，应当尽量避免灯具支架外露；（三）设置户外招牌不得破坏建筑物结构，户外招牌支撑构架不应外露，并应当采取有效措施保证结构稳定、安装牢固。</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户外招牌管理办法》重庆市人民代表大会常务委员会公告〔2016〕第43号第十四条设置户外招牌不得有下列情形：（一）影响建筑物采光、通风、通行和消防等功能的正常使用，对相邻居民造成光污染，妨碍他人生产经营或者影响居民生活；（二）对水、电、气管线等公共设施构成损害或者影响正常使用；（三）占用人行道、公共绿地、公共场所等公共设施或者在无使用权的设施上设置；（四）在违法建筑上设置；（五）其他影响市容的情形。</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户外招牌管理办法》重庆市人民代表大会常务委员会公告〔2016〕第43号第二十条第一项违反本办法的，按照以下规定处理：（一）违反本办法第八条、第九条、第十一条、第十二条、第十三条、第十四条规定的，由市政行政主管部门责令限期改正，逾期未改正的，对个体工商户处200元以上2000元以下罚款，对其他经营性单位处2000元以上2万元以下罚款，对非经营性单位处500元以上1000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户外招牌管理办法》重庆市人民代表大会常务委员会公告〔2016〕第43号第九条设置户外招牌原则上实行一店一招、一单位一牌，但以下情形除外：（一）有多个出入口的商场、单位、居住小区可以在不同出入口处设置户外招牌；（二）位于道路转角处、两侧均开设门面且属同一经营者的，可以在两侧门面分别设置户外招牌或者设置转角式户外招牌；（三）属于同一经营者的连续门面，可以在不同单元设置户外招牌。</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户外招牌管理办法》重庆市人民代表大会常务委员会公告〔2016〕第43号第十一条在多层建筑物上设置户外招牌应当遵循以下标准：（一）在一层设置户外招牌，应当位于一层门檐以上、二层窗沿以下，宽度不得超出本经营场所的物业宽度；（二）在二层以上（含二层）设置户外招牌，应当位于顶梁与窗沿之间，宽度不得超出本经营场所的物业宽度。 第十二条 在平层斜屋顶建筑上设置户外招牌，不得遮挡屋檐；在平层平屋顶建筑上设置户外招牌，不得超出女儿墙顶部。第十三条 户外招牌设置于建筑物楼顶的，应当采用镂空、单个字设置于合适位置，字体大小与建筑物高度协调。每幢建筑物楼顶只能设置一个户外招牌。</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56A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D9C7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2.《公务员法》、《监察法》、《行政机关公务员处分条例》等法律、法规及规章。</w:t>
            </w:r>
          </w:p>
        </w:tc>
      </w:tr>
      <w:tr w14:paraId="52BA7A8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C659F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FE304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对户外招牌设置人未按规定维护管理户外招牌的处罚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1C18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56A9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901F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户外招牌管理办法》（重庆市人民政府令第285号）第二十条第二项违反本办法的，按照以下规定处理：（二）违反本办法第十九条规定的，由市政行政主管部门责令限期履行责任，逾期未履行的，处200元以上1000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户外招牌管理办法》（重庆市人民政府令第285号）第十九条户外招牌设置人应当按照国家和本市的有关规范，加强对户外招牌的维护管理，保证其牢固、安全、整洁、完好，陈旧、损坏的户外招牌应当及时更新、修复，失去使用价值的户外招牌应当及时拆除。图案文字陈旧、污浊、脱色、破损、有错别字、缺字、漏字或者灯光显示不全的，应当及时修复、更新或者拆除。户外招牌设置期间的安全责任，由设置人负责。</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995F0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1E73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2.《公务员法》、《监察法》、《行政机关公务员处分条例》等法律、法规及规章。</w:t>
            </w:r>
          </w:p>
        </w:tc>
      </w:tr>
      <w:tr w14:paraId="3933519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7CBAD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379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0CC7D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对未取得城市生活垃圾经营许可证擅自从事餐厨垃圾收集、运输、处理的，或者未经区县（自治县）人民政府通过招标等方式确定擅自从事餐厨垃圾收集、运输、处理的行为的处罚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CD9C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479C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23370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餐厨垃圾管理办法》（重庆市人民政府令第226号）第十四条违反本办法第七条第二款、第三款的规定，未取得城市生活垃圾经营许可证擅自从事餐厨垃圾收集、运输、处理的，或者未经区县（自治县）人民政府通过招标等方式确定擅自从事餐厨垃圾收集、运输、处理的，由市容环境卫生主管部门责令停止违法行为，处5000元以上10000元以下的罚款；情节严重的，处10000元以上30000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FE3F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1.违反《重庆市餐厨垃圾管理办法》的情形：不依法履行职责、玩忽职守、滥用职权、徇私舞弊。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3C24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1.《重庆市餐厨垃圾管理办法》第十九条 。</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3C5BA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4EBB9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CB3C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对将建筑垃圾混入生活垃圾、危险废物混入建筑垃圾、擅自设立弃置场受纳建筑垃圾的处罚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2BA3A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9B65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E94D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条第一款第一项任何单位和个人有下列情形之一的，由城市人民政府市容环境卫生主管部门责令限期改正，给予警告，处以罚款：（一）将建筑垃圾混入生活垃圾的；（二）将危险废物混入建筑垃圾的；（三）擅自设立弃置场受纳建筑垃圾的；单位有前款第一项、第二项行为之一的，处300O元以下罚款；有前款第三项行为的，处5000元以上1万元以下罚款。个人有前款第一项、第二项行为之一的，处200元以下罚款；有前款第三项行为的，处3000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D3AD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731D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245C6A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E0F5B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CBEE6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对违反《城市建筑垃圾管理规定》第二十二条的处罚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736F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5FE5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770D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二条施工单位未及时清运工程施工过程中产生的建筑垃圾，造成环境污染的，由城市人民政府市容环境卫生主管部门责令限期改正，给予警告，处5000元以上5万元以下罚款。施工单位将建筑垃圾交给个人或者未经核准从事建筑垃圾运输的单位处置的，由城市人民政府市容环境卫生主管部门责令限期改正，给予警告，处1万元以上10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1655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86033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B4F056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DA526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061D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对处置建筑垃圾的单位在运输建筑垃圾过程中沿途丢弃、遗撒建筑垃圾的处罚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0B132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A6F3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D023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三条处置建筑垃圾的单位在运输建筑垃圾过程中沿途丢弃、遗撒建筑垃圾的，由城市人民政府市容环境卫生主管部门责令限期改正，给予警告，处5000元以上5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EB50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3A63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6DB98D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550DD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D2634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对涂改、倒卖、出租、出借或者以其他形式非法转让城市建筑垃圾处置核准文件的处罚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4FB5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DC94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C3F11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四条涂改、倒卖、出租、出借或者以其他形式非法转让城市建筑垃圾处置核准文件的，由城市人民政府市容环境卫生主管部门责令限期改正，给予警告，处5000元以上2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27A8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D0F29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833A87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B9FDB0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7B2E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对未经核准擅自处置建筑垃圾、或超核准范围处置建筑垃圾的处罚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A0F43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CA405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1749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《城市建筑垃圾管理规定》（中华人民共和国建设部令第139号）第二十五条违反本规定，有下列情形之一的，由城市人民政府市容环境卫生主管部门责令限期改正，给予警告，对施工单位处 1万元以上10万元以下罚款，对建设单位、运输建筑垃圾的单位处5000元以上3万元以下罚款：（一）未经核准擅自处置建筑垃圾的；（二）处置超出核准范围的建筑垃圾的。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D00A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59AA9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A5F6C7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78655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3A013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对随意倾倒、抛撒或者堆放建筑垃圾的处罚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A17F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A586D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D4E0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建筑垃圾管理规定》（中华人民共和国建设部令第139号）第二十六条任何单位和个人随意倾倒、抛撒或者堆放建筑垃圾的，由城市人民政府市容环境卫生主管部门责令限期改正，给予警告，并对单位处5000元以上5万元以下罚款，对个人处200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49B9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1.违反《城市建筑垃圾管理规定》的情形：玩忽职守、滥用职权、徇私舞弊。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880E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1.《城市建筑垃圾管理规定》第十九条。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5360A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E9E27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87C2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对未按照城市生活垃圾治理规划和环境卫生设施标准配套建设城市生活垃圾收集设施的处罚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DED0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AF5E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13D6D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中华人民共和国建设部令第157号）第十条从事新区开发、旧区改建和住宅小区开发建设的单位，以及机场、码头、车站、公园、商店等公共设施、场所的经营管理单位，应当按照城市生活垃圾治理规划和环境卫生设施的设置标准，配套建设城市生活垃圾收集设施。</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中华人民共和国建设部令第157号）第三十九条违反本办法第十条规定，未按照城市生活垃圾治理规划和环境卫生设施标准配套建设城市生活垃圾收集设施的，由直辖市、市、县人民政府建设（环境卫生）主管部门责令限期改正，并可处以1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C119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343F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80AD7D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56A17C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4CB7F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对未经批准擅自关闭、闲置或者拆除城市生活垃圾处置设施、场所的处罚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917C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03EC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D27D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中华人民共和国建设部令第157号）第十三条任何单位和个人不得擅自关闭、闲置或者拆除城市生活垃圾处置设施、场所；确有必要关闭、闲置或者拆除的，必须经所在地县级以上地方人民政府建设（环境卫生）主管部门和环境保护主管部门核准，并采取措施，防止污染环境。</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中华人民共和国建设部令第157号）第四十一条违反本办法第十三条规定，未经批准擅自关闭、闲置或者拆除城市生活垃圾处置设施、场所的，由直辖市、市、县人民政府建设（环境卫生）主管部门责令停止违法行为，限期改正，处以1万元以上10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5317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9D15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006620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E9A2D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DB5C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对随意倾倒、抛洒、堆放城市生活垃圾的处罚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88B6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99C8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E59B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住房和城乡建设部令第24号第四十二条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《城市生活垃圾管理办法》住房和城乡建设部令第24号第十六条第四款禁止随意倾倒、抛洒或者堆放城市生活垃圾。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C89F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89E9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BEE351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A2B7F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389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6A265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对城市生活垃圾经营性清扫、收集、运输的企业在运输过程中沿途丢弃、遗撒生活垃圾的处罚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91AF8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AD5F7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F8233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中华人民共和国建设部令第157号第二十一条从事城市生活垃圾经营性清扫、收集、运输的企业，禁止实施下列行为：（一）任意倾倒、抛洒或者堆放城市生活垃圾；（二）擅自停业、歇业；（三）在运输过程中沿途丢弃、遗撒生活垃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中华人民共和国建设部令第157号第四十四条违反本办法规定，从事城市生活垃圾经营性清扫、收集、运输的企业在运输过程中沿途丢弃、遗撒生活垃圾的，由直辖市、市、县人民政府建设（环境卫生）主管部门责令停止违法行为，限期改正，处以5000元以上5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5AFC2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1FCEF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F8503C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84FF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13A9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对从事城市生活垃圾经营性清扫、收集、运输的企业不履行相关义务的处罚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CF2F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DE1CC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43E7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住房和城乡建设部令第24号第四十五条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住房和城乡建设部令第24号第二十八条从事城市生活垃圾经营性处置的企业应当履行以下义务：（一）严格按照国家有关规定和技术标准，处置城市生活垃圾；（二）按照规定处理处置过程中产生的污水、废气、废渣、粉尘等，防止二次污染；（三）按照所在地建设（环境卫生）主管部门规定的时间和要求接收生活垃圾；（四）按照要求配备城市生活垃圾处置设备、设施，保证设施、设备运行良好；（五）保证城市生活垃圾处置站、场（厂）环境整洁；（六）按照要求配备合格的管理人员及操作人员；（七）对每日收运、进出场站、处置的生活垃圾进行计量，按照要求将统计数据和报表报送所在地建设（环境卫生）主管部门；（八）按照要求定期进行水、气、土壤等环境影响监测，对生活垃圾处理设施的性能和环保指标进行检测、评价，向所在地建设（环境卫生）主管部门报告检测、评价结果。</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住房和城乡建设部令第24号第二十条从事城市生活垃圾经营性清扫、收集、运输的企业应当履行以下义务：（一）按照环境卫生作业标准和作业规范，在规定的时间内及时清扫、收运城市生活垃圾；（二）将收集的城市生活垃圾运到直辖市、市、县人民政府建设（环境卫生）主管部门认可的处理场所；（三）清扫、收运城市生活垃圾后，对生活垃圾收集设施及时保洁、复位，清理作业场地，保持生活垃圾收集设施和周边环境的干净整洁；（四）用于收集、运输城市生活垃圾的车辆、船舶应当做到密闭、完好和整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74093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12CA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2490C7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48E3E4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CA6072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对从事城市生活垃圾经营性清扫、收集、运输的企业，未经批准擅自停业、歇业的处罚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48EF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30A7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82E9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中华人民共和国建设部令第157号第三十五条第一款从事城市生活垃圾经营性清扫、收集、运输、处置的企业需停业、歇业的，应当提前半年向所在地直辖市、市、县人民政府建设（环境卫生）主管部门报告，经同意后方可停业或者歇业。</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中华人民共和国建设部令第157号第四十六条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52D44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27B6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832665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793B8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CCA6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对临时占用道路不按规定堆放建筑材料的处罚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C1068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CB59E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F5448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重庆市人民代表大会常务委员会公告〔五届〕第13号第二十八条经市政设施主管部门批准临时占用道路堆放建筑材料的，应当放置整齐，散体、流体物料应当围挡存放。违反前款规定的，责令改正，并处五百元以上二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A5A634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6255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DB439B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5D063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121F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对未经批准擅自拆除环境卫生设施或者未按批准的拆迁方案进行拆迁的处罚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B94A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FDB5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E894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市容和环境卫生管理条例》中华人民共和国国务院令第676号第三十六条第三项有下列行为之一者，由城市人民政府市容环境卫生行政主管部门或者其委托的单位责令其停止违法行为，限期清理、拆除或者采取其他补救措施，并可处以罚款：（三）未经批准擅自拆除环境卫生设施或者未按批准的拆迁方案进行拆迁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6EE0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1.违反《城市市容和环境卫生管理条例》的情形：城市人民政府市容环境卫生行政主管部门工作人员玩忽职守、滥用职权、徇私舞弊。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A5E0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1.《城市市容和环境卫生管理条例》第四十一条。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6A7FC0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7D38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18C6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对损坏各类环境卫生设施及其附属设施的处罚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C324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3396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EE79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市容和环境卫生管理条例》中华人民共和国国务院令第676号第三十八条损坏各类环境卫生设施及其附属设施的，城市人民政府市容环境卫生行政主管部门或者其委托的单位除责令其恢复原状外，可以并处罚款；盗窃、损坏各类环境卫生设施及其附属设施，应当给予治安管理处罚的，依照《中华人民共和国治安管理处罚法》的规定处罚；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562E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1.违反《城市市容和环境卫生管理条例》的情形：城市人民政府市容环境卫生行政主管部门工作人员玩忽职守、滥用职权、徇私舞弊。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C13A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1.《城市市容和环境卫生管理条例》第四十一条。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0857C0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AA9F0F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60DEA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对违反《城市市容和环境卫生管理条例》第三十四条的处罚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4EE8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7CBE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D255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市容和环境卫生管理条例》中华人民共和国国务院令第676号第三十四条有下列行为之一者，城市人民政府市容环境卫生行政主管部门或者其委托的单位除责令其纠正违法行为、采取补救措施外，可以并处警告、罚款：（一）随地吐痰、便溺，乱扔果皮、纸屑和烟头等废弃物的；（二）在城市建筑物、设施以及树木上涂写、刻画或者未经批准张挂、张贴宣传品等的；（三）在城市人民政府规定的街道的临街建筑物的阳台和窗外，堆放、吊挂有碍市容的物品的；（四）不按规定的时间、地点、方式，倾倒垃圾、粪便的；（五）不履行卫生责任区清扫保洁义务或者不按规定清运、处理垃圾和粪便的；（六）运输液体、散装货物不作密封、包扎、覆盖，造成泄漏、遗撒的；（七）临街工地不设置护栏或者不作遮挡、停工场地不及时整理并作必要覆盖或者竣工后不及时清理和平整场地，影响市容和环境卫生的。</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FD55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1.违反《城市市容和环境卫生管理条例》的情形：城市人民政府市容环境卫生行政主管部门工作人员玩忽职守、滥用职权、徇私舞弊的。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FAFD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1.《城市市容和环境卫生管理条例》第四十一条。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674B4B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8D84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F10B4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对违反《重庆市市容环境卫生管理条例》第十八条规定的处罚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8A5F3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9FC5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9824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十八条道路上禁止下列行为：（一）在主干道、距主干道道缘石五十米范围内的次干道及其两侧设置停车场和经营性摊点、亭、棚；（二）在次干道及其两侧从事产生油烟的餐饮经营活动； （三）临街商场、门店超出门窗外墙设置摊位摆卖、经营；（四）在树木和护栏、路牌、电线杆等设施上吊挂、晾晒物品； （五）在桥梁、人行天桥上摆摊、兜售物品；（六）在地下通道擅自摆摊、兜售物品；（七）在主、次干道或窗口地区派发经营性宣传品。违反前款规定的，责令改正，对个人处五十元以上五百元以下的罚款，对单位处五百元以上二千元以下罚款。拒不改正的，可暂扣占道经营物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536FC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2190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1349B2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815B3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1295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对违规开挖道路或在道路上维修管道、疏浚排水设施或栽培、整修植物等作业的处罚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6414F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4D75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5C9C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二十七条开挖道路或在道路上维修管道、疏浚排水设施或栽培、整修植物等作业，应按规定的时间进行。作业者应当及时清除渣土、淤泥、污物、枝叶，保持路面清洁。其中可能产生扬尘的施工应当采取湿法等能有效防止扬尘的作业方式。违反前款规定的，责令改正；拒不改正的，处五百元以上二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BC612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0FFF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051291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DE42B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CACE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对霓虹灯、电子显示屏（牌）、灯箱等户外广告未保持完好、有破损、污迹和严重褪色，未显示完好的处罚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A737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E4871C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98ADC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六条户外广告应保持安全完好，无破损、污迹和严重褪色；霓虹灯、电子显示屏（牌）、灯箱等形式的户外广告应保持显示完好。违反前款规定的，责令十五日内改正，逾期未改正的，责令停止使用，拒不停止使用的，处以每日五十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2035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AF1D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E78474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A5DFB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399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B534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对宠物饲养人未立即清除宠物在公共场所产生的粪便，影响市容环境卫生的处罚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D5E3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1DC23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5F90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四十四条饲养宠物不得影响市容环境卫生，宠物在公共场所产生的粪便，饲养人应当立即清除。不立即清除的，处以五十元以上一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9D4C5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0449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6841C8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63F8E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83C1C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对机动车辆车身、车轮有明显污迹尘土的处罚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AB824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0EE43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4E63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五十五条在主城区的城区道路上行驶的机动车辆应当保持整洁，机动车辆车身、车轮有明显污迹尘土的，应当及时清洗。违反前款规定的，责令改正，并处五十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0FAD12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224F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536492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A4FF2F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8E16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对违规设置车辆清洗场所的处罚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4229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3570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EE1D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五十六条禁止在主、次干道的车行道、人行道上设置机动车辆清洗、维护、装饰场所。依据规划设置的车辆清洗场所，应当符合容貌标准，进出口道路应硬化处理，排污设施应符合有关技术规范。违反规定的，责令限期拆除；拒不拆除的，市容环境卫生主管部门可委托有关专业组织代为拆除，费用由违法行为人承担，并处五百元以上五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B77B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33730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7AFFFF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BA100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E4B09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对在主、次干道上清洗机动车辆的处罚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FAF8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B0907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0548E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《重庆市市容环境卫生管理条例》重庆市人民代表大会常务委员会公告〔五届〕第13号第五十七条禁止在主、次干道上清洗机动车辆。违反规定的，处五十元罚款。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52451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CF93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61FD1E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5E978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190F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对将医疗垃圾、有毒有害垃圾混入生活垃圾的处罚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3BE4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63B8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98D9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《重庆市市容环境卫生管理条例》重庆市人民代表大会常务委员会公告〔五届〕第13号第五十八条第三款不得将医疗垃圾、有毒有害垃圾混入生活垃圾；违反规定的，处五千元以上五万元以下罚款。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5451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4A967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FEFF75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18E99F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F6095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对生活垃圾处理场（厂）未严格按照国家规定的处理技术、规程、规范和标准进行处理或达到填埋容量未采取及时封闭等有效措施防止污染环境的处罚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AB525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E0CC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207C7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五十九条生活垃圾处理场（厂）应当严格按照国家规定的处理技术、规程、规范和标准进行处理。生活垃圾处理场（厂）达到填埋容量的，应当及时封闭，并采取有效措施防止污染环境。违反规定的，责令改正，处二千元以上一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BF1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40AD9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9DD01A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297120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73AA0A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对未经许可，擅自从事经营生活垃圾清扫、收集、运输和处理的处罚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45CF7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98DCD9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6ACA6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生活垃圾管理办法》住房和城乡建设部令第24号第十七条从事城市生活垃圾经营性清扫、收集、运输的企业，应当取得城市生活垃圾经营性清扫、收集、运输服务许可证。未取得城市生活垃圾经营性清扫、收集、运输服务许可证的企业，不得从事城市生活垃圾经营性清扫、收集、运输活动。</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住房和城乡建设部令第24号第四十三条违反本办法第十七条、第二十五条规定，未经批准从事城市生活垃圾经营性清扫、收集、运输或者处置活动的，由直辖市、市、县人民政府建设（环境卫生）主管部门责令停止违法行为，并处以3万元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容环境卫生管理条例》重庆市人民代表大会常务委员会公告〔五届〕第13号第六十条经营生活垃圾清扫、收集、运输和处理，实行许可制度。经营生活垃圾清扫、收集、运输和处理的单位应当取得市容环境卫生主管部门核发的《城市生活垃圾经营许可证》。未经许可，擅自经营的，责令停止经营，处五千元以上五万元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城市生活垃圾管理办法》住房和城乡建设部令第24号第二十五条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5528B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生活垃圾管理办法》的情形：（1）违反本办法规定的职权和程序，核发城市生活垃圾清扫、收集、运输、处理许可证的；（2）国家机关工作人员在城市生活垃圾监督管理工作中，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DD20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1.《城市生活垃圾管理办法》第四十七条。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56D0E88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918845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FD26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对建设工地周围环境未保持清洁，或拆除建筑物、构筑物未采取湿法等有效措施作业造成尘土飞扬的处罚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4179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DF697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D4613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六十五条建设工地周围环境应当保持清洁，拆除建筑物、构筑物应当采取湿法等有效措施作业，避免尘土飞扬。违反规定的，处二千元以上一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684E54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B556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9FF4A1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E7B9E9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609D7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对未办理《建筑垃圾运输许可证》运输建筑垃圾或未按照批准的时间、清运路线、指定地点倾倒建筑垃圾的处罚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AACE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76787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9FAA5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六十六条第二款、第三款未办理《建筑垃圾运输许可证》运输建筑垃圾的，对建筑施工单位处五千元以上三万元以下罚款。未按照批准的时间、路线清运，或未在指定的地点倾倒的，对机动车辆车主处二千元以上二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73A0E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AFB2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54D39D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350B1D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F496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对未采取密封措施的车辆运输易散漏建筑渣土、沙石、垃圾等物质的处罚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72C7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9BD5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F2F0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六十七条禁止未采取密闭措施的车辆在城市道路上运输建筑渣土、砂石、垃圾等易撒漏物质。违反前款规定的，责令改正，并处二千元以上二万元以下罚款。拒不改正的，可暂扣运输工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41949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74F1F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65AED5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CA6B5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409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B1E2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对密闭式运输车辆未密闭运输，造成飞扬、泄漏、撒落污染道路的处罚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56F30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42797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22B8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六十八条密闭式运输车辆运输建筑渣土、砂石、垃圾等易撒漏物质，未密闭运输，造成飞扬、泄漏、撒落污染道路的，责令及时清除，并处二千元以上二万元以下罚款；拒不改正的，可暂扣建筑垃圾相关许可证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311F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8CB94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BE1A90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E43D48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51938F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对不按规划方案重建、还建被拆除的环卫设施，或者擅自占用、关闭公厕、垃圾站等环境卫生设施的处罚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54F9C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F9BFCF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1737ED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市容和环境卫生管理条例》中华人民共和国国务院令第676号第三十六条第三项有下列行为之一者，由城市人民政府市容环境卫生行政主管部门或者其委托的单位责令其停止违法行为，限期清理、拆除或者采取其他补救措施，并可处以罚款：（三）未经批准擅自拆除环境卫生设施或者未按批准的拆迁方案进行拆迁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市容环境卫生管理条例》重庆市人民代表大会常务委员会公告〔五届〕第13号第七十二条第四款不按规划方案重建、还建被拆除的环卫设施，或者擅自占用、关闭公厕、垃圾站等环境卫生设施的，责令改正，并处三千元以上三万元以下罚款。第五款 擅自拆除公厕、垃圾站等环境卫生设施的，责令限期原地或就近恢复。逾期不恢复的，按被拆除设施重置评估价格收取赔偿金，并处重置评估价格二至三倍罚款。所收取的赔偿金专门用于重建公厕、垃圾站等环境卫生设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9F2C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1.违反《城市市容和环境卫生管理条例》的情形：城市市容环境卫生行政主管部门工作人员玩忽职守、滥用职权、徇私舞弊的。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4.违反《公务员法》、《监察法》、《行政机关公务员处分条例》等的追责情形。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437D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1.《城市市容和环境卫生管理条例》第四十一条。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4.《公务员法》、《监察法》、《行政机关公务员处分条例》等法律、法规及规章。</w:t>
            </w:r>
          </w:p>
        </w:tc>
      </w:tr>
      <w:tr w14:paraId="5B98BFC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E47E3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E46B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对未将餐厨垃圾与其他生活垃圾分类，实行单独收集、密闭储存；将餐厨垃圾排入雨水管道、污水排水管道、河道和厕所的行为的处罚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A5AAD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482AF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11A5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餐厨垃圾管理办法》重庆市人民政府令第226号第八条收集、运输、处理餐厨垃圾应当遵守下列规定：（二）将餐厨垃圾与其他生活垃圾分类，实行单独收集、密闭储存；（三）不得将餐厨垃圾排入雨水管道、污水排水管道、河道和厕所。</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《重庆市餐厨垃圾管理办法》重庆市人民政府令第226号第十五条第二款违反本办法第八条第二、三项规定的，由市容环境卫生主管部门责令限期改正；逾期不改的，处200元以上1000元以下的罚款。第八条 收集、运输、处理餐厨垃圾应当遵守下列规定：（二）将餐厨垃圾与其他生活垃圾分类，实行单独收集、密闭储存；（三）不得将餐厨垃圾排入雨水管道、污水排水管道、河道和厕所。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052BE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1.违反《重庆市餐厨垃圾管理办法》的情形：（1）不依法履行职责的；（2）工作人员玩忽职守、滥用职权、徇私舞弊的。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BFB46C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1.《重庆市餐厨垃圾管理办法》第十九条。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467CF3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7C770C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5767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对将餐厨垃圾交由未经区县（自治县）人民政府通过招标等方式确定的本行政区域内的餐厨垃圾收运单位或者个人收运、处理的行为的处罚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684AE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312A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37F4A1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餐厨垃圾管理办法》重庆市人民政府令第226号第十六条违反本办法第九条第一项规定的，由市容环境卫生主管部门责令限期申报；逾期不申报的，处200元以上1000元以下的罚款。违反本办法第九条第二、三项规定的，由市容环境卫生主管部门责令限期改正；逾期不改的，处200元以上1000元以下的罚款。违反本办法第九条第四项规定的，由市容环境卫生主管部门处1000元以上5000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关于印发重庆市城市管理综合行政执法总队机构编制方案的通知》渝府办发﹝2017﹞135号主要职责(二)承担市政公用、市容环卫、城市供水排水、路桥收费、园林绿化、风景名胜方面市直管及跨区域的各项行政处罚及相应的行政强制职能。</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餐厨垃圾管理办法》重庆市人民政府令第226号第九条餐厨垃圾产生单位应当遵守下列规定：（一）每季度结束前10日内向所在地的区县（自治县）市容环境卫生主管部门申报下一季度餐厨垃圾的种类、数量等基本情况，并取得回执；（二）自行设置符合标准的餐厨垃圾收集专用容器，保持收集容器完好、密闭、整洁；产生废弃食用油脂的，还应当按照环境保护管理的有关规定，安装油水分离器或者隔油池等污染防治设施；（三）在餐厨垃圾产生后24小时内将其交给收运单位运输；（四）不得将餐厨垃圾交由未经区县（自治县）人民政府通过招标等方式确定的本行政区域内的餐厨垃圾收运单位或者个人收运、处理。</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F9EC2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1.违反《重庆市餐厨垃圾管理办法》的情形：（1）不依法履行职责的；（2）工作人员玩忽职守、滥用职权、徇私舞弊的。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10031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1.《重庆市餐厨垃圾管理办法》第十九条。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BEB430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27F68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770E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对餐厨垃圾收运单位违反收运管理规定的行为的处罚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E971E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032B6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F0816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《重庆市餐厨垃圾管理办法》重庆市人民政府令第226号第十七条第一款违反本办法第十条第一、二、四、五项规定的，由市容环境卫生主管部门责令限期改正；逾期不改的，处1000元以上5000元以下的罚款。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餐厨垃圾管理办法》重庆市人民政府令第226号第十条第（一）、（二）、（四）、（五）项餐厨垃圾收运单位应当遵守下列规定：（一）每日（含法定节假日）至少到餐厨垃圾产生单位清运一次餐厨垃圾；（二）在收集当日内将餐厨垃圾清运至餐厨垃圾处理单位处理；（四）实行密闭化运输，不得滴漏、撒落；（五）每月10日前将上月收运的餐厨垃圾的来源、数量、处理去向等情况向所在地的区县（自治县）市容环境卫生主管部门备案，并取得回执。</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7EE8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1.违反《重庆市餐厨垃圾管理办法》的情形：（1）不依法履行职责的；（2）工作人员玩忽职守、滥用职权、徇私舞弊的。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6B4831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1.《重庆市餐厨垃圾管理办法》第十九条。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41B924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0EB05A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1E7E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对违反《重庆市餐厨垃圾管理办法》第十一条第一款第（三）、（四）、（五）、（六）项规定的处罚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25DCD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DB907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F8A9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餐厨垃圾管理办法》重庆市人民政府令第226号第十八条第二款违反本办法第十一条第一款第三、四、五、六项规定的，由市容环境卫生主管部门责令限期改正；逾期不改的，处5000元以上10000元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餐厨垃圾管理办法》重庆市人民政府令第226号第十一条第一款第（三）、（四）、（五）、（六）项餐厨垃圾处理单位应当遵守下列规定：（三）不得接收、处理未经区县（自治县）人民政府通过招标等方式确定的本行政区域内的餐厨垃圾收运单位或者个人运送的餐厨垃圾；（四）按规定配备餐厨垃圾处理设施，保证设施持续稳定运行；确需检修的，应当提前15日向所在地的区县（自治县）市容环境卫生主管部门报告；（五）按照规定设立安全机构或者配备安全管理人员，健全安全管理制度，配套安全设施，保证处理设施安全运行；（六）每月10日前将上月处理的餐厨垃圾的来源、数量、产品流向、运行数据等情况向所在地的区县（自治县）市容环境卫生主管部门备案，并取得回执。</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CF7AE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1.违反《重庆市餐厨垃圾管理办法》的情形：（1）不依法履行职责的；（2）工作人员玩忽职守、滥用职权、徇私舞弊的。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D44BB1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1.《重庆市餐厨垃圾管理办法》第十九条。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2.《公务员法》、《监察法》、《行政机关公务员处分条例》等法律、法规及规章。</w:t>
            </w:r>
          </w:p>
        </w:tc>
      </w:tr>
      <w:tr w14:paraId="6F9E845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96D5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BC2E7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对临时占道经营者违反临时占道经营规定的处罚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90B07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D6286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0A47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二十二条临时占道经营者应当遵守下列规定：（一）在审批机关规定的地点和时段内经营；（二）按规定设置垃圾收集容器，保持周围环境整洁；（三）不影响周围居民的正常生活；（四）不妨碍行人和车辆通行；（五）不危害公共安全。违反规定的，责令改正；拒不改正的，撤销临时占道经营许可证。</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FBE2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D39A03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2.《公务员法》、《监察法》、《行政机关公务员处分条例》等法律、法规、规章。</w:t>
            </w:r>
          </w:p>
        </w:tc>
      </w:tr>
      <w:tr w14:paraId="086F5AC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25B12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C47F6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对临时占道经营者转让或出租临时占道许可证的处罚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9D7836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A0334F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6ABBB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《重庆市市容环境卫生管理条例》重庆市人民代表大会常务委员会公告〔五届〕第13号第二十三条临时占道许可证不得转让或出租，违者由审批机关予以撤销，并在三年内不得再行申请。</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81BAB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02F9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E24932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3EEB0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D50F9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对在建筑平街层外墙违规安装空调、排气扇的处罚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D4480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D469B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93036F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条在建筑物平街层外墙安装的空调、排气扇，底部应高于人行道路面二米。违反规定的，责令限期改正；逾期未改正的，强制拆除，并处一百元以上五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ABF4C2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8C8E6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0A4C548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72D1D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7D8A8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对在建筑物顶部、平台堆放影响市容的物品、在建筑物临街面超出建筑物墙体设置防护网或吊挂物品，设置遮阳伞、篷盖的处罚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B745A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5EFB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F7635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一条主、次干道两侧建筑物的业主或使用者，不得在建筑物顶部、平台堆放影响市容的物品，不得在建筑物临街面超出建筑物墙体设置防护网或吊挂物品，不得设置遮阳伞、篷盖。违反前款规定的，责令限期改正；逾期未改正的，强制拆除，并处一百元以上五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969B7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11E5D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73FC2B0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8EED79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419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0D3FD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对修建封闭式隔离设施的处罚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97C7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BFD1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B3D57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三十二条主、次干道两侧的建筑物前，需要设置隔离设施的，应当采用绿篱、花坛、草坪、栅栏等作为隔离设施，其造型、色调应与周围环境协调，并保持环境整洁、美观。修建封闭式隔离设施的，责令限期拆除，逾期不拆除的，强制拆除，并处一万元以上三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9B13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63DE5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F16FDD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7935D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E38E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对违规设置遮阳伞或篷盖的处罚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9876B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C922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968B5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三条主、次干道以外的其他地区的建筑物，需要设置遮阳伞或篷盖的，应当按照高度不低于2米，伸出宽度不超过1.5米的标准设置，并保持整洁、美观。违反前款规定的，责令限期改正;逾期未改正的，强制拆除，并处一百元以上五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5FCA49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36C755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A4A9E1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97E86B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35A1B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对机关、团体、部队、院校、企事业单位和其他组织及个体工商户名称、字号、标志等牌匾和标识有损、残缺的处罚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2968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28BA2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2E782B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七条机关、团体、部队、院校、企事业单位和其他组织及个体工商户的名称、字号、标志等牌匾和标识，应当无污损、无残缺。违反前款规定的，责令限期改正，逾期未改正的，处一百元以上五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09159A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0397C0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0FA223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C3F472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E65B07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对广告经营者未保持充气式装置整洁美观，出现破损残缺的处罚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ECBFF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F82B6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A6C64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三十八条第三款广告经营者应保持充气式装置的整洁美观，无破损残缺。违反规定的，强制拆除，处五百元以上二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03134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BBAD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85DFD0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85794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30BDE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对集贸摊区市场、临街门店的业主或经营者违反垃圾处理规定的处罚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430921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2AED3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6BF79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四十三条集贸摊区市场、临街门店的业主或经营者应当按市容环境卫生主管部门要求设置垃圾收集容器，及时清运垃圾，保持环境整洁。违反前款规定的，处五十元以上五百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F38243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2BFCA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3D22482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108BCD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B33653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对违反《重庆市市容环境卫生管理条例》第五十条的处罚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025F5B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3B9707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D2B0A6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五十条水域范围内的船舶、趸船或娱乐、餐饮等设施的所有者和经营者应当遵守下列规定：（一）配备负责垃圾、粪便、污水接收处理等环境卫生事务的人员；（二）设置垃圾密闭储存容器和粪便、污水接收或者处理设施；（三）建立垃圾、粪便、污水处理或者接收移交证明专用记录薄；（四）船舶垃圾中有毒有害、易燃易爆等废弃物的收集、运输和处理，应当按国家有关规定办理；（五）冲洗甲板或船舱不得将垃圾冲入水体；（六）来自疫情港口的船舶产生的垃圾、粪便，应当先经卫生检疫机构卫生处理后，方可委托清除。违反前款规定的，处五百元以上五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5101A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A2C73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B98201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33563A8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8F43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对船舶经营管理者未如实记录垃圾、粪便、污水处理设施运行或接收转运情况的处罚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E9FD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48E98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52A970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五十二条船舶经营管理者应当如实记录垃圾、粪便、污水处理设施运行或接收转运情况，《船舶垃圾粪便污水接收证明》应当保存一年，以备检查。违反前款规定的，处一千元以上五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63F05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76B12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76379D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60A76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442D1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对废品收购、堆放场所未对废品围挡、遮盖的或在居民社区、公共场所堆放、晾晒、焚烧废品污染周围环境的处罚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8AF94A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E77CD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2C76FB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六十一条废品收购、堆放场所应当对废品围挡、遮盖，不得在居民社区、公共场所堆放、晾晒、焚烧废品，污染周围环境。违反规定的，处一千元以上五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C7EC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561DB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890663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6D6FB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6E3D74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对建筑工地及垃圾处理场的进出路口路面未做硬化处理，未配设车辆冲洗设施的处罚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605D54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D3976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2B8C41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六十九条建筑工地及垃圾处理场的进出路口路面应硬化处理，配设车辆冲洗设施（含排水沟、沉沙井等），保持周边环境清洁。违反规定的，责令限期改正，处一千元以上一万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CFCE6B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1B8A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1BCA32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5982AFE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843FD0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对应当免费开放的厕所收取费用的处罚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5B2FA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559E8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F31AD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《重庆市市容环境卫生管理条例》重庆市人民代表大会常务委员会公告〔五届〕第13号第七十条第二款应当免费开放的厕所收取费用的，责令改正，处五百元以上二千元以下罚款。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5B78BA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4DBAD1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5603CA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64CB46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429</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510FDD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对违反《重庆市市容环境卫生管理条例》第四十五条规定等行为的处罚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53E1BD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0C9E5E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21FC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市容环境卫生管理条例》重庆重庆市人民代表大会常务委员会公告〔五届〕第13号第四十五条一切单位和个人应当爱护市容环境卫生，遵守下列规定：（一）不随地吐痰、吐口香糖、便溺；（二）不乱丢果皮、纸屑、烟头及食品包装等废弃物；（三）不将污水排放或倾倒在街面；（四）不在非指定地点焚烧树叶、垃圾；（五）不在住宅楼、居民社区饲养鸡、鸭、鹅、兔、羊、猪、食用鸽等家畜家禽。违反前款规定的，责令改正，并对个人处五十元以上二百元以下的罚款，对单位处二百元以上二千元以下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991CB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市容环境卫生管理条例》的情形：（1）打骂、侮辱当事人的；（2）行政执法中损坏当事人物品的；（3）侵占、私分暂扣物品、物件的；（4）滥用职权、玩忽职守，违法实施行政处罚或行政许可的；（5）徇私枉法、以权谋私、贪污受贿的；（6）未出示证件执法的；（7）未使用统一的行政执法文书及市财政部门印制的罚没专用收据的；（8）其他违法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6644A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1.《重庆市市容环境卫生管理条例》第七十八条。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5DFC66D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7E8751C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430</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7BF34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《无证无照经营查处办法》明确的查封、扣押</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5E4F6C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行政强制</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2386DB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96449A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关于印发重庆市城市管理综合行政执法总队机构编制方案的通知》渝府办发﹝2017﹞135号主要职责（二）承担市政公用、市容环卫、城市供水排水、路桥收费、园林绿化、风景名胜方面市直管及跨区域的各项行政处罚及相应的行政强制职能。</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无证无照经营查处办法》国务院令第684号第十一条县级以上人民政府工商行政管理部门对涉嫌无照经营进行查处，可以行使下列职权：（一）责令停止相关经营活动；（二）向与涉嫌无照经营有关的单位和个人调查了解有关情况；（三）进入涉嫌从事无照经营的场所实施现场检查；（四）查阅、复制与涉嫌无照经营有关的合同、票据、账簿以及其他有关资料。对涉嫌从事无照经营的场所，可以予以查封；对涉嫌用于无照经营的工具、设备、原材料、产品（商品）等物品，可以予以查封、扣押。对涉嫌无证经营进行查处，依照相关法律、法规的规定采取措施。</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E58CB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行政强制法》的情形：（1）没有法律、法规依据的；（2）改变行政强制对象、条件、方式的；（3）违反法定程序实施行政强制的；（4）利用行政强制权为单位或者个人谋取利益的；（5）有其他违法实施行政强制情形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A9B338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1.《行政强制法》第六十一条、第六十四条。</w:t>
            </w:r>
          </w:p>
        </w:tc>
      </w:tr>
      <w:tr w14:paraId="309EEE2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2809CFC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431</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62AA37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对在城市绿地范围内进行拦河截溪、取土采石、设置垃圾堆场、排放污水以及其他对城市生态环境造成破坏活动的处罚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67644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495925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BE686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绿线管理办法》（中华人民共和国建设部令第112号）第十七条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87317F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EC47D2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2.《公务员法》、《监察法》、《行政机关公务员处分条例》等法律、法规及规章。</w:t>
            </w:r>
          </w:p>
        </w:tc>
      </w:tr>
      <w:tr w14:paraId="4B9BEE4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B018E9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432</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B27C2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对在城市公共绿地内开设商业服务摊点未经同意或不服从管理的处罚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93BBDA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90832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FDA6E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城市绿化条例》中华人民共和国国务院令第676号第二十八条对不服从公共绿地管理单位管理的商业、服务摊点，由城市人民政府城市绿化行政主管部门或者其授权的单位给予警告，可以并处罚款；情节严重的，可以提请工商行政管理部门吊销营业执照</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849728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1.违反《城市绿化条例》的情形：玩忽职守、滥用职权、徇私舞弊。</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25FD8A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1.《城市绿化条例》第二十九条、第三十条。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22DC3CC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770AEB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433</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3015B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对未经公园管理机构许可车辆进入公园的处罚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ECC91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77218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18D66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《重庆市公园管理条例》重庆市人民代表大会常务委员会〔2010〕第22号第二十八条除老、幼、病、残者专用的代步车辆外，其他车辆未经公园管理机构许可不得进入公园。</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公园管理条例》重庆市人民代表大会常务委员会〔2010〕第22号第三十三条违反本条例第二十八条、第三十一条规定的，由公园管理机构给予警告，造成损失的，承担赔偿责任，城市园林绿化主管部门可处赔偿额两倍以上四倍以下的罚款；违反治安管理处罚法的由公安机关处理；构成犯罪的，依法追究刑事责任。</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B7696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公园管理条例》的情形：（1）擅自同意占用公园用地的；（2）擅自发给公园建设工程规划许可证、建设工程施工许可证的；（3）越权发放移植、砍伐公园树木许可证的；（4）挤占、挪用、贪污赔偿费、建设费的；（5）滥用职权、徇私舞弊、玩忽职守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7D4896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1.《重庆市公园管理条例》第三十五条。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4C42E3D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09DE95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434</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B28671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对公园管理机构及其工作人员违反《重庆市公园管理条例》，不依法进行公园建设和管理的行为的处罚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EC1BE35">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1331B8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DA110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公园管理条例》重庆市人民代表大会常务委员会公告〔1997〕17号第三十六条公园管理机构及其工作人员违反本条例第二十三条、第二十七条规定，由城市园林绿化主管部门或其他行政主管部门责令限期改正。因公园管理责任，造成游客人身伤害或财物损失的，应当依法赔偿。</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公园管理条例》重庆市人民代表大会常务委员会公告〔1997〕17号第二十三条公园管理机构应当遵守以下规定:（一）严格按照规划要求实施公园的建设和管理；（二）保证园内设备设施完好；（三）保持公园环境整洁，园内水体符合观赏要求；（四）确保废气、废水、噪声不超过环境保护部门规定的标准；（五）在公园的醒目处设置导游图牌和服务指示牌；（六）建立健全安全管理制度，维护公园秩序，确保园内各类活动的有序开展和游乐设施的正常运行和游客安全；（七）不得划定收费的摄影点。第二十七条 公园门票、展览、游乐设施和其他有关服务收费的项目及标准，应报物价管理部门核定并公示。对老年人、儿童、现役军人、残疾人、学生的门票费实行减免。</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B1CADC8">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重庆市公园管理条例》的情形：（1）擅自同意占用公园用地的；（2）擅自发给公园建设工程规划许可证、建设工程施工许可证的；（3）越权发放移植、砍伐公园树木许可证的；（4）挤占、挪用、贪污赔偿费、建设费的；（5）滥用职权、徇私舞弊、玩忽职守的。</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EF482D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1.《重庆市公园管理条例》第三十五条。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3.《公务员法》、《监察法》、《行政机关公务员处分条例》等法律、法规及规章。</w:t>
            </w:r>
          </w:p>
        </w:tc>
      </w:tr>
      <w:tr w14:paraId="6C0A311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2E7C6F1">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435</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1ABF58E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对减少建设工程规划许可证所确定的配套设施面积进行建设的处罚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6F9E94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3471D9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E2C4BEF">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规划条例》第八十七条第一款第四项城乡规划主管部门对建设单位或者个人违反本条例的下列情形，应当按照以下规定给予处罚：（四）减少建设工程规划许可证所确定的配套设施面积进行建设的，责令整改；无法整改的，对减少面积部分处建设工程造价五倍以上十倍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D110004">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03D8A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 《公务员法》《监察法》《行政机关公务员处分条例》《事业单位工作人员处分暂行规定》等法律、法规及规章。</w:t>
            </w:r>
          </w:p>
        </w:tc>
      </w:tr>
      <w:tr w14:paraId="740A765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4EF6940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436</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866E8C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对已取得相关规划手续而未取得建设工程规划许可证或者未按照建设工程规划许可证的规定进行建设的处罚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D79DBCC">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FA048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CF4394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规划条例》第七十三条进入规划审批程序的下列违法建设由城乡规划主管部门负责查处：（一）取得选址意见书、附有规划条件的国有建设用地使用权、建设用地规划许可证或者建设工程设计方案通过审查，但未取得建设工程规划许可证进行建设的；（二）擅自改变建设工程规划许可证及附件、附图的许可内容进行建设的；（三）擅自改变城乡规划主管部门核发的乡村建设规划许可证及附件、附图的许可内容进行建设的；（四）擅自改变临时建设工程规划批准文件的内容进行建设，经批准建设的临时建（构）筑物逾期未拆除或者使用期限未满因实施城乡规划需要拆除而逾期未拆除的。乡（镇）人民政府、街道办事处负责查处擅自改变其核发的乡村建设规划许可证及附件、附图进行建设的违法建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重庆市城乡规划条例》第八十三条城乡规划主管部门对本条例第七十三条第一款第一项至第三项所列的违法建设，应当责令停止建设，并按照以下规定进行查处：（一）尚可采取改正措施消除对规划实施影响的，责令限期改正。在限期内改正的，处建设工程造价百分之五罚款；对逾期未改正的，依法采取强制拆除等措施，处建设工程造价百分之十罚款。（二）无法采取改正措施消除对规划实施影响的，责令限期拆除。在规定期限内拆除的，不予罚款；逾期未拆除的，依法强制拆除，处建设工程造价百分之十罚款；不能拆除的，没收实物或者违法收入，可以并处建设工程造价百分之十罚款。违法建设轻微并及时自行纠正，没有造成危害后果的，不予行政处罚。 城乡规划主管部门对本条例第七十三条第一款第四项所列的违法建设，应当责令限期拆除，可以并处临时建设工程造价一倍以下罚款。乡（镇）人民政府、街道办事处对本条例第七十三条第二款所列的违法建设，应当责令停止建设、限期改正；逾期不改正的，可以拆除。当事人逾期未改正、拆除（回填）违法建设的，城乡规划主管部门或者乡（镇）人民政府、街道办事处依法提请区县（自治县）人民政府强制执行；当事人逾期未缴纳罚款、未上缴被处没收的违法收入的，可以每日按照罚款数额、没收数额的百分之三加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44A85E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城乡规划法》的情形：依照本法规定应当给予行政处罚，而有关城乡规划主管部门不给予行政处罚的，上级人民政府城乡规划主管部门有权责令其作出行政处罚决定或者建议有关人民政府责令其给予行政处罚。</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0F240E99">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1.《中华人民共和国城乡规划法》第六十四条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t>2. 《重庆市城乡规划条例》第七十三条 进入规划审批程序的下列违法建设由城乡规划主管部门负责查处：（一）取得选址意见书、附有规划条件的国有建设用地使用权、建设用地规划许可证或者建设工程设计方案通过审查，但未取得建设工程规划许可证进行建设的；（二）擅自改变建设工程规划许可证及附件、附图的许可内容进行建设的；（三）擅自改变城乡规划主管部门核发的乡村建设规划许可证及附件、附图的许可内容进行建设的；（四）擅自改变临时建设工程规划批准文件的内容进行建设，经批准建设的临时建（构）筑物逾期未拆除或者使用期限未满因实施城乡规划需要拆除而逾期未拆除的。乡（镇）人民政府、街道办事处负责查处擅自改变其核发的乡村建设规划许可证及附件、附图进行建设的违法建设。第八十三条 城乡规划主管部门对本条例第七十三条第一款第一项至第三项所列的违法建设，应当责令停止建设，并按照以下规定进行查处：（一）尚可采取改正措施消除对规划实施影响的，责令限期改正。在限期内改正的，处建设工程造价百分之五罚款；对逾期未改正的，依法采取强制拆除等措施，处建设工程造价百分之十罚款。（二）无法采取改正措施消除对规划实施影响的，责令限期拆除。在规定期限内拆除的，不予罚款；逾期未拆除的，依法强制拆除，处建设工程造价百分之十罚款；不能拆除的，没收实物或者违法收入，可以并处建设工程造价百分之十罚款。违法建设轻微并及时自行纠正，没有造成危害后果的，不予行政处罚。 城乡规划主管部门对本条例第七十三条第一款第四项所列的违法建设，应当责令限期拆除，可以并处临时建设工程造价一倍以下罚款。乡（镇）人民政府、街道办事处对本条例第七十三条第二款所列的违法建设，应当责令停止建设、限期改正；逾期不改正的，可以拆除。当事人逾期未改正、拆除（回填）违法建设的，城乡规划主管部门或者乡（镇）人民政府、街道办事处依法提请区县（自治县）人民政府强制执行；当事人逾期未缴纳罚款、未上缴被处没收的违法收入的，可以每日按照罚款数额、没收数额的百分之三加处罚款。</w:t>
            </w:r>
          </w:p>
        </w:tc>
      </w:tr>
      <w:tr w14:paraId="7DAA2F9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1401654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437</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B321EE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对城镇房屋所有权人未经批准擅自改变建筑物的用途涉及违法建设的处罚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630E63F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12D3A9E">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C19FE7B">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《重庆市城乡规划条例》第八十七条第（五）项 城乡规划主管部门对建设单位或者个人违反本条例的下列情形，应当按照以下规定给予处罚：（五）城镇房屋所有权人未经批准擅自改变建筑物的用途，涉及违法建设的，由城乡规划主管部门查处；涉及违法经营的，由负有查处职责的主管部门依法查处。”</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354798A">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城乡规划法》的情形：依照本法规定应当给予行政处罚，而有关城乡规划主管部门不给予行政处罚的，上级人民政府城乡规划主管部门有权责令其作出行政处罚决定或者建议有关人民政府责令其给予行政处罚。</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0274CD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1.《中华人民共和国城乡规划法》第五十六条。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《公务员法》《监察法》《行政机关公务员处分条例》《事业单位工作人员处分暂行规定》等法律、法规及规章。</w:t>
            </w:r>
          </w:p>
        </w:tc>
      </w:tr>
      <w:tr w14:paraId="4C1BFD9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0" w:type="auto"/>
            <w:tcBorders>
              <w:top w:val="outset" w:color="auto" w:sz="6" w:space="0"/>
              <w:left w:val="outset" w:color="auto" w:sz="6" w:space="0"/>
              <w:bottom w:val="outset" w:color="auto" w:sz="6" w:space="0"/>
              <w:right w:val="outset" w:color="auto" w:sz="6" w:space="0"/>
            </w:tcBorders>
            <w:shd w:val="clear" w:color="auto" w:fill="auto"/>
            <w:tcMar>
              <w:top w:w="75" w:type="dxa"/>
              <w:left w:w="75" w:type="dxa"/>
              <w:bottom w:w="75" w:type="dxa"/>
              <w:right w:w="75" w:type="dxa"/>
            </w:tcMar>
            <w:vAlign w:val="center"/>
          </w:tcPr>
          <w:p w14:paraId="041EF1B6">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438</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21E2E402">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对市政道路、管线工程项目未办理建设工程规划许可证或者擅自改变建设工程规划许可证内容进行建设的处罚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FBAF487">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行政处罚</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54DFE52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重庆高新区综合执法局</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3A2E0083">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重庆市城乡规划条例》第八十六条市政道路、管线工程项目未办理建设工程规划许可证或者擅自改变建设工程规划许可内容进行建设的，由城乡规划主管部门责令停止建设；不影响规划实施的，处违法建设部分的建设工程造价百分之五罚款；对规划实施有影响的，责令限期改正，处违法建设部分的建设工程造价百分之十罚款；逾期未改正的，处建设工程造价一倍以上三倍以下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酉阳土家族苗族自治县城镇管理条例》四十一条违反本条例第十三条第一款，第十四条第二款规定，未取得建设用地规划许可证、违反建设工程规划许可证规定或擅自改变图纸进行建设的，由自治县规划行政主管部门责令停止建设，尚可采取改正措施消除对规划实施影响的，限期改正，处建设工程造价百分之五以上百分之十以下罚款，无法采取改正措施消除对规划实施影响的，限期拆除；不能拆除的，没收实物或违法收入，可以并处建设工程造价百分之十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Pr>
                <w:rFonts w:hint="default" w:ascii="仿宋" w:hAnsi="仿宋" w:eastAsia="仿宋" w:cs="仿宋"/>
                <w:kern w:val="0"/>
                <w:sz w:val="28"/>
                <w:szCs w:val="28"/>
              </w:rPr>
              <w:br w:type="textWrapping"/>
            </w:r>
            <w:r>
              <w:rPr>
                <w:rFonts w:hint="default" w:ascii="仿宋" w:hAnsi="仿宋" w:eastAsia="仿宋" w:cs="仿宋"/>
                <w:kern w:val="0"/>
                <w:sz w:val="28"/>
                <w:szCs w:val="28"/>
              </w:rPr>
              <w:br w:type="textWrapping"/>
            </w:r>
            <w:r>
              <w:rPr>
                <w:rFonts w:hint="default" w:ascii="仿宋" w:hAnsi="仿宋" w:eastAsia="仿宋" w:cs="仿宋"/>
                <w:kern w:val="0"/>
                <w:sz w:val="28"/>
                <w:szCs w:val="28"/>
              </w:rPr>
              <w:t>《彭水苗族土家族自治县城乡建设管理条例》第六十一条第一款违反本条例第十四条第一款、第二款，第十七条第一款规定的，由自治县城乡规划主管部门责令停止建设；尚可采取改正措施消除对规划实施影响的，限期改正，处建设工程造价百分之五以上百分之十以下的罚款；无法采取改正措施消除影响的，限期拆除，不能拆除的，没收实物或违法收入，可以并处建设工程造价百分之十以下的罚款。</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41C3512D">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违反《中华人民共和国城乡规划法》的情形：依照本法规定应当给予行政处罚，而有关城乡规划主管部门不给予行政处罚的，上级人民政府城乡规划主管部门有权责令其作出行政处罚决定或者建议有关人民政府责令其给予行政处罚。</w:t>
            </w:r>
            <w:r>
              <w:rPr>
                <w:rFonts w:hint="default" w:ascii="仿宋" w:hAnsi="仿宋" w:eastAsia="仿宋" w:cs="仿宋"/>
                <w:kern w:val="0"/>
                <w:sz w:val="28"/>
                <w:szCs w:val="28"/>
              </w:rPr>
              <w:br w:type="textWrapping"/>
            </w:r>
            <w:r>
              <w:rPr>
                <w:rFonts w:hint="default" w:ascii="仿宋" w:hAnsi="仿宋" w:eastAsia="仿宋" w:cs="仿宋"/>
                <w:kern w:val="0"/>
                <w:sz w:val="28"/>
                <w:szCs w:val="28"/>
              </w:rPr>
              <w:t>2.违反《中华人民共和国行政处罚法》的情形：（1）没有法定的行政处罚依据的；（2）擅自改变行政处罚种类、幅度的；（3）违反法定的行政处罚程序的；（4）违反《中华人民共和国行政处罚法》第十八条关于委托处罚的规定的；（5）对当事人进行罚款、没收财物等行政处罚不使用法定单据的；（6）违反“罚缴分离”规定，擅自收取罚款的；（7）将罚款、没收的违法所得或者财物截留、私分或者变相私分的；（8）在行政处罚过程中发生腐败行为的；（9）使用或者损毁扣押的财物，对当事人造成损失的；（10）违法实行检查措施或者执行措施，给公民人身或者财产造成损害、给法人或者其他组织造成损失的；（11）应当移送追究刑事责任，而未依法移送司法机关的；（12）对应当予以制止和处罚的违法行为不予制止、处罚，致使公民、法人或者其他组织的合法权益、公共利益和社会秩序遭受损害的；（13）徇私舞弊、玩忽职守、失密泄密的；（14）其他违反法律法规规章文件规定的行为。</w:t>
            </w:r>
            <w:r>
              <w:rPr>
                <w:rFonts w:hint="default" w:ascii="仿宋" w:hAnsi="仿宋" w:eastAsia="仿宋" w:cs="仿宋"/>
                <w:kern w:val="0"/>
                <w:sz w:val="28"/>
                <w:szCs w:val="28"/>
              </w:rPr>
              <w:br w:type="textWrapping"/>
            </w:r>
            <w:r>
              <w:rPr>
                <w:rFonts w:hint="default" w:ascii="仿宋" w:hAnsi="仿宋" w:eastAsia="仿宋" w:cs="仿宋"/>
                <w:kern w:val="0"/>
                <w:sz w:val="28"/>
                <w:szCs w:val="28"/>
              </w:rPr>
              <w:t>3.违反《公务员法》《监察法》《行政机关公务员处分条例》《事业单位工作人员处分暂行规定》等的追责情形。</w:t>
            </w:r>
          </w:p>
        </w:tc>
        <w:tc>
          <w:tcPr>
            <w:tcW w:w="0" w:type="auto"/>
            <w:tcBorders>
              <w:top w:val="outset" w:color="auto" w:sz="6" w:space="0"/>
              <w:left w:val="nil"/>
              <w:bottom w:val="outset" w:color="auto" w:sz="6" w:space="0"/>
              <w:right w:val="outset" w:color="auto" w:sz="6" w:space="0"/>
            </w:tcBorders>
            <w:shd w:val="clear" w:color="auto" w:fill="auto"/>
            <w:tcMar>
              <w:top w:w="75" w:type="dxa"/>
              <w:left w:w="75" w:type="dxa"/>
              <w:bottom w:w="75" w:type="dxa"/>
              <w:right w:w="75" w:type="dxa"/>
            </w:tcMar>
            <w:vAlign w:val="center"/>
          </w:tcPr>
          <w:p w14:paraId="7C201910">
            <w:pPr>
              <w:pStyle w:val="21"/>
              <w:keepNext w:val="0"/>
              <w:keepLines w:val="0"/>
              <w:widowControl/>
              <w:suppressLineNumbers w:val="0"/>
              <w:rPr>
                <w:rFonts w:hint="default" w:ascii="仿宋" w:hAnsi="仿宋" w:eastAsia="仿宋" w:cs="仿宋"/>
                <w:kern w:val="0"/>
                <w:sz w:val="28"/>
                <w:szCs w:val="28"/>
              </w:rPr>
            </w:pPr>
            <w:r>
              <w:rPr>
                <w:rFonts w:hint="default" w:ascii="仿宋" w:hAnsi="仿宋" w:eastAsia="仿宋" w:cs="仿宋"/>
                <w:kern w:val="0"/>
                <w:sz w:val="28"/>
                <w:szCs w:val="28"/>
              </w:rPr>
              <w:t>1.《中华人民共和国城乡规划法》第五十六条。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2.《中华人民共和国行政处罚法》第五十五条、第五十六条、第五十七条、第五十八条、第五十九条、第六十条、第六十一条、第六十二条。</w:t>
            </w:r>
            <w:r>
              <w:rPr>
                <w:rFonts w:hint="default" w:ascii="仿宋" w:hAnsi="仿宋" w:eastAsia="仿宋" w:cs="仿宋"/>
                <w:kern w:val="0"/>
                <w:sz w:val="28"/>
                <w:szCs w:val="28"/>
              </w:rPr>
              <w:br w:type="textWrapping"/>
            </w:r>
            <w:r>
              <w:rPr>
                <w:rFonts w:hint="default" w:ascii="仿宋" w:hAnsi="仿宋" w:eastAsia="仿宋" w:cs="仿宋"/>
                <w:kern w:val="0"/>
                <w:sz w:val="28"/>
                <w:szCs w:val="28"/>
              </w:rPr>
              <w:t>3. 《公务员法》《监察法》《行政机关公务员处分条例》《事业单位工作人员处分暂行规定》等法律、法规及规章。</w:t>
            </w:r>
          </w:p>
        </w:tc>
      </w:tr>
    </w:tbl>
    <w:p w14:paraId="1185DBD9">
      <w:pPr>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sectPr>
      <w:footerReference r:id="rId4" w:type="default"/>
      <w:pgSz w:w="16839" w:h="11906" w:orient="landscape"/>
      <w:pgMar w:top="2098" w:right="1531" w:bottom="1984" w:left="1531"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4C277479-6D9C-4B00-B41E-9CB4868B40B3}"/>
  </w:font>
  <w:font w:name="仿宋">
    <w:panose1 w:val="02010609060101010101"/>
    <w:charset w:val="86"/>
    <w:family w:val="auto"/>
    <w:pitch w:val="default"/>
    <w:sig w:usb0="800002BF" w:usb1="38CF7CFA" w:usb2="00000016" w:usb3="00000000" w:csb0="00040001" w:csb1="00000000"/>
    <w:embedRegular r:id="rId2" w:fontKey="{7B3BCE8E-2D41-4A93-BD5A-2473D5CE5A64}"/>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14C1B">
    <w:pPr>
      <w:pStyle w:val="8"/>
      <w:keepNext w:val="0"/>
      <w:keepLines w:val="0"/>
      <w:widowControl/>
      <w:suppressLineNumbers w:val="0"/>
      <w:rPr>
        <w:rFonts w:hint="eastAsia" w:ascii="宋体" w:hAnsi="宋体" w:eastAsia="宋体" w:cs="宋体"/>
        <w:kern w:val="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A44EB"/>
    <w:rsid w:val="165F38AC"/>
    <w:rsid w:val="1D0D7256"/>
    <w:rsid w:val="3DBD3406"/>
    <w:rsid w:val="6F3F9ECF"/>
    <w:rsid w:val="78816B5D"/>
    <w:rsid w:val="7EFF69EC"/>
    <w:rsid w:val="FF7D19E7"/>
    <w:rsid w:val="FFB7D9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kern w:val="0"/>
      <w:sz w:val="15"/>
      <w:szCs w:val="15"/>
      <w:lang w:val="en-US" w:eastAsia="zh-CN" w:bidi="ar"/>
    </w:rPr>
  </w:style>
  <w:style w:type="character" w:default="1" w:styleId="13">
    <w:name w:val="Default Paragraph Font"/>
    <w:semiHidden/>
    <w:unhideWhenUsed/>
    <w:qFormat/>
    <w:uiPriority w:val="99"/>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footer"/>
    <w:basedOn w:val="1"/>
    <w:qFormat/>
    <w:uiPriority w:val="0"/>
    <w:pPr>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9">
    <w:name w:val="header"/>
    <w:basedOn w:val="1"/>
    <w:qFormat/>
    <w:uiPriority w:val="0"/>
    <w:pPr>
      <w:pBdr>
        <w:top w:val="none" w:color="auto" w:sz="0" w:space="0"/>
        <w:left w:val="none" w:color="auto" w:sz="0" w:space="0"/>
        <w:bottom w:val="none" w:color="auto" w:sz="0" w:space="0"/>
        <w:right w:val="none" w:color="auto" w:sz="0" w:space="0"/>
      </w:pBdr>
      <w:snapToGrid w:val="0"/>
      <w:spacing w:before="0" w:beforeAutospacing="0" w:after="0" w:afterAutospacing="0"/>
      <w:ind w:left="0" w:right="0"/>
      <w:jc w:val="both"/>
    </w:pPr>
    <w:rPr>
      <w:rFonts w:hint="eastAsia" w:ascii="宋体" w:hAnsi="宋体" w:eastAsia="宋体" w:cs="宋体"/>
      <w:kern w:val="0"/>
      <w:sz w:val="18"/>
      <w:szCs w:val="18"/>
      <w:lang w:val="en-US" w:eastAsia="zh-CN" w:bidi="ar"/>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4">
    <w:name w:val="16"/>
    <w:basedOn w:val="13"/>
    <w:qFormat/>
    <w:uiPriority w:val="0"/>
    <w:rPr>
      <w:rFonts w:hint="default" w:ascii="Times New Roman" w:hAnsi="Times New Roman" w:cs="Times New Roman"/>
    </w:rPr>
  </w:style>
  <w:style w:type="character" w:customStyle="1" w:styleId="15">
    <w:name w:val="19"/>
    <w:basedOn w:val="13"/>
    <w:qFormat/>
    <w:uiPriority w:val="0"/>
    <w:rPr>
      <w:rFonts w:hint="default" w:ascii="Times New Roman" w:hAnsi="Times New Roman" w:cs="Times New Roman"/>
    </w:rPr>
  </w:style>
  <w:style w:type="character" w:customStyle="1" w:styleId="16">
    <w:name w:val="10"/>
    <w:basedOn w:val="13"/>
    <w:qFormat/>
    <w:uiPriority w:val="0"/>
    <w:rPr>
      <w:rFonts w:hint="default" w:ascii="Times New Roman" w:hAnsi="Times New Roman" w:cs="Times New Roman"/>
    </w:rPr>
  </w:style>
  <w:style w:type="paragraph" w:customStyle="1" w:styleId="17">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8">
    <w:name w:val="20"/>
    <w:basedOn w:val="13"/>
    <w:qFormat/>
    <w:uiPriority w:val="0"/>
    <w:rPr>
      <w:rFonts w:hint="default" w:ascii="Times New Roman" w:hAnsi="Times New Roman" w:cs="Times New Roman"/>
    </w:rPr>
  </w:style>
  <w:style w:type="character" w:customStyle="1" w:styleId="19">
    <w:name w:val="15"/>
    <w:basedOn w:val="13"/>
    <w:qFormat/>
    <w:uiPriority w:val="0"/>
    <w:rPr>
      <w:rFonts w:hint="default" w:ascii="Times New Roman" w:hAnsi="Times New Roman" w:cs="Times New Roman"/>
    </w:rPr>
  </w:style>
  <w:style w:type="character" w:customStyle="1" w:styleId="20">
    <w:name w:val="18"/>
    <w:basedOn w:val="13"/>
    <w:qFormat/>
    <w:uiPriority w:val="0"/>
    <w:rPr>
      <w:rFonts w:hint="default" w:ascii="Times New Roman" w:hAnsi="Times New Roman" w:cs="Times New Roman"/>
      <w:color w:val="0000FF"/>
      <w:u w:val="single"/>
    </w:rPr>
  </w:style>
  <w:style w:type="paragraph" w:customStyle="1" w:styleId="2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2">
    <w:name w:val="p Char"/>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3">
    <w:name w:val="HTML 预设格式 Char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24">
    <w:name w:val="17"/>
    <w:basedOn w:val="1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187</Pages>
  <Words>52272</Words>
  <Characters>53047</Characters>
  <Lines>1</Lines>
  <Paragraphs>1</Paragraphs>
  <TotalTime>41</TotalTime>
  <ScaleCrop>false</ScaleCrop>
  <LinksUpToDate>false</LinksUpToDate>
  <CharactersWithSpaces>53543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2025-01-17T10:41:00Z</dcterms:created>
  <dc:creator>Administrator</dc:creator>
  <cp:lastModifiedBy>silence</cp:lastModifiedBy>
  <dcterms:modified xsi:type="dcterms:W3CDTF">2026-08-27T06:23:14Z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6EECA5DEDEA9459F97D7B247D2CB02A4_12</vt:lpwstr>
  </property>
  <property fmtid="{D5CDD505-2E9C-101B-9397-08002B2CF9AE}" pid="4" name="KSOTemplateDocerSaveRecord">
    <vt:lpwstr>eyJoZGlkIjoiZjRmYWUxOWJhMWE5OGFmZGQyNzA0NjBkZTNhOGRjMDEiLCJ1c2VySWQiOiIyNDg4ODMzNzUifQ==</vt:lpwstr>
  </property>
</Properties>
</file>