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72641">
      <w:pPr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18"/>
        </w:rPr>
      </w:pPr>
      <w:r>
        <w:rPr>
          <w:rFonts w:ascii="Times New Roman" w:hAnsi="Times New Roman" w:eastAsia="方正黑体_GBK" w:cs="Times New Roman"/>
          <w:kern w:val="0"/>
          <w:sz w:val="32"/>
          <w:szCs w:val="18"/>
        </w:rPr>
        <w:t>附件1</w:t>
      </w:r>
    </w:p>
    <w:p w14:paraId="65DEF09F">
      <w:pPr>
        <w:spacing w:before="156" w:beforeLines="50" w:after="156" w:afterLines="50"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高新区2025年春季学期开学工作督查安排表</w:t>
      </w:r>
    </w:p>
    <w:bookmarkEnd w:id="0"/>
    <w:tbl>
      <w:tblPr>
        <w:tblStyle w:val="5"/>
        <w:tblW w:w="15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208"/>
        <w:gridCol w:w="1917"/>
        <w:gridCol w:w="1437"/>
        <w:gridCol w:w="2561"/>
        <w:gridCol w:w="3567"/>
        <w:gridCol w:w="3844"/>
      </w:tblGrid>
      <w:tr w14:paraId="7597E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BF99"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0C56"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带队领导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7C56">
            <w:pPr>
              <w:spacing w:line="440" w:lineRule="exact"/>
              <w:jc w:val="center"/>
              <w:rPr>
                <w:rFonts w:hint="eastAsia" w:ascii="方正黑体_GBK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检查人员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AC59"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联合检查组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19D3E"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中小学、公办幼儿园</w:t>
            </w:r>
          </w:p>
          <w:p w14:paraId="532BA42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（民办中职学校）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4489">
            <w:pPr>
              <w:spacing w:line="440" w:lineRule="exact"/>
              <w:jc w:val="center"/>
              <w:rPr>
                <w:rFonts w:hint="eastAsia" w:ascii="方正黑体_GBK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民办幼儿园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8F03"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校外教育培训机构</w:t>
            </w:r>
          </w:p>
        </w:tc>
      </w:tr>
      <w:tr w14:paraId="7245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D078D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6F90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周文杨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C723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明中会（组长）</w:t>
            </w:r>
          </w:p>
          <w:p w14:paraId="5B73AD6B">
            <w:pPr>
              <w:spacing w:line="2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ascii="方正仿宋_GBK" w:eastAsia="方正仿宋_GBK" w:cs="Times New Roman"/>
              </w:rPr>
              <w:t>联络人：朱宝安15730270708</w:t>
            </w:r>
          </w:p>
          <w:p w14:paraId="769FF80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甘熙敬 廖习文</w:t>
            </w:r>
          </w:p>
          <w:p w14:paraId="1B6A776E">
            <w:pPr>
              <w:spacing w:line="30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ascii="方正仿宋_GBK" w:eastAsia="方正仿宋_GBK" w:cs="Times New Roman"/>
              </w:rPr>
              <w:t>郭春艳 肖世明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CDC8F1D">
            <w:pPr>
              <w:spacing w:line="40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公共服务局、综合执法局、市场监管局、公安分局、消防办、各镇街相关负责人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E6F9">
            <w:pPr>
              <w:spacing w:line="26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一实、大一中、巴蜀科学城中学、高桥学校、大树幼、二师附一幼、重师附幼、高桥实验幼儿园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E2E5">
            <w:pPr>
              <w:spacing w:line="26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中科启智幼儿园、西城湖景幼儿园、红黄蓝幼儿园、杰夫廊桥水乡幼儿园、牛津幼儿园、 三之三（未来城七街区）幼儿园、博文幼儿园、爱弥尔幼儿园、贝瑞尔幼儿园、上朗贝克尔幼儿园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90EB">
            <w:pPr>
              <w:pStyle w:val="3"/>
              <w:spacing w:after="0" w:line="300" w:lineRule="exac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华夏西南教育培训、课题壹佰文化艺术培训、飞鹰课外培训、新远伦教育培训、巨明课外培训（总点）、巨明课外培训（分点）、非常道教育培训、荷马文化艺术培训、司晨文化艺术培训</w:t>
            </w:r>
          </w:p>
        </w:tc>
      </w:tr>
      <w:tr w14:paraId="09769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4220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F982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2887C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付有能（组长）</w:t>
            </w:r>
          </w:p>
          <w:p w14:paraId="4D5CECCD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联络人：彭蠲</w:t>
            </w:r>
          </w:p>
          <w:p w14:paraId="7D9E5F18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13896458321</w:t>
            </w:r>
          </w:p>
          <w:p w14:paraId="3353E460">
            <w:pPr>
              <w:spacing w:line="26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田雪梅  陆欣欣</w:t>
            </w:r>
          </w:p>
          <w:p w14:paraId="640119ED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 xml:space="preserve">李 </w:t>
            </w:r>
            <w:r>
              <w:rPr>
                <w:rFonts w:ascii="方正仿宋_GBK" w:eastAsia="方正仿宋_GBK" w:cs="Times New Roman"/>
              </w:rPr>
              <w:t xml:space="preserve"> </w:t>
            </w:r>
            <w:r>
              <w:rPr>
                <w:rFonts w:hint="eastAsia" w:ascii="方正仿宋_GBK" w:eastAsia="方正仿宋_GBK" w:cs="Times New Roman"/>
              </w:rPr>
              <w:t>英  谭昌茂</w:t>
            </w:r>
          </w:p>
        </w:tc>
        <w:tc>
          <w:tcPr>
            <w:tcW w:w="143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5BFB94">
            <w:pPr>
              <w:spacing w:line="260" w:lineRule="exact"/>
              <w:jc w:val="left"/>
              <w:rPr>
                <w:rFonts w:hint="eastAsia" w:ascii="方正仿宋_GBK" w:eastAsia="方正仿宋_GBK" w:cs="Times New Roman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EEF6">
            <w:pPr>
              <w:spacing w:line="26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八中科学城中学、含谷中学、明远未来中学、科学城实验一小、重师附二小、慧谷小学、工贸校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3C83">
            <w:pPr>
              <w:spacing w:line="26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  <w:color w:val="000000"/>
              </w:rPr>
              <w:t>裕安可艾</w:t>
            </w:r>
            <w:r>
              <w:rPr>
                <w:rFonts w:hint="eastAsia" w:ascii="方正仿宋_GBK" w:eastAsia="方正仿宋_GBK" w:cs="Times New Roman"/>
              </w:rPr>
              <w:t>幼儿园</w:t>
            </w:r>
            <w:r>
              <w:rPr>
                <w:rFonts w:hint="eastAsia" w:ascii="方正仿宋_GBK" w:eastAsia="方正仿宋_GBK" w:cs="Times New Roman"/>
                <w:color w:val="000000"/>
              </w:rPr>
              <w:t>、森语山千院</w:t>
            </w:r>
            <w:r>
              <w:rPr>
                <w:rFonts w:hint="eastAsia" w:ascii="方正仿宋_GBK" w:eastAsia="方正仿宋_GBK" w:cs="Times New Roman"/>
              </w:rPr>
              <w:t>幼儿园</w:t>
            </w:r>
            <w:r>
              <w:rPr>
                <w:rFonts w:hint="eastAsia" w:ascii="方正仿宋_GBK" w:eastAsia="方正仿宋_GBK" w:cs="Times New Roman"/>
                <w:color w:val="000000"/>
              </w:rPr>
              <w:t>、</w:t>
            </w:r>
            <w:r>
              <w:rPr>
                <w:rFonts w:hint="eastAsia" w:ascii="方正仿宋_GBK" w:eastAsia="方正仿宋_GBK" w:cs="Times New Roman"/>
              </w:rPr>
              <w:t>芭比裕隆幼儿园、巴蜀实验幼儿园、育才幼儿园、映霞幼儿园、崇兴幼儿园、净龙幼儿园、名都星城幼儿园、凤祥居幼儿园、金凤幼儿园、金凤凰幼儿园、乐乐幼儿园、博屿金苹果幼儿园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5954">
            <w:pPr>
              <w:spacing w:line="300" w:lineRule="exact"/>
              <w:jc w:val="left"/>
              <w:rPr>
                <w:rFonts w:hint="eastAsia"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荷马培艺课外教育培训、新东方教育培训、大帝教育培训、鲁轩课外培训、光线艺术培训、远帆教育培训、欧文英语培训、英孚表演艺术培训、青青园中葵教育培训</w:t>
            </w:r>
          </w:p>
        </w:tc>
      </w:tr>
      <w:tr w14:paraId="43BE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BD37D">
            <w:pPr>
              <w:widowControl/>
              <w:autoSpaceDE w:val="0"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0143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B156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李安娜（组长）</w:t>
            </w:r>
          </w:p>
          <w:p w14:paraId="00F24638">
            <w:pPr>
              <w:spacing w:line="30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联络人：吴婷羽17729602642</w:t>
            </w:r>
          </w:p>
          <w:p w14:paraId="012756D5">
            <w:pPr>
              <w:spacing w:line="30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 xml:space="preserve">黄成钰 黄心晏 </w:t>
            </w:r>
          </w:p>
          <w:p w14:paraId="210F6C34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 xml:space="preserve">朱必勤 郭泽仁 </w:t>
            </w:r>
          </w:p>
        </w:tc>
        <w:tc>
          <w:tcPr>
            <w:tcW w:w="14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7A1A0">
            <w:pPr>
              <w:spacing w:line="260" w:lineRule="exact"/>
              <w:jc w:val="left"/>
              <w:rPr>
                <w:rFonts w:hint="eastAsia" w:ascii="方正仿宋_GBK" w:eastAsia="方正仿宋_GBK" w:cs="Times New Roman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E8B8E">
            <w:pPr>
              <w:spacing w:line="26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川外科中、白一中、驿都实验学校、走马中学、白二小、走马小学、市农校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F5FF">
            <w:pPr>
              <w:spacing w:line="260" w:lineRule="exact"/>
              <w:jc w:val="left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西城森田幼儿园、多曼斯原著幼儿园、太慈艾乐幼儿园、启乐幼儿园、格林童话幼儿园、香御星宇幼儿园、新鑫幼儿园、萌田幼儿园、好时光幼儿园、渝川世纪园幼儿园、海兴幼儿园、渝水坊幼儿园、森田与荷幼儿园、荷花池幼儿园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4FCD">
            <w:pPr>
              <w:spacing w:line="30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鲁艺培训、独角兽文化艺术培训、屹人汇创文化艺术培训、芸晖艺术培训、大千文化艺术培训、南星教育培训、崛起文化艺术培训、柠檬向上课外培训</w:t>
            </w:r>
          </w:p>
        </w:tc>
      </w:tr>
      <w:tr w14:paraId="227C1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343C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1C995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带队领导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CD21">
            <w:pPr>
              <w:spacing w:line="300" w:lineRule="exact"/>
              <w:jc w:val="center"/>
              <w:rPr>
                <w:rFonts w:hint="eastAsia" w:ascii="方正黑体_GBK" w:eastAsia="方正黑体_GBK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检查人员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4ED4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联合检查组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E1CA"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中小学、公办幼儿园（民办中职学校）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DD6DD">
            <w:pPr>
              <w:spacing w:line="300" w:lineRule="exact"/>
              <w:jc w:val="center"/>
              <w:rPr>
                <w:rFonts w:hint="eastAsia" w:ascii="方正黑体_GBK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民办幼儿园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CAB0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校外教育培训机构</w:t>
            </w:r>
          </w:p>
        </w:tc>
      </w:tr>
      <w:tr w14:paraId="6DA7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6A338">
            <w:pPr>
              <w:widowControl/>
              <w:autoSpaceDE w:val="0"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A327B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刘小红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1E36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李根旬（组长）</w:t>
            </w:r>
          </w:p>
          <w:p w14:paraId="634BF12F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联络人：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代  爽</w:t>
            </w:r>
          </w:p>
          <w:p w14:paraId="4C7C063E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 xml:space="preserve">17783028891  </w:t>
            </w:r>
          </w:p>
          <w:p w14:paraId="2AF21825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左丽君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eastAsia="方正仿宋_GBK" w:cs="Times New Roman"/>
              </w:rPr>
              <w:t xml:space="preserve">李光均 </w:t>
            </w:r>
          </w:p>
          <w:p w14:paraId="569D442B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  <w:color w:val="FF0000"/>
              </w:rPr>
            </w:pPr>
            <w:r>
              <w:rPr>
                <w:rFonts w:hint="eastAsia" w:ascii="方正仿宋_GBK" w:eastAsia="方正仿宋_GBK" w:cs="Times New Roman"/>
              </w:rPr>
              <w:t>兰  英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13D24A5">
            <w:pPr>
              <w:spacing w:line="40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公共服务局、综合执法局、市场监管局、公安分局、消防办、各镇街相关负责人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70E8">
            <w:pPr>
              <w:spacing w:line="260" w:lineRule="exact"/>
              <w:jc w:val="left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重师附中、重师附小、大学城人民小学、富力南开、景阳南开、科学城南开小学、西永一小、七彩幼儿园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53AD">
            <w:pPr>
              <w:spacing w:line="260" w:lineRule="exact"/>
              <w:jc w:val="left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三之三乐恩幼儿园、春风幼儿园、幸福里幼儿园、</w:t>
            </w:r>
            <w:r>
              <w:rPr>
                <w:rFonts w:hint="eastAsia" w:ascii="方正仿宋_GBK" w:eastAsia="方正仿宋_GBK" w:cs="Times New Roman"/>
                <w:color w:val="000000"/>
              </w:rPr>
              <w:t>黎明首创</w:t>
            </w:r>
            <w:r>
              <w:rPr>
                <w:rFonts w:hint="eastAsia" w:ascii="方正仿宋_GBK" w:eastAsia="方正仿宋_GBK" w:cs="Times New Roman"/>
              </w:rPr>
              <w:t>幼儿园</w:t>
            </w:r>
            <w:r>
              <w:rPr>
                <w:rFonts w:hint="eastAsia" w:ascii="方正仿宋_GBK" w:eastAsia="方正仿宋_GBK" w:cs="Times New Roman"/>
                <w:color w:val="000000"/>
              </w:rPr>
              <w:t>、</w:t>
            </w:r>
            <w:r>
              <w:rPr>
                <w:rFonts w:hint="eastAsia" w:ascii="方正仿宋_GBK" w:eastAsia="方正仿宋_GBK" w:cs="Times New Roman"/>
              </w:rPr>
              <w:t>尚爱锦绣幼儿园、明远菁苗幼儿园、大石堰幼儿园、永兴幼儿园、</w:t>
            </w:r>
            <w:r>
              <w:rPr>
                <w:rFonts w:hint="eastAsia" w:ascii="方正仿宋_GBK" w:eastAsia="方正仿宋_GBK" w:cs="Times New Roman"/>
                <w:color w:val="000000"/>
              </w:rPr>
              <w:t>小百花</w:t>
            </w:r>
            <w:r>
              <w:rPr>
                <w:rFonts w:hint="eastAsia" w:ascii="方正仿宋_GBK" w:eastAsia="方正仿宋_GBK" w:cs="Times New Roman"/>
              </w:rPr>
              <w:t>幼儿园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E23EF">
            <w:pPr>
              <w:spacing w:line="30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童乐村文化艺术培训、博奥课程培训、辉未课外培训、索普教育培训、壹心壹课外培训、大成德馨教育培训、金之华文化艺术培训、轩铭文化艺术培训、大成美馨教育培训、山河教育培训、龙行艺术培训</w:t>
            </w:r>
          </w:p>
        </w:tc>
      </w:tr>
      <w:tr w14:paraId="3EC10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DF6B">
            <w:pPr>
              <w:widowControl/>
              <w:autoSpaceDE w:val="0"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5844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8CC18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雒腾云（组长）</w:t>
            </w:r>
          </w:p>
          <w:p w14:paraId="2133B22F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联络人：雷洪建</w:t>
            </w:r>
          </w:p>
          <w:p w14:paraId="34D65344">
            <w:pPr>
              <w:spacing w:line="30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19923105020</w:t>
            </w:r>
          </w:p>
          <w:p w14:paraId="0C9E49EB">
            <w:pPr>
              <w:spacing w:line="30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 xml:space="preserve">江海波 张长良  </w:t>
            </w:r>
          </w:p>
          <w:p w14:paraId="002CEC50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曾维明</w:t>
            </w:r>
          </w:p>
        </w:tc>
        <w:tc>
          <w:tcPr>
            <w:tcW w:w="143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F3731B">
            <w:pPr>
              <w:spacing w:line="300" w:lineRule="exact"/>
              <w:jc w:val="left"/>
              <w:rPr>
                <w:rFonts w:hint="eastAsia" w:ascii="方正仿宋_GBK" w:eastAsia="方正仿宋_GBK" w:cs="Times New Roman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5A61">
            <w:pPr>
              <w:spacing w:line="30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金凤实验学校、西永中学、二师附二幼、明远未来小学、西丰小学、新凤小学、启慧幼儿园、西永一幼、铭豪幼儿园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84E0">
            <w:pPr>
              <w:spacing w:line="300" w:lineRule="exact"/>
              <w:jc w:val="left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瑞杰欧幼儿园、杰夫天宸幼儿园、漫城巴蜀幼儿园、菁苗天禧幼儿园、名贝龙湖U城幼儿园、爱迪幼稚园、春苗幼儿园、菁苗幼儿园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CF60">
            <w:pPr>
              <w:spacing w:line="30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宏之艺文化艺术培训、物尽其用科技培训、新骁锋艺术培训、慧童乐艺术培训、树理艺术培训、洋洋得意艺术培训、天杭艺术培训、甘棠艺术培训、君子兰艺术培训</w:t>
            </w:r>
          </w:p>
        </w:tc>
      </w:tr>
      <w:tr w14:paraId="6AD9D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1B70">
            <w:pPr>
              <w:widowControl/>
              <w:autoSpaceDE w:val="0"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4ACC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9999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黄  红</w:t>
            </w:r>
            <w:r>
              <w:rPr>
                <w:rFonts w:hint="eastAsia" w:ascii="方正仿宋_GBK" w:eastAsia="方正仿宋_GBK" w:cs="Times New Roman"/>
              </w:rPr>
              <w:t>（组长）</w:t>
            </w:r>
          </w:p>
          <w:p w14:paraId="1D29B747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 xml:space="preserve">联络人：李文杰  </w:t>
            </w:r>
          </w:p>
          <w:p w14:paraId="26473D40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19923836533</w:t>
            </w:r>
          </w:p>
          <w:p w14:paraId="3FCDEB0F">
            <w:pPr>
              <w:spacing w:line="30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赵恩波 谢洪均  刘廷伟</w:t>
            </w:r>
          </w:p>
        </w:tc>
        <w:tc>
          <w:tcPr>
            <w:tcW w:w="143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81D86E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5088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大四中、东川中学、大树人、树人思贤、大沙小、大二小、康居西城小学、康居一二幼、龙荫幼儿园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BE71">
            <w:pPr>
              <w:spacing w:line="30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美丽新城幼儿园、兴阳麒雅幼儿园、金葵花幼儿园、城立方幼儿园、天骄名城小金星幼儿园、春苗菁田幼儿园、宜生天骄名城幼儿园、才儿坊幼儿园、星星幼儿园、新兴幼儿园、贝贝幼儿园、天都鑫晨幼儿园、宜生北麓幼儿园、贝瑞芯幼儿园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7755">
            <w:pPr>
              <w:pStyle w:val="3"/>
              <w:spacing w:after="0" w:line="300" w:lineRule="exac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美晟新满艺艺术培训、月涌文化、天冉艺术培训、蓓童艺术培训、言说帮教育、奇梦蜗牛培训、龙行悦隐艺术培训、明煌艺术培训、高声语艺术培训</w:t>
            </w:r>
          </w:p>
        </w:tc>
      </w:tr>
      <w:tr w14:paraId="2079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144C">
            <w:pPr>
              <w:widowControl/>
              <w:autoSpaceDE w:val="0"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454A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E90C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彭一帆</w:t>
            </w:r>
            <w:r>
              <w:rPr>
                <w:rFonts w:hint="eastAsia" w:ascii="方正仿宋_GBK" w:eastAsia="方正仿宋_GBK" w:cs="Times New Roman"/>
              </w:rPr>
              <w:t>（组长）</w:t>
            </w:r>
          </w:p>
          <w:p w14:paraId="10A8D552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联络人：缪宜宴</w:t>
            </w:r>
          </w:p>
          <w:p w14:paraId="0606A1DA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17611581915</w:t>
            </w:r>
          </w:p>
          <w:p w14:paraId="278819ED">
            <w:pPr>
              <w:spacing w:line="300" w:lineRule="exact"/>
              <w:jc w:val="center"/>
              <w:rPr>
                <w:rFonts w:hint="eastAsia" w:ascii="方正仿宋_GBK" w:eastAsia="方正仿宋_GBK" w:cs="Times New Roman"/>
                <w:color w:val="FF0000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eastAsia="方正仿宋_GBK" w:cs="Times New Roman"/>
              </w:rPr>
              <w:t>吴雪洁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eastAsia="方正仿宋_GBK" w:cs="Times New Roman"/>
              </w:rPr>
              <w:t>魏世春  黄宗文</w:t>
            </w:r>
          </w:p>
        </w:tc>
        <w:tc>
          <w:tcPr>
            <w:tcW w:w="14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41D8">
            <w:pPr>
              <w:spacing w:line="300" w:lineRule="exact"/>
              <w:jc w:val="left"/>
              <w:rPr>
                <w:rFonts w:hint="eastAsia" w:ascii="方正仿宋_GBK" w:eastAsia="方正仿宋_GBK" w:cs="Times New Roman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D354">
            <w:pPr>
              <w:spacing w:line="30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石板中学、石板小学、巴福小学、巴福中学、西苑小学</w:t>
            </w:r>
          </w:p>
        </w:tc>
        <w:tc>
          <w:tcPr>
            <w:tcW w:w="3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A1E24">
            <w:pPr>
              <w:spacing w:line="300" w:lineRule="exact"/>
              <w:jc w:val="left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Times New Roman"/>
              </w:rPr>
              <w:t>童之梦幼儿园、迎庆幼儿园、麒麟实验幼儿园、西城新苑幼儿园、多彩幼儿园、海霞幼儿园、福兴幼儿园、西城岭秀幼儿园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D5842">
            <w:pPr>
              <w:spacing w:line="300" w:lineRule="exact"/>
              <w:jc w:val="left"/>
              <w:rPr>
                <w:rFonts w:hint="eastAsia" w:ascii="方正仿宋_GBK" w:eastAsia="方正仿宋_GBK" w:cs="Times New Roma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言翊艺术培训、方亦圆艺术培训、新美高更艺术培训、昇学通教育、趣秀教育培训、新树慧教育培训、心田花开课外培训、蕴睿课外教育培训</w:t>
            </w:r>
          </w:p>
        </w:tc>
      </w:tr>
    </w:tbl>
    <w:p w14:paraId="6DA5292C">
      <w:pPr>
        <w:spacing w:line="300" w:lineRule="exact"/>
        <w:ind w:left="2" w:leftChars="-200" w:hanging="422" w:hangingChars="175"/>
        <w:rPr>
          <w:rFonts w:ascii="Times New Roman" w:hAnsi="Times New Roman" w:eastAsia="方正黑体_GBK"/>
          <w:color w:val="000000"/>
          <w:kern w:val="0"/>
          <w:sz w:val="32"/>
          <w:szCs w:val="18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985" w:header="851" w:footer="1134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备注：校外教育培训机构由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</w:rPr>
        <w:t>校外培训监管科负责检查。</w:t>
      </w:r>
    </w:p>
    <w:p w14:paraId="3C36B2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EE6745-B60C-4F84-9BA9-7370A2A983E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4295ECD-4F8D-47EE-93CA-428784B1AED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753B81A-3F83-472A-A6BC-66E06F23244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EE8E5CB-6C12-4A45-8F8B-862DED4956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5645C">
    <w:pPr>
      <w:pStyle w:val="4"/>
      <w:wordWrap w:val="0"/>
      <w:ind w:right="210" w:rightChars="100"/>
      <w:jc w:val="right"/>
      <w:rPr>
        <w:rFonts w:ascii="方正仿宋_GBK" w:eastAsia="方正仿宋_GBK" w:cs="Times New Roman"/>
        <w:sz w:val="28"/>
        <w:szCs w:val="28"/>
      </w:rPr>
    </w:pPr>
    <w:r>
      <w:rPr>
        <w:rFonts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5765B">
                          <w:pPr>
                            <w:pStyle w:val="4"/>
                            <w:wordWrap w:val="0"/>
                            <w:ind w:right="210" w:rightChars="100"/>
                            <w:jc w:val="right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hint="eastAsia" w:ascii="方正仿宋_GBK" w:eastAsia="方正仿宋_GBK" w:cs="Times New Roman"/>
                              <w:sz w:val="28"/>
                              <w:szCs w:val="28"/>
                            </w:rPr>
                            <w:t xml:space="preserve"> — 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95765B">
                    <w:pPr>
                      <w:pStyle w:val="4"/>
                      <w:wordWrap w:val="0"/>
                      <w:ind w:right="210" w:rightChars="100"/>
                      <w:jc w:val="right"/>
                      <w:rPr>
                        <w:rFonts w:eastAsia="宋体" w:cs="Times New Roman"/>
                      </w:rPr>
                    </w:pPr>
                    <w:r>
                      <w:rPr>
                        <w:rFonts w:hint="eastAsia" w:ascii="方正仿宋_GBK" w:eastAsia="方正仿宋_GBK" w:cs="Times New Roman"/>
                        <w:sz w:val="28"/>
                        <w:szCs w:val="28"/>
                      </w:rPr>
                      <w:t xml:space="preserve"> — 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3A09D">
    <w:pPr>
      <w:pStyle w:val="4"/>
      <w:rPr>
        <w:rFonts w:ascii="方正仿宋_GBK" w:eastAsia="方正仿宋_GBK" w:cs="Times New Roman"/>
        <w:sz w:val="28"/>
        <w:szCs w:val="28"/>
      </w:rPr>
    </w:pPr>
    <w:r>
      <w:rPr>
        <w:rFonts w:hint="eastAsia" w:eastAsia="宋体" w:cs="Times New Roman"/>
      </w:rPr>
      <w:t xml:space="preserve"> </w:t>
    </w:r>
    <w:r>
      <w:rPr>
        <w:rFonts w:hint="eastAsia" w:ascii="方正仿宋_GBK" w:eastAsia="方正仿宋_GBK" w:cs="Times New Roman"/>
        <w:sz w:val="28"/>
        <w:szCs w:val="28"/>
      </w:rPr>
      <w:t xml:space="preserve">— </w:t>
    </w:r>
    <w:r>
      <w:rPr>
        <w:rFonts w:hint="eastAsia" w:ascii="宋体" w:hAnsi="宋体" w:eastAsia="宋体" w:cs="Times New Roman"/>
        <w:sz w:val="28"/>
        <w:szCs w:val="28"/>
      </w:rPr>
      <w:fldChar w:fldCharType="begin"/>
    </w:r>
    <w:r>
      <w:rPr>
        <w:rFonts w:hint="eastAsia"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2</w:t>
    </w:r>
    <w:r>
      <w:rPr>
        <w:rFonts w:hint="eastAsia" w:ascii="宋体" w:hAnsi="宋体" w:eastAsia="宋体" w:cs="Times New Roman"/>
        <w:sz w:val="28"/>
        <w:szCs w:val="28"/>
      </w:rPr>
      <w:fldChar w:fldCharType="end"/>
    </w:r>
    <w:r>
      <w:rPr>
        <w:rFonts w:hint="eastAsia" w:ascii="方正仿宋_GBK" w:eastAsia="方正仿宋_GBK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E7C95"/>
    <w:rsid w:val="7C0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2025-06-16T04:17:00Z</dcterms:created>
  <dc:creator>silence</dc:creator>
  <cp:lastModifiedBy>silence</cp:lastModifiedBy>
  <dcterms:modified xsi:type="dcterms:W3CDTF">2025-06-16T04:17:46Z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63201F1A2BBC41DBBB2D2CA3AEF7CA23_11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