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E8921">
      <w:pPr>
        <w:spacing w:line="560" w:lineRule="exact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5F123B8D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281B864D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AFA0E7E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年重庆高新区高中、中职、校外教育培训机构名录</w:t>
      </w:r>
    </w:p>
    <w:p w14:paraId="73314435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12"/>
        <w:tblW w:w="14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55"/>
        <w:gridCol w:w="1482"/>
        <w:gridCol w:w="258"/>
        <w:gridCol w:w="3312"/>
        <w:gridCol w:w="1785"/>
        <w:gridCol w:w="210"/>
        <w:gridCol w:w="2070"/>
        <w:gridCol w:w="1608"/>
      </w:tblGrid>
      <w:tr w14:paraId="61AC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AA99">
            <w:pPr>
              <w:widowControl/>
              <w:textAlignment w:val="center"/>
              <w:rPr>
                <w:rFonts w:ascii="微软雅黑" w:hAnsi="微软雅黑" w:eastAsia="微软雅黑" w:cs="微软雅黑"/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8"/>
                <w:szCs w:val="28"/>
                <w:lang w:eastAsia="zh-CN" w:bidi="ar"/>
              </w:rPr>
              <w:t>一、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8"/>
                <w:szCs w:val="28"/>
                <w:lang w:bidi="ar"/>
              </w:rPr>
              <w:t>高完中、高中（6所）</w:t>
            </w:r>
          </w:p>
        </w:tc>
      </w:tr>
      <w:tr w14:paraId="57BEF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5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C9CF4">
            <w:pPr>
              <w:rPr>
                <w:rFonts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</w:tr>
      <w:tr w14:paraId="3E2F3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79DC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3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名称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FB3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办学类型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2C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6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F72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学校名称</w:t>
            </w:r>
          </w:p>
        </w:tc>
      </w:tr>
      <w:tr w14:paraId="15363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945E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DB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重庆市第一实验中学校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442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lang w:bidi="ar"/>
              </w:rPr>
              <w:t>公办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70E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重庆高新区大学城南二路750号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6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023-65912509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2AB1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“重庆市第一实验中学校”</w:t>
            </w:r>
          </w:p>
        </w:tc>
      </w:tr>
      <w:tr w14:paraId="5EFF1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54664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325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4BE1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重庆市八中科学城中学校</w:t>
            </w:r>
          </w:p>
        </w:tc>
        <w:tc>
          <w:tcPr>
            <w:tcW w:w="1482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207A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lang w:bidi="ar"/>
              </w:rPr>
              <w:t>公办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高</w:t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  <w:lang w:bidi="ar"/>
              </w:rPr>
              <w:t>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4C81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重庆市九龙坡区含谷镇天赐路76号</w:t>
            </w:r>
          </w:p>
        </w:tc>
        <w:tc>
          <w:tcPr>
            <w:tcW w:w="1995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7F99F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023-68031395</w:t>
            </w:r>
          </w:p>
        </w:tc>
        <w:tc>
          <w:tcPr>
            <w:tcW w:w="3678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9B2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“重庆八中科学城中学”</w:t>
            </w:r>
          </w:p>
        </w:tc>
      </w:tr>
      <w:tr w14:paraId="554A8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0B22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3</w:t>
            </w:r>
          </w:p>
        </w:tc>
        <w:tc>
          <w:tcPr>
            <w:tcW w:w="325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9553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重庆市大学城第一中学校</w:t>
            </w:r>
          </w:p>
        </w:tc>
        <w:tc>
          <w:tcPr>
            <w:tcW w:w="1482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B7D5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lang w:bidi="ar"/>
              </w:rPr>
              <w:t>公办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7A30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重庆高新区大学城景瑞路2号</w:t>
            </w:r>
          </w:p>
        </w:tc>
        <w:tc>
          <w:tcPr>
            <w:tcW w:w="1995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BABD2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023-65636118</w:t>
            </w:r>
          </w:p>
        </w:tc>
        <w:tc>
          <w:tcPr>
            <w:tcW w:w="3678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4D06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“重庆市大学城第一中学校”</w:t>
            </w:r>
          </w:p>
        </w:tc>
      </w:tr>
      <w:tr w14:paraId="1CD4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39D3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4</w:t>
            </w:r>
          </w:p>
        </w:tc>
        <w:tc>
          <w:tcPr>
            <w:tcW w:w="325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7431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重庆巴蜀科学城中学校</w:t>
            </w:r>
          </w:p>
        </w:tc>
        <w:tc>
          <w:tcPr>
            <w:tcW w:w="1482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C32C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lang w:bidi="ar"/>
              </w:rPr>
              <w:t>公办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5ADD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重庆高新区学智路789号</w:t>
            </w:r>
          </w:p>
        </w:tc>
        <w:tc>
          <w:tcPr>
            <w:tcW w:w="1995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E5AD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023-67059789</w:t>
            </w:r>
          </w:p>
        </w:tc>
        <w:tc>
          <w:tcPr>
            <w:tcW w:w="3678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8830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“巴蜀科学城中学”</w:t>
            </w:r>
          </w:p>
        </w:tc>
      </w:tr>
      <w:tr w14:paraId="0F8E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C42A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73A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四川外国语大学重庆科学城中学校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AD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lang w:bidi="ar"/>
              </w:rPr>
              <w:t>公办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高</w:t>
            </w:r>
            <w:r>
              <w:rPr>
                <w:rFonts w:ascii="宋体" w:hAnsi="宋体" w:eastAsia="宋体" w:cs="宋体"/>
                <w:color w:val="333333"/>
                <w:kern w:val="0"/>
                <w:sz w:val="22"/>
                <w:lang w:bidi="ar"/>
              </w:rPr>
              <w:t>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37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 xml:space="preserve">重庆高新区九州大道6号 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B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023-88198811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3A73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“四川外国语大学重庆科学城中学校”</w:t>
            </w:r>
          </w:p>
        </w:tc>
      </w:tr>
      <w:tr w14:paraId="6F6FC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3D9D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6</w:t>
            </w:r>
          </w:p>
        </w:tc>
        <w:tc>
          <w:tcPr>
            <w:tcW w:w="3255" w:type="dxa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101D8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重庆市东川高级中学校</w:t>
            </w:r>
          </w:p>
        </w:tc>
        <w:tc>
          <w:tcPr>
            <w:tcW w:w="1482" w:type="dxa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3BEF0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民办高中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51FBB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重庆高新区大学城南一路337号</w:t>
            </w:r>
          </w:p>
        </w:tc>
        <w:tc>
          <w:tcPr>
            <w:tcW w:w="1995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3C849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023-65559660</w:t>
            </w:r>
          </w:p>
        </w:tc>
        <w:tc>
          <w:tcPr>
            <w:tcW w:w="3678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C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“重庆市东川高级中学校”</w:t>
            </w:r>
          </w:p>
        </w:tc>
      </w:tr>
      <w:tr w14:paraId="456E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8" w:type="dxa"/>
          <w:trHeight w:val="840" w:hRule="atLeast"/>
        </w:trPr>
        <w:tc>
          <w:tcPr>
            <w:tcW w:w="13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1AA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8"/>
                <w:szCs w:val="28"/>
                <w:lang w:bidi="ar"/>
              </w:rPr>
              <w:t>二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8"/>
                <w:szCs w:val="28"/>
                <w:lang w:bidi="ar"/>
              </w:rPr>
              <w:t>中职学校（2所）</w:t>
            </w:r>
          </w:p>
        </w:tc>
      </w:tr>
      <w:tr w14:paraId="6E2C4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8" w:type="dxa"/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ED3E4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3F6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名称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E72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办学类型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91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F44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联系电话</w:t>
            </w:r>
          </w:p>
        </w:tc>
      </w:tr>
      <w:tr w14:paraId="5501B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8" w:type="dxa"/>
          <w:trHeight w:val="28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2C59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C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重庆市农业学校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35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中职学校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D0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重庆市九龙坡区黄金桥二号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2A9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023-68033123</w:t>
            </w:r>
          </w:p>
        </w:tc>
      </w:tr>
      <w:tr w14:paraId="6F696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8" w:type="dxa"/>
          <w:trHeight w:val="54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31EA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49A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重庆市工贸高级技工学校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FA6F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中职学校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80A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重庆市九龙坡区石桥铺街道含谷镇联芳桥12号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2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023-86159854</w:t>
            </w:r>
          </w:p>
        </w:tc>
      </w:tr>
    </w:tbl>
    <w:p w14:paraId="2588AF78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07185F9F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6AC6E25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120D3666">
      <w:pPr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eastAsia="zh-CN" w:bidi="ar"/>
        </w:rPr>
        <w:t>三、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shd w:val="clear" w:color="auto" w:fill="FFFFFF"/>
          <w:lang w:bidi="ar"/>
        </w:rPr>
        <w:t>民办培训机构（55所）</w:t>
      </w:r>
    </w:p>
    <w:tbl>
      <w:tblPr>
        <w:tblStyle w:val="1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214"/>
        <w:gridCol w:w="1694"/>
      </w:tblGrid>
      <w:tr w14:paraId="42E2F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E8E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809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重庆高新技术产业开发区华夏西南教育培训学校有限公司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622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703B8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8A0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13F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重庆高新技术产业开发区课题壹佰文化艺术培训学校有限公司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242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55CF4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21F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055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重庆高新技术产业开发区飞鹰课外培训学校有限公司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42B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39DCD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C51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25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重庆高新技术产业开发区新远伦教育培训学校有限公司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E0A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2BFE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9BA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1C6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重庆高新技术产业开发区巨明课外培训学校有限公司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1DD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C9E6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718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056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重庆高新技术产业开发区非常道教育培训学校有限公司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9FE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35C8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4FE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60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重庆高新技术产业开发区荷马文化艺术培训学校有限公司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1C4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2DB3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EAB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319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重庆司晨文化艺术培训中心有限公司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57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D4AD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EC6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9C6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重庆高新技术产业开发区鲁轩课外培训学校有限公司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D2C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0D7A4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359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A0C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重庆高新技术产业开发区趣秀教育培训学校有限公司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828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188C2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E90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189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重庆高新技术产业开发区新树慧教育培训学校有限公司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061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12A29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74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900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重庆高新技术产业开发区荷马培艺课外教育培训学校有限公司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34A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5791A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0D0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C9D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重庆光线艺术培训学校有限公司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8F2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7A985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6DE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A47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重庆新东方教育培训学校有限公司高新区分公司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09A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3874D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CA8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604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重庆高新技术产业开发区大帝教育培训有限公司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065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1463E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C6D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458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重庆高新技术产业开发区远帆教育培训学校有限公司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12F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29DE3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EBF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E5F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重庆高新技术产业开发区欧文英语培训学校有限公司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5C1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17AE4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A29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2F7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重庆高新技术产业开发区英孚表演艺术培训有限公司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0CA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6272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0A1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EE7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重庆高新技术产业开发区青青园中葵教育培训学校有限公司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D51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69768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84A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9E1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重庆高新技术产业开发区心田花开课外培训学校有限公司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516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39204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1B2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8C1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重庆高新技术产业开发区蕴睿课外教育培训中心有限公司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BF7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5BD5C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821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CCD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重庆高新技术产业开发区鲁艺培训学校有限公司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879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2DC7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3BB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88D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重庆高新技术产业开发区独角兽文化艺术培训中心有限公司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EE2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65AD7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871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059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重庆市九龙坡区屹人汇创文化艺术培训学校有限公司高新分公司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CCF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13F3F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744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B92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重庆市九龙坡区芸晖艺术培训中心有限公司高新区分公司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FD0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3B62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1F2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33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重庆欣兴大千文化艺术培训学校有限责任公司含谷分公司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C98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B39A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2BC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6EE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重庆高新技术产业开发区精冠教育培训学校有限公司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1E4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6072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82C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6BE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重庆高新技术产业开发区英豪优冠艺术培训有限公司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D36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63481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25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DEB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重庆高新技术产业开发区泽栋教育培训学校有限公司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D23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331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1E1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4C2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重庆高新技术产业开发区南星教育培训学校有限公司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DF6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2452B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76F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448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重庆高新技术产业开发区崛起文化艺术培训学校有限公司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6DE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1CC5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087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BFF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重庆高新技术产业开发区柠檬向上课外培训学校有限公司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48E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343AA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314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0B7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重庆高新技术产业开发区童乐村文化艺术培训学校有限公司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B59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7FD1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C43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1FD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重庆高新技术产业开发区博奥课程培训学校有限公司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506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B08A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1D6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73B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重庆高新技术产业开发区辉未课外培训学校有限公司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097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50B1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541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A0B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重庆高新技术产业开发区索普教育培训学校有限公司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E14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57030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F48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F05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重庆高新技术产业开发区壹心壹课外培训学校有限公司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EFE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0C3FB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08D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B59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重庆高新技术产业开发区金之华文化艺术培训学校有限公司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F5F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64069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14E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834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重庆高新技术产业开发区大成德馨教育培训学校有限公司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3E9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24AA4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C19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F5D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重庆高新技术产业开发区轩铭文化艺术培训学校有限公司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275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014A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1A5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DF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重庆高新技术产业开发区大成美馨教育培训学校有限公司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A8F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676C5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76D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BF8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重庆高新技术产业开发区山河教育培训学校有限公司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D0F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D3CE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517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B8D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重庆高新技术产业开发区龙行艺术培训学校有限公司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5F6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5B01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DFF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91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重庆高新技术产业开发区宏之艺文化艺术培训学校有限公司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520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0B8C1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EC0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BC2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重庆高新技术产业开发区物尽其用科技培训中心有限公司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C8B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07189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A8B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453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重庆高新技术产业开发区新骁锋艺术培训有限公司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B5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05D5B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82F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47C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重庆高新技术产业开发区淇凡心科技培训中心有限公司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D29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13EA8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278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B0C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重庆高新技术产业开发区树理艺术培训中心有限公司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E46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2A346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A60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3AF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重庆高新技术产业开发区洋洋得艺艺术培训中心有限公司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504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DDE3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E2A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6CA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重庆高新技术产业开发区天杭艺术培训中心有限公司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2CC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5032C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E40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53D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重庆高新技术产业开发区龙行悦隐艺术培训有限公司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3A6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43490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4CD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4F9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重庆高新技术产业开发区甘堂艺术培训有限公司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751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25E00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1F7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99F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重庆高新技术产业开发区新美高更艺术培训有限公司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63E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62EEC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EAC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2F6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重庆高新技术产业开发区方亦圆艺术培训有限公司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BB4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tr w14:paraId="09293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A57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F81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重庆高新技术产业开发区橙昇艺术培训中心有限公司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991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民办培训机构</w:t>
            </w:r>
          </w:p>
        </w:tc>
      </w:tr>
      <w:bookmarkEnd w:id="0"/>
    </w:tbl>
    <w:p w14:paraId="0C279EC7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7B9DFA4C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2D11C"/>
    <w:multiLevelType w:val="multilevel"/>
    <w:tmpl w:val="B292D11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A04703F"/>
    <w:multiLevelType w:val="multilevel"/>
    <w:tmpl w:val="BA04703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1E1604D6"/>
    <w:multiLevelType w:val="singleLevel"/>
    <w:tmpl w:val="1E1604D6"/>
    <w:lvl w:ilvl="0" w:tentative="0">
      <w:start w:val="1"/>
      <w:numFmt w:val="chineseCounting"/>
      <w:pStyle w:val="22"/>
      <w:suff w:val="nothing"/>
      <w:lvlText w:val="（%1）"/>
      <w:lvlJc w:val="left"/>
      <w:pPr>
        <w:ind w:left="860" w:firstLine="420"/>
      </w:pPr>
      <w:rPr>
        <w:rFonts w:hint="eastAsia"/>
      </w:rPr>
    </w:lvl>
  </w:abstractNum>
  <w:abstractNum w:abstractNumId="3">
    <w:nsid w:val="5FE55D3D"/>
    <w:multiLevelType w:val="multilevel"/>
    <w:tmpl w:val="5FE55D3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6F175681"/>
    <w:multiLevelType w:val="singleLevel"/>
    <w:tmpl w:val="6F175681"/>
    <w:lvl w:ilvl="0" w:tentative="0">
      <w:start w:val="1"/>
      <w:numFmt w:val="chineseCounting"/>
      <w:pStyle w:val="20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mYzZTY2ZGQ5ZmJhZDVlNTFhNTdlNmEyYmJkNTQifQ=="/>
  </w:docVars>
  <w:rsids>
    <w:rsidRoot w:val="00477405"/>
    <w:rsid w:val="00293F27"/>
    <w:rsid w:val="00477405"/>
    <w:rsid w:val="00794178"/>
    <w:rsid w:val="00BB519B"/>
    <w:rsid w:val="00F30B08"/>
    <w:rsid w:val="01D62341"/>
    <w:rsid w:val="0399231D"/>
    <w:rsid w:val="05B22707"/>
    <w:rsid w:val="06EE10FE"/>
    <w:rsid w:val="08541FEC"/>
    <w:rsid w:val="08604F06"/>
    <w:rsid w:val="0C3741A6"/>
    <w:rsid w:val="0C56574C"/>
    <w:rsid w:val="0D110393"/>
    <w:rsid w:val="0E617B0A"/>
    <w:rsid w:val="0EA3CFB6"/>
    <w:rsid w:val="0F6229C2"/>
    <w:rsid w:val="12933E81"/>
    <w:rsid w:val="12C64BFC"/>
    <w:rsid w:val="140C7372"/>
    <w:rsid w:val="14FA0733"/>
    <w:rsid w:val="15252C8E"/>
    <w:rsid w:val="153F3CAD"/>
    <w:rsid w:val="16E07D4E"/>
    <w:rsid w:val="16F13551"/>
    <w:rsid w:val="1B5932EB"/>
    <w:rsid w:val="1DC80C58"/>
    <w:rsid w:val="208547BB"/>
    <w:rsid w:val="2090604F"/>
    <w:rsid w:val="22207A3F"/>
    <w:rsid w:val="25B66D91"/>
    <w:rsid w:val="28943551"/>
    <w:rsid w:val="29C06736"/>
    <w:rsid w:val="2BD9515C"/>
    <w:rsid w:val="2CDF403B"/>
    <w:rsid w:val="2FFFA16B"/>
    <w:rsid w:val="34BD16DF"/>
    <w:rsid w:val="34D42AAC"/>
    <w:rsid w:val="35FB61A0"/>
    <w:rsid w:val="36262979"/>
    <w:rsid w:val="36FFCB5F"/>
    <w:rsid w:val="39422C80"/>
    <w:rsid w:val="3EB676E9"/>
    <w:rsid w:val="3F0C432C"/>
    <w:rsid w:val="3F6FFA91"/>
    <w:rsid w:val="3F7F6A28"/>
    <w:rsid w:val="40F80813"/>
    <w:rsid w:val="41564F3A"/>
    <w:rsid w:val="417F50CB"/>
    <w:rsid w:val="450F7B22"/>
    <w:rsid w:val="4910286C"/>
    <w:rsid w:val="49864013"/>
    <w:rsid w:val="49C236AF"/>
    <w:rsid w:val="4D6058E1"/>
    <w:rsid w:val="503C5534"/>
    <w:rsid w:val="51430721"/>
    <w:rsid w:val="51EA7EB8"/>
    <w:rsid w:val="53765A3C"/>
    <w:rsid w:val="540D4E72"/>
    <w:rsid w:val="547A7F9A"/>
    <w:rsid w:val="558D76DB"/>
    <w:rsid w:val="56750ACB"/>
    <w:rsid w:val="5CA47999"/>
    <w:rsid w:val="5EE9E44C"/>
    <w:rsid w:val="5F732F8D"/>
    <w:rsid w:val="60A9574C"/>
    <w:rsid w:val="60D038E2"/>
    <w:rsid w:val="61706C74"/>
    <w:rsid w:val="6B3069D0"/>
    <w:rsid w:val="6D8F260A"/>
    <w:rsid w:val="6DF5153E"/>
    <w:rsid w:val="6F1758BB"/>
    <w:rsid w:val="70EB071E"/>
    <w:rsid w:val="719636D1"/>
    <w:rsid w:val="719A293A"/>
    <w:rsid w:val="71B65D3D"/>
    <w:rsid w:val="735500ED"/>
    <w:rsid w:val="748E1B74"/>
    <w:rsid w:val="758D6C73"/>
    <w:rsid w:val="780D0526"/>
    <w:rsid w:val="78211297"/>
    <w:rsid w:val="7B65FF73"/>
    <w:rsid w:val="7B863D0D"/>
    <w:rsid w:val="7CB42F91"/>
    <w:rsid w:val="7D551534"/>
    <w:rsid w:val="7E0409CE"/>
    <w:rsid w:val="7F620607"/>
    <w:rsid w:val="7FF3A6D5"/>
    <w:rsid w:val="A1F24DFA"/>
    <w:rsid w:val="BD5FEAD4"/>
    <w:rsid w:val="CF4AB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600" w:lineRule="exact"/>
      <w:outlineLvl w:val="0"/>
    </w:pPr>
    <w:rPr>
      <w:rFonts w:eastAsia="方正黑体_GBK"/>
      <w:kern w:val="44"/>
      <w:sz w:val="32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numPr>
        <w:ilvl w:val="1"/>
        <w:numId w:val="2"/>
      </w:numPr>
      <w:spacing w:line="600" w:lineRule="exact"/>
      <w:outlineLvl w:val="1"/>
    </w:pPr>
    <w:rPr>
      <w:rFonts w:ascii="Times New Roman" w:hAnsi="Times New Roman" w:eastAsia="方正楷体_GBK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numPr>
        <w:ilvl w:val="2"/>
        <w:numId w:val="2"/>
      </w:numPr>
      <w:spacing w:line="600" w:lineRule="exact"/>
      <w:outlineLvl w:val="2"/>
    </w:pPr>
    <w:rPr>
      <w:rFonts w:ascii="Times New Roman" w:hAnsi="Times New Roman" w:eastAsia="方正仿宋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page number"/>
    <w:basedOn w:val="13"/>
    <w:qFormat/>
    <w:uiPriority w:val="0"/>
    <w:rPr>
      <w:rFonts w:ascii="Times New Roman" w:hAnsi="Times New Roman" w:eastAsia="宋体"/>
      <w:sz w:val="28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公文正文"/>
    <w:basedOn w:val="1"/>
    <w:qFormat/>
    <w:uiPriority w:val="0"/>
    <w:pPr>
      <w:widowControl/>
      <w:spacing w:line="600" w:lineRule="exact"/>
      <w:ind w:firstLine="640" w:firstLineChars="200"/>
      <w:jc w:val="left"/>
    </w:pPr>
    <w:rPr>
      <w:rFonts w:hint="eastAsia" w:ascii="方正仿宋_GBK" w:hAnsi="方正仿宋_GBK" w:eastAsia="方正仿宋_GBK" w:cs="Times New Roman"/>
      <w:kern w:val="0"/>
      <w:sz w:val="32"/>
      <w:szCs w:val="32"/>
    </w:rPr>
  </w:style>
  <w:style w:type="character" w:customStyle="1" w:styleId="17">
    <w:name w:val="标题 3 Char"/>
    <w:link w:val="4"/>
    <w:qFormat/>
    <w:uiPriority w:val="0"/>
    <w:rPr>
      <w:rFonts w:ascii="Times New Roman" w:hAnsi="Times New Roman" w:eastAsia="方正仿宋_GBK"/>
      <w:sz w:val="32"/>
    </w:rPr>
  </w:style>
  <w:style w:type="character" w:customStyle="1" w:styleId="18">
    <w:name w:val="标题 2 Char"/>
    <w:link w:val="3"/>
    <w:qFormat/>
    <w:uiPriority w:val="0"/>
    <w:rPr>
      <w:rFonts w:ascii="Times New Roman" w:hAnsi="Times New Roman" w:eastAsia="方正楷体_GBK"/>
      <w:sz w:val="32"/>
    </w:rPr>
  </w:style>
  <w:style w:type="paragraph" w:customStyle="1" w:styleId="19">
    <w:name w:val="主标题"/>
    <w:basedOn w:val="1"/>
    <w:next w:val="1"/>
    <w:qFormat/>
    <w:uiPriority w:val="0"/>
    <w:pPr>
      <w:jc w:val="center"/>
    </w:pPr>
    <w:rPr>
      <w:rFonts w:eastAsia="方正小标宋_GBK"/>
      <w:sz w:val="44"/>
    </w:rPr>
  </w:style>
  <w:style w:type="paragraph" w:customStyle="1" w:styleId="20">
    <w:name w:val="公文标题1"/>
    <w:basedOn w:val="1"/>
    <w:next w:val="1"/>
    <w:link w:val="21"/>
    <w:qFormat/>
    <w:uiPriority w:val="0"/>
    <w:pPr>
      <w:numPr>
        <w:ilvl w:val="0"/>
        <w:numId w:val="4"/>
      </w:numPr>
      <w:spacing w:line="600" w:lineRule="exact"/>
      <w:ind w:firstLine="880" w:firstLineChars="200"/>
    </w:pPr>
    <w:rPr>
      <w:rFonts w:ascii="Times New Roman" w:hAnsi="Times New Roman" w:eastAsia="方正黑体_GBK"/>
    </w:rPr>
  </w:style>
  <w:style w:type="character" w:customStyle="1" w:styleId="21">
    <w:name w:val="公文标题1 Char"/>
    <w:link w:val="20"/>
    <w:qFormat/>
    <w:uiPriority w:val="0"/>
    <w:rPr>
      <w:rFonts w:ascii="Times New Roman" w:hAnsi="Times New Roman" w:eastAsia="方正小标宋_GBK"/>
      <w:kern w:val="44"/>
      <w:sz w:val="44"/>
      <w:szCs w:val="22"/>
    </w:rPr>
  </w:style>
  <w:style w:type="paragraph" w:customStyle="1" w:styleId="22">
    <w:name w:val="公文标题2"/>
    <w:basedOn w:val="1"/>
    <w:next w:val="16"/>
    <w:qFormat/>
    <w:uiPriority w:val="0"/>
    <w:pPr>
      <w:numPr>
        <w:ilvl w:val="0"/>
        <w:numId w:val="5"/>
      </w:numPr>
      <w:ind w:left="0"/>
    </w:pPr>
    <w:rPr>
      <w:rFonts w:hint="eastAsia" w:ascii="Times New Roman" w:hAnsi="Times New Roman" w:eastAsia="方正楷体_GBK"/>
    </w:rPr>
  </w:style>
  <w:style w:type="character" w:customStyle="1" w:styleId="23">
    <w:name w:val="font11"/>
    <w:basedOn w:val="13"/>
    <w:qFormat/>
    <w:uiPriority w:val="0"/>
    <w:rPr>
      <w:rFonts w:hint="eastAsia" w:ascii="微软雅黑" w:hAnsi="微软雅黑" w:eastAsia="微软雅黑" w:cs="微软雅黑"/>
      <w:color w:val="666666"/>
      <w:sz w:val="28"/>
      <w:szCs w:val="28"/>
      <w:u w:val="none"/>
    </w:rPr>
  </w:style>
  <w:style w:type="character" w:customStyle="1" w:styleId="24">
    <w:name w:val="font21"/>
    <w:basedOn w:val="1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3427</Words>
  <Characters>4105</Characters>
  <Lines>47</Lines>
  <Paragraphs>13</Paragraphs>
  <TotalTime>32</TotalTime>
  <ScaleCrop>false</ScaleCrop>
  <LinksUpToDate>false</LinksUpToDate>
  <CharactersWithSpaces>4109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2021-11-17T17:12:00Z</dcterms:created>
  <dc:creator>gaoxin</dc:creator>
  <cp:lastModifiedBy>三道杠</cp:lastModifiedBy>
  <dcterms:modified xsi:type="dcterms:W3CDTF">2025-06-06T03:56:28Z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E7C3562DBF3E4094B272ABA083EB5569</vt:lpwstr>
  </property>
  <property fmtid="{D5CDD505-2E9C-101B-9397-08002B2CF9AE}" pid="4" name="KSOTemplateDocerSaveRecord">
    <vt:lpwstr>eyJoZGlkIjoiY2VhMDNkMmUxZmMyY2FiMjkzNjY2YTRlMzI4ZDZkMzEiLCJ1c2VySWQiOiIxOTMwNjE3ODgifQ==</vt:lpwstr>
  </property>
</Properties>
</file>