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3DB" w:rsidRDefault="0032430A">
      <w:pPr>
        <w:widowControl w:val="0"/>
        <w:autoSpaceDE w:val="0"/>
        <w:spacing w:line="600" w:lineRule="exact"/>
        <w:jc w:val="center"/>
        <w:rPr>
          <w:rFonts w:ascii="方正小标宋_GBK" w:eastAsia="方正小标宋_GBK" w:hAnsi="方正小标宋_GBK" w:cs="方正小标宋_GBK" w:hint="default"/>
          <w:color w:val="000000" w:themeColor="text1"/>
          <w:kern w:val="2"/>
          <w:sz w:val="44"/>
          <w:szCs w:val="44"/>
        </w:rPr>
      </w:pPr>
      <w:r>
        <w:rPr>
          <w:rFonts w:ascii="方正小标宋_GBK" w:eastAsia="方正小标宋_GBK" w:hAnsi="方正小标宋_GBK" w:cs="方正小标宋_GBK"/>
          <w:color w:val="000000" w:themeColor="text1"/>
          <w:kern w:val="2"/>
          <w:sz w:val="44"/>
          <w:szCs w:val="44"/>
        </w:rPr>
        <w:t>重庆市九龙坡区</w:t>
      </w:r>
      <w:r>
        <w:rPr>
          <w:rFonts w:ascii="方正小标宋_GBK" w:eastAsia="方正小标宋_GBK" w:hAnsi="方正小标宋_GBK" w:cs="方正小标宋_GBK"/>
          <w:color w:val="000000" w:themeColor="text1"/>
          <w:kern w:val="2"/>
          <w:sz w:val="44"/>
          <w:szCs w:val="44"/>
        </w:rPr>
        <w:t>走马</w:t>
      </w:r>
      <w:r>
        <w:rPr>
          <w:rFonts w:ascii="方正小标宋_GBK" w:eastAsia="方正小标宋_GBK" w:hAnsi="方正小标宋_GBK" w:cs="方正小标宋_GBK"/>
          <w:color w:val="000000" w:themeColor="text1"/>
          <w:kern w:val="2"/>
          <w:sz w:val="44"/>
          <w:szCs w:val="44"/>
        </w:rPr>
        <w:t>镇卫生院</w:t>
      </w:r>
    </w:p>
    <w:p w:rsidR="002A33DB" w:rsidRDefault="0032430A">
      <w:pPr>
        <w:widowControl w:val="0"/>
        <w:autoSpaceDE w:val="0"/>
        <w:spacing w:line="600" w:lineRule="exact"/>
        <w:jc w:val="center"/>
        <w:rPr>
          <w:rFonts w:ascii="方正小标宋_GBK" w:eastAsia="方正小标宋_GBK" w:hAnsi="方正小标宋_GBK" w:cs="方正小标宋_GBK" w:hint="default"/>
          <w:color w:val="000000" w:themeColor="text1"/>
          <w:kern w:val="2"/>
          <w:sz w:val="44"/>
          <w:szCs w:val="44"/>
        </w:rPr>
      </w:pPr>
      <w:r>
        <w:rPr>
          <w:rFonts w:ascii="方正小标宋_GBK" w:eastAsia="方正小标宋_GBK" w:hAnsi="方正小标宋_GBK" w:cs="方正小标宋_GBK"/>
          <w:color w:val="000000" w:themeColor="text1"/>
          <w:kern w:val="2"/>
          <w:sz w:val="44"/>
          <w:szCs w:val="44"/>
        </w:rPr>
        <w:t>202</w:t>
      </w:r>
      <w:r>
        <w:rPr>
          <w:rFonts w:ascii="方正小标宋_GBK" w:eastAsia="方正小标宋_GBK" w:hAnsi="方正小标宋_GBK" w:cs="方正小标宋_GBK"/>
          <w:color w:val="000000" w:themeColor="text1"/>
          <w:kern w:val="2"/>
          <w:sz w:val="44"/>
          <w:szCs w:val="44"/>
        </w:rPr>
        <w:t>3</w:t>
      </w:r>
      <w:r>
        <w:rPr>
          <w:rFonts w:ascii="方正小标宋_GBK" w:eastAsia="方正小标宋_GBK" w:hAnsi="方正小标宋_GBK" w:cs="方正小标宋_GBK"/>
          <w:color w:val="000000" w:themeColor="text1"/>
          <w:kern w:val="2"/>
          <w:sz w:val="44"/>
          <w:szCs w:val="44"/>
        </w:rPr>
        <w:t>年度部门决算情况说明</w:t>
      </w:r>
    </w:p>
    <w:p w:rsidR="002A33DB" w:rsidRDefault="0032430A">
      <w:pPr>
        <w:pStyle w:val="a7"/>
        <w:shd w:val="clear" w:color="auto" w:fill="FFFFFF"/>
        <w:spacing w:before="0" w:beforeAutospacing="0" w:after="0" w:afterAutospacing="0" w:line="600" w:lineRule="exact"/>
        <w:ind w:firstLineChars="200" w:firstLine="640"/>
        <w:rPr>
          <w:rFonts w:ascii="方正黑体_GBK" w:eastAsia="方正黑体_GBK" w:hAnsi="方正黑体_GBK" w:cs="方正黑体_GBK" w:hint="default"/>
          <w:bCs/>
          <w:sz w:val="32"/>
          <w:szCs w:val="32"/>
        </w:rPr>
      </w:pPr>
      <w:r>
        <w:rPr>
          <w:rStyle w:val="a9"/>
          <w:rFonts w:ascii="方正黑体_GBK" w:eastAsia="方正黑体_GBK" w:hAnsi="方正黑体_GBK" w:cs="方正黑体_GBK"/>
          <w:b w:val="0"/>
          <w:bCs/>
          <w:sz w:val="32"/>
          <w:szCs w:val="32"/>
          <w:shd w:val="clear" w:color="auto" w:fill="FFFFFF"/>
        </w:rPr>
        <w:t>一、单位基本情况</w:t>
      </w:r>
    </w:p>
    <w:p w:rsidR="002A33DB" w:rsidRDefault="0032430A">
      <w:pPr>
        <w:pStyle w:val="a7"/>
        <w:shd w:val="clear" w:color="auto" w:fill="FFFFFF"/>
        <w:spacing w:before="0" w:beforeAutospacing="0" w:after="0" w:afterAutospacing="0" w:line="600" w:lineRule="exact"/>
        <w:ind w:firstLine="420"/>
        <w:rPr>
          <w:rStyle w:val="a9"/>
          <w:rFonts w:ascii="方正楷体_GBK" w:eastAsia="方正楷体_GBK" w:hAnsi="方正楷体_GBK" w:cs="方正楷体_GBK" w:hint="default"/>
          <w:b w:val="0"/>
          <w:bCs/>
          <w:sz w:val="32"/>
          <w:szCs w:val="32"/>
          <w:shd w:val="clear" w:color="auto" w:fill="FFFFFF"/>
        </w:rPr>
      </w:pPr>
      <w:r>
        <w:rPr>
          <w:rStyle w:val="a9"/>
          <w:rFonts w:ascii="方正楷体_GBK" w:eastAsia="方正楷体_GBK" w:hAnsi="方正楷体_GBK" w:cs="方正楷体_GBK"/>
          <w:b w:val="0"/>
          <w:bCs/>
          <w:sz w:val="32"/>
          <w:szCs w:val="32"/>
          <w:shd w:val="clear" w:color="auto" w:fill="FFFFFF"/>
        </w:rPr>
        <w:t>（一）职能职责</w:t>
      </w:r>
    </w:p>
    <w:p w:rsidR="002A33DB" w:rsidRDefault="0032430A">
      <w:pPr>
        <w:pStyle w:val="a7"/>
        <w:shd w:val="clear" w:color="auto" w:fill="FFFFFF"/>
        <w:spacing w:before="0" w:beforeAutospacing="0" w:after="0" w:afterAutospacing="0" w:line="600" w:lineRule="exact"/>
        <w:ind w:firstLine="420"/>
        <w:rPr>
          <w:rFonts w:ascii="方正仿宋_GBK" w:eastAsia="方正仿宋_GBK" w:hAnsi="方正仿宋_GBK" w:cs="方正仿宋_GBK" w:hint="default"/>
          <w:sz w:val="32"/>
          <w:szCs w:val="32"/>
          <w:shd w:val="clear" w:color="auto" w:fill="FFFFFF"/>
        </w:rPr>
      </w:pPr>
      <w:r>
        <w:rPr>
          <w:rStyle w:val="20"/>
          <w:rFonts w:ascii="方正仿宋_GBK" w:eastAsia="方正仿宋_GBK" w:hAnsi="宋体" w:cs="方正仿宋_GBK"/>
          <w:sz w:val="32"/>
          <w:szCs w:val="32"/>
          <w:shd w:val="clear" w:color="auto" w:fill="FFFFFF"/>
        </w:rPr>
        <w:t xml:space="preserve"> </w:t>
      </w:r>
      <w:r>
        <w:rPr>
          <w:rFonts w:ascii="方正仿宋_GBK" w:eastAsia="方正仿宋_GBK" w:hAnsi="方正仿宋_GBK" w:cs="方正仿宋_GBK" w:hint="default"/>
          <w:sz w:val="32"/>
          <w:szCs w:val="32"/>
          <w:shd w:val="clear" w:color="auto" w:fill="FFFFFF"/>
        </w:rPr>
        <w:t>重庆市九龙坡区走马镇卫生院是一所集医疗、预防、保健、康复为一体的高新区公共服务局直属的非营利性医疗机构，全额拨款事业单位。开展健康教育、预防接种，儿童、孕产妇、老年人、慢性病患者、重型精神疾病患者健康管理，计划生育技术指导、传染病防控、卫生监督协管、常见病多发病规范化治疗、中医康复理疗等基本公共卫生和基本医疗服务，是重庆市职工医保、城乡居民合作医疗保险定点医院。</w:t>
      </w:r>
    </w:p>
    <w:p w:rsidR="002A33DB" w:rsidRDefault="0032430A">
      <w:pPr>
        <w:pStyle w:val="a7"/>
        <w:shd w:val="clear" w:color="auto" w:fill="FFFFFF"/>
        <w:spacing w:before="0" w:beforeAutospacing="0" w:after="0" w:afterAutospacing="0" w:line="600" w:lineRule="exact"/>
        <w:ind w:firstLine="420"/>
        <w:rPr>
          <w:rFonts w:ascii="方正楷体_GBK" w:eastAsia="方正楷体_GBK" w:hAnsi="方正楷体_GBK" w:cs="方正楷体_GBK" w:hint="default"/>
          <w:bCs/>
          <w:sz w:val="32"/>
          <w:szCs w:val="32"/>
        </w:rPr>
      </w:pPr>
      <w:r>
        <w:rPr>
          <w:rStyle w:val="a9"/>
          <w:rFonts w:ascii="方正楷体_GBK" w:eastAsia="方正楷体_GBK" w:hAnsi="方正楷体_GBK" w:cs="方正楷体_GBK"/>
          <w:b w:val="0"/>
          <w:bCs/>
          <w:sz w:val="32"/>
          <w:szCs w:val="32"/>
          <w:shd w:val="clear" w:color="auto" w:fill="FFFFFF"/>
        </w:rPr>
        <w:t>（二）机构设置</w:t>
      </w:r>
    </w:p>
    <w:p w:rsidR="002A33DB" w:rsidRDefault="0032430A">
      <w:pPr>
        <w:pStyle w:val="a7"/>
        <w:shd w:val="clear" w:color="auto" w:fill="FFFFFF"/>
        <w:spacing w:before="0" w:beforeAutospacing="0" w:after="0" w:afterAutospacing="0" w:line="600"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hint="default"/>
          <w:sz w:val="32"/>
          <w:szCs w:val="32"/>
          <w:shd w:val="clear" w:color="auto" w:fill="FFFFFF"/>
        </w:rPr>
        <w:t>重庆市九龙坡区走马镇卫生院现设有内科、外科、妇科、儿科、中医康复科、预防保健科等科室，下设</w:t>
      </w:r>
      <w:r>
        <w:rPr>
          <w:rFonts w:ascii="Times New Roman" w:eastAsia="方正仿宋_GBK" w:hAnsi="Times New Roman" w:hint="default"/>
          <w:sz w:val="32"/>
          <w:szCs w:val="32"/>
          <w:shd w:val="clear" w:color="auto" w:fill="FFFFFF"/>
        </w:rPr>
        <w:t>6</w:t>
      </w:r>
      <w:r>
        <w:rPr>
          <w:rFonts w:ascii="方正仿宋_GBK" w:eastAsia="方正仿宋_GBK" w:hAnsi="方正仿宋_GBK" w:cs="方正仿宋_GBK" w:hint="default"/>
          <w:sz w:val="32"/>
          <w:szCs w:val="32"/>
          <w:shd w:val="clear" w:color="auto" w:fill="FFFFFF"/>
        </w:rPr>
        <w:t>个村卫生室。医院拥有台式彩超、</w:t>
      </w:r>
      <w:r>
        <w:rPr>
          <w:rFonts w:ascii="方正仿宋_GBK" w:eastAsia="方正仿宋_GBK" w:hAnsi="方正仿宋_GBK" w:cs="方正仿宋_GBK" w:hint="default"/>
          <w:sz w:val="32"/>
          <w:szCs w:val="32"/>
          <w:shd w:val="clear" w:color="auto" w:fill="FFFFFF"/>
        </w:rPr>
        <w:t>DR</w:t>
      </w:r>
      <w:r>
        <w:rPr>
          <w:rFonts w:ascii="方正仿宋_GBK" w:eastAsia="方正仿宋_GBK" w:hAnsi="方正仿宋_GBK" w:cs="方正仿宋_GBK" w:hint="default"/>
          <w:sz w:val="32"/>
          <w:szCs w:val="32"/>
          <w:shd w:val="clear" w:color="auto" w:fill="FFFFFF"/>
        </w:rPr>
        <w:t>、</w:t>
      </w:r>
      <w:r>
        <w:rPr>
          <w:rFonts w:ascii="方正仿宋_GBK" w:eastAsia="方正仿宋_GBK" w:hAnsi="方正仿宋_GBK" w:cs="方正仿宋_GBK" w:hint="default"/>
          <w:sz w:val="32"/>
          <w:szCs w:val="32"/>
          <w:shd w:val="clear" w:color="auto" w:fill="FFFFFF"/>
        </w:rPr>
        <w:t>C</w:t>
      </w:r>
      <w:r>
        <w:rPr>
          <w:rFonts w:ascii="方正仿宋_GBK" w:eastAsia="方正仿宋_GBK" w:hAnsi="方正仿宋_GBK" w:cs="方正仿宋_GBK" w:hint="default"/>
          <w:sz w:val="32"/>
          <w:szCs w:val="32"/>
          <w:shd w:val="clear" w:color="auto" w:fill="FFFFFF"/>
        </w:rPr>
        <w:t>T</w:t>
      </w:r>
      <w:r>
        <w:rPr>
          <w:rFonts w:ascii="方正仿宋_GBK" w:eastAsia="方正仿宋_GBK" w:hAnsi="方正仿宋_GBK" w:cs="方正仿宋_GBK" w:hint="default"/>
          <w:sz w:val="32"/>
          <w:szCs w:val="32"/>
          <w:shd w:val="clear" w:color="auto" w:fill="FFFFFF"/>
        </w:rPr>
        <w:t>、全自动生化分析仪、血球计数仪、尿分析仪、血糖仪器、心电监护仪、洗胃机、全自动牵引床、光波治疗仪、肺功能监测仪等医疗设备。</w:t>
      </w:r>
    </w:p>
    <w:p w:rsidR="002A33DB" w:rsidRDefault="0032430A">
      <w:pPr>
        <w:pStyle w:val="a7"/>
        <w:shd w:val="clear" w:color="auto" w:fill="FFFFFF"/>
        <w:spacing w:before="0" w:beforeAutospacing="0" w:after="0" w:afterAutospacing="0" w:line="600" w:lineRule="exact"/>
        <w:ind w:firstLineChars="200" w:firstLine="640"/>
        <w:rPr>
          <w:rStyle w:val="a9"/>
          <w:rFonts w:ascii="方正黑体_GBK" w:eastAsia="方正黑体_GBK" w:hAnsi="方正黑体_GBK" w:cs="方正黑体_GBK" w:hint="default"/>
          <w:b w:val="0"/>
          <w:bCs/>
          <w:sz w:val="32"/>
          <w:szCs w:val="32"/>
          <w:shd w:val="clear" w:color="auto" w:fill="FFFFFF"/>
        </w:rPr>
      </w:pPr>
      <w:r>
        <w:rPr>
          <w:rStyle w:val="a9"/>
          <w:rFonts w:ascii="方正黑体_GBK" w:eastAsia="方正黑体_GBK" w:hAnsi="方正黑体_GBK" w:cs="方正黑体_GBK"/>
          <w:b w:val="0"/>
          <w:bCs/>
          <w:sz w:val="32"/>
          <w:szCs w:val="32"/>
          <w:shd w:val="clear" w:color="auto" w:fill="FFFFFF"/>
        </w:rPr>
        <w:t>二、单位决算情况说明</w:t>
      </w:r>
    </w:p>
    <w:p w:rsidR="002A33DB" w:rsidRDefault="0032430A">
      <w:pPr>
        <w:pStyle w:val="1"/>
        <w:autoSpaceDE w:val="0"/>
        <w:spacing w:line="600"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（一）收入支出决算总体情况说明</w:t>
      </w:r>
    </w:p>
    <w:p w:rsidR="002A33DB" w:rsidRDefault="0032430A">
      <w:pPr>
        <w:pStyle w:val="a7"/>
        <w:shd w:val="clear" w:color="auto" w:fill="FFFFFF"/>
        <w:spacing w:before="0" w:beforeAutospacing="0" w:after="0" w:afterAutospacing="0" w:line="600" w:lineRule="exact"/>
        <w:ind w:firstLineChars="200" w:firstLine="643"/>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w:t>
      </w:r>
      <w:r>
        <w:rPr>
          <w:rStyle w:val="a9"/>
          <w:rFonts w:ascii="方正仿宋_GBK" w:eastAsia="方正仿宋_GBK" w:hAnsi="方正仿宋_GBK" w:cs="方正仿宋_GBK"/>
          <w:sz w:val="32"/>
          <w:szCs w:val="32"/>
          <w:shd w:val="clear" w:color="auto" w:fill="FFFFFF"/>
        </w:rPr>
        <w:t>总体情况。</w:t>
      </w:r>
      <w:r>
        <w:rPr>
          <w:rFonts w:ascii="Times New Roman" w:eastAsia="方正仿宋_GBK" w:hAnsi="Times New Roman" w:hint="default"/>
          <w:sz w:val="32"/>
          <w:szCs w:val="32"/>
          <w:shd w:val="clear" w:color="auto" w:fill="FFFFFF"/>
        </w:rPr>
        <w:t>2023</w:t>
      </w:r>
      <w:r>
        <w:rPr>
          <w:rFonts w:ascii="方正仿宋_GBK" w:eastAsia="方正仿宋_GBK" w:hAnsi="方正仿宋_GBK" w:cs="方正仿宋_GBK"/>
          <w:sz w:val="32"/>
          <w:szCs w:val="32"/>
          <w:shd w:val="clear" w:color="auto" w:fill="FFFFFF"/>
        </w:rPr>
        <w:t>年度收入总计</w:t>
      </w:r>
      <w:r>
        <w:rPr>
          <w:rFonts w:ascii="Times New Roman" w:eastAsia="方正仿宋_GBK" w:hAnsi="Times New Roman" w:hint="default"/>
          <w:sz w:val="32"/>
          <w:szCs w:val="32"/>
          <w:shd w:val="clear" w:color="auto" w:fill="FFFFFF"/>
        </w:rPr>
        <w:t>2313.03</w:t>
      </w:r>
      <w:r>
        <w:rPr>
          <w:rFonts w:ascii="方正仿宋_GBK" w:eastAsia="方正仿宋_GBK" w:hAnsi="方正仿宋_GBK" w:cs="方正仿宋_GBK"/>
          <w:sz w:val="32"/>
          <w:szCs w:val="32"/>
          <w:shd w:val="clear" w:color="auto" w:fill="FFFFFF"/>
        </w:rPr>
        <w:t>万元，支出总计</w:t>
      </w:r>
      <w:r>
        <w:rPr>
          <w:rFonts w:ascii="Times New Roman" w:eastAsia="方正仿宋_GBK" w:hAnsi="Times New Roman" w:hint="default"/>
          <w:sz w:val="32"/>
          <w:szCs w:val="32"/>
          <w:shd w:val="clear" w:color="auto" w:fill="FFFFFF"/>
        </w:rPr>
        <w:t>2313.03</w:t>
      </w:r>
      <w:r>
        <w:rPr>
          <w:rFonts w:ascii="方正仿宋_GBK" w:eastAsia="方正仿宋_GBK" w:hAnsi="方正仿宋_GBK" w:cs="方正仿宋_GBK"/>
          <w:sz w:val="32"/>
          <w:szCs w:val="32"/>
          <w:shd w:val="clear" w:color="auto" w:fill="FFFFFF"/>
        </w:rPr>
        <w:t>万元。收支较上年决算数减少</w:t>
      </w:r>
      <w:r>
        <w:rPr>
          <w:rFonts w:ascii="Times New Roman" w:eastAsia="方正仿宋_GBK" w:hAnsi="Times New Roman" w:hint="default"/>
          <w:sz w:val="32"/>
          <w:szCs w:val="32"/>
          <w:shd w:val="clear" w:color="auto" w:fill="FFFFFF"/>
        </w:rPr>
        <w:t>14.14</w:t>
      </w:r>
      <w:r>
        <w:rPr>
          <w:rFonts w:ascii="方正仿宋_GBK" w:eastAsia="方正仿宋_GBK" w:hAnsi="方正仿宋_GBK" w:cs="方正仿宋_GBK"/>
          <w:sz w:val="32"/>
          <w:szCs w:val="32"/>
          <w:shd w:val="clear" w:color="auto" w:fill="FFFFFF"/>
        </w:rPr>
        <w:t>万元，下降</w:t>
      </w:r>
      <w:r>
        <w:rPr>
          <w:rFonts w:ascii="Times New Roman" w:eastAsia="方正仿宋_GBK" w:hAnsi="Times New Roman" w:hint="default"/>
          <w:sz w:val="32"/>
          <w:szCs w:val="32"/>
          <w:shd w:val="clear" w:color="auto" w:fill="FFFFFF"/>
        </w:rPr>
        <w:t>0.61%</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hint="default"/>
          <w:sz w:val="32"/>
          <w:szCs w:val="32"/>
          <w:shd w:val="clear" w:color="auto" w:fill="FFFFFF"/>
        </w:rPr>
        <w:t>事业收入较上年增加</w:t>
      </w:r>
      <w:r>
        <w:rPr>
          <w:rFonts w:ascii="Times New Roman" w:eastAsia="方正仿宋_GBK" w:hAnsi="Times New Roman"/>
          <w:sz w:val="32"/>
          <w:szCs w:val="32"/>
          <w:shd w:val="clear" w:color="auto" w:fill="FFFFFF"/>
        </w:rPr>
        <w:t>197.91</w:t>
      </w:r>
      <w:r>
        <w:rPr>
          <w:rFonts w:ascii="方正仿宋_GBK" w:eastAsia="方正仿宋_GBK" w:hAnsi="方正仿宋_GBK" w:cs="方正仿宋_GBK" w:hint="default"/>
          <w:sz w:val="32"/>
          <w:szCs w:val="32"/>
          <w:shd w:val="clear" w:color="auto" w:fill="FFFFFF"/>
        </w:rPr>
        <w:t>万元。一般公共预算财政拨款</w:t>
      </w:r>
      <w:r>
        <w:rPr>
          <w:rFonts w:ascii="方正仿宋_GBK" w:eastAsia="方正仿宋_GBK" w:hAnsi="方正仿宋_GBK" w:cs="方正仿宋_GBK"/>
          <w:sz w:val="32"/>
          <w:szCs w:val="32"/>
          <w:shd w:val="clear" w:color="auto" w:fill="FFFFFF"/>
        </w:rPr>
        <w:t>收入较上年</w:t>
      </w:r>
      <w:r>
        <w:rPr>
          <w:rFonts w:ascii="方正仿宋_GBK" w:eastAsia="方正仿宋_GBK" w:hAnsi="方正仿宋_GBK" w:cs="方正仿宋_GBK" w:hint="default"/>
          <w:sz w:val="32"/>
          <w:szCs w:val="32"/>
          <w:shd w:val="clear" w:color="auto" w:fill="FFFFFF"/>
        </w:rPr>
        <w:t>减少</w:t>
      </w:r>
      <w:r>
        <w:rPr>
          <w:rFonts w:ascii="Times New Roman" w:eastAsia="方正仿宋_GBK" w:hAnsi="Times New Roman"/>
          <w:sz w:val="32"/>
          <w:szCs w:val="32"/>
          <w:shd w:val="clear" w:color="auto" w:fill="FFFFFF"/>
        </w:rPr>
        <w:t>212.05</w:t>
      </w:r>
      <w:r>
        <w:rPr>
          <w:rFonts w:ascii="方正仿宋_GBK" w:eastAsia="方正仿宋_GBK" w:hAnsi="方正仿宋_GBK" w:cs="方正仿宋_GBK" w:hint="default"/>
          <w:sz w:val="32"/>
          <w:szCs w:val="32"/>
          <w:shd w:val="clear" w:color="auto" w:fill="FFFFFF"/>
        </w:rPr>
        <w:t>万元</w:t>
      </w:r>
      <w:r>
        <w:rPr>
          <w:rFonts w:ascii="方正仿宋_GBK" w:eastAsia="方正仿宋_GBK" w:hAnsi="方正仿宋_GBK" w:cs="方正仿宋_GBK"/>
          <w:sz w:val="32"/>
          <w:szCs w:val="32"/>
          <w:shd w:val="clear" w:color="auto" w:fill="FFFFFF"/>
        </w:rPr>
        <w:t>。</w:t>
      </w:r>
    </w:p>
    <w:p w:rsidR="002A33DB" w:rsidRDefault="0032430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lastRenderedPageBreak/>
        <w:t>2.</w:t>
      </w:r>
      <w:r>
        <w:rPr>
          <w:rStyle w:val="a9"/>
          <w:rFonts w:ascii="方正仿宋_GBK" w:eastAsia="方正仿宋_GBK" w:hAnsi="方正仿宋_GBK" w:cs="方正仿宋_GBK"/>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方正仿宋_GBK" w:eastAsia="方正仿宋_GBK" w:hAnsi="方正仿宋_GBK" w:cs="方正仿宋_GBK"/>
          <w:sz w:val="32"/>
          <w:szCs w:val="32"/>
          <w:shd w:val="clear" w:color="auto" w:fill="FFFFFF"/>
        </w:rPr>
        <w:t>年度收入合计</w:t>
      </w:r>
      <w:r>
        <w:rPr>
          <w:rFonts w:ascii="Times New Roman" w:eastAsia="方正仿宋_GBK" w:hAnsi="Times New Roman" w:hint="default"/>
          <w:sz w:val="32"/>
          <w:szCs w:val="32"/>
          <w:shd w:val="clear" w:color="auto" w:fill="FFFFFF"/>
        </w:rPr>
        <w:t>2313.03</w:t>
      </w:r>
      <w:r>
        <w:rPr>
          <w:rFonts w:ascii="方正仿宋_GBK" w:eastAsia="方正仿宋_GBK" w:hAnsi="方正仿宋_GBK" w:cs="方正仿宋_GBK"/>
          <w:sz w:val="32"/>
          <w:szCs w:val="32"/>
          <w:shd w:val="clear" w:color="auto" w:fill="FFFFFF"/>
        </w:rPr>
        <w:t>万元，较上年决算数减少</w:t>
      </w:r>
      <w:r>
        <w:rPr>
          <w:rFonts w:ascii="Times New Roman" w:eastAsia="方正仿宋_GBK" w:hAnsi="Times New Roman" w:hint="default"/>
          <w:sz w:val="32"/>
          <w:szCs w:val="32"/>
          <w:shd w:val="clear" w:color="auto" w:fill="FFFFFF"/>
        </w:rPr>
        <w:t>14.14</w:t>
      </w:r>
      <w:r>
        <w:rPr>
          <w:rFonts w:ascii="方正仿宋_GBK" w:eastAsia="方正仿宋_GBK" w:hAnsi="方正仿宋_GBK" w:cs="方正仿宋_GBK"/>
          <w:sz w:val="32"/>
          <w:szCs w:val="32"/>
          <w:shd w:val="clear" w:color="auto" w:fill="FFFFFF"/>
        </w:rPr>
        <w:t>万元，下降</w:t>
      </w:r>
      <w:r>
        <w:rPr>
          <w:rFonts w:ascii="Times New Roman" w:eastAsia="方正仿宋_GBK" w:hAnsi="Times New Roman" w:hint="default"/>
          <w:sz w:val="32"/>
          <w:szCs w:val="32"/>
          <w:shd w:val="clear" w:color="auto" w:fill="FFFFFF"/>
        </w:rPr>
        <w:t>0.61%</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hint="default"/>
          <w:sz w:val="32"/>
          <w:szCs w:val="32"/>
          <w:shd w:val="clear" w:color="auto" w:fill="FFFFFF"/>
        </w:rPr>
        <w:t>事业收入较上年增加</w:t>
      </w:r>
      <w:r>
        <w:rPr>
          <w:rFonts w:ascii="Times New Roman" w:eastAsia="方正仿宋_GBK" w:hAnsi="Times New Roman"/>
          <w:sz w:val="32"/>
          <w:szCs w:val="32"/>
          <w:shd w:val="clear" w:color="auto" w:fill="FFFFFF"/>
        </w:rPr>
        <w:t>197.91</w:t>
      </w:r>
      <w:r>
        <w:rPr>
          <w:rFonts w:ascii="方正仿宋_GBK" w:eastAsia="方正仿宋_GBK" w:hAnsi="方正仿宋_GBK" w:cs="方正仿宋_GBK" w:hint="default"/>
          <w:sz w:val="32"/>
          <w:szCs w:val="32"/>
          <w:shd w:val="clear" w:color="auto" w:fill="FFFFFF"/>
        </w:rPr>
        <w:t>万元。一般公共预算财政拨款</w:t>
      </w:r>
      <w:r>
        <w:rPr>
          <w:rFonts w:ascii="方正仿宋_GBK" w:eastAsia="方正仿宋_GBK" w:hAnsi="方正仿宋_GBK" w:cs="方正仿宋_GBK"/>
          <w:sz w:val="32"/>
          <w:szCs w:val="32"/>
          <w:shd w:val="clear" w:color="auto" w:fill="FFFFFF"/>
        </w:rPr>
        <w:t>收入较上年</w:t>
      </w:r>
      <w:r>
        <w:rPr>
          <w:rFonts w:ascii="方正仿宋_GBK" w:eastAsia="方正仿宋_GBK" w:hAnsi="方正仿宋_GBK" w:cs="方正仿宋_GBK" w:hint="default"/>
          <w:sz w:val="32"/>
          <w:szCs w:val="32"/>
          <w:shd w:val="clear" w:color="auto" w:fill="FFFFFF"/>
        </w:rPr>
        <w:t>减少</w:t>
      </w:r>
      <w:r>
        <w:rPr>
          <w:rFonts w:ascii="Times New Roman" w:eastAsia="方正仿宋_GBK" w:hAnsi="Times New Roman"/>
          <w:sz w:val="32"/>
          <w:szCs w:val="32"/>
          <w:shd w:val="clear" w:color="auto" w:fill="FFFFFF"/>
        </w:rPr>
        <w:t>212.05</w:t>
      </w:r>
      <w:r>
        <w:rPr>
          <w:rFonts w:ascii="方正仿宋_GBK" w:eastAsia="方正仿宋_GBK" w:hAnsi="方正仿宋_GBK" w:cs="方正仿宋_GBK" w:hint="default"/>
          <w:sz w:val="32"/>
          <w:szCs w:val="32"/>
          <w:shd w:val="clear" w:color="auto" w:fill="FFFFFF"/>
        </w:rPr>
        <w:t>万元</w:t>
      </w:r>
      <w:r>
        <w:rPr>
          <w:rFonts w:ascii="方正仿宋_GBK" w:eastAsia="方正仿宋_GBK" w:hAnsi="方正仿宋_GBK" w:cs="方正仿宋_GBK"/>
          <w:sz w:val="32"/>
          <w:szCs w:val="32"/>
          <w:shd w:val="clear" w:color="auto" w:fill="FFFFFF"/>
        </w:rPr>
        <w:t>。其中：财政拨款收入</w:t>
      </w:r>
      <w:r>
        <w:rPr>
          <w:rFonts w:ascii="Times New Roman" w:eastAsia="方正仿宋_GBK" w:hAnsi="Times New Roman" w:hint="default"/>
          <w:sz w:val="32"/>
          <w:szCs w:val="32"/>
          <w:shd w:val="clear" w:color="auto" w:fill="FFFFFF"/>
        </w:rPr>
        <w:t>1468</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63.47%</w:t>
      </w:r>
      <w:r>
        <w:rPr>
          <w:rFonts w:ascii="方正仿宋_GBK" w:eastAsia="方正仿宋_GBK" w:hAnsi="方正仿宋_GBK" w:cs="方正仿宋_GBK"/>
          <w:sz w:val="32"/>
          <w:szCs w:val="32"/>
          <w:shd w:val="clear" w:color="auto" w:fill="FFFFFF"/>
        </w:rPr>
        <w:t>；事业收入</w:t>
      </w:r>
      <w:r>
        <w:rPr>
          <w:rFonts w:ascii="Times New Roman" w:eastAsia="方正仿宋_GBK" w:hAnsi="Times New Roman" w:hint="default"/>
          <w:sz w:val="32"/>
          <w:szCs w:val="32"/>
          <w:shd w:val="clear" w:color="auto" w:fill="FFFFFF"/>
        </w:rPr>
        <w:t>845.03</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36.53%</w:t>
      </w:r>
      <w:r>
        <w:rPr>
          <w:rFonts w:ascii="方正仿宋_GBK" w:eastAsia="方正仿宋_GBK" w:hAnsi="方正仿宋_GBK" w:cs="方正仿宋_GBK"/>
          <w:sz w:val="32"/>
          <w:szCs w:val="32"/>
          <w:shd w:val="clear" w:color="auto" w:fill="FFFFFF"/>
        </w:rPr>
        <w:t>；经营收入</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；其他收入</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。此外，使用非财政拨款结余和专用结余</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万元，年初结转和结余</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万元。</w:t>
      </w:r>
    </w:p>
    <w:p w:rsidR="002A33DB" w:rsidRDefault="0032430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3.</w:t>
      </w:r>
      <w:r>
        <w:rPr>
          <w:rStyle w:val="a9"/>
          <w:rFonts w:ascii="方正仿宋_GBK" w:eastAsia="方正仿宋_GBK" w:hAnsi="方正仿宋_GBK" w:cs="方正仿宋_GBK"/>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方正仿宋_GBK" w:eastAsia="方正仿宋_GBK" w:hAnsi="方正仿宋_GBK" w:cs="方正仿宋_GBK"/>
          <w:sz w:val="32"/>
          <w:szCs w:val="32"/>
          <w:shd w:val="clear" w:color="auto" w:fill="FFFFFF"/>
        </w:rPr>
        <w:t>年度支出合计</w:t>
      </w:r>
      <w:r>
        <w:rPr>
          <w:rFonts w:ascii="Times New Roman" w:eastAsia="方正仿宋_GBK" w:hAnsi="Times New Roman" w:hint="default"/>
          <w:sz w:val="32"/>
          <w:szCs w:val="32"/>
          <w:shd w:val="clear" w:color="auto" w:fill="FFFFFF"/>
        </w:rPr>
        <w:t>2313</w:t>
      </w:r>
      <w:r>
        <w:rPr>
          <w:rFonts w:ascii="方正仿宋_GBK" w:eastAsia="方正仿宋_GBK" w:hAnsi="方正仿宋_GBK" w:cs="方正仿宋_GBK"/>
          <w:sz w:val="32"/>
          <w:szCs w:val="32"/>
        </w:rPr>
        <w:t>.</w:t>
      </w:r>
      <w:r>
        <w:rPr>
          <w:rFonts w:ascii="Times New Roman" w:eastAsia="方正仿宋_GBK" w:hAnsi="Times New Roman" w:hint="default"/>
          <w:sz w:val="32"/>
          <w:szCs w:val="32"/>
          <w:shd w:val="clear" w:color="auto" w:fill="FFFFFF"/>
        </w:rPr>
        <w:t>03</w:t>
      </w:r>
      <w:r>
        <w:rPr>
          <w:rFonts w:ascii="方正仿宋_GBK" w:eastAsia="方正仿宋_GBK" w:hAnsi="方正仿宋_GBK" w:cs="方正仿宋_GBK"/>
          <w:sz w:val="32"/>
          <w:szCs w:val="32"/>
          <w:shd w:val="clear" w:color="auto" w:fill="FFFFFF"/>
        </w:rPr>
        <w:t>万元，较上年决算数减少</w:t>
      </w:r>
      <w:r>
        <w:rPr>
          <w:rFonts w:ascii="Times New Roman" w:eastAsia="方正仿宋_GBK" w:hAnsi="Times New Roman" w:hint="default"/>
          <w:sz w:val="32"/>
          <w:szCs w:val="32"/>
          <w:shd w:val="clear" w:color="auto" w:fill="FFFFFF"/>
        </w:rPr>
        <w:t>14.14</w:t>
      </w:r>
      <w:r>
        <w:rPr>
          <w:rFonts w:ascii="方正仿宋_GBK" w:eastAsia="方正仿宋_GBK" w:hAnsi="方正仿宋_GBK" w:cs="方正仿宋_GBK"/>
          <w:sz w:val="32"/>
          <w:szCs w:val="32"/>
          <w:shd w:val="clear" w:color="auto" w:fill="FFFFFF"/>
        </w:rPr>
        <w:t>万元，下降</w:t>
      </w:r>
      <w:r>
        <w:rPr>
          <w:rFonts w:ascii="Times New Roman" w:eastAsia="方正仿宋_GBK" w:hAnsi="Times New Roman" w:hint="default"/>
          <w:sz w:val="32"/>
          <w:szCs w:val="32"/>
          <w:shd w:val="clear" w:color="auto" w:fill="FFFFFF"/>
        </w:rPr>
        <w:t>0.61%</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一般公共预算财政拨款收入减少，支出相应减少。</w:t>
      </w:r>
      <w:r>
        <w:rPr>
          <w:rFonts w:ascii="方正仿宋_GBK" w:eastAsia="方正仿宋_GBK" w:hAnsi="方正仿宋_GBK" w:cs="方正仿宋_GBK"/>
          <w:sz w:val="32"/>
          <w:szCs w:val="32"/>
          <w:shd w:val="clear" w:color="auto" w:fill="FFFFFF"/>
        </w:rPr>
        <w:t>其中：基本支出</w:t>
      </w:r>
      <w:r>
        <w:rPr>
          <w:rFonts w:ascii="Times New Roman" w:eastAsia="方正仿宋_GBK" w:hAnsi="Times New Roman" w:hint="default"/>
          <w:sz w:val="32"/>
          <w:szCs w:val="32"/>
          <w:shd w:val="clear" w:color="auto" w:fill="FFFFFF"/>
        </w:rPr>
        <w:t>1780.07</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76.96%</w:t>
      </w:r>
      <w:r>
        <w:rPr>
          <w:rFonts w:ascii="方正仿宋_GBK" w:eastAsia="方正仿宋_GBK" w:hAnsi="方正仿宋_GBK" w:cs="方正仿宋_GBK"/>
          <w:sz w:val="32"/>
          <w:szCs w:val="32"/>
          <w:shd w:val="clear" w:color="auto" w:fill="FFFFFF"/>
        </w:rPr>
        <w:t>；项目支出</w:t>
      </w:r>
      <w:r>
        <w:rPr>
          <w:rFonts w:ascii="Times New Roman" w:eastAsia="方正仿宋_GBK" w:hAnsi="Times New Roman" w:hint="default"/>
          <w:sz w:val="32"/>
          <w:szCs w:val="32"/>
          <w:shd w:val="clear" w:color="auto" w:fill="FFFFFF"/>
        </w:rPr>
        <w:t>532.97</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23.04%</w:t>
      </w:r>
      <w:r>
        <w:rPr>
          <w:rFonts w:ascii="方正仿宋_GBK" w:eastAsia="方正仿宋_GBK" w:hAnsi="方正仿宋_GBK" w:cs="方正仿宋_GBK"/>
          <w:sz w:val="32"/>
          <w:szCs w:val="32"/>
          <w:shd w:val="clear" w:color="auto" w:fill="FFFFFF"/>
        </w:rPr>
        <w:t>；经营支出</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。此外，结余分配</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万元。</w:t>
      </w:r>
    </w:p>
    <w:p w:rsidR="002A33DB" w:rsidRDefault="0032430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4.</w:t>
      </w:r>
      <w:r>
        <w:rPr>
          <w:rStyle w:val="a9"/>
          <w:rFonts w:ascii="方正仿宋_GBK" w:eastAsia="方正仿宋_GBK" w:hAnsi="方正仿宋_GBK" w:cs="方正仿宋_GBK"/>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方正仿宋_GBK" w:eastAsia="方正仿宋_GBK" w:hAnsi="方正仿宋_GBK" w:cs="方正仿宋_GBK"/>
          <w:sz w:val="32"/>
          <w:szCs w:val="32"/>
          <w:shd w:val="clear" w:color="auto" w:fill="FFFFFF"/>
        </w:rPr>
        <w:t>年度年末结转和结余</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万元，较上年决算数无增减，主要原因是</w:t>
      </w:r>
      <w:r>
        <w:rPr>
          <w:rFonts w:ascii="Times New Roman" w:eastAsia="方正仿宋_GBK" w:hAnsi="Times New Roman"/>
          <w:sz w:val="32"/>
          <w:szCs w:val="32"/>
          <w:shd w:val="clear" w:color="auto" w:fill="FFFFFF"/>
        </w:rPr>
        <w:t>202</w:t>
      </w:r>
      <w:r>
        <w:rPr>
          <w:rFonts w:ascii="Times New Roman" w:eastAsia="方正仿宋_GBK" w:hAnsi="Times New Roman"/>
          <w:sz w:val="32"/>
          <w:szCs w:val="32"/>
          <w:shd w:val="clear" w:color="auto" w:fill="FFFFFF"/>
        </w:rPr>
        <w:t>3</w:t>
      </w:r>
      <w:r>
        <w:rPr>
          <w:rFonts w:ascii="方正仿宋_GBK" w:eastAsia="方正仿宋_GBK" w:hAnsi="方正仿宋_GBK" w:cs="方正仿宋_GBK"/>
          <w:sz w:val="32"/>
          <w:szCs w:val="32"/>
          <w:shd w:val="clear" w:color="auto" w:fill="FFFFFF"/>
        </w:rPr>
        <w:t>年度末本部门无年末结转和结余。</w:t>
      </w:r>
    </w:p>
    <w:p w:rsidR="002A33DB" w:rsidRDefault="0032430A">
      <w:pPr>
        <w:pStyle w:val="1"/>
        <w:autoSpaceDE w:val="0"/>
        <w:spacing w:line="600"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（二）财政拨款收入支出决算总体情况说明</w:t>
      </w:r>
    </w:p>
    <w:p w:rsidR="002A33DB" w:rsidRDefault="0032430A">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Times New Roman" w:eastAsia="方正仿宋_GBK" w:hAnsi="Times New Roman" w:hint="default"/>
          <w:sz w:val="32"/>
          <w:szCs w:val="32"/>
          <w:shd w:val="clear" w:color="auto" w:fill="FFFFFF"/>
        </w:rPr>
        <w:t>2023</w:t>
      </w:r>
      <w:r>
        <w:rPr>
          <w:rFonts w:ascii="方正仿宋_GBK" w:eastAsia="方正仿宋_GBK" w:hAnsi="方正仿宋_GBK" w:cs="方正仿宋_GBK"/>
          <w:sz w:val="32"/>
          <w:szCs w:val="32"/>
          <w:shd w:val="clear" w:color="auto" w:fill="FFFFFF"/>
        </w:rPr>
        <w:t>年度财政拨款收、支总计</w:t>
      </w:r>
      <w:r>
        <w:rPr>
          <w:rFonts w:ascii="Times New Roman" w:eastAsia="方正仿宋_GBK" w:hAnsi="Times New Roman" w:hint="default"/>
          <w:sz w:val="32"/>
          <w:szCs w:val="32"/>
          <w:shd w:val="clear" w:color="auto" w:fill="FFFFFF"/>
        </w:rPr>
        <w:t>1468</w:t>
      </w:r>
      <w:r>
        <w:rPr>
          <w:rFonts w:ascii="方正仿宋_GBK" w:eastAsia="方正仿宋_GBK" w:hAnsi="方正仿宋_GBK" w:cs="方正仿宋_GBK"/>
          <w:sz w:val="32"/>
          <w:szCs w:val="32"/>
          <w:shd w:val="clear" w:color="auto" w:fill="FFFFFF"/>
        </w:rPr>
        <w:t>万元。与</w:t>
      </w:r>
      <w:r>
        <w:rPr>
          <w:rFonts w:ascii="Times New Roman" w:eastAsia="方正仿宋_GBK" w:hAnsi="Times New Roman" w:hint="default"/>
          <w:sz w:val="32"/>
          <w:szCs w:val="32"/>
          <w:shd w:val="clear" w:color="auto" w:fill="FFFFFF"/>
        </w:rPr>
        <w:t>2022</w:t>
      </w:r>
      <w:r>
        <w:rPr>
          <w:rFonts w:ascii="方正仿宋_GBK" w:eastAsia="方正仿宋_GBK" w:hAnsi="方正仿宋_GBK" w:cs="方正仿宋_GBK"/>
          <w:sz w:val="32"/>
          <w:szCs w:val="32"/>
          <w:shd w:val="clear" w:color="auto" w:fill="FFFFFF"/>
        </w:rPr>
        <w:t>年相比，财政拨款收、支总计各减少</w:t>
      </w:r>
      <w:r>
        <w:rPr>
          <w:rFonts w:ascii="Times New Roman" w:eastAsia="方正仿宋_GBK" w:hAnsi="Times New Roman" w:hint="default"/>
          <w:sz w:val="32"/>
          <w:szCs w:val="32"/>
          <w:shd w:val="clear" w:color="auto" w:fill="FFFFFF"/>
        </w:rPr>
        <w:t>212.05</w:t>
      </w:r>
      <w:r>
        <w:rPr>
          <w:rFonts w:ascii="方正仿宋_GBK" w:eastAsia="方正仿宋_GBK" w:hAnsi="方正仿宋_GBK" w:cs="方正仿宋_GBK"/>
          <w:sz w:val="32"/>
          <w:szCs w:val="32"/>
          <w:shd w:val="clear" w:color="auto" w:fill="FFFFFF"/>
        </w:rPr>
        <w:t>万元，下降</w:t>
      </w:r>
      <w:r>
        <w:rPr>
          <w:rFonts w:ascii="Times New Roman" w:eastAsia="方正仿宋_GBK" w:hAnsi="Times New Roman" w:hint="default"/>
          <w:sz w:val="32"/>
          <w:szCs w:val="32"/>
          <w:shd w:val="clear" w:color="auto" w:fill="FFFFFF"/>
        </w:rPr>
        <w:t>12.62%</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主要原因是预算口径调整</w:t>
      </w:r>
      <w:r>
        <w:rPr>
          <w:rFonts w:ascii="方正仿宋_GBK" w:eastAsia="方正仿宋_GBK" w:hAnsi="方正仿宋_GBK" w:cs="方正仿宋_GBK"/>
          <w:sz w:val="32"/>
          <w:szCs w:val="32"/>
          <w:shd w:val="clear" w:color="auto" w:fill="FFFFFF"/>
        </w:rPr>
        <w:t>。</w:t>
      </w:r>
    </w:p>
    <w:p w:rsidR="002A33DB" w:rsidRDefault="0032430A">
      <w:pPr>
        <w:pStyle w:val="1"/>
        <w:autoSpaceDE w:val="0"/>
        <w:spacing w:line="600"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（三）一般公共预算财政拨款收入支出决算情况说明</w:t>
      </w:r>
    </w:p>
    <w:p w:rsidR="002A33DB" w:rsidRDefault="0032430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w:t>
      </w:r>
      <w:r>
        <w:rPr>
          <w:rStyle w:val="a9"/>
          <w:rFonts w:ascii="方正仿宋_GBK" w:eastAsia="方正仿宋_GBK" w:hAnsi="方正仿宋_GBK" w:cs="方正仿宋_GBK"/>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年度一般公共预算财政拨款收入</w:t>
      </w:r>
      <w:r>
        <w:rPr>
          <w:rFonts w:ascii="Times New Roman" w:eastAsia="方正仿宋_GBK" w:hAnsi="Times New Roman" w:hint="default"/>
          <w:sz w:val="32"/>
          <w:szCs w:val="32"/>
          <w:shd w:val="clear" w:color="auto" w:fill="FFFFFF"/>
        </w:rPr>
        <w:t>1468</w:t>
      </w:r>
      <w:r>
        <w:rPr>
          <w:rFonts w:ascii="方正仿宋_GBK" w:eastAsia="方正仿宋_GBK" w:hAnsi="方正仿宋_GBK" w:cs="方正仿宋_GBK"/>
          <w:sz w:val="32"/>
          <w:szCs w:val="32"/>
          <w:shd w:val="clear" w:color="auto" w:fill="FFFFFF"/>
        </w:rPr>
        <w:t>万元，较上年决算数减少</w:t>
      </w:r>
      <w:r>
        <w:rPr>
          <w:rFonts w:ascii="Times New Roman" w:eastAsia="方正仿宋_GBK" w:hAnsi="Times New Roman" w:hint="default"/>
          <w:sz w:val="32"/>
          <w:szCs w:val="32"/>
          <w:shd w:val="clear" w:color="auto" w:fill="FFFFFF"/>
        </w:rPr>
        <w:t>212.05</w:t>
      </w:r>
      <w:r>
        <w:rPr>
          <w:rFonts w:ascii="方正仿宋_GBK" w:eastAsia="方正仿宋_GBK" w:hAnsi="方正仿宋_GBK" w:cs="方正仿宋_GBK"/>
          <w:sz w:val="32"/>
          <w:szCs w:val="32"/>
          <w:shd w:val="clear" w:color="auto" w:fill="FFFFFF"/>
        </w:rPr>
        <w:t>万元，下降</w:t>
      </w:r>
      <w:r>
        <w:rPr>
          <w:rFonts w:ascii="Times New Roman" w:eastAsia="方正仿宋_GBK" w:hAnsi="Times New Roman" w:hint="default"/>
          <w:sz w:val="32"/>
          <w:szCs w:val="32"/>
          <w:shd w:val="clear" w:color="auto" w:fill="FFFFFF"/>
        </w:rPr>
        <w:t>12.62%</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主要原因是预算口径调整</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Times New Roman" w:eastAsia="方正仿宋_GBK" w:hAnsi="Times New Roman" w:hint="default"/>
          <w:sz w:val="32"/>
          <w:szCs w:val="32"/>
          <w:shd w:val="clear" w:color="auto" w:fill="FFFFFF"/>
        </w:rPr>
        <w:t>925.17</w:t>
      </w:r>
      <w:r>
        <w:rPr>
          <w:rFonts w:ascii="方正仿宋_GBK" w:eastAsia="方正仿宋_GBK" w:hAnsi="方正仿宋_GBK" w:cs="方正仿宋_GBK"/>
          <w:sz w:val="32"/>
          <w:szCs w:val="32"/>
          <w:shd w:val="clear" w:color="auto" w:fill="FFFFFF"/>
        </w:rPr>
        <w:t>万元，增长</w:t>
      </w:r>
      <w:r>
        <w:rPr>
          <w:rFonts w:ascii="Times New Roman" w:eastAsia="方正仿宋_GBK" w:hAnsi="Times New Roman" w:hint="default"/>
          <w:sz w:val="32"/>
          <w:szCs w:val="32"/>
          <w:shd w:val="clear" w:color="auto" w:fill="FFFFFF"/>
        </w:rPr>
        <w:lastRenderedPageBreak/>
        <w:t>170.43%</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增加了</w:t>
      </w:r>
      <w:r>
        <w:rPr>
          <w:rFonts w:ascii="方正仿宋_GBK" w:eastAsia="方正仿宋_GBK" w:hAnsi="方正仿宋_GBK" w:cs="方正仿宋_GBK"/>
          <w:sz w:val="32"/>
          <w:szCs w:val="32"/>
          <w:shd w:val="clear" w:color="auto" w:fill="FFFFFF"/>
        </w:rPr>
        <w:t>基本公共卫生服务经费及中医（民族医）药专项</w:t>
      </w:r>
      <w:r>
        <w:rPr>
          <w:rFonts w:ascii="方正仿宋_GBK" w:eastAsia="方正仿宋_GBK" w:hAnsi="方正仿宋_GBK" w:cs="方正仿宋_GBK"/>
          <w:sz w:val="32"/>
          <w:szCs w:val="32"/>
          <w:shd w:val="clear" w:color="auto" w:fill="FFFFFF"/>
        </w:rPr>
        <w:t>经费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此外，年初财政拨款结转和结余</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万元。</w:t>
      </w:r>
    </w:p>
    <w:p w:rsidR="002A33DB" w:rsidRDefault="0032430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highlight w:val="yellow"/>
          <w:shd w:val="clear" w:color="auto" w:fill="FFFFFF"/>
        </w:rPr>
      </w:pPr>
      <w:r>
        <w:rPr>
          <w:rStyle w:val="a9"/>
          <w:rFonts w:ascii="方正仿宋_GBK" w:eastAsia="方正仿宋_GBK" w:hAnsi="方正仿宋_GBK" w:cs="方正仿宋_GBK"/>
          <w:sz w:val="32"/>
          <w:szCs w:val="32"/>
          <w:shd w:val="clear" w:color="auto" w:fill="FFFFFF"/>
        </w:rPr>
        <w:t>2.</w:t>
      </w:r>
      <w:r>
        <w:rPr>
          <w:rStyle w:val="a9"/>
          <w:rFonts w:ascii="方正仿宋_GBK" w:eastAsia="方正仿宋_GBK" w:hAnsi="方正仿宋_GBK" w:cs="方正仿宋_GBK"/>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w:t>
      </w:r>
      <w:r>
        <w:rPr>
          <w:rFonts w:ascii="Times New Roman" w:eastAsia="方正仿宋_GBK" w:hAnsi="Times New Roman" w:hint="default"/>
          <w:sz w:val="32"/>
          <w:szCs w:val="32"/>
          <w:shd w:val="clear" w:color="auto" w:fill="FFFFFF"/>
        </w:rPr>
        <w:t>1468</w:t>
      </w:r>
      <w:r>
        <w:rPr>
          <w:rFonts w:ascii="方正仿宋_GBK" w:eastAsia="方正仿宋_GBK" w:hAnsi="方正仿宋_GBK" w:cs="方正仿宋_GBK"/>
          <w:sz w:val="32"/>
          <w:szCs w:val="32"/>
          <w:shd w:val="clear" w:color="auto" w:fill="FFFFFF"/>
        </w:rPr>
        <w:t>万元，较上年决算数减少</w:t>
      </w:r>
      <w:r>
        <w:rPr>
          <w:rFonts w:ascii="Times New Roman" w:eastAsia="方正仿宋_GBK" w:hAnsi="Times New Roman" w:hint="default"/>
          <w:sz w:val="32"/>
          <w:szCs w:val="32"/>
          <w:shd w:val="clear" w:color="auto" w:fill="FFFFFF"/>
        </w:rPr>
        <w:t>212.05</w:t>
      </w:r>
      <w:r>
        <w:rPr>
          <w:rFonts w:ascii="方正仿宋_GBK" w:eastAsia="方正仿宋_GBK" w:hAnsi="方正仿宋_GBK" w:cs="方正仿宋_GBK"/>
          <w:sz w:val="32"/>
          <w:szCs w:val="32"/>
          <w:shd w:val="clear" w:color="auto" w:fill="FFFFFF"/>
        </w:rPr>
        <w:t>万元，下降</w:t>
      </w:r>
      <w:r>
        <w:rPr>
          <w:rFonts w:ascii="Times New Roman" w:eastAsia="方正仿宋_GBK" w:hAnsi="Times New Roman" w:hint="default"/>
          <w:sz w:val="32"/>
          <w:szCs w:val="32"/>
          <w:shd w:val="clear" w:color="auto" w:fill="FFFFFF"/>
        </w:rPr>
        <w:t>12.62%</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主要原因是预算口径调整</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Times New Roman" w:eastAsia="方正仿宋_GBK" w:hAnsi="Times New Roman" w:hint="default"/>
          <w:sz w:val="32"/>
          <w:szCs w:val="32"/>
          <w:shd w:val="clear" w:color="auto" w:fill="FFFFFF"/>
        </w:rPr>
        <w:t>925.17</w:t>
      </w:r>
      <w:r>
        <w:rPr>
          <w:rFonts w:ascii="方正仿宋_GBK" w:eastAsia="方正仿宋_GBK" w:hAnsi="方正仿宋_GBK" w:cs="方正仿宋_GBK"/>
          <w:sz w:val="32"/>
          <w:szCs w:val="32"/>
          <w:shd w:val="clear" w:color="auto" w:fill="FFFFFF"/>
        </w:rPr>
        <w:t>万元，增长</w:t>
      </w:r>
      <w:r>
        <w:rPr>
          <w:rFonts w:ascii="Times New Roman" w:eastAsia="方正仿宋_GBK" w:hAnsi="Times New Roman" w:hint="default"/>
          <w:sz w:val="32"/>
          <w:szCs w:val="32"/>
          <w:shd w:val="clear" w:color="auto" w:fill="FFFFFF"/>
        </w:rPr>
        <w:t>170.43%</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增加了</w:t>
      </w:r>
      <w:r>
        <w:rPr>
          <w:rFonts w:ascii="方正仿宋_GBK" w:eastAsia="方正仿宋_GBK" w:hAnsi="方正仿宋_GBK" w:cs="方正仿宋_GBK"/>
          <w:sz w:val="32"/>
          <w:szCs w:val="32"/>
          <w:shd w:val="clear" w:color="auto" w:fill="FFFFFF"/>
        </w:rPr>
        <w:t>基本公共卫生服务经费及中医（民族医）药专项</w:t>
      </w:r>
      <w:r>
        <w:rPr>
          <w:rFonts w:ascii="方正仿宋_GBK" w:eastAsia="方正仿宋_GBK" w:hAnsi="方正仿宋_GBK" w:cs="方正仿宋_GBK"/>
          <w:sz w:val="32"/>
          <w:szCs w:val="32"/>
          <w:shd w:val="clear" w:color="auto" w:fill="FFFFFF"/>
        </w:rPr>
        <w:t>经费</w:t>
      </w:r>
      <w:r>
        <w:rPr>
          <w:rFonts w:ascii="方正仿宋_GBK" w:eastAsia="方正仿宋_GBK" w:hAnsi="方正仿宋_GBK" w:cs="方正仿宋_GBK"/>
          <w:sz w:val="32"/>
          <w:szCs w:val="32"/>
          <w:shd w:val="clear" w:color="auto" w:fill="FFFFFF"/>
        </w:rPr>
        <w:t>。</w:t>
      </w:r>
    </w:p>
    <w:p w:rsidR="002A33DB" w:rsidRDefault="0032430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3.</w:t>
      </w:r>
      <w:r>
        <w:rPr>
          <w:rStyle w:val="a9"/>
          <w:rFonts w:ascii="方正仿宋_GBK" w:eastAsia="方正仿宋_GBK" w:hAnsi="方正仿宋_GBK" w:cs="方正仿宋_GBK"/>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方正仿宋_GBK" w:eastAsia="方正仿宋_GBK" w:hAnsi="方正仿宋_GBK" w:cs="方正仿宋_GBK"/>
          <w:sz w:val="32"/>
          <w:szCs w:val="32"/>
          <w:shd w:val="clear" w:color="auto" w:fill="FFFFFF"/>
        </w:rPr>
        <w:t>年度年末一般公共预算财政拨款结转和结余</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万元，较上年决算数无增减，主要原因是</w:t>
      </w:r>
      <w:r>
        <w:rPr>
          <w:rFonts w:ascii="方正仿宋_GBK" w:eastAsia="方正仿宋_GBK" w:hAnsi="方正仿宋_GBK" w:cs="方正仿宋_GBK"/>
          <w:sz w:val="32"/>
          <w:szCs w:val="32"/>
          <w:shd w:val="clear" w:color="auto" w:fill="FFFFFF"/>
        </w:rPr>
        <w:t>年终无</w:t>
      </w:r>
      <w:r>
        <w:rPr>
          <w:rFonts w:ascii="方正仿宋_GBK" w:eastAsia="方正仿宋_GBK" w:hAnsi="方正仿宋_GBK" w:cs="方正仿宋_GBK"/>
          <w:sz w:val="32"/>
          <w:szCs w:val="32"/>
          <w:shd w:val="clear" w:color="auto" w:fill="FFFFFF"/>
        </w:rPr>
        <w:t>结转和结余</w:t>
      </w:r>
      <w:r>
        <w:rPr>
          <w:rFonts w:ascii="方正仿宋_GBK" w:eastAsia="方正仿宋_GBK" w:hAnsi="方正仿宋_GBK" w:cs="方正仿宋_GBK"/>
          <w:sz w:val="32"/>
          <w:szCs w:val="32"/>
          <w:shd w:val="clear" w:color="auto" w:fill="FFFFFF"/>
        </w:rPr>
        <w:t>。</w:t>
      </w:r>
    </w:p>
    <w:p w:rsidR="002A33DB" w:rsidRDefault="0032430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9"/>
          <w:rFonts w:ascii="方正仿宋_GBK" w:eastAsia="方正仿宋_GBK" w:hAnsi="方正仿宋_GBK" w:cs="方正仿宋_GBK"/>
          <w:sz w:val="32"/>
          <w:szCs w:val="32"/>
          <w:shd w:val="clear" w:color="auto" w:fill="FFFFFF"/>
        </w:rPr>
        <w:t xml:space="preserve"> 4.</w:t>
      </w:r>
      <w:r>
        <w:rPr>
          <w:rStyle w:val="a9"/>
          <w:rFonts w:ascii="方正仿宋_GBK" w:eastAsia="方正仿宋_GBK" w:hAnsi="方正仿宋_GBK" w:cs="方正仿宋_GBK"/>
          <w:sz w:val="32"/>
          <w:szCs w:val="32"/>
          <w:shd w:val="clear" w:color="auto" w:fill="FFFFFF"/>
        </w:rPr>
        <w:t>比较情况。</w:t>
      </w:r>
      <w:r>
        <w:rPr>
          <w:rFonts w:ascii="方正仿宋_GBK" w:eastAsia="方正仿宋_GBK" w:hAnsi="方正仿宋_GBK" w:cs="方正仿宋_GBK"/>
          <w:sz w:val="32"/>
          <w:szCs w:val="32"/>
          <w:shd w:val="clear" w:color="auto" w:fill="FFFFFF"/>
        </w:rPr>
        <w:t>本单位</w:t>
      </w:r>
      <w:r>
        <w:rPr>
          <w:rFonts w:ascii="Times New Roman" w:eastAsia="方正仿宋_GBK" w:hAnsi="Times New Roman" w:hint="default"/>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年度一般公共预算财政拨款支出主要用于以下几个方面：</w:t>
      </w:r>
    </w:p>
    <w:p w:rsidR="002A33DB" w:rsidRDefault="0032430A">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）社会保障与就业支出</w:t>
      </w:r>
      <w:r>
        <w:rPr>
          <w:rFonts w:ascii="Times New Roman" w:eastAsia="方正仿宋_GBK" w:hAnsi="Times New Roman" w:hint="default"/>
          <w:sz w:val="32"/>
          <w:szCs w:val="32"/>
          <w:shd w:val="clear" w:color="auto" w:fill="FFFFFF"/>
        </w:rPr>
        <w:t>115.51</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7.87%</w:t>
      </w:r>
      <w:r>
        <w:rPr>
          <w:rFonts w:ascii="方正仿宋_GBK" w:eastAsia="方正仿宋_GBK" w:hAnsi="方正仿宋_GBK" w:cs="方正仿宋_GBK"/>
          <w:sz w:val="32"/>
          <w:szCs w:val="32"/>
          <w:shd w:val="clear" w:color="auto" w:fill="FFFFFF"/>
        </w:rPr>
        <w:t>，较年初预算数增加</w:t>
      </w:r>
      <w:r>
        <w:rPr>
          <w:rFonts w:ascii="Times New Roman" w:eastAsia="方正仿宋_GBK" w:hAnsi="Times New Roman" w:hint="default"/>
          <w:sz w:val="32"/>
          <w:szCs w:val="32"/>
          <w:shd w:val="clear" w:color="auto" w:fill="FFFFFF"/>
        </w:rPr>
        <w:t>6.4</w:t>
      </w:r>
      <w:r>
        <w:rPr>
          <w:rFonts w:ascii="方正仿宋_GBK" w:eastAsia="方正仿宋_GBK" w:hAnsi="方正仿宋_GBK" w:cs="方正仿宋_GBK"/>
          <w:sz w:val="32"/>
          <w:szCs w:val="32"/>
          <w:shd w:val="clear" w:color="auto" w:fill="FFFFFF"/>
        </w:rPr>
        <w:t>万元，增长</w:t>
      </w:r>
      <w:r>
        <w:rPr>
          <w:rFonts w:ascii="Times New Roman" w:eastAsia="方正仿宋_GBK" w:hAnsi="Times New Roman" w:hint="default"/>
          <w:sz w:val="32"/>
          <w:szCs w:val="32"/>
          <w:shd w:val="clear" w:color="auto" w:fill="FFFFFF"/>
        </w:rPr>
        <w:t>5.87%</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单位社会保障缴费基数调整实际支出增加。</w:t>
      </w:r>
    </w:p>
    <w:p w:rsidR="002A33DB" w:rsidRPr="007842E6" w:rsidRDefault="0032430A">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7842E6">
        <w:rPr>
          <w:rFonts w:ascii="方正仿宋_GBK" w:eastAsia="方正仿宋_GBK" w:hAnsi="方正仿宋_GBK" w:cs="方正仿宋_GBK"/>
          <w:sz w:val="32"/>
          <w:szCs w:val="32"/>
          <w:shd w:val="clear" w:color="auto" w:fill="FFFFFF"/>
        </w:rPr>
        <w:t>（</w:t>
      </w:r>
      <w:r w:rsidRPr="007842E6">
        <w:rPr>
          <w:rFonts w:ascii="方正仿宋_GBK" w:eastAsia="方正仿宋_GBK" w:hAnsi="方正仿宋_GBK" w:cs="方正仿宋_GBK"/>
          <w:sz w:val="32"/>
          <w:szCs w:val="32"/>
          <w:shd w:val="clear" w:color="auto" w:fill="FFFFFF"/>
        </w:rPr>
        <w:t>2</w:t>
      </w:r>
      <w:r w:rsidRPr="007842E6">
        <w:rPr>
          <w:rFonts w:ascii="方正仿宋_GBK" w:eastAsia="方正仿宋_GBK" w:hAnsi="方正仿宋_GBK" w:cs="方正仿宋_GBK"/>
          <w:sz w:val="32"/>
          <w:szCs w:val="32"/>
          <w:shd w:val="clear" w:color="auto" w:fill="FFFFFF"/>
        </w:rPr>
        <w:t>）卫生健康支出</w:t>
      </w:r>
      <w:r w:rsidRPr="007842E6">
        <w:rPr>
          <w:rFonts w:ascii="Times New Roman" w:eastAsia="方正仿宋_GBK" w:hAnsi="Times New Roman" w:hint="default"/>
          <w:sz w:val="32"/>
          <w:szCs w:val="32"/>
          <w:shd w:val="clear" w:color="auto" w:fill="FFFFFF"/>
        </w:rPr>
        <w:t>1314.47</w:t>
      </w:r>
      <w:r w:rsidRPr="007842E6">
        <w:rPr>
          <w:rFonts w:ascii="方正仿宋_GBK" w:eastAsia="方正仿宋_GBK" w:hAnsi="方正仿宋_GBK" w:cs="方正仿宋_GBK"/>
          <w:sz w:val="32"/>
          <w:szCs w:val="32"/>
          <w:shd w:val="clear" w:color="auto" w:fill="FFFFFF"/>
        </w:rPr>
        <w:t>万元，占</w:t>
      </w:r>
      <w:r w:rsidRPr="007842E6">
        <w:rPr>
          <w:rFonts w:ascii="Times New Roman" w:eastAsia="方正仿宋_GBK" w:hAnsi="Times New Roman" w:hint="default"/>
          <w:sz w:val="32"/>
          <w:szCs w:val="32"/>
          <w:shd w:val="clear" w:color="auto" w:fill="FFFFFF"/>
        </w:rPr>
        <w:t>89.54%</w:t>
      </w:r>
      <w:r w:rsidRPr="007842E6">
        <w:rPr>
          <w:rFonts w:ascii="方正仿宋_GBK" w:eastAsia="方正仿宋_GBK" w:hAnsi="方正仿宋_GBK" w:cs="方正仿宋_GBK"/>
          <w:sz w:val="32"/>
          <w:szCs w:val="32"/>
          <w:shd w:val="clear" w:color="auto" w:fill="FFFFFF"/>
        </w:rPr>
        <w:t>，较年初预算数增加</w:t>
      </w:r>
      <w:r w:rsidRPr="007842E6">
        <w:rPr>
          <w:rFonts w:ascii="Times New Roman" w:eastAsia="方正仿宋_GBK" w:hAnsi="Times New Roman" w:hint="default"/>
          <w:sz w:val="32"/>
          <w:szCs w:val="32"/>
          <w:shd w:val="clear" w:color="auto" w:fill="FFFFFF"/>
        </w:rPr>
        <w:t>917.56</w:t>
      </w:r>
      <w:r w:rsidRPr="007842E6">
        <w:rPr>
          <w:rFonts w:ascii="方正仿宋_GBK" w:eastAsia="方正仿宋_GBK" w:hAnsi="方正仿宋_GBK" w:cs="方正仿宋_GBK"/>
          <w:sz w:val="32"/>
          <w:szCs w:val="32"/>
          <w:shd w:val="clear" w:color="auto" w:fill="FFFFFF"/>
        </w:rPr>
        <w:t>万元，增长</w:t>
      </w:r>
      <w:r w:rsidRPr="007842E6">
        <w:rPr>
          <w:rFonts w:ascii="Times New Roman" w:eastAsia="方正仿宋_GBK" w:hAnsi="Times New Roman" w:hint="default"/>
          <w:sz w:val="32"/>
          <w:szCs w:val="32"/>
          <w:shd w:val="clear" w:color="auto" w:fill="FFFFFF"/>
        </w:rPr>
        <w:t>231.18%</w:t>
      </w:r>
      <w:r w:rsidRPr="007842E6">
        <w:rPr>
          <w:rFonts w:ascii="方正仿宋_GBK" w:eastAsia="方正仿宋_GBK" w:hAnsi="方正仿宋_GBK" w:cs="方正仿宋_GBK"/>
          <w:sz w:val="32"/>
          <w:szCs w:val="32"/>
          <w:shd w:val="clear" w:color="auto" w:fill="FFFFFF"/>
        </w:rPr>
        <w:t>，</w:t>
      </w:r>
      <w:r w:rsidRPr="007842E6">
        <w:rPr>
          <w:rFonts w:ascii="方正仿宋_GBK" w:eastAsia="方正仿宋_GBK" w:hAnsi="方正仿宋_GBK" w:cs="方正仿宋_GBK"/>
          <w:sz w:val="32"/>
          <w:szCs w:val="32"/>
          <w:shd w:val="clear" w:color="auto" w:fill="FFFFFF"/>
        </w:rPr>
        <w:t>主要原因是增加了基本公共卫生服务经费及中医（民族医）药专项经费。</w:t>
      </w:r>
    </w:p>
    <w:p w:rsidR="002A33DB" w:rsidRDefault="0032430A">
      <w:pPr>
        <w:pStyle w:val="a7"/>
        <w:shd w:val="clear" w:color="auto" w:fill="FFFFFF"/>
        <w:spacing w:before="0" w:beforeAutospacing="0" w:after="0" w:afterAutospacing="0" w:line="600" w:lineRule="exact"/>
        <w:ind w:firstLineChars="200" w:firstLine="640"/>
        <w:rPr>
          <w:rFonts w:ascii="方正仿宋_GBK" w:eastAsia="方正仿宋_GBK" w:hAnsi="方正仿宋_GBK" w:cs="方正仿宋_GBK" w:hint="default"/>
          <w:sz w:val="32"/>
          <w:szCs w:val="32"/>
          <w:shd w:val="clear" w:color="auto" w:fill="FFFFFF"/>
        </w:rPr>
      </w:pPr>
      <w:r w:rsidRPr="007842E6">
        <w:rPr>
          <w:rFonts w:ascii="方正仿宋_GBK" w:eastAsia="方正仿宋_GBK" w:hAnsi="方正仿宋_GBK" w:cs="方正仿宋_GBK"/>
          <w:sz w:val="32"/>
          <w:szCs w:val="32"/>
          <w:shd w:val="clear" w:color="auto" w:fill="FFFFFF"/>
        </w:rPr>
        <w:t> </w:t>
      </w:r>
      <w:r w:rsidRPr="007842E6">
        <w:rPr>
          <w:rFonts w:ascii="方正仿宋_GBK" w:eastAsia="方正仿宋_GBK" w:hAnsi="方正仿宋_GBK" w:cs="方正仿宋_GBK"/>
          <w:sz w:val="32"/>
          <w:szCs w:val="32"/>
          <w:shd w:val="clear" w:color="auto" w:fill="FFFFFF"/>
        </w:rPr>
        <w:t>（</w:t>
      </w:r>
      <w:r w:rsidRPr="007842E6">
        <w:rPr>
          <w:rFonts w:ascii="方正仿宋_GBK" w:eastAsia="方正仿宋_GBK" w:hAnsi="方正仿宋_GBK" w:cs="方正仿宋_GBK"/>
          <w:sz w:val="32"/>
          <w:szCs w:val="32"/>
          <w:shd w:val="clear" w:color="auto" w:fill="FFFFFF"/>
        </w:rPr>
        <w:t>3</w:t>
      </w:r>
      <w:r w:rsidRPr="007842E6">
        <w:rPr>
          <w:rFonts w:ascii="方正仿宋_GBK" w:eastAsia="方正仿宋_GBK" w:hAnsi="方正仿宋_GBK" w:cs="方正仿宋_GBK"/>
          <w:sz w:val="32"/>
          <w:szCs w:val="32"/>
          <w:shd w:val="clear" w:color="auto" w:fill="FFFFFF"/>
        </w:rPr>
        <w:t>）</w:t>
      </w:r>
      <w:r w:rsidRPr="007842E6">
        <w:rPr>
          <w:rFonts w:ascii="方正仿宋_GBK" w:eastAsia="方正仿宋_GBK" w:hAnsi="方正仿宋_GBK" w:cs="方正仿宋_GBK"/>
          <w:sz w:val="32"/>
          <w:szCs w:val="32"/>
        </w:rPr>
        <w:t>住房保障支出</w:t>
      </w:r>
      <w:r w:rsidRPr="007842E6">
        <w:rPr>
          <w:rFonts w:ascii="Times New Roman" w:eastAsia="方正仿宋_GBK" w:hAnsi="Times New Roman" w:hint="default"/>
          <w:sz w:val="32"/>
          <w:szCs w:val="32"/>
          <w:shd w:val="clear" w:color="auto" w:fill="FFFFFF"/>
        </w:rPr>
        <w:t>38.02</w:t>
      </w:r>
      <w:r w:rsidRPr="007842E6">
        <w:rPr>
          <w:rFonts w:ascii="方正仿宋_GBK" w:eastAsia="方正仿宋_GBK" w:hAnsi="方正仿宋_GBK" w:cs="方正仿宋_GBK"/>
          <w:sz w:val="32"/>
          <w:szCs w:val="32"/>
          <w:shd w:val="clear" w:color="auto" w:fill="FFFFFF"/>
        </w:rPr>
        <w:t>万元，占</w:t>
      </w:r>
      <w:r w:rsidRPr="007842E6">
        <w:rPr>
          <w:rFonts w:ascii="Times New Roman" w:eastAsia="方正仿宋_GBK" w:hAnsi="Times New Roman" w:hint="default"/>
          <w:sz w:val="32"/>
          <w:szCs w:val="32"/>
          <w:shd w:val="clear" w:color="auto" w:fill="FFFFFF"/>
        </w:rPr>
        <w:t>2.59%</w:t>
      </w:r>
      <w:r w:rsidRPr="007842E6">
        <w:rPr>
          <w:rFonts w:ascii="方正仿宋_GBK" w:eastAsia="方正仿宋_GBK" w:hAnsi="方正仿宋_GBK" w:cs="方正仿宋_GBK"/>
          <w:sz w:val="32"/>
          <w:szCs w:val="32"/>
          <w:shd w:val="clear" w:color="auto" w:fill="FFFFFF"/>
        </w:rPr>
        <w:t>，较年初预算数增加</w:t>
      </w:r>
      <w:r w:rsidRPr="007842E6">
        <w:rPr>
          <w:rFonts w:ascii="Times New Roman" w:eastAsia="方正仿宋_GBK" w:hAnsi="Times New Roman" w:hint="default"/>
          <w:sz w:val="32"/>
          <w:szCs w:val="32"/>
          <w:shd w:val="clear" w:color="auto" w:fill="FFFFFF"/>
        </w:rPr>
        <w:t>1.21</w:t>
      </w:r>
      <w:r w:rsidRPr="007842E6">
        <w:rPr>
          <w:rFonts w:ascii="方正仿宋_GBK" w:eastAsia="方正仿宋_GBK" w:hAnsi="方正仿宋_GBK" w:cs="方正仿宋_GBK"/>
          <w:sz w:val="32"/>
          <w:szCs w:val="32"/>
          <w:shd w:val="clear" w:color="auto" w:fill="FFFFFF"/>
        </w:rPr>
        <w:t>万元，增长</w:t>
      </w:r>
      <w:r w:rsidRPr="007842E6">
        <w:rPr>
          <w:rFonts w:ascii="Times New Roman" w:eastAsia="方正仿宋_GBK" w:hAnsi="Times New Roman" w:hint="default"/>
          <w:sz w:val="32"/>
          <w:szCs w:val="32"/>
          <w:shd w:val="clear" w:color="auto" w:fill="FFFFFF"/>
        </w:rPr>
        <w:t>3.29%</w:t>
      </w:r>
      <w:r w:rsidRPr="007842E6">
        <w:rPr>
          <w:rFonts w:ascii="方正仿宋_GBK" w:eastAsia="方正仿宋_GBK" w:hAnsi="方正仿宋_GBK" w:cs="方正仿宋_GBK"/>
          <w:sz w:val="32"/>
          <w:szCs w:val="32"/>
          <w:shd w:val="clear" w:color="auto" w:fill="FFFFFF"/>
        </w:rPr>
        <w:t>，</w:t>
      </w:r>
      <w:r w:rsidRPr="007842E6">
        <w:rPr>
          <w:rFonts w:ascii="方正仿宋_GBK" w:eastAsia="方正仿宋_GBK" w:hAnsi="方正仿宋_GBK" w:cs="方正仿宋_GBK"/>
          <w:sz w:val="32"/>
          <w:szCs w:val="32"/>
          <w:shd w:val="clear" w:color="auto" w:fill="FFFFFF"/>
        </w:rPr>
        <w:t>主要原因是住房公积金基数调整，年中预算追加住房公积金。</w:t>
      </w:r>
      <w:bookmarkStart w:id="0" w:name="_GoBack"/>
      <w:bookmarkEnd w:id="0"/>
    </w:p>
    <w:p w:rsidR="002A33DB" w:rsidRDefault="0032430A">
      <w:pPr>
        <w:pStyle w:val="1"/>
        <w:autoSpaceDE w:val="0"/>
        <w:spacing w:line="600"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（四）一般公共预算财政拨款基本支出决算情况说明</w:t>
      </w:r>
    </w:p>
    <w:p w:rsidR="002A33DB" w:rsidRDefault="0032430A">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 </w:t>
      </w:r>
      <w:r>
        <w:rPr>
          <w:rFonts w:ascii="Times New Roman" w:eastAsia="方正仿宋_GBK" w:hAnsi="Times New Roman" w:hint="default"/>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年度一般公共预算财政拨款基本支出</w:t>
      </w:r>
      <w:r>
        <w:rPr>
          <w:rFonts w:ascii="Times New Roman" w:eastAsia="方正仿宋_GBK" w:hAnsi="Times New Roman" w:hint="default"/>
          <w:sz w:val="32"/>
          <w:szCs w:val="32"/>
          <w:shd w:val="clear" w:color="auto" w:fill="FFFFFF"/>
        </w:rPr>
        <w:t>1103.02</w:t>
      </w:r>
      <w:r>
        <w:rPr>
          <w:rFonts w:ascii="方正仿宋_GBK" w:eastAsia="方正仿宋_GBK" w:hAnsi="方正仿宋_GBK" w:cs="方正仿宋_GBK"/>
          <w:sz w:val="32"/>
          <w:szCs w:val="32"/>
          <w:shd w:val="clear" w:color="auto" w:fill="FFFFFF"/>
        </w:rPr>
        <w:t>万元。其中：人员经费</w:t>
      </w:r>
      <w:r>
        <w:rPr>
          <w:rFonts w:ascii="Times New Roman" w:eastAsia="方正仿宋_GBK" w:hAnsi="Times New Roman" w:hint="default"/>
          <w:sz w:val="32"/>
          <w:szCs w:val="32"/>
          <w:shd w:val="clear" w:color="auto" w:fill="FFFFFF"/>
        </w:rPr>
        <w:t>1090.09</w:t>
      </w:r>
      <w:r>
        <w:rPr>
          <w:rFonts w:ascii="方正仿宋_GBK" w:eastAsia="方正仿宋_GBK" w:hAnsi="方正仿宋_GBK" w:cs="方正仿宋_GBK"/>
          <w:sz w:val="32"/>
          <w:szCs w:val="32"/>
          <w:shd w:val="clear" w:color="auto" w:fill="FFFFFF"/>
        </w:rPr>
        <w:t>万元，较上年决算数减少</w:t>
      </w:r>
      <w:r>
        <w:rPr>
          <w:rFonts w:ascii="Times New Roman" w:eastAsia="方正仿宋_GBK" w:hAnsi="Times New Roman" w:hint="default"/>
          <w:sz w:val="32"/>
          <w:szCs w:val="32"/>
          <w:shd w:val="clear" w:color="auto" w:fill="FFFFFF"/>
        </w:rPr>
        <w:t>158.02</w:t>
      </w:r>
      <w:r>
        <w:rPr>
          <w:rFonts w:ascii="方正仿宋_GBK" w:eastAsia="方正仿宋_GBK" w:hAnsi="方正仿宋_GBK" w:cs="方正仿宋_GBK"/>
          <w:sz w:val="32"/>
          <w:szCs w:val="32"/>
          <w:shd w:val="clear" w:color="auto" w:fill="FFFFFF"/>
        </w:rPr>
        <w:t>万元，下降</w:t>
      </w:r>
      <w:r>
        <w:rPr>
          <w:rFonts w:ascii="Times New Roman" w:eastAsia="方正仿宋_GBK" w:hAnsi="Times New Roman" w:hint="default"/>
          <w:sz w:val="32"/>
          <w:szCs w:val="32"/>
          <w:shd w:val="clear" w:color="auto" w:fill="FFFFFF"/>
        </w:rPr>
        <w:t>12.66%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基本工资、津贴补贴、绩效工资等人员经费减少</w:t>
      </w:r>
      <w:r>
        <w:rPr>
          <w:rFonts w:ascii="方正仿宋_GBK" w:eastAsia="方正仿宋_GBK" w:hAnsi="方正仿宋_GBK" w:cs="方正仿宋_GBK"/>
          <w:sz w:val="32"/>
          <w:szCs w:val="32"/>
          <w:shd w:val="clear" w:color="auto" w:fill="FFFFFF"/>
        </w:rPr>
        <w:t>。人员经费</w:t>
      </w:r>
      <w:r>
        <w:rPr>
          <w:rFonts w:ascii="方正仿宋_GBK" w:eastAsia="方正仿宋_GBK" w:hAnsi="方正仿宋_GBK" w:cs="方正仿宋_GBK"/>
          <w:sz w:val="32"/>
          <w:szCs w:val="32"/>
          <w:shd w:val="clear" w:color="auto" w:fill="FFFFFF"/>
        </w:rPr>
        <w:t>用途主要包括</w:t>
      </w:r>
      <w:r>
        <w:rPr>
          <w:rFonts w:ascii="方正仿宋_GBK" w:eastAsia="方正仿宋_GBK" w:hAnsi="方正仿宋_GBK" w:cs="方正仿宋_GBK"/>
          <w:sz w:val="32"/>
          <w:szCs w:val="32"/>
          <w:shd w:val="clear" w:color="auto" w:fill="FFFFFF"/>
        </w:rPr>
        <w:t>基本工资、津贴补贴、绩效工资、机关事业单位基本养老保险缴费、职业年金缴费、职工基本医疗保险缴费、住房公积金、医疗费、其他工资福利支出、生活补助、医疗费补助、奖励金、其他对个人和家庭的补助。</w:t>
      </w:r>
      <w:r>
        <w:rPr>
          <w:rFonts w:ascii="方正仿宋_GBK" w:eastAsia="方正仿宋_GBK" w:hAnsi="方正仿宋_GBK" w:cs="方正仿宋_GBK"/>
          <w:sz w:val="32"/>
          <w:szCs w:val="32"/>
          <w:shd w:val="clear" w:color="auto" w:fill="FFFFFF"/>
        </w:rPr>
        <w:t>公用经费</w:t>
      </w:r>
      <w:r>
        <w:rPr>
          <w:rFonts w:ascii="Times New Roman" w:eastAsia="方正仿宋_GBK" w:hAnsi="Times New Roman" w:hint="default"/>
          <w:sz w:val="32"/>
          <w:szCs w:val="32"/>
          <w:shd w:val="clear" w:color="auto" w:fill="FFFFFF"/>
        </w:rPr>
        <w:t>12.94</w:t>
      </w:r>
      <w:r>
        <w:rPr>
          <w:rFonts w:ascii="方正仿宋_GBK" w:eastAsia="方正仿宋_GBK" w:hAnsi="方正仿宋_GBK" w:cs="方正仿宋_GBK"/>
          <w:sz w:val="32"/>
          <w:szCs w:val="32"/>
          <w:shd w:val="clear" w:color="auto" w:fill="FFFFFF"/>
        </w:rPr>
        <w:t>万元，较上年决算数减少</w:t>
      </w:r>
      <w:r>
        <w:rPr>
          <w:rFonts w:ascii="Times New Roman" w:eastAsia="方正仿宋_GBK" w:hAnsi="Times New Roman" w:hint="default"/>
          <w:sz w:val="32"/>
          <w:szCs w:val="32"/>
          <w:shd w:val="clear" w:color="auto" w:fill="FFFFFF"/>
        </w:rPr>
        <w:t>418.09</w:t>
      </w:r>
      <w:r>
        <w:rPr>
          <w:rFonts w:ascii="方正仿宋_GBK" w:eastAsia="方正仿宋_GBK" w:hAnsi="方正仿宋_GBK" w:cs="方正仿宋_GBK"/>
          <w:sz w:val="32"/>
          <w:szCs w:val="32"/>
          <w:shd w:val="clear" w:color="auto" w:fill="FFFFFF"/>
        </w:rPr>
        <w:t>万元，下降</w:t>
      </w:r>
      <w:r>
        <w:rPr>
          <w:rFonts w:ascii="Times New Roman" w:eastAsia="方正仿宋_GBK" w:hAnsi="Times New Roman" w:hint="default"/>
          <w:sz w:val="32"/>
          <w:szCs w:val="32"/>
          <w:shd w:val="clear" w:color="auto" w:fill="FFFFFF"/>
        </w:rPr>
        <w:t>97%</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减少了财政拨款运行经费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统计口径改变，本年度基本公共</w:t>
      </w:r>
      <w:r>
        <w:rPr>
          <w:rFonts w:ascii="方正仿宋_GBK" w:eastAsia="方正仿宋_GBK" w:hAnsi="方正仿宋_GBK" w:cs="方正仿宋_GBK"/>
          <w:sz w:val="32"/>
          <w:szCs w:val="32"/>
          <w:shd w:val="clear" w:color="auto" w:fill="FFFFFF"/>
        </w:rPr>
        <w:t>卫生</w:t>
      </w:r>
      <w:r>
        <w:rPr>
          <w:rFonts w:ascii="方正仿宋_GBK" w:eastAsia="方正仿宋_GBK" w:hAnsi="方正仿宋_GBK" w:cs="方正仿宋_GBK"/>
          <w:sz w:val="32"/>
          <w:szCs w:val="32"/>
          <w:shd w:val="clear" w:color="auto" w:fill="FFFFFF"/>
        </w:rPr>
        <w:t>服务经费计入项目支出</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故</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shd w:val="clear" w:color="auto" w:fill="FFFFFF"/>
        </w:rPr>
        <w:t>数据两年对比变化较大</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公用经费用途主要包括</w:t>
      </w:r>
      <w:r>
        <w:rPr>
          <w:rFonts w:ascii="方正仿宋_GBK" w:eastAsia="方正仿宋_GBK" w:hAnsi="方正仿宋_GBK" w:cs="方正仿宋_GBK"/>
          <w:sz w:val="32"/>
          <w:szCs w:val="32"/>
          <w:shd w:val="clear" w:color="auto" w:fill="FFFFFF"/>
        </w:rPr>
        <w:t>办公费、印刷费、咨询费、手续费、水费、电费、邮电费、物业管理费、差旅费、维修（护）费、租赁费、培训费、专用材料费、</w:t>
      </w:r>
      <w:r>
        <w:rPr>
          <w:rFonts w:ascii="方正仿宋_GBK" w:eastAsia="方正仿宋_GBK" w:hAnsi="方正仿宋_GBK" w:cs="方正仿宋_GBK"/>
          <w:sz w:val="32"/>
          <w:szCs w:val="32"/>
          <w:shd w:val="clear" w:color="auto" w:fill="FFFFFF"/>
        </w:rPr>
        <w:t>劳务费、委托业务费、工会经费、公务用车运行维护费、其他商品和服务支出。</w:t>
      </w:r>
    </w:p>
    <w:p w:rsidR="002A33DB" w:rsidRDefault="0032430A">
      <w:pPr>
        <w:pStyle w:val="1"/>
        <w:autoSpaceDE w:val="0"/>
        <w:spacing w:line="600"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（五）政府性基金预算收支决算情况说明</w:t>
      </w:r>
    </w:p>
    <w:p w:rsidR="002A33DB" w:rsidRDefault="0032430A">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本单位</w:t>
      </w:r>
      <w:r>
        <w:rPr>
          <w:rFonts w:ascii="Times New Roman" w:eastAsia="方正仿宋_GBK" w:hAnsi="Times New Roman" w:hint="default"/>
          <w:sz w:val="32"/>
          <w:szCs w:val="32"/>
          <w:shd w:val="clear" w:color="auto" w:fill="FFFFFF"/>
        </w:rPr>
        <w:t>2023</w:t>
      </w:r>
      <w:r>
        <w:rPr>
          <w:rFonts w:ascii="方正仿宋_GBK" w:eastAsia="方正仿宋_GBK" w:hAnsi="方正仿宋_GBK" w:cs="方正仿宋_GBK"/>
          <w:sz w:val="32"/>
          <w:szCs w:val="32"/>
          <w:shd w:val="clear" w:color="auto" w:fill="FFFFFF"/>
        </w:rPr>
        <w:t>年度无政府性基金预算财政拨款收支。</w:t>
      </w:r>
    </w:p>
    <w:p w:rsidR="002A33DB" w:rsidRDefault="0032430A">
      <w:pPr>
        <w:pStyle w:val="1"/>
        <w:autoSpaceDE w:val="0"/>
        <w:spacing w:line="600"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（六）国有资本经营预算财政拨款支出决算情况说明</w:t>
      </w:r>
    </w:p>
    <w:p w:rsidR="002A33DB" w:rsidRDefault="0032430A">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本单位</w:t>
      </w:r>
      <w:r>
        <w:rPr>
          <w:rFonts w:ascii="Times New Roman" w:eastAsia="方正仿宋_GBK" w:hAnsi="Times New Roman" w:hint="default"/>
          <w:sz w:val="32"/>
          <w:szCs w:val="32"/>
          <w:shd w:val="clear" w:color="auto" w:fill="FFFFFF"/>
        </w:rPr>
        <w:t>2023</w:t>
      </w:r>
      <w:r>
        <w:rPr>
          <w:rFonts w:ascii="方正仿宋_GBK" w:eastAsia="方正仿宋_GBK" w:hAnsi="方正仿宋_GBK" w:cs="方正仿宋_GBK"/>
          <w:sz w:val="32"/>
          <w:szCs w:val="32"/>
          <w:shd w:val="clear" w:color="auto" w:fill="FFFFFF"/>
        </w:rPr>
        <w:t>年度无国有资本经营预算财政拨款支出。</w:t>
      </w:r>
    </w:p>
    <w:p w:rsidR="002A33DB" w:rsidRDefault="0032430A">
      <w:pPr>
        <w:pStyle w:val="a7"/>
        <w:shd w:val="clear" w:color="auto" w:fill="FFFFFF"/>
        <w:spacing w:before="0" w:beforeAutospacing="0" w:after="0" w:afterAutospacing="0" w:line="600" w:lineRule="exact"/>
        <w:ind w:firstLineChars="200" w:firstLine="640"/>
        <w:rPr>
          <w:rStyle w:val="a9"/>
          <w:rFonts w:ascii="方正黑体_GBK" w:eastAsia="方正黑体_GBK" w:hAnsi="方正黑体_GBK" w:cs="方正黑体_GBK" w:hint="default"/>
          <w:b w:val="0"/>
          <w:bCs/>
          <w:sz w:val="32"/>
          <w:szCs w:val="32"/>
          <w:shd w:val="clear" w:color="auto" w:fill="FFFFFF"/>
        </w:rPr>
      </w:pPr>
      <w:r>
        <w:rPr>
          <w:rStyle w:val="a9"/>
          <w:rFonts w:ascii="方正黑体_GBK" w:eastAsia="方正黑体_GBK" w:hAnsi="方正黑体_GBK" w:cs="方正黑体_GBK"/>
          <w:b w:val="0"/>
          <w:bCs/>
          <w:sz w:val="32"/>
          <w:szCs w:val="32"/>
          <w:shd w:val="clear" w:color="auto" w:fill="FFFFFF"/>
        </w:rPr>
        <w:t>三、“三公”经费情况说明</w:t>
      </w:r>
    </w:p>
    <w:p w:rsidR="002A33DB" w:rsidRDefault="0032430A">
      <w:pPr>
        <w:pStyle w:val="1"/>
        <w:autoSpaceDE w:val="0"/>
        <w:spacing w:line="600" w:lineRule="exact"/>
        <w:ind w:firstLine="643"/>
        <w:rPr>
          <w:rFonts w:ascii="方正楷体_GBK" w:eastAsia="方正楷体_GBK" w:hAnsi="方正楷体_GBK" w:cs="方正楷体_GBK"/>
          <w:sz w:val="32"/>
          <w:szCs w:val="32"/>
          <w:shd w:val="clear" w:color="auto" w:fill="FFFFFF"/>
        </w:rPr>
      </w:pPr>
      <w:r>
        <w:rPr>
          <w:rFonts w:ascii="楷体" w:eastAsia="楷体" w:hAnsi="楷体" w:cs="楷体" w:hint="eastAsia"/>
          <w:b/>
          <w:bCs/>
          <w:sz w:val="32"/>
          <w:szCs w:val="32"/>
          <w:shd w:val="clear" w:color="auto" w:fill="FFFFFF"/>
        </w:rPr>
        <w:t xml:space="preserve"> </w:t>
      </w:r>
      <w:r>
        <w:rPr>
          <w:rFonts w:ascii="方正楷体_GBK" w:eastAsia="方正楷体_GBK" w:hAnsi="方正楷体_GBK" w:cs="方正楷体_GBK" w:hint="eastAsia"/>
          <w:sz w:val="32"/>
          <w:szCs w:val="32"/>
          <w:shd w:val="clear" w:color="auto" w:fill="FFFFFF"/>
        </w:rPr>
        <w:t>（一）“三公”经费支出总体情况说明</w:t>
      </w:r>
    </w:p>
    <w:p w:rsidR="002A33DB" w:rsidRDefault="0032430A">
      <w:pPr>
        <w:pStyle w:val="a7"/>
        <w:snapToGrid w:val="0"/>
        <w:spacing w:before="0" w:beforeAutospacing="0" w:after="0" w:afterAutospacing="0" w:line="600" w:lineRule="exact"/>
        <w:ind w:firstLineChars="200" w:firstLine="640"/>
        <w:rPr>
          <w:rFonts w:ascii="方正仿宋_GBK" w:eastAsia="方正仿宋_GBK" w:hAnsi="方正仿宋_GBK" w:cs="方正仿宋_GBK" w:hint="default"/>
          <w:sz w:val="32"/>
          <w:szCs w:val="32"/>
          <w:shd w:val="clear" w:color="auto" w:fill="FFFFFF"/>
        </w:rPr>
      </w:pPr>
      <w:r>
        <w:rPr>
          <w:rFonts w:ascii="Times New Roman" w:eastAsia="方正仿宋_GBK" w:hAnsi="Times New Roman" w:hint="default"/>
          <w:sz w:val="32"/>
          <w:szCs w:val="32"/>
          <w:shd w:val="clear" w:color="auto" w:fill="FFFFFF"/>
        </w:rPr>
        <w:t>2023</w:t>
      </w:r>
      <w:r>
        <w:rPr>
          <w:rFonts w:ascii="方正仿宋_GBK" w:eastAsia="方正仿宋_GBK" w:hAnsi="方正仿宋_GBK" w:cs="方正仿宋_GBK"/>
          <w:sz w:val="32"/>
          <w:szCs w:val="32"/>
          <w:shd w:val="clear" w:color="auto" w:fill="FFFFFF"/>
        </w:rPr>
        <w:t>年度“三公”经费支出共计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万元，较年初预算数无增减，较上年支出数减少</w:t>
      </w:r>
      <w:r>
        <w:rPr>
          <w:rFonts w:ascii="Times New Roman" w:eastAsia="方正仿宋_GBK" w:hAnsi="Times New Roman" w:hint="default"/>
          <w:sz w:val="32"/>
          <w:szCs w:val="32"/>
          <w:shd w:val="clear" w:color="auto" w:fill="FFFFFF"/>
        </w:rPr>
        <w:t>1.75</w:t>
      </w:r>
      <w:r>
        <w:rPr>
          <w:rFonts w:ascii="方正仿宋_GBK" w:eastAsia="方正仿宋_GBK" w:hAnsi="方正仿宋_GBK" w:cs="方正仿宋_GBK"/>
          <w:sz w:val="32"/>
          <w:szCs w:val="32"/>
          <w:shd w:val="clear" w:color="auto" w:fill="FFFFFF"/>
        </w:rPr>
        <w:t>万元，下降</w:t>
      </w:r>
      <w:r>
        <w:rPr>
          <w:rFonts w:ascii="Times New Roman" w:eastAsia="方正仿宋_GBK" w:hAnsi="Times New Roman" w:hint="default"/>
          <w:sz w:val="32"/>
          <w:szCs w:val="32"/>
          <w:shd w:val="clear" w:color="auto" w:fill="FFFFFF"/>
        </w:rPr>
        <w:t>100%</w:t>
      </w:r>
      <w:r>
        <w:rPr>
          <w:rFonts w:ascii="方正仿宋_GBK" w:eastAsia="方正仿宋_GBK" w:hAnsi="方正仿宋_GBK" w:cs="方正仿宋_GBK"/>
          <w:sz w:val="32"/>
          <w:szCs w:val="32"/>
          <w:shd w:val="clear" w:color="auto" w:fill="FFFFFF"/>
        </w:rPr>
        <w:t>，</w:t>
      </w:r>
      <w:bookmarkStart w:id="1" w:name="OLE_LINK12"/>
      <w:bookmarkStart w:id="2" w:name="OLE_LINK14"/>
      <w:r>
        <w:rPr>
          <w:rFonts w:ascii="方正仿宋_GBK" w:eastAsia="方正仿宋_GBK" w:hAnsi="方正仿宋_GBK" w:cs="方正仿宋_GBK" w:hint="default"/>
          <w:sz w:val="32"/>
          <w:szCs w:val="32"/>
          <w:shd w:val="clear" w:color="auto" w:fill="FFFFFF"/>
        </w:rPr>
        <w:t>主要原</w:t>
      </w:r>
      <w:r>
        <w:rPr>
          <w:rFonts w:ascii="方正仿宋_GBK" w:eastAsia="方正仿宋_GBK" w:hAnsi="方正仿宋_GBK" w:cs="方正仿宋_GBK" w:hint="default"/>
          <w:sz w:val="32"/>
          <w:szCs w:val="32"/>
          <w:shd w:val="clear" w:color="auto" w:fill="FFFFFF"/>
        </w:rPr>
        <w:lastRenderedPageBreak/>
        <w:t>因是</w:t>
      </w:r>
      <w:r>
        <w:rPr>
          <w:rFonts w:ascii="方正仿宋_GBK" w:eastAsia="方正仿宋_GBK" w:hAnsi="方正仿宋_GBK" w:cs="方正仿宋_GBK"/>
          <w:sz w:val="32"/>
          <w:szCs w:val="32"/>
          <w:shd w:val="clear" w:color="auto" w:fill="FFFFFF"/>
        </w:rPr>
        <w:t>本单位</w:t>
      </w:r>
      <w:r>
        <w:rPr>
          <w:rFonts w:ascii="Times New Roman" w:eastAsia="方正仿宋_GBK" w:hAnsi="Times New Roman" w:hint="default"/>
          <w:sz w:val="32"/>
          <w:szCs w:val="32"/>
          <w:shd w:val="clear" w:color="auto" w:fill="FFFFFF"/>
        </w:rPr>
        <w:t>2023</w:t>
      </w:r>
      <w:r>
        <w:rPr>
          <w:rFonts w:ascii="方正仿宋_GBK" w:eastAsia="方正仿宋_GBK" w:hAnsi="方正仿宋_GBK" w:cs="方正仿宋_GBK" w:hint="default"/>
          <w:sz w:val="32"/>
          <w:szCs w:val="32"/>
          <w:shd w:val="clear" w:color="auto" w:fill="FFFFFF"/>
        </w:rPr>
        <w:t>年未发生因公出国（境）、未购置公务用车、未发生公务接待，公务用车运行维护费由事业收入保障。</w:t>
      </w:r>
    </w:p>
    <w:bookmarkEnd w:id="1"/>
    <w:bookmarkEnd w:id="2"/>
    <w:p w:rsidR="002A33DB" w:rsidRDefault="0032430A">
      <w:pPr>
        <w:pStyle w:val="1"/>
        <w:autoSpaceDE w:val="0"/>
        <w:spacing w:line="600"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（二）“三公”经费分项支出情况</w:t>
      </w:r>
    </w:p>
    <w:p w:rsidR="002A33DB" w:rsidRDefault="0032430A">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Times New Roman" w:eastAsia="方正仿宋_GBK" w:hAnsi="Times New Roman" w:hint="default"/>
          <w:sz w:val="32"/>
          <w:szCs w:val="32"/>
        </w:rPr>
        <w:t>2023</w:t>
      </w:r>
      <w:r>
        <w:rPr>
          <w:rFonts w:ascii="方正仿宋_GBK" w:eastAsia="方正仿宋_GBK" w:hAnsi="方正仿宋_GBK" w:cs="方正仿宋_GBK"/>
          <w:sz w:val="32"/>
          <w:szCs w:val="32"/>
          <w:shd w:val="clear" w:color="auto" w:fill="FFFFFF"/>
        </w:rPr>
        <w:t>年度本单</w:t>
      </w:r>
      <w:r>
        <w:rPr>
          <w:rFonts w:ascii="方正仿宋_GBK" w:eastAsia="方正仿宋_GBK" w:hAnsi="方正仿宋_GBK" w:cs="方正仿宋_GBK"/>
          <w:sz w:val="32"/>
          <w:szCs w:val="32"/>
          <w:shd w:val="clear" w:color="auto" w:fill="FFFFFF"/>
        </w:rPr>
        <w:t>位因公出国（境）费用</w:t>
      </w:r>
      <w:r>
        <w:rPr>
          <w:rFonts w:ascii="Times New Roman" w:eastAsia="方正仿宋_GBK" w:hAnsi="Times New Roman" w:hint="default"/>
          <w:sz w:val="32"/>
          <w:szCs w:val="32"/>
        </w:rPr>
        <w:t>0</w:t>
      </w:r>
      <w:r>
        <w:rPr>
          <w:rFonts w:ascii="方正仿宋_GBK" w:eastAsia="方正仿宋_GBK" w:hAnsi="方正仿宋_GBK" w:cs="方正仿宋_GBK"/>
          <w:sz w:val="32"/>
          <w:szCs w:val="32"/>
          <w:shd w:val="clear" w:color="auto" w:fill="FFFFFF"/>
        </w:rPr>
        <w:t>万元，费用支出较年初预算数无增减，较上年支出数无增减</w:t>
      </w:r>
      <w:r>
        <w:rPr>
          <w:rFonts w:ascii="方正仿宋_GBK" w:eastAsia="方正仿宋_GBK" w:hAnsi="方正仿宋_GBK" w:cs="方正仿宋_GBK"/>
          <w:sz w:val="32"/>
          <w:szCs w:val="32"/>
          <w:shd w:val="clear" w:color="auto" w:fill="FFFFFF"/>
        </w:rPr>
        <w:t>，</w:t>
      </w:r>
      <w:r>
        <w:rPr>
          <w:rFonts w:ascii="Times New Roman" w:eastAsia="方正仿宋_GBK" w:hAnsi="Times New Roman"/>
          <w:sz w:val="32"/>
          <w:szCs w:val="32"/>
          <w:lang w:bidi="ar"/>
        </w:rPr>
        <w:t>与上年持平，</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w:t>
      </w:r>
      <w:r>
        <w:rPr>
          <w:rFonts w:ascii="方正仿宋_GBK" w:eastAsia="方正仿宋_GBK" w:hAnsi="方正仿宋_GBK" w:cs="方正仿宋_GBK"/>
          <w:sz w:val="32"/>
          <w:szCs w:val="32"/>
          <w:shd w:val="clear" w:color="auto" w:fill="FFFFFF"/>
        </w:rPr>
        <w:t>单位</w:t>
      </w:r>
      <w:r>
        <w:rPr>
          <w:rFonts w:ascii="Times New Roman" w:eastAsia="方正仿宋_GBK" w:hAnsi="Times New Roman"/>
          <w:sz w:val="32"/>
          <w:szCs w:val="32"/>
        </w:rPr>
        <w:t>202</w:t>
      </w:r>
      <w:r>
        <w:rPr>
          <w:rFonts w:ascii="Times New Roman" w:eastAsia="方正仿宋_GBK" w:hAnsi="Times New Roman"/>
          <w:sz w:val="32"/>
          <w:szCs w:val="32"/>
        </w:rPr>
        <w:t>3</w:t>
      </w:r>
      <w:r>
        <w:rPr>
          <w:rFonts w:ascii="方正仿宋_GBK" w:eastAsia="方正仿宋_GBK" w:hAnsi="方正仿宋_GBK" w:cs="方正仿宋_GBK"/>
          <w:sz w:val="32"/>
          <w:szCs w:val="32"/>
          <w:shd w:val="clear" w:color="auto" w:fill="FFFFFF"/>
        </w:rPr>
        <w:t>年度未发生因公出国（境）费支出。</w:t>
      </w:r>
    </w:p>
    <w:p w:rsidR="002A33DB" w:rsidRDefault="0032430A">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公务车购置费</w:t>
      </w:r>
      <w:r>
        <w:rPr>
          <w:rFonts w:ascii="Times New Roman" w:eastAsia="方正仿宋_GBK" w:hAnsi="Times New Roman" w:hint="default"/>
          <w:sz w:val="32"/>
          <w:szCs w:val="32"/>
        </w:rPr>
        <w:t>0</w:t>
      </w:r>
      <w:r>
        <w:rPr>
          <w:rFonts w:ascii="方正仿宋_GBK" w:eastAsia="方正仿宋_GBK" w:hAnsi="方正仿宋_GBK" w:cs="方正仿宋_GBK"/>
          <w:sz w:val="32"/>
          <w:szCs w:val="32"/>
          <w:shd w:val="clear" w:color="auto" w:fill="FFFFFF"/>
        </w:rPr>
        <w:t>万元，费用支出较年初预算数无增减，较上年支出数无增减</w:t>
      </w:r>
      <w:r>
        <w:rPr>
          <w:rFonts w:ascii="Times New Roman" w:eastAsia="方正仿宋_GBK" w:hAnsi="Times New Roman"/>
          <w:sz w:val="32"/>
          <w:szCs w:val="32"/>
          <w:lang w:bidi="ar"/>
        </w:rPr>
        <w:t>与上年持平，</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w:t>
      </w:r>
      <w:r>
        <w:rPr>
          <w:rFonts w:ascii="方正仿宋_GBK" w:eastAsia="方正仿宋_GBK" w:hAnsi="方正仿宋_GBK" w:cs="方正仿宋_GBK"/>
          <w:sz w:val="32"/>
          <w:szCs w:val="32"/>
          <w:shd w:val="clear" w:color="auto" w:fill="FFFFFF"/>
        </w:rPr>
        <w:t>单位</w:t>
      </w:r>
      <w:r>
        <w:rPr>
          <w:rFonts w:ascii="Times New Roman" w:eastAsia="方正仿宋_GBK" w:hAnsi="Times New Roman"/>
          <w:sz w:val="32"/>
          <w:szCs w:val="32"/>
        </w:rPr>
        <w:t>202</w:t>
      </w:r>
      <w:r>
        <w:rPr>
          <w:rFonts w:ascii="Times New Roman" w:eastAsia="方正仿宋_GBK" w:hAnsi="Times New Roman"/>
          <w:sz w:val="32"/>
          <w:szCs w:val="32"/>
        </w:rPr>
        <w:t>3</w:t>
      </w:r>
      <w:r>
        <w:rPr>
          <w:rFonts w:ascii="方正仿宋_GBK" w:eastAsia="方正仿宋_GBK" w:hAnsi="方正仿宋_GBK" w:cs="方正仿宋_GBK"/>
          <w:sz w:val="32"/>
          <w:szCs w:val="32"/>
          <w:shd w:val="clear" w:color="auto" w:fill="FFFFFF"/>
        </w:rPr>
        <w:t>年度未发生</w:t>
      </w:r>
      <w:r>
        <w:rPr>
          <w:rFonts w:ascii="方正仿宋_GBK" w:eastAsia="方正仿宋_GBK" w:hAnsi="方正仿宋_GBK" w:cs="方正仿宋_GBK"/>
          <w:sz w:val="32"/>
          <w:szCs w:val="32"/>
          <w:shd w:val="clear" w:color="auto" w:fill="FFFFFF"/>
        </w:rPr>
        <w:t>公务车购置费</w:t>
      </w:r>
      <w:r>
        <w:rPr>
          <w:rFonts w:ascii="方正仿宋_GBK" w:eastAsia="方正仿宋_GBK" w:hAnsi="方正仿宋_GBK" w:cs="方正仿宋_GBK"/>
          <w:sz w:val="32"/>
          <w:szCs w:val="32"/>
          <w:shd w:val="clear" w:color="auto" w:fill="FFFFFF"/>
        </w:rPr>
        <w:t>支出。</w:t>
      </w:r>
    </w:p>
    <w:p w:rsidR="002A33DB" w:rsidRDefault="0032430A">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公务车运行维护费</w:t>
      </w:r>
      <w:r>
        <w:rPr>
          <w:rFonts w:ascii="Times New Roman" w:eastAsia="方正仿宋_GBK" w:hAnsi="Times New Roman" w:hint="default"/>
          <w:sz w:val="32"/>
          <w:szCs w:val="32"/>
        </w:rPr>
        <w:t>0</w:t>
      </w:r>
      <w:r>
        <w:rPr>
          <w:rFonts w:ascii="方正仿宋_GBK" w:eastAsia="方正仿宋_GBK" w:hAnsi="方正仿宋_GBK" w:cs="方正仿宋_GBK"/>
          <w:sz w:val="32"/>
          <w:szCs w:val="32"/>
          <w:shd w:val="clear" w:color="auto" w:fill="FFFFFF"/>
        </w:rPr>
        <w:t>万元，费用支出较年初预算数无增减，较上年支出数减少</w:t>
      </w:r>
      <w:r>
        <w:rPr>
          <w:rFonts w:ascii="Times New Roman" w:eastAsia="方正仿宋_GBK" w:hAnsi="Times New Roman" w:hint="default"/>
          <w:sz w:val="32"/>
          <w:szCs w:val="32"/>
        </w:rPr>
        <w:t>1.75</w:t>
      </w:r>
      <w:r>
        <w:rPr>
          <w:rFonts w:ascii="方正仿宋_GBK" w:eastAsia="方正仿宋_GBK" w:hAnsi="方正仿宋_GBK" w:cs="方正仿宋_GBK"/>
          <w:sz w:val="32"/>
          <w:szCs w:val="32"/>
          <w:shd w:val="clear" w:color="auto" w:fill="FFFFFF"/>
        </w:rPr>
        <w:t>万元，下降</w:t>
      </w:r>
      <w:r>
        <w:rPr>
          <w:rFonts w:ascii="Times New Roman" w:eastAsia="方正仿宋_GBK" w:hAnsi="Times New Roman" w:hint="default"/>
          <w:sz w:val="32"/>
          <w:szCs w:val="32"/>
        </w:rPr>
        <w:t>100%</w:t>
      </w:r>
      <w:r>
        <w:rPr>
          <w:rFonts w:ascii="方正仿宋_GBK" w:eastAsia="方正仿宋_GBK" w:hAnsi="方正仿宋_GBK" w:cs="方正仿宋_GBK"/>
          <w:sz w:val="32"/>
          <w:szCs w:val="32"/>
          <w:shd w:val="clear" w:color="auto" w:fill="FFFFFF"/>
        </w:rPr>
        <w:t>，</w:t>
      </w:r>
      <w:bookmarkStart w:id="3" w:name="OLE_LINK18"/>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本单位</w:t>
      </w:r>
      <w:r>
        <w:rPr>
          <w:rFonts w:ascii="Times New Roman" w:eastAsia="方正仿宋_GBK" w:hAnsi="Times New Roman"/>
          <w:sz w:val="32"/>
          <w:szCs w:val="32"/>
        </w:rPr>
        <w:t>2023</w:t>
      </w:r>
      <w:r>
        <w:rPr>
          <w:rFonts w:ascii="方正仿宋_GBK" w:eastAsia="方正仿宋_GBK" w:hAnsi="方正仿宋_GBK" w:cs="方正仿宋_GBK"/>
          <w:sz w:val="32"/>
          <w:szCs w:val="32"/>
          <w:shd w:val="clear" w:color="auto" w:fill="FFFFFF"/>
        </w:rPr>
        <w:t>年度公务车运行维护费由事业收入保障。</w:t>
      </w:r>
    </w:p>
    <w:bookmarkEnd w:id="3"/>
    <w:p w:rsidR="002A33DB" w:rsidRDefault="0032430A">
      <w:pPr>
        <w:pStyle w:val="1"/>
        <w:autoSpaceDE w:val="0"/>
        <w:spacing w:line="600" w:lineRule="exact"/>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公务接待费</w:t>
      </w:r>
      <w:r>
        <w:rPr>
          <w:rFonts w:ascii="Times New Roman" w:eastAsia="方正仿宋_GBK" w:hAnsi="Times New Roman"/>
          <w:sz w:val="32"/>
          <w:szCs w:val="32"/>
        </w:rPr>
        <w:t>0</w:t>
      </w:r>
      <w:r>
        <w:rPr>
          <w:rFonts w:ascii="方正仿宋_GBK" w:eastAsia="方正仿宋_GBK" w:hAnsi="方正仿宋_GBK" w:cs="方正仿宋_GBK"/>
          <w:sz w:val="32"/>
          <w:szCs w:val="32"/>
          <w:shd w:val="clear" w:color="auto" w:fill="FFFFFF"/>
        </w:rPr>
        <w:t>万元，费用支出较年初预算数无增减，较上年支出数无增减</w:t>
      </w:r>
      <w:r>
        <w:rPr>
          <w:rFonts w:ascii="方正仿宋_GBK" w:eastAsia="方正仿宋_GBK" w:hAnsi="方正仿宋_GBK" w:cs="方正仿宋_GBK" w:hint="eastAsia"/>
          <w:sz w:val="32"/>
          <w:szCs w:val="32"/>
          <w:shd w:val="clear" w:color="auto" w:fill="FFFFFF"/>
        </w:rPr>
        <w:t>，</w:t>
      </w:r>
      <w:r>
        <w:rPr>
          <w:rFonts w:ascii="Times New Roman" w:eastAsia="方正仿宋_GBK" w:hAnsi="Times New Roman" w:hint="eastAsia"/>
          <w:sz w:val="32"/>
          <w:szCs w:val="32"/>
          <w:lang w:bidi="ar"/>
        </w:rPr>
        <w:t>与上年持平</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hint="eastAsia"/>
          <w:sz w:val="32"/>
          <w:szCs w:val="32"/>
          <w:shd w:val="clear" w:color="auto" w:fill="FFFFFF"/>
        </w:rPr>
        <w:t>本单位</w:t>
      </w:r>
      <w:r>
        <w:rPr>
          <w:rFonts w:ascii="Times New Roman" w:eastAsia="方正仿宋_GBK" w:hAnsi="Times New Roman"/>
          <w:sz w:val="32"/>
          <w:szCs w:val="32"/>
        </w:rPr>
        <w:t>2023</w:t>
      </w:r>
      <w:r>
        <w:rPr>
          <w:rFonts w:ascii="方正仿宋_GBK" w:eastAsia="方正仿宋_GBK" w:hAnsi="方正仿宋_GBK" w:cs="方正仿宋_GBK"/>
          <w:sz w:val="32"/>
          <w:szCs w:val="32"/>
          <w:shd w:val="clear" w:color="auto" w:fill="FFFFFF"/>
        </w:rPr>
        <w:t>年度未发生公务接待费。</w:t>
      </w:r>
    </w:p>
    <w:p w:rsidR="002A33DB" w:rsidRDefault="0032430A">
      <w:pPr>
        <w:pStyle w:val="1"/>
        <w:autoSpaceDE w:val="0"/>
        <w:spacing w:line="600"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（三）“三公”经费实物量情况</w:t>
      </w:r>
    </w:p>
    <w:p w:rsidR="002A33DB" w:rsidRDefault="0032430A">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Times New Roman" w:eastAsia="方正仿宋_GBK" w:hAnsi="Times New Roman" w:hint="default"/>
          <w:sz w:val="32"/>
          <w:szCs w:val="32"/>
        </w:rPr>
        <w:t>2023</w:t>
      </w:r>
      <w:r>
        <w:rPr>
          <w:rFonts w:ascii="方正仿宋_GBK" w:eastAsia="方正仿宋_GBK" w:hAnsi="方正仿宋_GBK" w:cs="方正仿宋_GBK"/>
          <w:sz w:val="32"/>
          <w:szCs w:val="32"/>
          <w:shd w:val="clear" w:color="auto" w:fill="FFFFFF"/>
        </w:rPr>
        <w:t>年度本单位因公出国（境）共计</w:t>
      </w:r>
      <w:r>
        <w:rPr>
          <w:rFonts w:ascii="Times New Roman" w:eastAsia="方正仿宋_GBK" w:hAnsi="Times New Roman" w:hint="default"/>
          <w:sz w:val="32"/>
          <w:szCs w:val="32"/>
        </w:rPr>
        <w:t>0</w:t>
      </w:r>
      <w:r>
        <w:rPr>
          <w:rFonts w:ascii="方正仿宋_GBK" w:eastAsia="方正仿宋_GBK" w:hAnsi="方正仿宋_GBK" w:cs="方正仿宋_GBK"/>
          <w:sz w:val="32"/>
          <w:szCs w:val="32"/>
          <w:shd w:val="clear" w:color="auto" w:fill="FFFFFF"/>
        </w:rPr>
        <w:t>个团组，</w:t>
      </w:r>
      <w:r>
        <w:rPr>
          <w:rFonts w:ascii="Times New Roman" w:eastAsia="方正仿宋_GBK" w:hAnsi="Times New Roman" w:hint="default"/>
          <w:sz w:val="32"/>
          <w:szCs w:val="32"/>
        </w:rPr>
        <w:t>0</w:t>
      </w:r>
      <w:r>
        <w:rPr>
          <w:rFonts w:ascii="方正仿宋_GBK" w:eastAsia="方正仿宋_GBK" w:hAnsi="方正仿宋_GBK" w:cs="方正仿宋_GBK"/>
          <w:sz w:val="32"/>
          <w:szCs w:val="32"/>
          <w:shd w:val="clear" w:color="auto" w:fill="FFFFFF"/>
        </w:rPr>
        <w:t>人；公务用车购置</w:t>
      </w:r>
      <w:r>
        <w:rPr>
          <w:rFonts w:ascii="Times New Roman" w:eastAsia="方正仿宋_GBK" w:hAnsi="Times New Roman" w:hint="default"/>
          <w:sz w:val="32"/>
          <w:szCs w:val="32"/>
        </w:rPr>
        <w:t>0</w:t>
      </w:r>
      <w:r>
        <w:rPr>
          <w:rFonts w:ascii="方正仿宋_GBK" w:eastAsia="方正仿宋_GBK" w:hAnsi="方正仿宋_GBK" w:cs="方正仿宋_GBK"/>
          <w:sz w:val="32"/>
          <w:szCs w:val="32"/>
          <w:shd w:val="clear" w:color="auto" w:fill="FFFFFF"/>
        </w:rPr>
        <w:t>辆，公务车保有量为</w:t>
      </w:r>
      <w:r>
        <w:rPr>
          <w:rFonts w:ascii="Times New Roman" w:eastAsia="方正仿宋_GBK" w:hAnsi="Times New Roman"/>
          <w:sz w:val="32"/>
          <w:szCs w:val="32"/>
        </w:rPr>
        <w:t>1</w:t>
      </w:r>
      <w:r>
        <w:rPr>
          <w:rFonts w:ascii="方正仿宋_GBK" w:eastAsia="方正仿宋_GBK" w:hAnsi="方正仿宋_GBK" w:cs="方正仿宋_GBK"/>
          <w:sz w:val="32"/>
          <w:szCs w:val="32"/>
          <w:shd w:val="clear" w:color="auto" w:fill="FFFFFF"/>
        </w:rPr>
        <w:t>辆；国内公务接待</w:t>
      </w:r>
      <w:r>
        <w:rPr>
          <w:rFonts w:ascii="Times New Roman" w:eastAsia="方正仿宋_GBK" w:hAnsi="Times New Roman" w:hint="default"/>
          <w:sz w:val="32"/>
          <w:szCs w:val="32"/>
        </w:rPr>
        <w:t>0</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rPr>
        <w:t>0</w:t>
      </w:r>
      <w:r>
        <w:rPr>
          <w:rFonts w:ascii="方正仿宋_GBK" w:eastAsia="方正仿宋_GBK" w:hAnsi="方正仿宋_GBK" w:cs="方正仿宋_GBK"/>
          <w:sz w:val="32"/>
          <w:szCs w:val="32"/>
          <w:shd w:val="clear" w:color="auto" w:fill="FFFFFF"/>
        </w:rPr>
        <w:t>人，其中：国内外事接待</w:t>
      </w:r>
      <w:r>
        <w:rPr>
          <w:rFonts w:ascii="Times New Roman" w:eastAsia="方正仿宋_GBK" w:hAnsi="Times New Roman" w:hint="default"/>
          <w:sz w:val="32"/>
          <w:szCs w:val="32"/>
        </w:rPr>
        <w:t>0</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rPr>
        <w:t>0</w:t>
      </w:r>
      <w:r>
        <w:rPr>
          <w:rFonts w:ascii="方正仿宋_GBK" w:eastAsia="方正仿宋_GBK" w:hAnsi="方正仿宋_GBK" w:cs="方正仿宋_GBK"/>
          <w:sz w:val="32"/>
          <w:szCs w:val="32"/>
          <w:shd w:val="clear" w:color="auto" w:fill="FFFFFF"/>
        </w:rPr>
        <w:t>人；国（境）外公务接待</w:t>
      </w:r>
      <w:r>
        <w:rPr>
          <w:rFonts w:ascii="Times New Roman" w:eastAsia="方正仿宋_GBK" w:hAnsi="Times New Roman" w:hint="default"/>
          <w:sz w:val="32"/>
          <w:szCs w:val="32"/>
        </w:rPr>
        <w:t>0</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rPr>
        <w:t>0</w:t>
      </w:r>
      <w:r>
        <w:rPr>
          <w:rFonts w:ascii="方正仿宋_GBK" w:eastAsia="方正仿宋_GBK" w:hAnsi="方正仿宋_GBK" w:cs="方正仿宋_GBK"/>
          <w:sz w:val="32"/>
          <w:szCs w:val="32"/>
          <w:shd w:val="clear" w:color="auto" w:fill="FFFFFF"/>
        </w:rPr>
        <w:t>人。</w:t>
      </w:r>
      <w:r>
        <w:rPr>
          <w:rFonts w:ascii="Times New Roman" w:eastAsia="方正仿宋_GBK" w:hAnsi="Times New Roman" w:hint="default"/>
          <w:sz w:val="32"/>
          <w:szCs w:val="32"/>
        </w:rPr>
        <w:t>2023</w:t>
      </w:r>
      <w:r>
        <w:rPr>
          <w:rFonts w:ascii="方正仿宋_GBK" w:eastAsia="方正仿宋_GBK" w:hAnsi="方正仿宋_GBK" w:cs="方正仿宋_GBK"/>
          <w:sz w:val="32"/>
          <w:szCs w:val="32"/>
          <w:shd w:val="clear" w:color="auto" w:fill="FFFFFF"/>
        </w:rPr>
        <w:t>年本单位人均接待费</w:t>
      </w:r>
      <w:r>
        <w:rPr>
          <w:rFonts w:ascii="Times New Roman" w:eastAsia="方正仿宋_GBK" w:hAnsi="Times New Roman" w:hint="default"/>
          <w:sz w:val="32"/>
          <w:szCs w:val="32"/>
        </w:rPr>
        <w:t>0</w:t>
      </w:r>
      <w:r>
        <w:rPr>
          <w:rFonts w:ascii="方正仿宋_GBK" w:eastAsia="方正仿宋_GBK" w:hAnsi="方正仿宋_GBK" w:cs="方正仿宋_GBK"/>
          <w:sz w:val="32"/>
          <w:szCs w:val="32"/>
          <w:shd w:val="clear" w:color="auto" w:fill="FFFFFF"/>
        </w:rPr>
        <w:t>元，车均购置费</w:t>
      </w:r>
      <w:r>
        <w:rPr>
          <w:rFonts w:ascii="Times New Roman" w:eastAsia="方正仿宋_GBK" w:hAnsi="Times New Roman" w:hint="default"/>
          <w:sz w:val="32"/>
          <w:szCs w:val="32"/>
        </w:rPr>
        <w:t>0</w:t>
      </w:r>
      <w:r>
        <w:rPr>
          <w:rFonts w:ascii="方正仿宋_GBK" w:eastAsia="方正仿宋_GBK" w:hAnsi="方正仿宋_GBK" w:cs="方正仿宋_GBK"/>
          <w:sz w:val="32"/>
          <w:szCs w:val="32"/>
          <w:shd w:val="clear" w:color="auto" w:fill="FFFFFF"/>
        </w:rPr>
        <w:t>万元，车均维护费</w:t>
      </w:r>
      <w:r>
        <w:rPr>
          <w:rFonts w:ascii="Times New Roman" w:eastAsia="方正仿宋_GBK" w:hAnsi="Times New Roman" w:hint="default"/>
          <w:sz w:val="32"/>
          <w:szCs w:val="32"/>
        </w:rPr>
        <w:t>0</w:t>
      </w:r>
      <w:r>
        <w:rPr>
          <w:rFonts w:ascii="方正仿宋_GBK" w:eastAsia="方正仿宋_GBK" w:hAnsi="方正仿宋_GBK" w:cs="方正仿宋_GBK"/>
          <w:sz w:val="32"/>
          <w:szCs w:val="32"/>
          <w:shd w:val="clear" w:color="auto" w:fill="FFFFFF"/>
        </w:rPr>
        <w:t>万元。</w:t>
      </w:r>
    </w:p>
    <w:p w:rsidR="002A33DB" w:rsidRDefault="0032430A">
      <w:pPr>
        <w:pStyle w:val="a7"/>
        <w:shd w:val="clear" w:color="auto" w:fill="FFFFFF"/>
        <w:spacing w:before="0" w:beforeAutospacing="0" w:after="0" w:afterAutospacing="0" w:line="600" w:lineRule="exact"/>
        <w:ind w:firstLineChars="200" w:firstLine="640"/>
        <w:rPr>
          <w:rStyle w:val="a9"/>
          <w:rFonts w:ascii="方正黑体_GBK" w:eastAsia="方正黑体_GBK" w:hAnsi="方正黑体_GBK" w:cs="方正黑体_GBK" w:hint="default"/>
          <w:b w:val="0"/>
          <w:bCs/>
          <w:sz w:val="32"/>
          <w:szCs w:val="32"/>
          <w:shd w:val="clear" w:color="auto" w:fill="FFFFFF"/>
        </w:rPr>
      </w:pPr>
      <w:r>
        <w:rPr>
          <w:rStyle w:val="a9"/>
          <w:rFonts w:ascii="方正黑体_GBK" w:eastAsia="方正黑体_GBK" w:hAnsi="方正黑体_GBK" w:cs="方正黑体_GBK"/>
          <w:b w:val="0"/>
          <w:bCs/>
          <w:sz w:val="32"/>
          <w:szCs w:val="32"/>
          <w:shd w:val="clear" w:color="auto" w:fill="FFFFFF"/>
        </w:rPr>
        <w:t>四、其他需要说明的事项</w:t>
      </w:r>
    </w:p>
    <w:p w:rsidR="002A33DB" w:rsidRDefault="0032430A">
      <w:pPr>
        <w:pStyle w:val="1"/>
        <w:autoSpaceDE w:val="0"/>
        <w:spacing w:line="600"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 xml:space="preserve">  </w:t>
      </w:r>
      <w:r>
        <w:rPr>
          <w:rFonts w:ascii="方正楷体_GBK" w:eastAsia="方正楷体_GBK" w:hAnsi="方正楷体_GBK" w:cs="方正楷体_GBK" w:hint="eastAsia"/>
          <w:sz w:val="32"/>
          <w:szCs w:val="32"/>
          <w:shd w:val="clear" w:color="auto" w:fill="FFFFFF"/>
        </w:rPr>
        <w:t>（一）财政拨款会议费和培训费情况说明</w:t>
      </w:r>
    </w:p>
    <w:p w:rsidR="002A33DB" w:rsidRDefault="0032430A">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 xml:space="preserve">  </w:t>
      </w:r>
      <w:r>
        <w:rPr>
          <w:rFonts w:ascii="方正仿宋_GBK" w:eastAsia="方正仿宋_GBK" w:hAnsi="方正仿宋_GBK" w:cs="方正仿宋_GBK"/>
          <w:sz w:val="32"/>
          <w:szCs w:val="32"/>
          <w:shd w:val="clear" w:color="auto" w:fill="FFFFFF"/>
        </w:rPr>
        <w:t>本年度会议费支出</w:t>
      </w:r>
      <w:r>
        <w:rPr>
          <w:rFonts w:ascii="Times New Roman" w:eastAsia="方正仿宋_GBK" w:hAnsi="Times New Roman" w:hint="default"/>
          <w:sz w:val="32"/>
          <w:szCs w:val="32"/>
        </w:rPr>
        <w:t>0</w:t>
      </w:r>
      <w:r>
        <w:rPr>
          <w:rFonts w:ascii="方正仿宋_GBK" w:eastAsia="方正仿宋_GBK" w:hAnsi="方正仿宋_GBK" w:cs="方正仿宋_GBK"/>
          <w:sz w:val="32"/>
          <w:szCs w:val="32"/>
          <w:shd w:val="clear" w:color="auto" w:fill="FFFFFF"/>
        </w:rPr>
        <w:t>万元，较上年决算数无增减。本年度培训费支出</w:t>
      </w:r>
      <w:r>
        <w:rPr>
          <w:rFonts w:ascii="Times New Roman" w:eastAsia="方正仿宋_GBK" w:hAnsi="Times New Roman" w:hint="default"/>
          <w:sz w:val="32"/>
          <w:szCs w:val="32"/>
        </w:rPr>
        <w:t>2.25</w:t>
      </w:r>
      <w:r>
        <w:rPr>
          <w:rFonts w:ascii="方正仿宋_GBK" w:eastAsia="方正仿宋_GBK" w:hAnsi="方正仿宋_GBK" w:cs="方正仿宋_GBK"/>
          <w:sz w:val="32"/>
          <w:szCs w:val="32"/>
          <w:shd w:val="clear" w:color="auto" w:fill="FFFFFF"/>
        </w:rPr>
        <w:t>万元，较上年决算数增加</w:t>
      </w:r>
      <w:r>
        <w:rPr>
          <w:rFonts w:ascii="Times New Roman" w:eastAsia="方正仿宋_GBK" w:hAnsi="Times New Roman" w:hint="default"/>
          <w:sz w:val="32"/>
          <w:szCs w:val="32"/>
        </w:rPr>
        <w:t>2.25</w:t>
      </w:r>
      <w:r>
        <w:rPr>
          <w:rFonts w:ascii="方正仿宋_GBK" w:eastAsia="方正仿宋_GBK" w:hAnsi="方正仿宋_GBK" w:cs="方正仿宋_GBK"/>
          <w:sz w:val="32"/>
          <w:szCs w:val="32"/>
          <w:shd w:val="clear" w:color="auto" w:fill="FFFFFF"/>
        </w:rPr>
        <w:t>万元，增长</w:t>
      </w:r>
      <w:r>
        <w:rPr>
          <w:rFonts w:ascii="Times New Roman" w:eastAsia="方正仿宋_GBK" w:hAnsi="Times New Roman" w:hint="default"/>
          <w:sz w:val="32"/>
          <w:szCs w:val="32"/>
        </w:rPr>
        <w:t>100%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单位职工继续教育经费增加</w:t>
      </w:r>
      <w:r>
        <w:rPr>
          <w:rFonts w:ascii="方正仿宋_GBK" w:eastAsia="方正仿宋_GBK" w:hAnsi="方正仿宋_GBK" w:cs="方正仿宋_GBK"/>
          <w:sz w:val="32"/>
          <w:szCs w:val="32"/>
          <w:shd w:val="clear" w:color="auto" w:fill="FFFFFF"/>
        </w:rPr>
        <w:t>。</w:t>
      </w:r>
    </w:p>
    <w:p w:rsidR="002A33DB" w:rsidRDefault="0032430A">
      <w:pPr>
        <w:pStyle w:val="1"/>
        <w:autoSpaceDE w:val="0"/>
        <w:spacing w:line="600"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（二）机关运行经费情况说明</w:t>
      </w:r>
    </w:p>
    <w:p w:rsidR="002A33DB" w:rsidRDefault="0032430A">
      <w:pPr>
        <w:pStyle w:val="1"/>
        <w:autoSpaceDE w:val="0"/>
        <w:spacing w:line="600" w:lineRule="exact"/>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按照部门决算列报口径，我单位不在机关运行经费统计范围之内。</w:t>
      </w:r>
    </w:p>
    <w:p w:rsidR="002A33DB" w:rsidRDefault="0032430A">
      <w:pPr>
        <w:pStyle w:val="1"/>
        <w:autoSpaceDE w:val="0"/>
        <w:spacing w:line="600"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（三）国有资产占用情况说明</w:t>
      </w:r>
    </w:p>
    <w:p w:rsidR="002A33DB" w:rsidRDefault="0032430A">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截至</w:t>
      </w:r>
      <w:r>
        <w:rPr>
          <w:rFonts w:ascii="Times New Roman" w:eastAsia="方正仿宋_GBK" w:hAnsi="Times New Roman" w:hint="default"/>
          <w:sz w:val="32"/>
          <w:szCs w:val="32"/>
        </w:rPr>
        <w:t>2023</w:t>
      </w:r>
      <w:r>
        <w:rPr>
          <w:rFonts w:ascii="方正仿宋_GBK" w:eastAsia="方正仿宋_GBK" w:hAnsi="方正仿宋_GBK" w:cs="方正仿宋_GBK"/>
          <w:sz w:val="32"/>
          <w:szCs w:val="32"/>
          <w:shd w:val="clear" w:color="auto" w:fill="FFFFFF"/>
        </w:rPr>
        <w:t>年</w:t>
      </w:r>
      <w:r>
        <w:rPr>
          <w:rFonts w:ascii="Times New Roman" w:eastAsia="方正仿宋_GBK" w:hAnsi="Times New Roman" w:hint="default"/>
          <w:sz w:val="32"/>
          <w:szCs w:val="32"/>
        </w:rPr>
        <w:t>12</w:t>
      </w:r>
      <w:r>
        <w:rPr>
          <w:rFonts w:ascii="方正仿宋_GBK" w:eastAsia="方正仿宋_GBK" w:hAnsi="方正仿宋_GBK" w:cs="方正仿宋_GBK"/>
          <w:sz w:val="32"/>
          <w:szCs w:val="32"/>
          <w:shd w:val="clear" w:color="auto" w:fill="FFFFFF"/>
        </w:rPr>
        <w:t>月</w:t>
      </w:r>
      <w:r>
        <w:rPr>
          <w:rFonts w:ascii="Times New Roman" w:eastAsia="方正仿宋_GBK" w:hAnsi="Times New Roman" w:hint="default"/>
          <w:sz w:val="32"/>
          <w:szCs w:val="32"/>
        </w:rPr>
        <w:t>31</w:t>
      </w:r>
      <w:r>
        <w:rPr>
          <w:rFonts w:ascii="方正仿宋_GBK" w:eastAsia="方正仿宋_GBK" w:hAnsi="方正仿宋_GBK" w:cs="方正仿宋_GBK"/>
          <w:sz w:val="32"/>
          <w:szCs w:val="32"/>
          <w:shd w:val="clear" w:color="auto" w:fill="FFFFFF"/>
        </w:rPr>
        <w:t>日，本单位共有车辆</w:t>
      </w:r>
      <w:r>
        <w:rPr>
          <w:rFonts w:ascii="Times New Roman" w:eastAsia="方正仿宋_GBK" w:hAnsi="Times New Roman" w:hint="default"/>
          <w:sz w:val="32"/>
          <w:szCs w:val="32"/>
        </w:rPr>
        <w:t>1</w:t>
      </w:r>
      <w:r>
        <w:rPr>
          <w:rFonts w:ascii="方正仿宋_GBK" w:eastAsia="方正仿宋_GBK" w:hAnsi="方正仿宋_GBK" w:cs="方正仿宋_GBK"/>
          <w:sz w:val="32"/>
          <w:szCs w:val="32"/>
          <w:shd w:val="clear" w:color="auto" w:fill="FFFFFF"/>
        </w:rPr>
        <w:t>辆，其中，副部（省）级及以上领导用车</w:t>
      </w:r>
      <w:r>
        <w:rPr>
          <w:rFonts w:ascii="Times New Roman" w:eastAsia="方正仿宋_GBK" w:hAnsi="Times New Roman" w:hint="default"/>
          <w:sz w:val="32"/>
          <w:szCs w:val="32"/>
        </w:rPr>
        <w:t>0</w:t>
      </w:r>
      <w:r>
        <w:rPr>
          <w:rFonts w:ascii="方正仿宋_GBK" w:eastAsia="方正仿宋_GBK" w:hAnsi="方正仿宋_GBK" w:cs="方正仿宋_GBK"/>
          <w:sz w:val="32"/>
          <w:szCs w:val="32"/>
          <w:shd w:val="clear" w:color="auto" w:fill="FFFFFF"/>
        </w:rPr>
        <w:t>辆、主要负责人用车</w:t>
      </w:r>
      <w:r>
        <w:rPr>
          <w:rFonts w:ascii="Times New Roman" w:eastAsia="方正仿宋_GBK" w:hAnsi="Times New Roman" w:hint="default"/>
          <w:sz w:val="32"/>
          <w:szCs w:val="32"/>
        </w:rPr>
        <w:t>0</w:t>
      </w:r>
      <w:r>
        <w:rPr>
          <w:rFonts w:ascii="方正仿宋_GBK" w:eastAsia="方正仿宋_GBK" w:hAnsi="方正仿宋_GBK" w:cs="方正仿宋_GBK"/>
          <w:sz w:val="32"/>
          <w:szCs w:val="32"/>
          <w:shd w:val="clear" w:color="auto" w:fill="FFFFFF"/>
        </w:rPr>
        <w:t>辆、机要通信用车</w:t>
      </w:r>
      <w:r>
        <w:rPr>
          <w:rFonts w:ascii="Times New Roman" w:eastAsia="方正仿宋_GBK" w:hAnsi="Times New Roman" w:hint="default"/>
          <w:sz w:val="32"/>
          <w:szCs w:val="32"/>
        </w:rPr>
        <w:t>0</w:t>
      </w:r>
      <w:r>
        <w:rPr>
          <w:rFonts w:ascii="方正仿宋_GBK" w:eastAsia="方正仿宋_GBK" w:hAnsi="方正仿宋_GBK" w:cs="方正仿宋_GBK"/>
          <w:sz w:val="32"/>
          <w:szCs w:val="32"/>
          <w:shd w:val="clear" w:color="auto" w:fill="FFFFFF"/>
        </w:rPr>
        <w:t>辆、应急保障用车</w:t>
      </w:r>
      <w:r>
        <w:rPr>
          <w:rFonts w:ascii="Times New Roman" w:eastAsia="方正仿宋_GBK" w:hAnsi="Times New Roman" w:hint="default"/>
          <w:sz w:val="32"/>
          <w:szCs w:val="32"/>
        </w:rPr>
        <w:t>1</w:t>
      </w:r>
      <w:r>
        <w:rPr>
          <w:rFonts w:ascii="方正仿宋_GBK" w:eastAsia="方正仿宋_GBK" w:hAnsi="方正仿宋_GBK" w:cs="方正仿宋_GBK"/>
          <w:sz w:val="32"/>
          <w:szCs w:val="32"/>
          <w:shd w:val="clear" w:color="auto" w:fill="FFFFFF"/>
        </w:rPr>
        <w:t>辆、执法执勤用车</w:t>
      </w:r>
      <w:r>
        <w:rPr>
          <w:rFonts w:ascii="Times New Roman" w:eastAsia="方正仿宋_GBK" w:hAnsi="Times New Roman" w:hint="default"/>
          <w:sz w:val="32"/>
          <w:szCs w:val="32"/>
        </w:rPr>
        <w:t>0</w:t>
      </w:r>
      <w:r>
        <w:rPr>
          <w:rFonts w:ascii="方正仿宋_GBK" w:eastAsia="方正仿宋_GBK" w:hAnsi="方正仿宋_GBK" w:cs="方正仿宋_GBK"/>
          <w:sz w:val="32"/>
          <w:szCs w:val="32"/>
          <w:shd w:val="clear" w:color="auto" w:fill="FFFFFF"/>
        </w:rPr>
        <w:t>辆，特</w:t>
      </w:r>
      <w:r>
        <w:rPr>
          <w:rFonts w:ascii="方正仿宋_GBK" w:eastAsia="方正仿宋_GBK" w:hAnsi="方正仿宋_GBK" w:cs="方正仿宋_GBK"/>
          <w:sz w:val="32"/>
          <w:szCs w:val="32"/>
          <w:shd w:val="clear" w:color="auto" w:fill="FFFFFF"/>
        </w:rPr>
        <w:t>种专业技术用车</w:t>
      </w:r>
      <w:r>
        <w:rPr>
          <w:rFonts w:ascii="Times New Roman" w:eastAsia="方正仿宋_GBK" w:hAnsi="Times New Roman" w:hint="default"/>
          <w:sz w:val="32"/>
          <w:szCs w:val="32"/>
        </w:rPr>
        <w:t>0</w:t>
      </w:r>
      <w:r>
        <w:rPr>
          <w:rFonts w:ascii="方正仿宋_GBK" w:eastAsia="方正仿宋_GBK" w:hAnsi="方正仿宋_GBK" w:cs="方正仿宋_GBK"/>
          <w:sz w:val="32"/>
          <w:szCs w:val="32"/>
          <w:shd w:val="clear" w:color="auto" w:fill="FFFFFF"/>
        </w:rPr>
        <w:t>辆，离退休干部用车</w:t>
      </w:r>
      <w:r>
        <w:rPr>
          <w:rFonts w:ascii="Times New Roman" w:eastAsia="方正仿宋_GBK" w:hAnsi="Times New Roman" w:hint="default"/>
          <w:sz w:val="32"/>
          <w:szCs w:val="32"/>
        </w:rPr>
        <w:t>0</w:t>
      </w:r>
      <w:r>
        <w:rPr>
          <w:rFonts w:ascii="方正仿宋_GBK" w:eastAsia="方正仿宋_GBK" w:hAnsi="方正仿宋_GBK" w:cs="方正仿宋_GBK"/>
          <w:sz w:val="32"/>
          <w:szCs w:val="32"/>
          <w:shd w:val="clear" w:color="auto" w:fill="FFFFFF"/>
        </w:rPr>
        <w:t>辆。单价</w:t>
      </w:r>
      <w:r>
        <w:rPr>
          <w:rFonts w:ascii="Times New Roman" w:eastAsia="方正仿宋_GBK" w:hAnsi="Times New Roman" w:hint="default"/>
          <w:sz w:val="32"/>
          <w:szCs w:val="32"/>
        </w:rPr>
        <w:t>100</w:t>
      </w:r>
      <w:r>
        <w:rPr>
          <w:rFonts w:ascii="方正仿宋_GBK" w:eastAsia="方正仿宋_GBK" w:hAnsi="方正仿宋_GBK" w:cs="方正仿宋_GBK"/>
          <w:sz w:val="32"/>
          <w:szCs w:val="32"/>
          <w:shd w:val="clear" w:color="auto" w:fill="FFFFFF"/>
        </w:rPr>
        <w:t>万元（含）以上专用设备</w:t>
      </w:r>
      <w:r>
        <w:rPr>
          <w:rFonts w:ascii="Times New Roman" w:eastAsia="方正仿宋_GBK" w:hAnsi="Times New Roman" w:hint="default"/>
          <w:sz w:val="32"/>
          <w:szCs w:val="32"/>
        </w:rPr>
        <w:t>0</w:t>
      </w:r>
      <w:r>
        <w:rPr>
          <w:rFonts w:ascii="方正仿宋_GBK" w:eastAsia="方正仿宋_GBK" w:hAnsi="方正仿宋_GBK" w:cs="方正仿宋_GBK"/>
          <w:sz w:val="32"/>
          <w:szCs w:val="32"/>
          <w:shd w:val="clear" w:color="auto" w:fill="FFFFFF"/>
        </w:rPr>
        <w:t>台（套）。</w:t>
      </w:r>
    </w:p>
    <w:p w:rsidR="002A33DB" w:rsidRDefault="0032430A">
      <w:pPr>
        <w:pStyle w:val="1"/>
        <w:autoSpaceDE w:val="0"/>
        <w:spacing w:line="600"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（四）政府采购支出情况说明</w:t>
      </w:r>
    </w:p>
    <w:p w:rsidR="002A33DB" w:rsidRDefault="0032430A">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Times New Roman" w:eastAsia="方正仿宋_GBK" w:hAnsi="Times New Roman"/>
          <w:sz w:val="32"/>
          <w:szCs w:val="32"/>
        </w:rPr>
        <w:t>2023</w:t>
      </w:r>
      <w:r>
        <w:rPr>
          <w:rFonts w:ascii="方正仿宋_GBK" w:eastAsia="方正仿宋_GBK" w:hAnsi="方正仿宋_GBK" w:cs="方正仿宋_GBK"/>
          <w:sz w:val="32"/>
          <w:szCs w:val="32"/>
          <w:shd w:val="clear" w:color="auto" w:fill="FFFFFF"/>
        </w:rPr>
        <w:t>年度本单位政府采购支出总额</w:t>
      </w:r>
      <w:r>
        <w:rPr>
          <w:rFonts w:ascii="Times New Roman" w:eastAsia="方正仿宋_GBK" w:hAnsi="Times New Roman"/>
          <w:sz w:val="32"/>
          <w:szCs w:val="32"/>
        </w:rPr>
        <w:t>0</w:t>
      </w:r>
      <w:r>
        <w:rPr>
          <w:rFonts w:ascii="方正仿宋_GBK" w:eastAsia="方正仿宋_GBK" w:hAnsi="方正仿宋_GBK" w:cs="方正仿宋_GBK"/>
          <w:sz w:val="32"/>
          <w:szCs w:val="32"/>
          <w:shd w:val="clear" w:color="auto" w:fill="FFFFFF"/>
        </w:rPr>
        <w:t>万元，其中：政府采购货物支出</w:t>
      </w:r>
      <w:r>
        <w:rPr>
          <w:rFonts w:ascii="Times New Roman" w:eastAsia="方正仿宋_GBK" w:hAnsi="Times New Roman"/>
          <w:sz w:val="32"/>
          <w:szCs w:val="32"/>
        </w:rPr>
        <w:t>0</w:t>
      </w:r>
      <w:r>
        <w:rPr>
          <w:rFonts w:ascii="方正仿宋_GBK" w:eastAsia="方正仿宋_GBK" w:hAnsi="方正仿宋_GBK" w:cs="方正仿宋_GBK"/>
          <w:sz w:val="32"/>
          <w:szCs w:val="32"/>
          <w:shd w:val="clear" w:color="auto" w:fill="FFFFFF"/>
        </w:rPr>
        <w:t>万元、政府采购工程支出</w:t>
      </w:r>
      <w:r>
        <w:rPr>
          <w:rFonts w:ascii="Times New Roman" w:eastAsia="方正仿宋_GBK" w:hAnsi="Times New Roman"/>
          <w:sz w:val="32"/>
          <w:szCs w:val="32"/>
        </w:rPr>
        <w:t>0</w:t>
      </w:r>
      <w:r>
        <w:rPr>
          <w:rFonts w:ascii="方正仿宋_GBK" w:eastAsia="方正仿宋_GBK" w:hAnsi="方正仿宋_GBK" w:cs="方正仿宋_GBK"/>
          <w:sz w:val="32"/>
          <w:szCs w:val="32"/>
          <w:shd w:val="clear" w:color="auto" w:fill="FFFFFF"/>
        </w:rPr>
        <w:t>万元、政府采购服务支出</w:t>
      </w:r>
      <w:r>
        <w:rPr>
          <w:rFonts w:ascii="Times New Roman" w:eastAsia="方正仿宋_GBK" w:hAnsi="Times New Roman"/>
          <w:sz w:val="32"/>
          <w:szCs w:val="32"/>
        </w:rPr>
        <w:t>0</w:t>
      </w:r>
      <w:r>
        <w:rPr>
          <w:rFonts w:ascii="方正仿宋_GBK" w:eastAsia="方正仿宋_GBK" w:hAnsi="方正仿宋_GBK" w:cs="方正仿宋_GBK"/>
          <w:sz w:val="32"/>
          <w:szCs w:val="32"/>
          <w:shd w:val="clear" w:color="auto" w:fill="FFFFFF"/>
        </w:rPr>
        <w:t>万元。授予中小企业合同金额</w:t>
      </w:r>
      <w:r>
        <w:rPr>
          <w:rFonts w:ascii="Times New Roman" w:eastAsia="方正仿宋_GBK" w:hAnsi="Times New Roman"/>
          <w:sz w:val="32"/>
          <w:szCs w:val="32"/>
        </w:rPr>
        <w:t>0</w:t>
      </w:r>
      <w:r>
        <w:rPr>
          <w:rFonts w:ascii="方正仿宋_GBK" w:eastAsia="方正仿宋_GBK" w:hAnsi="方正仿宋_GBK" w:cs="方正仿宋_GBK"/>
          <w:sz w:val="32"/>
          <w:szCs w:val="32"/>
        </w:rPr>
        <w:t>万</w:t>
      </w:r>
      <w:r>
        <w:rPr>
          <w:rFonts w:ascii="方正仿宋_GBK" w:eastAsia="方正仿宋_GBK" w:hAnsi="方正仿宋_GBK" w:cs="方正仿宋_GBK"/>
          <w:sz w:val="32"/>
          <w:szCs w:val="32"/>
          <w:shd w:val="clear" w:color="auto" w:fill="FFFFFF"/>
        </w:rPr>
        <w:t>元，占政府采购支出总额的</w:t>
      </w:r>
      <w:r>
        <w:rPr>
          <w:rFonts w:ascii="Times New Roman" w:eastAsia="方正仿宋_GBK" w:hAnsi="Times New Roman"/>
          <w:sz w:val="32"/>
          <w:szCs w:val="32"/>
        </w:rPr>
        <w:t>0%</w:t>
      </w:r>
      <w:r>
        <w:rPr>
          <w:rFonts w:ascii="方正仿宋_GBK" w:eastAsia="方正仿宋_GBK" w:hAnsi="方正仿宋_GBK" w:cs="方正仿宋_GBK"/>
          <w:sz w:val="32"/>
          <w:szCs w:val="32"/>
          <w:shd w:val="clear" w:color="auto" w:fill="FFFFFF"/>
        </w:rPr>
        <w:t>，其中：授予小微企业合同金额</w:t>
      </w:r>
      <w:r>
        <w:rPr>
          <w:rFonts w:ascii="Times New Roman" w:eastAsia="方正仿宋_GBK" w:hAnsi="Times New Roman"/>
          <w:sz w:val="32"/>
          <w:szCs w:val="32"/>
        </w:rPr>
        <w:t>0</w:t>
      </w:r>
      <w:r>
        <w:rPr>
          <w:rFonts w:ascii="方正仿宋_GBK" w:eastAsia="方正仿宋_GBK" w:hAnsi="方正仿宋_GBK" w:cs="方正仿宋_GBK"/>
          <w:sz w:val="32"/>
          <w:szCs w:val="32"/>
          <w:shd w:val="clear" w:color="auto" w:fill="FFFFFF"/>
        </w:rPr>
        <w:t>万元，占政府采购支出总额的</w:t>
      </w:r>
      <w:r>
        <w:rPr>
          <w:rFonts w:ascii="Times New Roman" w:eastAsia="方正仿宋_GBK" w:hAnsi="Times New Roman"/>
          <w:sz w:val="32"/>
          <w:szCs w:val="32"/>
        </w:rPr>
        <w:t>0 %</w:t>
      </w:r>
      <w:r>
        <w:rPr>
          <w:rFonts w:ascii="方正仿宋_GBK" w:eastAsia="方正仿宋_GBK" w:hAnsi="方正仿宋_GBK" w:cs="方正仿宋_GBK"/>
          <w:sz w:val="32"/>
          <w:szCs w:val="32"/>
          <w:shd w:val="clear" w:color="auto" w:fill="FFFFFF"/>
        </w:rPr>
        <w:t>。</w:t>
      </w:r>
      <w:r>
        <w:rPr>
          <w:rFonts w:ascii="Times New Roman" w:eastAsia="方正仿宋_GBK" w:hAnsi="Times New Roman"/>
          <w:sz w:val="32"/>
          <w:szCs w:val="32"/>
        </w:rPr>
        <w:t>2023</w:t>
      </w:r>
      <w:r>
        <w:rPr>
          <w:rFonts w:ascii="方正仿宋_GBK" w:eastAsia="方正仿宋_GBK" w:hAnsi="方正仿宋_GBK" w:cs="方正仿宋_GBK"/>
          <w:sz w:val="32"/>
          <w:szCs w:val="32"/>
          <w:shd w:val="clear" w:color="auto" w:fill="FFFFFF"/>
        </w:rPr>
        <w:t>年度我单位未发生政府采购事项，无相关经费支出。</w:t>
      </w:r>
    </w:p>
    <w:p w:rsidR="002A33DB" w:rsidRDefault="0032430A">
      <w:pPr>
        <w:pStyle w:val="a7"/>
        <w:shd w:val="clear" w:color="auto" w:fill="FFFFFF"/>
        <w:spacing w:before="0" w:beforeAutospacing="0" w:after="0" w:afterAutospacing="0" w:line="600" w:lineRule="exact"/>
        <w:ind w:firstLineChars="200" w:firstLine="640"/>
        <w:rPr>
          <w:rStyle w:val="a9"/>
          <w:rFonts w:ascii="方正黑体_GBK" w:eastAsia="方正黑体_GBK" w:hAnsi="方正黑体_GBK" w:cs="方正黑体_GBK" w:hint="default"/>
          <w:b w:val="0"/>
          <w:bCs/>
          <w:sz w:val="32"/>
          <w:szCs w:val="32"/>
          <w:shd w:val="clear" w:color="auto" w:fill="FFFFFF"/>
        </w:rPr>
      </w:pPr>
      <w:r>
        <w:rPr>
          <w:rStyle w:val="a9"/>
          <w:rFonts w:ascii="方正黑体_GBK" w:eastAsia="方正黑体_GBK" w:hAnsi="方正黑体_GBK" w:cs="方正黑体_GBK"/>
          <w:b w:val="0"/>
          <w:bCs/>
          <w:sz w:val="32"/>
          <w:szCs w:val="32"/>
          <w:shd w:val="clear" w:color="auto" w:fill="FFFFFF"/>
        </w:rPr>
        <w:t>五、</w:t>
      </w:r>
      <w:r>
        <w:rPr>
          <w:rStyle w:val="a9"/>
          <w:rFonts w:ascii="方正黑体_GBK" w:eastAsia="方正黑体_GBK" w:hAnsi="方正黑体_GBK" w:cs="方正黑体_GBK"/>
          <w:b w:val="0"/>
          <w:bCs/>
          <w:sz w:val="32"/>
          <w:szCs w:val="32"/>
          <w:shd w:val="clear" w:color="auto" w:fill="FFFFFF"/>
        </w:rPr>
        <w:t>预算绩效管理情况说明</w:t>
      </w:r>
    </w:p>
    <w:p w:rsidR="002A33DB" w:rsidRDefault="0032430A">
      <w:pPr>
        <w:pStyle w:val="1"/>
        <w:autoSpaceDE w:val="0"/>
        <w:spacing w:line="600"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（一）单位自评情况</w:t>
      </w:r>
    </w:p>
    <w:p w:rsidR="002A33DB" w:rsidRDefault="0032430A">
      <w:pPr>
        <w:pStyle w:val="Char0"/>
        <w:autoSpaceDE w:val="0"/>
        <w:spacing w:before="0" w:beforeAutospacing="0" w:after="0" w:afterAutospacing="0" w:line="60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根据预算绩效管理要求，我单位对</w:t>
      </w:r>
      <w:r>
        <w:rPr>
          <w:rFonts w:ascii="Times New Roman" w:eastAsia="方正仿宋_GBK" w:hAnsi="Times New Roman" w:hint="eastAsia"/>
          <w:sz w:val="32"/>
          <w:szCs w:val="32"/>
        </w:rPr>
        <w:t>8</w:t>
      </w:r>
      <w:r>
        <w:rPr>
          <w:rFonts w:ascii="方正仿宋_GBK" w:eastAsia="方正仿宋_GBK" w:hAnsi="方正仿宋_GBK" w:cs="方正仿宋_GBK" w:hint="eastAsia"/>
          <w:sz w:val="32"/>
          <w:szCs w:val="32"/>
          <w:shd w:val="clear" w:color="auto" w:fill="FFFFFF"/>
        </w:rPr>
        <w:t>个二级项目开展了绩效自评，涉及财政拨款项目支出资金</w:t>
      </w:r>
      <w:r>
        <w:rPr>
          <w:rFonts w:ascii="Times New Roman" w:eastAsia="方正仿宋_GBK" w:hAnsi="Times New Roman" w:hint="eastAsia"/>
          <w:sz w:val="32"/>
          <w:szCs w:val="32"/>
        </w:rPr>
        <w:t>364.98</w:t>
      </w:r>
      <w:r>
        <w:rPr>
          <w:rFonts w:ascii="方正仿宋_GBK" w:eastAsia="方正仿宋_GBK" w:hAnsi="方正仿宋_GBK" w:cs="方正仿宋_GBK" w:hint="eastAsia"/>
          <w:sz w:val="32"/>
          <w:szCs w:val="32"/>
          <w:shd w:val="clear" w:color="auto" w:fill="FFFFFF"/>
        </w:rPr>
        <w:t>万元</w:t>
      </w:r>
      <w:r>
        <w:rPr>
          <w:rFonts w:ascii="方正仿宋_GBK" w:eastAsia="方正仿宋_GBK" w:hAnsi="方正仿宋_GBK" w:cs="方正仿宋_GBK" w:hint="eastAsia"/>
          <w:sz w:val="32"/>
          <w:szCs w:val="32"/>
          <w:shd w:val="clear" w:color="auto" w:fill="FFFFFF"/>
        </w:rPr>
        <w:t>。</w:t>
      </w:r>
    </w:p>
    <w:p w:rsidR="002A33DB" w:rsidRDefault="0032430A">
      <w:pPr>
        <w:pStyle w:val="Char0"/>
        <w:spacing w:before="0" w:beforeAutospacing="0" w:after="0" w:afterAutospacing="0" w:line="600" w:lineRule="exact"/>
        <w:ind w:firstLineChars="700" w:firstLine="1960"/>
        <w:rPr>
          <w:rFonts w:ascii="方正仿宋_GBK" w:eastAsia="方正仿宋_GBK" w:hAnsi="方正仿宋_GBK" w:cs="方正仿宋_GBK"/>
          <w:sz w:val="28"/>
          <w:szCs w:val="28"/>
          <w:shd w:val="clear" w:color="auto" w:fill="FFFFFF"/>
        </w:rPr>
      </w:pPr>
      <w:r>
        <w:rPr>
          <w:rFonts w:ascii="方正仿宋_GBK" w:eastAsia="方正仿宋_GBK" w:hAnsi="方正仿宋_GBK" w:cs="方正仿宋_GBK" w:hint="eastAsia"/>
          <w:sz w:val="28"/>
          <w:szCs w:val="28"/>
          <w:shd w:val="clear" w:color="auto" w:fill="FFFFFF"/>
        </w:rPr>
        <w:lastRenderedPageBreak/>
        <w:t>项目支出绩效自评表（二级项目）</w:t>
      </w:r>
    </w:p>
    <w:p w:rsidR="002A33DB" w:rsidRDefault="0032430A">
      <w:pPr>
        <w:pStyle w:val="Char0"/>
        <w:spacing w:before="0" w:beforeAutospacing="0"/>
        <w:rPr>
          <w:rFonts w:ascii="方正仿宋_GBK" w:eastAsia="方正仿宋_GBK" w:hAnsi="方正仿宋_GBK" w:cs="方正仿宋_GBK"/>
          <w:sz w:val="28"/>
          <w:szCs w:val="28"/>
          <w:shd w:val="clear" w:color="auto" w:fill="FFFFFF"/>
        </w:rPr>
      </w:pPr>
      <w:r>
        <w:rPr>
          <w:noProof/>
        </w:rPr>
        <w:drawing>
          <wp:inline distT="0" distB="0" distL="114300" distR="114300">
            <wp:extent cx="5565775" cy="6243320"/>
            <wp:effectExtent l="0" t="0" r="1587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565775" cy="6243320"/>
                    </a:xfrm>
                    <a:prstGeom prst="rect">
                      <a:avLst/>
                    </a:prstGeom>
                    <a:noFill/>
                    <a:ln>
                      <a:noFill/>
                    </a:ln>
                  </pic:spPr>
                </pic:pic>
              </a:graphicData>
            </a:graphic>
          </wp:inline>
        </w:drawing>
      </w:r>
    </w:p>
    <w:p w:rsidR="002A33DB" w:rsidRDefault="0032430A">
      <w:pPr>
        <w:pStyle w:val="Char0"/>
        <w:spacing w:before="0" w:beforeAutospacing="0"/>
        <w:rPr>
          <w:rFonts w:ascii="方正仿宋_GBK" w:eastAsia="方正仿宋_GBK" w:hAnsi="方正仿宋_GBK" w:cs="方正仿宋_GBK"/>
          <w:sz w:val="28"/>
          <w:szCs w:val="28"/>
          <w:shd w:val="clear" w:color="auto" w:fill="FFFFFF"/>
        </w:rPr>
      </w:pPr>
      <w:r>
        <w:rPr>
          <w:noProof/>
        </w:rPr>
        <w:lastRenderedPageBreak/>
        <w:drawing>
          <wp:inline distT="0" distB="0" distL="114300" distR="114300">
            <wp:extent cx="5545455" cy="4210050"/>
            <wp:effectExtent l="0" t="0" r="171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545455" cy="4210050"/>
                    </a:xfrm>
                    <a:prstGeom prst="rect">
                      <a:avLst/>
                    </a:prstGeom>
                    <a:noFill/>
                    <a:ln>
                      <a:noFill/>
                    </a:ln>
                  </pic:spPr>
                </pic:pic>
              </a:graphicData>
            </a:graphic>
          </wp:inline>
        </w:drawing>
      </w:r>
    </w:p>
    <w:p w:rsidR="002A33DB" w:rsidRDefault="0032430A">
      <w:pPr>
        <w:pStyle w:val="1"/>
        <w:autoSpaceDE w:val="0"/>
        <w:spacing w:line="600"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（二）单位绩效评价情况</w:t>
      </w:r>
    </w:p>
    <w:p w:rsidR="002A33DB" w:rsidRDefault="0032430A">
      <w:pPr>
        <w:pStyle w:val="1"/>
        <w:autoSpaceDE w:val="0"/>
        <w:spacing w:line="600" w:lineRule="exact"/>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我单位未组织开展绩效评价</w:t>
      </w:r>
      <w:r>
        <w:rPr>
          <w:rFonts w:ascii="方正仿宋_GBK" w:eastAsia="方正仿宋_GBK" w:hAnsi="方正仿宋_GBK" w:cs="方正仿宋_GBK" w:hint="eastAsia"/>
          <w:sz w:val="32"/>
          <w:szCs w:val="32"/>
          <w:shd w:val="clear" w:color="auto" w:fill="FFFFFF"/>
        </w:rPr>
        <w:t>。</w:t>
      </w:r>
    </w:p>
    <w:p w:rsidR="002A33DB" w:rsidRDefault="0032430A">
      <w:pPr>
        <w:pStyle w:val="1"/>
        <w:autoSpaceDE w:val="0"/>
        <w:spacing w:line="600"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（三）财政绩效评价情况</w:t>
      </w:r>
    </w:p>
    <w:p w:rsidR="002A33DB" w:rsidRDefault="0032430A">
      <w:pPr>
        <w:pStyle w:val="1"/>
        <w:autoSpaceDE w:val="0"/>
        <w:spacing w:line="600" w:lineRule="exact"/>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重庆高新区财政局未委托第三方对我单位开展绩效评价</w:t>
      </w:r>
      <w:r>
        <w:rPr>
          <w:rFonts w:ascii="方正仿宋_GBK" w:eastAsia="方正仿宋_GBK" w:hAnsi="方正仿宋_GBK" w:cs="方正仿宋_GBK" w:hint="eastAsia"/>
          <w:sz w:val="32"/>
          <w:szCs w:val="32"/>
          <w:shd w:val="clear" w:color="auto" w:fill="FFFFFF"/>
        </w:rPr>
        <w:t>。</w:t>
      </w:r>
    </w:p>
    <w:p w:rsidR="002A33DB" w:rsidRDefault="0032430A">
      <w:pPr>
        <w:pStyle w:val="a7"/>
        <w:shd w:val="clear" w:color="auto" w:fill="FFFFFF"/>
        <w:spacing w:before="0" w:beforeAutospacing="0" w:after="0" w:afterAutospacing="0" w:line="600" w:lineRule="exact"/>
        <w:ind w:firstLineChars="200" w:firstLine="640"/>
        <w:rPr>
          <w:rStyle w:val="a9"/>
          <w:rFonts w:ascii="方正黑体_GBK" w:eastAsia="方正黑体_GBK" w:hAnsi="方正黑体_GBK" w:cs="方正黑体_GBK" w:hint="default"/>
          <w:b w:val="0"/>
          <w:bCs/>
          <w:sz w:val="32"/>
          <w:szCs w:val="32"/>
          <w:shd w:val="clear" w:color="auto" w:fill="FFFFFF"/>
        </w:rPr>
      </w:pPr>
      <w:r>
        <w:rPr>
          <w:rStyle w:val="a9"/>
          <w:rFonts w:ascii="方正黑体_GBK" w:eastAsia="方正黑体_GBK" w:hAnsi="方正黑体_GBK" w:cs="方正黑体_GBK"/>
          <w:b w:val="0"/>
          <w:bCs/>
          <w:sz w:val="32"/>
          <w:szCs w:val="32"/>
          <w:shd w:val="clear" w:color="auto" w:fill="FFFFFF"/>
        </w:rPr>
        <w:t>六、专业名词解释</w:t>
      </w:r>
    </w:p>
    <w:p w:rsidR="002A33DB" w:rsidRDefault="0032430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rPr>
        <w:t> </w:t>
      </w:r>
      <w:r>
        <w:rPr>
          <w:rFonts w:ascii="方正楷体_GBK" w:eastAsia="方正楷体_GBK" w:hAnsi="方正楷体_GBK" w:cs="方正楷体_GBK"/>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2A33DB" w:rsidRDefault="0032430A">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楷体_GBK" w:eastAsia="方正楷体_GBK" w:hAnsi="方正楷体_GBK" w:cs="方正楷体_GBK"/>
          <w:b w:val="0"/>
          <w:bCs/>
          <w:sz w:val="32"/>
          <w:szCs w:val="32"/>
          <w:shd w:val="clear" w:color="auto" w:fill="FFFFFF"/>
        </w:rPr>
        <w:lastRenderedPageBreak/>
        <w:t> </w:t>
      </w:r>
      <w:r>
        <w:rPr>
          <w:rStyle w:val="a9"/>
          <w:rFonts w:ascii="方正楷体_GBK" w:eastAsia="方正楷体_GBK" w:hAnsi="方正楷体_GBK" w:cs="方正楷体_GBK"/>
          <w:b w:val="0"/>
          <w:bCs/>
          <w:sz w:val="32"/>
          <w:szCs w:val="32"/>
          <w:shd w:val="clear" w:color="auto" w:fill="FFFFFF"/>
        </w:rPr>
        <w:t>（二）事业收入</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2A33DB" w:rsidRDefault="0032430A">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楷体_GBK" w:eastAsia="方正楷体_GBK" w:hAnsi="方正楷体_GBK" w:cs="方正楷体_GBK"/>
          <w:b w:val="0"/>
          <w:bCs/>
          <w:sz w:val="32"/>
          <w:szCs w:val="32"/>
          <w:shd w:val="clear" w:color="auto" w:fill="FFFFFF"/>
        </w:rPr>
        <w:t> </w:t>
      </w:r>
      <w:r>
        <w:rPr>
          <w:rStyle w:val="a9"/>
          <w:rFonts w:ascii="方正楷体_GBK" w:eastAsia="方正楷体_GBK" w:hAnsi="方正楷体_GBK" w:cs="方正楷体_GBK"/>
          <w:b w:val="0"/>
          <w:bCs/>
          <w:sz w:val="32"/>
          <w:szCs w:val="32"/>
          <w:shd w:val="clear" w:color="auto" w:fill="FFFFFF"/>
        </w:rPr>
        <w:t>（三）经营收入</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2A33DB" w:rsidRDefault="0032430A">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楷体_GBK" w:eastAsia="方正楷体_GBK" w:hAnsi="方正楷体_GBK" w:cs="方正楷体_GBK"/>
          <w:b w:val="0"/>
          <w:bCs/>
          <w:sz w:val="32"/>
          <w:szCs w:val="32"/>
          <w:shd w:val="clear" w:color="auto" w:fill="FFFFFF"/>
        </w:rPr>
        <w:t> </w:t>
      </w:r>
      <w:r>
        <w:rPr>
          <w:rStyle w:val="a9"/>
          <w:rFonts w:ascii="方正楷体_GBK" w:eastAsia="方正楷体_GBK" w:hAnsi="方正楷体_GBK" w:cs="方正楷体_GBK"/>
          <w:b w:val="0"/>
          <w:bCs/>
          <w:sz w:val="32"/>
          <w:szCs w:val="32"/>
          <w:shd w:val="clear" w:color="auto" w:fill="FFFFFF"/>
        </w:rPr>
        <w:t>（四）其他收入</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2A33DB" w:rsidRDefault="0032430A">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楷体_GBK" w:eastAsia="方正楷体_GBK" w:hAnsi="方正楷体_GBK" w:cs="方正楷体_GBK"/>
          <w:b w:val="0"/>
          <w:bCs/>
          <w:sz w:val="32"/>
          <w:szCs w:val="32"/>
          <w:shd w:val="clear" w:color="auto" w:fill="FFFFFF"/>
        </w:rPr>
        <w:t>（五）使用非财政拨款结余</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sz w:val="32"/>
          <w:szCs w:val="32"/>
          <w:shd w:val="clear" w:color="auto" w:fill="FFFFFF"/>
        </w:rPr>
        <w:t>指单位在</w:t>
      </w:r>
      <w:r>
        <w:rPr>
          <w:rFonts w:ascii="方正仿宋_GBK" w:eastAsia="方正仿宋_GBK" w:hAnsi="方正仿宋_GBK" w:cs="方正仿宋_GBK"/>
          <w:sz w:val="32"/>
          <w:szCs w:val="32"/>
          <w:shd w:val="clear" w:color="auto" w:fill="FFFFFF"/>
        </w:rPr>
        <w:t>当年的“财政拨款收入”、“事业收入”、“经营收入”、“其他收入”等不足以安排当年支出的情况下，使用以前年度积累的非财政拨款结余弥补本年度收支缺口的资金。</w:t>
      </w:r>
    </w:p>
    <w:p w:rsidR="002A33DB" w:rsidRDefault="0032430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方正楷体_GBK" w:eastAsia="方正楷体_GBK" w:hAnsi="方正楷体_GBK" w:cs="方正楷体_GBK"/>
          <w:b w:val="0"/>
          <w:bCs/>
          <w:sz w:val="32"/>
          <w:szCs w:val="32"/>
          <w:shd w:val="clear" w:color="auto" w:fill="FFFFFF"/>
        </w:rPr>
        <w:t>（六）年初结转和结余</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2A33DB" w:rsidRDefault="0032430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方正楷体_GBK" w:eastAsia="方正楷体_GBK" w:hAnsi="方正楷体_GBK" w:cs="方正楷体_GBK"/>
          <w:b w:val="0"/>
          <w:bCs/>
          <w:sz w:val="32"/>
          <w:szCs w:val="32"/>
          <w:shd w:val="clear" w:color="auto" w:fill="FFFFFF"/>
        </w:rPr>
        <w:t>（七）结余分配</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2A33DB" w:rsidRDefault="0032430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lastRenderedPageBreak/>
        <w:t> </w:t>
      </w:r>
      <w:r>
        <w:rPr>
          <w:rStyle w:val="a9"/>
          <w:rFonts w:ascii="方正楷体_GBK" w:eastAsia="方正楷体_GBK" w:hAnsi="方正楷体_GBK" w:cs="方正楷体_GBK"/>
          <w:b w:val="0"/>
          <w:bCs/>
          <w:sz w:val="32"/>
          <w:szCs w:val="32"/>
          <w:shd w:val="clear" w:color="auto" w:fill="FFFFFF"/>
        </w:rPr>
        <w:t>（八）年末结转和结余</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2A33DB" w:rsidRDefault="0032430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方正楷体_GBK" w:eastAsia="方正楷体_GBK" w:hAnsi="方正楷体_GBK" w:cs="方正楷体_GBK"/>
          <w:b w:val="0"/>
          <w:bCs/>
          <w:sz w:val="32"/>
          <w:szCs w:val="32"/>
          <w:shd w:val="clear" w:color="auto" w:fill="FFFFFF"/>
        </w:rPr>
        <w:t>（九）基本支出</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2A33DB" w:rsidRDefault="0032430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方正楷体_GBK" w:eastAsia="方正楷体_GBK" w:hAnsi="方正楷体_GBK" w:cs="方正楷体_GBK"/>
          <w:b w:val="0"/>
          <w:bCs/>
          <w:sz w:val="32"/>
          <w:szCs w:val="32"/>
          <w:shd w:val="clear" w:color="auto" w:fill="FFFFFF"/>
        </w:rPr>
        <w:t>（十）项目支出</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2A33DB" w:rsidRDefault="0032430A">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楷体_GBK" w:eastAsia="方正楷体_GBK" w:hAnsi="方正楷体_GBK" w:cs="方正楷体_GBK"/>
          <w:b w:val="0"/>
          <w:bCs/>
          <w:sz w:val="32"/>
          <w:szCs w:val="32"/>
          <w:shd w:val="clear" w:color="auto" w:fill="FFFFFF"/>
        </w:rPr>
        <w:t> </w:t>
      </w:r>
      <w:r>
        <w:rPr>
          <w:rStyle w:val="a9"/>
          <w:rFonts w:ascii="方正楷体_GBK" w:eastAsia="方正楷体_GBK" w:hAnsi="方正楷体_GBK" w:cs="方正楷体_GBK"/>
          <w:b w:val="0"/>
          <w:bCs/>
          <w:sz w:val="32"/>
          <w:szCs w:val="32"/>
          <w:shd w:val="clear" w:color="auto" w:fill="FFFFFF"/>
        </w:rPr>
        <w:t>（十一）经营支出</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2A33DB" w:rsidRDefault="0032430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方正楷体_GBK" w:eastAsia="方正楷体_GBK" w:hAnsi="方正楷体_GBK" w:cs="方正楷体_GBK"/>
          <w:b w:val="0"/>
          <w:bCs/>
          <w:sz w:val="32"/>
          <w:szCs w:val="32"/>
          <w:shd w:val="clear" w:color="auto" w:fill="FFFFFF"/>
        </w:rPr>
        <w:t>（十二）“三公”经费</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w:t>
      </w:r>
      <w:r>
        <w:rPr>
          <w:rFonts w:ascii="方正仿宋_GBK" w:eastAsia="方正仿宋_GBK" w:hAnsi="方正仿宋_GBK" w:cs="方正仿宋_GBK"/>
          <w:sz w:val="32"/>
          <w:szCs w:val="32"/>
          <w:shd w:val="clear" w:color="auto" w:fill="FFFFFF"/>
        </w:rPr>
        <w:t>、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2A33DB" w:rsidRDefault="0032430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方正楷体_GBK" w:eastAsia="方正楷体_GBK" w:hAnsi="方正楷体_GBK" w:cs="方正楷体_GBK"/>
          <w:b w:val="0"/>
          <w:bCs/>
          <w:sz w:val="32"/>
          <w:szCs w:val="32"/>
          <w:shd w:val="clear" w:color="auto" w:fill="FFFFFF"/>
        </w:rPr>
        <w:t>（十三）机关运行经费</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w:t>
      </w:r>
      <w:r>
        <w:rPr>
          <w:rFonts w:ascii="方正仿宋_GBK" w:eastAsia="方正仿宋_GBK" w:hAnsi="方正仿宋_GBK" w:cs="方正仿宋_GBK"/>
          <w:sz w:val="32"/>
          <w:szCs w:val="32"/>
          <w:shd w:val="clear" w:color="auto" w:fill="FFFFFF"/>
        </w:rPr>
        <w:lastRenderedPageBreak/>
        <w:t>利费、日常</w:t>
      </w:r>
      <w:r>
        <w:rPr>
          <w:rFonts w:ascii="方正仿宋_GBK" w:eastAsia="方正仿宋_GBK" w:hAnsi="方正仿宋_GBK" w:cs="方正仿宋_GBK"/>
          <w:sz w:val="32"/>
          <w:szCs w:val="32"/>
          <w:shd w:val="clear" w:color="auto" w:fill="FFFFFF"/>
        </w:rPr>
        <w:t>维护费、专用材料及一般设备购置费、办公用房水电费、办公用房取暖费、办公用房物业管理费、公务用车运行维护费以及其他费用。</w:t>
      </w:r>
    </w:p>
    <w:p w:rsidR="002A33DB" w:rsidRDefault="0032430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方正楷体_GBK" w:eastAsia="方正楷体_GBK" w:hAnsi="方正楷体_GBK" w:cs="方正楷体_GBK"/>
          <w:b w:val="0"/>
          <w:bCs/>
          <w:sz w:val="32"/>
          <w:szCs w:val="32"/>
          <w:shd w:val="clear" w:color="auto" w:fill="FFFFFF"/>
        </w:rPr>
        <w:t>（十四）工资福利支出（支出经济分类科目类级）：</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2A33DB" w:rsidRDefault="0032430A">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楷体_GBK" w:eastAsia="方正楷体_GBK" w:hAnsi="方正楷体_GBK" w:cs="方正楷体_GBK"/>
          <w:b w:val="0"/>
          <w:bCs/>
          <w:sz w:val="32"/>
          <w:szCs w:val="32"/>
          <w:shd w:val="clear" w:color="auto" w:fill="FFFFFF"/>
        </w:rPr>
        <w:t> </w:t>
      </w:r>
      <w:r>
        <w:rPr>
          <w:rStyle w:val="a9"/>
          <w:rFonts w:ascii="方正楷体_GBK" w:eastAsia="方正楷体_GBK" w:hAnsi="方正楷体_GBK" w:cs="方正楷体_GBK"/>
          <w:b w:val="0"/>
          <w:bCs/>
          <w:sz w:val="32"/>
          <w:szCs w:val="32"/>
          <w:shd w:val="clear" w:color="auto" w:fill="FFFFFF"/>
        </w:rPr>
        <w:t>（十五）商品和服务支出（支出经济分类科目类级）</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2A33DB" w:rsidRDefault="0032430A">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楷体_GBK" w:eastAsia="方正楷体_GBK" w:hAnsi="方正楷体_GBK" w:cs="方正楷体_GBK"/>
          <w:b w:val="0"/>
          <w:bCs/>
          <w:sz w:val="32"/>
          <w:szCs w:val="32"/>
          <w:shd w:val="clear" w:color="auto" w:fill="FFFFFF"/>
        </w:rPr>
        <w:t> </w:t>
      </w:r>
      <w:r>
        <w:rPr>
          <w:rStyle w:val="a9"/>
          <w:rFonts w:ascii="方正楷体_GBK" w:eastAsia="方正楷体_GBK" w:hAnsi="方正楷体_GBK" w:cs="方正楷体_GBK"/>
          <w:b w:val="0"/>
          <w:bCs/>
          <w:sz w:val="32"/>
          <w:szCs w:val="32"/>
          <w:shd w:val="clear" w:color="auto" w:fill="FFFFFF"/>
        </w:rPr>
        <w:t>（十六）对个人和家庭的补助（支出经济分类科目类级）</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2A33DB" w:rsidRDefault="0032430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方正楷体_GBK" w:eastAsia="方正楷体_GBK" w:hAnsi="方正楷体_GBK" w:cs="方正楷体_GBK"/>
          <w:b w:val="0"/>
          <w:bCs/>
          <w:sz w:val="32"/>
          <w:szCs w:val="32"/>
          <w:shd w:val="clear" w:color="auto" w:fill="FFFFFF"/>
        </w:rPr>
        <w:t>（十七）其他资本性支出（支出经济分类科目类级）</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2A33DB" w:rsidRDefault="0032430A">
      <w:pPr>
        <w:pStyle w:val="a7"/>
        <w:shd w:val="clear" w:color="auto" w:fill="FFFFFF"/>
        <w:spacing w:before="0" w:beforeAutospacing="0" w:after="0" w:afterAutospacing="0" w:line="600" w:lineRule="exact"/>
        <w:rPr>
          <w:rStyle w:val="a9"/>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 </w:t>
      </w:r>
      <w:r>
        <w:rPr>
          <w:rStyle w:val="a9"/>
          <w:rFonts w:ascii="方正黑体_GBK" w:eastAsia="方正黑体_GBK" w:hAnsi="方正黑体_GBK" w:cs="方正黑体_GBK"/>
          <w:b w:val="0"/>
          <w:bCs/>
          <w:sz w:val="32"/>
          <w:szCs w:val="32"/>
          <w:shd w:val="clear" w:color="auto" w:fill="FFFFFF"/>
        </w:rPr>
        <w:t xml:space="preserve"> </w:t>
      </w:r>
      <w:r>
        <w:rPr>
          <w:rStyle w:val="a9"/>
          <w:rFonts w:ascii="方正黑体_GBK" w:eastAsia="方正黑体_GBK" w:hAnsi="方正黑体_GBK" w:cs="方正黑体_GBK"/>
          <w:b w:val="0"/>
          <w:bCs/>
          <w:sz w:val="32"/>
          <w:szCs w:val="32"/>
          <w:shd w:val="clear" w:color="auto" w:fill="FFFFFF"/>
        </w:rPr>
        <w:t xml:space="preserve">  </w:t>
      </w:r>
      <w:r>
        <w:rPr>
          <w:rStyle w:val="a9"/>
          <w:rFonts w:ascii="方正黑体_GBK" w:eastAsia="方正黑体_GBK" w:hAnsi="方正黑体_GBK" w:cs="方正黑体_GBK"/>
          <w:b w:val="0"/>
          <w:bCs/>
          <w:sz w:val="32"/>
          <w:szCs w:val="32"/>
          <w:shd w:val="clear" w:color="auto" w:fill="FFFFFF"/>
        </w:rPr>
        <w:t>七、决算公开联系方式及信息反馈渠道</w:t>
      </w:r>
    </w:p>
    <w:p w:rsidR="002A33DB" w:rsidRDefault="0032430A">
      <w:pPr>
        <w:pStyle w:val="1"/>
        <w:autoSpaceDE w:val="0"/>
        <w:spacing w:line="600" w:lineRule="exact"/>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本单位决算公开信息反馈和联系方式：</w:t>
      </w:r>
    </w:p>
    <w:p w:rsidR="002A33DB" w:rsidRDefault="0032430A">
      <w:pPr>
        <w:pStyle w:val="1"/>
        <w:autoSpaceDE w:val="0"/>
        <w:spacing w:line="600" w:lineRule="exact"/>
        <w:ind w:firstLine="640"/>
        <w:rPr>
          <w:rStyle w:val="a9"/>
          <w:rFonts w:ascii="方正仿宋_GBK" w:eastAsia="方正仿宋_GBK" w:hAnsi="方正仿宋_GBK" w:cs="方正仿宋_GBK"/>
          <w:sz w:val="32"/>
          <w:szCs w:val="32"/>
          <w:shd w:val="clear" w:color="auto" w:fill="FFFF00"/>
        </w:rPr>
        <w:sectPr w:rsidR="002A33DB">
          <w:headerReference w:type="default" r:id="rId9"/>
          <w:footerReference w:type="default" r:id="rId10"/>
          <w:pgSz w:w="11915" w:h="16840"/>
          <w:pgMar w:top="1440" w:right="1800" w:bottom="1440" w:left="1800" w:header="851" w:footer="992" w:gutter="0"/>
          <w:pgNumType w:fmt="numberInDash"/>
          <w:cols w:space="720"/>
          <w:docGrid w:type="lines" w:linePitch="312"/>
        </w:sectPr>
      </w:pPr>
      <w:r>
        <w:rPr>
          <w:rFonts w:ascii="方正仿宋_GBK" w:eastAsia="方正仿宋_GBK" w:hAnsi="方正仿宋_GBK" w:cs="方正仿宋_GBK" w:hint="eastAsia"/>
          <w:sz w:val="32"/>
          <w:szCs w:val="32"/>
          <w:shd w:val="clear" w:color="auto" w:fill="FFFFFF"/>
        </w:rPr>
        <w:t>龚天松</w:t>
      </w:r>
      <w:r>
        <w:rPr>
          <w:rFonts w:ascii="Times New Roman" w:eastAsia="方正仿宋_GBK" w:hAnsi="Times New Roman" w:hint="eastAsia"/>
          <w:sz w:val="32"/>
          <w:szCs w:val="32"/>
        </w:rPr>
        <w:t xml:space="preserve"> 023-65909909</w:t>
      </w:r>
    </w:p>
    <w:p w:rsidR="002A33DB" w:rsidRDefault="002A33DB">
      <w:pPr>
        <w:rPr>
          <w:rFonts w:cs="宋体" w:hint="default"/>
          <w:sz w:val="21"/>
          <w:szCs w:val="21"/>
        </w:rPr>
      </w:pPr>
    </w:p>
    <w:tbl>
      <w:tblPr>
        <w:tblW w:w="5005" w:type="pct"/>
        <w:tblCellMar>
          <w:left w:w="0" w:type="dxa"/>
          <w:right w:w="0" w:type="dxa"/>
        </w:tblCellMar>
        <w:tblLook w:val="04A0" w:firstRow="1" w:lastRow="0" w:firstColumn="1" w:lastColumn="0" w:noHBand="0" w:noVBand="1"/>
      </w:tblPr>
      <w:tblGrid>
        <w:gridCol w:w="5122"/>
        <w:gridCol w:w="2020"/>
        <w:gridCol w:w="4809"/>
        <w:gridCol w:w="3442"/>
      </w:tblGrid>
      <w:tr w:rsidR="002A33DB">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2A33DB" w:rsidRDefault="0032430A">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2A33DB">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rsidR="002A33DB" w:rsidRDefault="002A33DB">
            <w:pPr>
              <w:spacing w:line="200" w:lineRule="exact"/>
              <w:rPr>
                <w:rFonts w:ascii="Arial" w:hAnsi="Arial"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rsidR="002A33DB" w:rsidRDefault="002A33DB">
            <w:pPr>
              <w:spacing w:line="200"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rsidR="002A33DB" w:rsidRDefault="002A33DB">
            <w:pPr>
              <w:spacing w:line="200" w:lineRule="exact"/>
              <w:rPr>
                <w:rFonts w:ascii="Arial" w:hAnsi="Arial"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2A33DB" w:rsidRDefault="0032430A">
            <w:pPr>
              <w:spacing w:line="28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01</w:t>
            </w:r>
            <w:r>
              <w:rPr>
                <w:rFonts w:cs="宋体"/>
                <w:color w:val="000000"/>
                <w:sz w:val="20"/>
                <w:szCs w:val="20"/>
              </w:rPr>
              <w:t>表</w:t>
            </w:r>
          </w:p>
        </w:tc>
      </w:tr>
      <w:tr w:rsidR="002A33DB">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rsidR="002A33DB" w:rsidRDefault="0032430A">
            <w:pPr>
              <w:spacing w:line="200" w:lineRule="exact"/>
              <w:rPr>
                <w:rFonts w:ascii="Arial" w:hAnsi="Arial" w:cs="Arial" w:hint="default"/>
                <w:color w:val="000000"/>
                <w:sz w:val="22"/>
                <w:szCs w:val="22"/>
              </w:rPr>
            </w:pPr>
            <w:r>
              <w:rPr>
                <w:rFonts w:cs="宋体"/>
                <w:sz w:val="20"/>
                <w:szCs w:val="20"/>
              </w:rPr>
              <w:t>公开单位：</w:t>
            </w:r>
            <w:r>
              <w:rPr>
                <w:sz w:val="20"/>
              </w:rPr>
              <w:t>重庆市九龙坡区走马镇卫生院</w:t>
            </w:r>
          </w:p>
        </w:tc>
        <w:tc>
          <w:tcPr>
            <w:tcW w:w="1562" w:type="pct"/>
            <w:tcBorders>
              <w:top w:val="nil"/>
              <w:left w:val="nil"/>
              <w:bottom w:val="nil"/>
              <w:right w:val="nil"/>
            </w:tcBorders>
            <w:shd w:val="clear" w:color="auto" w:fill="auto"/>
            <w:noWrap/>
            <w:tcMar>
              <w:top w:w="15" w:type="dxa"/>
              <w:left w:w="15" w:type="dxa"/>
              <w:right w:w="15" w:type="dxa"/>
            </w:tcMar>
            <w:vAlign w:val="bottom"/>
          </w:tcPr>
          <w:p w:rsidR="002A33DB" w:rsidRDefault="002A33DB">
            <w:pPr>
              <w:spacing w:line="200" w:lineRule="exact"/>
              <w:rPr>
                <w:rFonts w:ascii="Arial" w:hAnsi="Arial" w:cs="Arial"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2A33DB" w:rsidRDefault="0032430A">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2A33DB">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2A33D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2A33D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spacing w:line="240" w:lineRule="exact"/>
              <w:jc w:val="right"/>
              <w:textAlignment w:val="center"/>
              <w:rPr>
                <w:rFonts w:cs="宋体" w:hint="default"/>
                <w:color w:val="000000"/>
                <w:sz w:val="20"/>
                <w:szCs w:val="20"/>
              </w:rPr>
            </w:pPr>
            <w:r>
              <w:rPr>
                <w:rFonts w:cs="宋体"/>
                <w:color w:val="000000"/>
                <w:sz w:val="20"/>
                <w:szCs w:val="20"/>
              </w:rPr>
              <w:t>1,468.00</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spacing w:line="240" w:lineRule="exact"/>
              <w:jc w:val="right"/>
              <w:textAlignment w:val="center"/>
              <w:rPr>
                <w:rFonts w:cs="宋体" w:hint="default"/>
                <w:color w:val="000000"/>
                <w:sz w:val="20"/>
                <w:szCs w:val="20"/>
              </w:rPr>
            </w:pPr>
            <w:r>
              <w:rPr>
                <w:color w:val="000000"/>
                <w:sz w:val="20"/>
              </w:rPr>
              <w:t xml:space="preserve"> </w:t>
            </w:r>
          </w:p>
        </w:tc>
      </w:tr>
      <w:tr w:rsidR="002A33D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40" w:lineRule="exact"/>
              <w:textAlignment w:val="center"/>
              <w:rPr>
                <w:rFonts w:cs="宋体" w:hint="default"/>
                <w:color w:val="000000"/>
                <w:sz w:val="20"/>
                <w:szCs w:val="20"/>
              </w:rPr>
            </w:pPr>
            <w:r>
              <w:rPr>
                <w:rFonts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spacing w:line="240" w:lineRule="exact"/>
              <w:jc w:val="right"/>
              <w:textAlignment w:val="center"/>
              <w:rPr>
                <w:rFonts w:cs="宋体" w:hint="default"/>
                <w:color w:val="000000"/>
                <w:sz w:val="20"/>
                <w:szCs w:val="20"/>
              </w:rPr>
            </w:pPr>
            <w:r>
              <w:rPr>
                <w:color w:val="000000"/>
                <w:sz w:val="20"/>
              </w:rPr>
              <w:t xml:space="preserve"> </w:t>
            </w:r>
          </w:p>
        </w:tc>
      </w:tr>
      <w:tr w:rsidR="002A33D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40" w:lineRule="exact"/>
              <w:textAlignment w:val="center"/>
              <w:rPr>
                <w:rFonts w:cs="宋体" w:hint="default"/>
                <w:color w:val="000000"/>
                <w:sz w:val="20"/>
                <w:szCs w:val="20"/>
              </w:rPr>
            </w:pPr>
            <w:r>
              <w:rPr>
                <w:rFonts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spacing w:line="240" w:lineRule="exact"/>
              <w:jc w:val="right"/>
              <w:textAlignment w:val="center"/>
              <w:rPr>
                <w:rFonts w:cs="宋体" w:hint="default"/>
                <w:color w:val="000000"/>
                <w:sz w:val="20"/>
                <w:szCs w:val="20"/>
              </w:rPr>
            </w:pPr>
            <w:r>
              <w:rPr>
                <w:color w:val="000000"/>
                <w:sz w:val="20"/>
              </w:rPr>
              <w:t xml:space="preserve"> </w:t>
            </w:r>
          </w:p>
        </w:tc>
      </w:tr>
      <w:tr w:rsidR="002A33D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40" w:lineRule="exact"/>
              <w:textAlignment w:val="center"/>
              <w:rPr>
                <w:rFonts w:cs="宋体" w:hint="default"/>
                <w:color w:val="000000"/>
                <w:sz w:val="20"/>
                <w:szCs w:val="20"/>
              </w:rPr>
            </w:pPr>
            <w:r>
              <w:rPr>
                <w:rFonts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40" w:lineRule="exact"/>
              <w:textAlignment w:val="center"/>
              <w:rPr>
                <w:rFonts w:cs="宋体" w:hint="default"/>
                <w:color w:val="000000"/>
                <w:sz w:val="20"/>
                <w:szCs w:val="20"/>
              </w:rPr>
            </w:pPr>
            <w:r>
              <w:rPr>
                <w:rFonts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spacing w:line="240" w:lineRule="exact"/>
              <w:jc w:val="right"/>
              <w:textAlignment w:val="center"/>
              <w:rPr>
                <w:rFonts w:cs="宋体" w:hint="default"/>
                <w:color w:val="000000"/>
                <w:sz w:val="20"/>
                <w:szCs w:val="20"/>
              </w:rPr>
            </w:pPr>
            <w:r>
              <w:rPr>
                <w:color w:val="000000"/>
                <w:sz w:val="20"/>
              </w:rPr>
              <w:t xml:space="preserve"> </w:t>
            </w:r>
          </w:p>
        </w:tc>
      </w:tr>
      <w:tr w:rsidR="002A33D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40" w:lineRule="exact"/>
              <w:textAlignment w:val="center"/>
              <w:rPr>
                <w:rFonts w:cs="宋体" w:hint="default"/>
                <w:color w:val="000000"/>
                <w:sz w:val="20"/>
                <w:szCs w:val="20"/>
              </w:rPr>
            </w:pPr>
            <w:r>
              <w:rPr>
                <w:rFonts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spacing w:line="240" w:lineRule="exact"/>
              <w:jc w:val="right"/>
              <w:textAlignment w:val="center"/>
              <w:rPr>
                <w:rFonts w:cs="宋体" w:hint="default"/>
                <w:color w:val="000000"/>
                <w:sz w:val="20"/>
                <w:szCs w:val="20"/>
              </w:rPr>
            </w:pPr>
            <w:r>
              <w:rPr>
                <w:rFonts w:cs="宋体"/>
                <w:color w:val="000000"/>
                <w:sz w:val="20"/>
                <w:szCs w:val="20"/>
              </w:rPr>
              <w:t>845.03</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40" w:lineRule="exact"/>
              <w:textAlignment w:val="center"/>
              <w:rPr>
                <w:rFonts w:cs="宋体" w:hint="default"/>
                <w:color w:val="000000"/>
                <w:sz w:val="20"/>
                <w:szCs w:val="20"/>
              </w:rPr>
            </w:pPr>
            <w:r>
              <w:rPr>
                <w:rFonts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spacing w:line="240" w:lineRule="exact"/>
              <w:jc w:val="right"/>
              <w:textAlignment w:val="center"/>
              <w:rPr>
                <w:rFonts w:cs="宋体" w:hint="default"/>
                <w:color w:val="000000"/>
                <w:sz w:val="20"/>
                <w:szCs w:val="20"/>
              </w:rPr>
            </w:pPr>
            <w:r>
              <w:rPr>
                <w:color w:val="000000"/>
                <w:sz w:val="20"/>
              </w:rPr>
              <w:t xml:space="preserve"> </w:t>
            </w:r>
          </w:p>
        </w:tc>
      </w:tr>
      <w:tr w:rsidR="002A33D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40" w:lineRule="exact"/>
              <w:textAlignment w:val="center"/>
              <w:rPr>
                <w:rFonts w:cs="宋体" w:hint="default"/>
                <w:color w:val="000000"/>
                <w:sz w:val="20"/>
                <w:szCs w:val="20"/>
              </w:rPr>
            </w:pPr>
            <w:r>
              <w:rPr>
                <w:rFonts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40" w:lineRule="exact"/>
              <w:textAlignment w:val="center"/>
              <w:rPr>
                <w:rFonts w:cs="宋体" w:hint="default"/>
                <w:color w:val="000000"/>
                <w:sz w:val="20"/>
                <w:szCs w:val="20"/>
              </w:rPr>
            </w:pPr>
            <w:r>
              <w:rPr>
                <w:rFonts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spacing w:line="240" w:lineRule="exact"/>
              <w:jc w:val="right"/>
              <w:textAlignment w:val="center"/>
              <w:rPr>
                <w:rFonts w:cs="宋体" w:hint="default"/>
                <w:color w:val="000000"/>
                <w:sz w:val="20"/>
                <w:szCs w:val="20"/>
              </w:rPr>
            </w:pPr>
            <w:r>
              <w:rPr>
                <w:color w:val="000000"/>
                <w:sz w:val="20"/>
              </w:rPr>
              <w:t xml:space="preserve"> </w:t>
            </w:r>
          </w:p>
        </w:tc>
      </w:tr>
      <w:tr w:rsidR="002A33D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spacing w:line="240" w:lineRule="exact"/>
              <w:jc w:val="right"/>
              <w:textAlignment w:val="center"/>
              <w:rPr>
                <w:rFonts w:cs="宋体" w:hint="default"/>
                <w:color w:val="000000"/>
                <w:sz w:val="20"/>
                <w:szCs w:val="20"/>
              </w:rPr>
            </w:pPr>
            <w:r>
              <w:rPr>
                <w:color w:val="000000"/>
                <w:sz w:val="20"/>
              </w:rPr>
              <w:t xml:space="preserve"> </w:t>
            </w:r>
          </w:p>
        </w:tc>
      </w:tr>
      <w:tr w:rsidR="002A33D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40" w:lineRule="exact"/>
              <w:textAlignment w:val="center"/>
              <w:rPr>
                <w:rFonts w:cs="宋体" w:hint="default"/>
                <w:color w:val="000000"/>
                <w:sz w:val="20"/>
                <w:szCs w:val="20"/>
              </w:rPr>
            </w:pPr>
            <w:r>
              <w:rPr>
                <w:rFonts w:cs="宋体"/>
                <w:color w:val="000000"/>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rsidR="002A33DB" w:rsidRDefault="0032430A">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spacing w:line="240" w:lineRule="exact"/>
              <w:jc w:val="right"/>
              <w:textAlignment w:val="center"/>
              <w:rPr>
                <w:rFonts w:cs="宋体" w:hint="default"/>
                <w:color w:val="000000"/>
                <w:sz w:val="20"/>
                <w:szCs w:val="20"/>
              </w:rPr>
            </w:pPr>
            <w:r>
              <w:rPr>
                <w:rFonts w:cs="宋体"/>
                <w:color w:val="000000"/>
                <w:sz w:val="20"/>
                <w:szCs w:val="20"/>
              </w:rPr>
              <w:t>115.51</w:t>
            </w:r>
            <w:r>
              <w:rPr>
                <w:color w:val="000000"/>
                <w:sz w:val="20"/>
              </w:rPr>
              <w:t xml:space="preserve"> </w:t>
            </w:r>
          </w:p>
        </w:tc>
      </w:tr>
      <w:tr w:rsidR="002A33D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A33DB" w:rsidRDefault="002A33D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40" w:lineRule="exact"/>
              <w:textAlignment w:val="center"/>
              <w:rPr>
                <w:rFonts w:cs="宋体" w:hint="default"/>
                <w:color w:val="000000"/>
                <w:sz w:val="20"/>
                <w:szCs w:val="20"/>
              </w:rPr>
            </w:pPr>
            <w:r>
              <w:rPr>
                <w:rFonts w:cs="宋体"/>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spacing w:line="240" w:lineRule="exact"/>
              <w:jc w:val="right"/>
              <w:textAlignment w:val="center"/>
              <w:rPr>
                <w:rFonts w:cs="宋体" w:hint="default"/>
                <w:color w:val="000000"/>
                <w:sz w:val="20"/>
                <w:szCs w:val="20"/>
              </w:rPr>
            </w:pPr>
            <w:r>
              <w:rPr>
                <w:rFonts w:cs="宋体"/>
                <w:color w:val="000000"/>
                <w:sz w:val="20"/>
                <w:szCs w:val="20"/>
              </w:rPr>
              <w:t>2,159.50</w:t>
            </w:r>
            <w:r>
              <w:rPr>
                <w:color w:val="000000"/>
                <w:sz w:val="20"/>
              </w:rPr>
              <w:t xml:space="preserve"> </w:t>
            </w:r>
          </w:p>
        </w:tc>
      </w:tr>
      <w:tr w:rsidR="002A33D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A33DB" w:rsidRDefault="002A33D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40" w:lineRule="exact"/>
              <w:textAlignment w:val="center"/>
              <w:rPr>
                <w:rFonts w:cs="宋体" w:hint="default"/>
                <w:color w:val="000000"/>
                <w:sz w:val="20"/>
                <w:szCs w:val="20"/>
              </w:rPr>
            </w:pPr>
            <w:r>
              <w:rPr>
                <w:rFonts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spacing w:line="240" w:lineRule="exact"/>
              <w:jc w:val="right"/>
              <w:textAlignment w:val="center"/>
              <w:rPr>
                <w:rFonts w:cs="宋体" w:hint="default"/>
                <w:color w:val="000000"/>
                <w:sz w:val="20"/>
                <w:szCs w:val="20"/>
              </w:rPr>
            </w:pPr>
            <w:r>
              <w:rPr>
                <w:color w:val="000000"/>
                <w:sz w:val="20"/>
              </w:rPr>
              <w:t xml:space="preserve"> </w:t>
            </w:r>
          </w:p>
        </w:tc>
      </w:tr>
      <w:tr w:rsidR="002A33D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A33DB" w:rsidRDefault="002A33D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spacing w:line="240" w:lineRule="exact"/>
              <w:jc w:val="right"/>
              <w:textAlignment w:val="center"/>
              <w:rPr>
                <w:rFonts w:cs="宋体" w:hint="default"/>
                <w:color w:val="000000"/>
                <w:sz w:val="20"/>
                <w:szCs w:val="20"/>
              </w:rPr>
            </w:pPr>
            <w:r>
              <w:rPr>
                <w:color w:val="000000"/>
                <w:sz w:val="20"/>
              </w:rPr>
              <w:t xml:space="preserve"> </w:t>
            </w:r>
          </w:p>
        </w:tc>
      </w:tr>
      <w:tr w:rsidR="002A33D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A33DB" w:rsidRDefault="002A33D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40" w:lineRule="exact"/>
              <w:textAlignment w:val="center"/>
              <w:rPr>
                <w:rFonts w:cs="宋体" w:hint="default"/>
                <w:color w:val="000000"/>
                <w:sz w:val="20"/>
                <w:szCs w:val="20"/>
              </w:rPr>
            </w:pPr>
            <w:r>
              <w:rPr>
                <w:rFonts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spacing w:line="240" w:lineRule="exact"/>
              <w:jc w:val="right"/>
              <w:textAlignment w:val="center"/>
              <w:rPr>
                <w:rFonts w:cs="宋体" w:hint="default"/>
                <w:color w:val="000000"/>
                <w:sz w:val="20"/>
                <w:szCs w:val="20"/>
              </w:rPr>
            </w:pPr>
            <w:r>
              <w:rPr>
                <w:color w:val="000000"/>
                <w:sz w:val="20"/>
              </w:rPr>
              <w:t xml:space="preserve"> </w:t>
            </w:r>
          </w:p>
        </w:tc>
      </w:tr>
      <w:tr w:rsidR="002A33D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2A33D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spacing w:line="240" w:lineRule="exact"/>
              <w:jc w:val="right"/>
              <w:textAlignment w:val="center"/>
              <w:rPr>
                <w:rFonts w:cs="宋体" w:hint="default"/>
                <w:color w:val="000000"/>
                <w:sz w:val="20"/>
                <w:szCs w:val="20"/>
              </w:rPr>
            </w:pPr>
            <w:r>
              <w:rPr>
                <w:color w:val="000000"/>
                <w:sz w:val="20"/>
              </w:rPr>
              <w:t xml:space="preserve"> </w:t>
            </w:r>
          </w:p>
        </w:tc>
      </w:tr>
      <w:tr w:rsidR="002A33D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2A33D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spacing w:line="240" w:lineRule="exact"/>
              <w:jc w:val="right"/>
              <w:textAlignment w:val="center"/>
              <w:rPr>
                <w:rFonts w:cs="宋体" w:hint="default"/>
                <w:color w:val="000000"/>
                <w:sz w:val="20"/>
                <w:szCs w:val="20"/>
              </w:rPr>
            </w:pPr>
            <w:r>
              <w:rPr>
                <w:color w:val="000000"/>
                <w:sz w:val="20"/>
              </w:rPr>
              <w:t xml:space="preserve"> </w:t>
            </w:r>
          </w:p>
        </w:tc>
      </w:tr>
      <w:tr w:rsidR="002A33D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2A33D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spacing w:line="240" w:lineRule="exact"/>
              <w:jc w:val="right"/>
              <w:textAlignment w:val="center"/>
              <w:rPr>
                <w:rFonts w:cs="宋体" w:hint="default"/>
                <w:color w:val="000000"/>
                <w:sz w:val="20"/>
                <w:szCs w:val="20"/>
              </w:rPr>
            </w:pPr>
            <w:r>
              <w:rPr>
                <w:color w:val="000000"/>
                <w:sz w:val="20"/>
              </w:rPr>
              <w:t xml:space="preserve"> </w:t>
            </w:r>
          </w:p>
        </w:tc>
      </w:tr>
      <w:tr w:rsidR="002A33D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2A33D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40" w:lineRule="exact"/>
              <w:textAlignment w:val="center"/>
              <w:rPr>
                <w:rFonts w:cs="宋体" w:hint="default"/>
                <w:color w:val="000000"/>
                <w:sz w:val="20"/>
                <w:szCs w:val="20"/>
              </w:rPr>
            </w:pPr>
            <w:r>
              <w:rPr>
                <w:rFonts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spacing w:line="240" w:lineRule="exact"/>
              <w:jc w:val="right"/>
              <w:textAlignment w:val="center"/>
              <w:rPr>
                <w:rFonts w:cs="宋体" w:hint="default"/>
                <w:color w:val="000000"/>
                <w:sz w:val="20"/>
                <w:szCs w:val="20"/>
              </w:rPr>
            </w:pPr>
            <w:r>
              <w:rPr>
                <w:color w:val="000000"/>
                <w:sz w:val="20"/>
              </w:rPr>
              <w:t xml:space="preserve"> </w:t>
            </w:r>
          </w:p>
        </w:tc>
      </w:tr>
      <w:tr w:rsidR="002A33D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2A33D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spacing w:line="240" w:lineRule="exact"/>
              <w:jc w:val="right"/>
              <w:textAlignment w:val="center"/>
              <w:rPr>
                <w:rFonts w:cs="宋体" w:hint="default"/>
                <w:color w:val="000000"/>
                <w:sz w:val="20"/>
                <w:szCs w:val="20"/>
              </w:rPr>
            </w:pPr>
            <w:r>
              <w:rPr>
                <w:color w:val="000000"/>
                <w:sz w:val="20"/>
              </w:rPr>
              <w:t xml:space="preserve"> </w:t>
            </w:r>
          </w:p>
        </w:tc>
      </w:tr>
      <w:tr w:rsidR="002A33D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2A33D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spacing w:line="240" w:lineRule="exact"/>
              <w:jc w:val="right"/>
              <w:textAlignment w:val="center"/>
              <w:rPr>
                <w:rFonts w:cs="宋体" w:hint="default"/>
                <w:color w:val="000000"/>
                <w:sz w:val="20"/>
                <w:szCs w:val="20"/>
              </w:rPr>
            </w:pPr>
            <w:r>
              <w:rPr>
                <w:color w:val="000000"/>
                <w:sz w:val="20"/>
              </w:rPr>
              <w:t xml:space="preserve"> </w:t>
            </w:r>
          </w:p>
        </w:tc>
      </w:tr>
      <w:tr w:rsidR="002A33D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2A33D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spacing w:line="240" w:lineRule="exact"/>
              <w:jc w:val="right"/>
              <w:textAlignment w:val="center"/>
              <w:rPr>
                <w:rFonts w:cs="宋体" w:hint="default"/>
                <w:color w:val="000000"/>
                <w:sz w:val="20"/>
                <w:szCs w:val="20"/>
              </w:rPr>
            </w:pPr>
            <w:r>
              <w:rPr>
                <w:rFonts w:cs="宋体"/>
                <w:color w:val="000000"/>
                <w:sz w:val="20"/>
                <w:szCs w:val="20"/>
              </w:rPr>
              <w:t>38.02</w:t>
            </w:r>
            <w:r>
              <w:rPr>
                <w:color w:val="000000"/>
                <w:sz w:val="20"/>
              </w:rPr>
              <w:t xml:space="preserve"> </w:t>
            </w:r>
          </w:p>
        </w:tc>
      </w:tr>
      <w:tr w:rsidR="002A33D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2A33D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spacing w:line="240" w:lineRule="exact"/>
              <w:jc w:val="right"/>
              <w:textAlignment w:val="center"/>
              <w:rPr>
                <w:rFonts w:cs="宋体" w:hint="default"/>
                <w:color w:val="000000"/>
                <w:sz w:val="20"/>
                <w:szCs w:val="20"/>
              </w:rPr>
            </w:pPr>
            <w:r>
              <w:rPr>
                <w:color w:val="000000"/>
                <w:sz w:val="20"/>
              </w:rPr>
              <w:t xml:space="preserve"> </w:t>
            </w:r>
          </w:p>
        </w:tc>
      </w:tr>
      <w:tr w:rsidR="002A33D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2A33D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spacing w:line="240" w:lineRule="exact"/>
              <w:jc w:val="right"/>
              <w:textAlignment w:val="center"/>
              <w:rPr>
                <w:rFonts w:cs="宋体" w:hint="default"/>
                <w:color w:val="000000"/>
                <w:sz w:val="20"/>
                <w:szCs w:val="20"/>
              </w:rPr>
            </w:pPr>
            <w:r>
              <w:rPr>
                <w:color w:val="000000"/>
                <w:sz w:val="20"/>
              </w:rPr>
              <w:t xml:space="preserve"> </w:t>
            </w:r>
          </w:p>
        </w:tc>
      </w:tr>
      <w:tr w:rsidR="002A33D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2A33D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spacing w:line="240" w:lineRule="exact"/>
              <w:jc w:val="right"/>
              <w:textAlignment w:val="center"/>
              <w:rPr>
                <w:rFonts w:cs="宋体" w:hint="default"/>
                <w:color w:val="000000"/>
                <w:sz w:val="20"/>
                <w:szCs w:val="20"/>
              </w:rPr>
            </w:pPr>
            <w:r>
              <w:rPr>
                <w:color w:val="000000"/>
                <w:sz w:val="20"/>
              </w:rPr>
              <w:t xml:space="preserve"> </w:t>
            </w:r>
          </w:p>
        </w:tc>
      </w:tr>
      <w:tr w:rsidR="002A33D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2A33D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40" w:lineRule="exact"/>
              <w:textAlignment w:val="center"/>
              <w:rPr>
                <w:rFonts w:cs="宋体" w:hint="default"/>
                <w:color w:val="000000"/>
                <w:sz w:val="20"/>
                <w:szCs w:val="20"/>
              </w:rPr>
            </w:pPr>
            <w:r>
              <w:rPr>
                <w:rFonts w:cs="宋体"/>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spacing w:line="240" w:lineRule="exact"/>
              <w:jc w:val="right"/>
              <w:textAlignment w:val="center"/>
              <w:rPr>
                <w:rFonts w:cs="宋体" w:hint="default"/>
                <w:color w:val="000000"/>
                <w:sz w:val="20"/>
                <w:szCs w:val="20"/>
              </w:rPr>
            </w:pPr>
            <w:r>
              <w:rPr>
                <w:color w:val="000000"/>
                <w:sz w:val="20"/>
              </w:rPr>
              <w:t xml:space="preserve"> </w:t>
            </w:r>
          </w:p>
        </w:tc>
      </w:tr>
      <w:tr w:rsidR="002A33D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40" w:lineRule="exact"/>
              <w:jc w:val="center"/>
              <w:rPr>
                <w:rFonts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2A33D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spacing w:line="240" w:lineRule="exact"/>
              <w:jc w:val="right"/>
              <w:textAlignment w:val="center"/>
              <w:rPr>
                <w:rFonts w:cs="宋体" w:hint="default"/>
                <w:color w:val="000000"/>
                <w:sz w:val="20"/>
                <w:szCs w:val="20"/>
              </w:rPr>
            </w:pPr>
            <w:r>
              <w:rPr>
                <w:color w:val="000000"/>
                <w:sz w:val="20"/>
              </w:rPr>
              <w:t xml:space="preserve"> </w:t>
            </w:r>
          </w:p>
        </w:tc>
      </w:tr>
      <w:tr w:rsidR="002A33D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2A33D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spacing w:line="240" w:lineRule="exact"/>
              <w:jc w:val="right"/>
              <w:textAlignment w:val="center"/>
              <w:rPr>
                <w:rFonts w:cs="宋体" w:hint="default"/>
                <w:color w:val="000000"/>
                <w:sz w:val="20"/>
                <w:szCs w:val="20"/>
              </w:rPr>
            </w:pPr>
            <w:r>
              <w:rPr>
                <w:color w:val="000000"/>
                <w:sz w:val="20"/>
              </w:rPr>
              <w:t xml:space="preserve"> </w:t>
            </w:r>
          </w:p>
        </w:tc>
      </w:tr>
      <w:tr w:rsidR="002A33D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2A33D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40" w:lineRule="exact"/>
              <w:textAlignment w:val="center"/>
              <w:rPr>
                <w:rFonts w:cs="宋体" w:hint="default"/>
                <w:color w:val="000000"/>
                <w:sz w:val="20"/>
                <w:szCs w:val="20"/>
              </w:rPr>
            </w:pPr>
            <w:r>
              <w:rPr>
                <w:rFonts w:cs="宋体"/>
                <w:color w:val="000000"/>
                <w:sz w:val="20"/>
                <w:szCs w:val="20"/>
              </w:rPr>
              <w:t>二十六、抗疫特别国债安排的支出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spacing w:line="240" w:lineRule="exact"/>
              <w:jc w:val="right"/>
              <w:textAlignment w:val="center"/>
              <w:rPr>
                <w:rFonts w:cs="宋体" w:hint="default"/>
                <w:color w:val="000000"/>
                <w:sz w:val="20"/>
                <w:szCs w:val="20"/>
              </w:rPr>
            </w:pPr>
            <w:r>
              <w:rPr>
                <w:color w:val="000000"/>
                <w:sz w:val="20"/>
              </w:rPr>
              <w:t xml:space="preserve"> </w:t>
            </w:r>
          </w:p>
        </w:tc>
      </w:tr>
      <w:tr w:rsidR="002A33D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spacing w:line="240" w:lineRule="exact"/>
              <w:jc w:val="right"/>
              <w:textAlignment w:val="center"/>
              <w:rPr>
                <w:rFonts w:cs="宋体" w:hint="default"/>
                <w:color w:val="000000"/>
                <w:sz w:val="20"/>
                <w:szCs w:val="20"/>
              </w:rPr>
            </w:pPr>
            <w:r>
              <w:rPr>
                <w:rFonts w:cs="宋体"/>
                <w:color w:val="000000"/>
                <w:sz w:val="20"/>
                <w:szCs w:val="20"/>
              </w:rPr>
              <w:t>2,313.03</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spacing w:line="240" w:lineRule="exact"/>
              <w:jc w:val="right"/>
              <w:textAlignment w:val="center"/>
              <w:rPr>
                <w:rFonts w:cs="宋体" w:hint="default"/>
                <w:color w:val="000000"/>
                <w:sz w:val="20"/>
                <w:szCs w:val="20"/>
              </w:rPr>
            </w:pPr>
            <w:r>
              <w:rPr>
                <w:rFonts w:cs="宋体"/>
                <w:color w:val="000000"/>
                <w:sz w:val="20"/>
                <w:szCs w:val="20"/>
              </w:rPr>
              <w:t>2,313.03</w:t>
            </w:r>
            <w:r>
              <w:rPr>
                <w:color w:val="000000"/>
                <w:sz w:val="20"/>
              </w:rPr>
              <w:t xml:space="preserve"> </w:t>
            </w:r>
          </w:p>
        </w:tc>
      </w:tr>
      <w:tr w:rsidR="002A33D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40" w:lineRule="exact"/>
              <w:textAlignment w:val="center"/>
              <w:rPr>
                <w:rFonts w:cs="宋体" w:hint="default"/>
                <w:color w:val="000000"/>
                <w:sz w:val="20"/>
                <w:szCs w:val="20"/>
              </w:rPr>
            </w:pPr>
            <w:r>
              <w:rPr>
                <w:rFonts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spacing w:line="240" w:lineRule="exact"/>
              <w:jc w:val="right"/>
              <w:textAlignment w:val="center"/>
              <w:rPr>
                <w:rFonts w:cs="宋体" w:hint="default"/>
                <w:color w:val="000000"/>
                <w:sz w:val="20"/>
                <w:szCs w:val="20"/>
              </w:rPr>
            </w:pPr>
            <w:r>
              <w:rPr>
                <w:color w:val="000000"/>
                <w:sz w:val="20"/>
              </w:rPr>
              <w:t xml:space="preserve"> </w:t>
            </w:r>
          </w:p>
        </w:tc>
      </w:tr>
      <w:tr w:rsidR="002A33D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40" w:lineRule="exact"/>
              <w:textAlignment w:val="center"/>
              <w:rPr>
                <w:rFonts w:cs="宋体" w:hint="default"/>
                <w:color w:val="000000"/>
                <w:sz w:val="20"/>
                <w:szCs w:val="20"/>
              </w:rPr>
            </w:pPr>
            <w:r>
              <w:rPr>
                <w:rFonts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40" w:lineRule="exact"/>
              <w:textAlignment w:val="center"/>
              <w:rPr>
                <w:rFonts w:cs="宋体" w:hint="default"/>
                <w:color w:val="000000"/>
                <w:sz w:val="20"/>
                <w:szCs w:val="20"/>
              </w:rPr>
            </w:pPr>
            <w:r>
              <w:rPr>
                <w:rFonts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2A33DB" w:rsidRDefault="0032430A">
            <w:pPr>
              <w:spacing w:line="240" w:lineRule="exact"/>
              <w:jc w:val="right"/>
              <w:textAlignment w:val="center"/>
              <w:rPr>
                <w:rFonts w:cs="宋体" w:hint="default"/>
                <w:color w:val="000000"/>
                <w:sz w:val="20"/>
                <w:szCs w:val="20"/>
              </w:rPr>
            </w:pPr>
            <w:r>
              <w:rPr>
                <w:color w:val="000000"/>
                <w:sz w:val="20"/>
              </w:rPr>
              <w:t xml:space="preserve"> </w:t>
            </w:r>
          </w:p>
        </w:tc>
      </w:tr>
      <w:tr w:rsidR="002A33DB">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spacing w:line="240" w:lineRule="exact"/>
              <w:jc w:val="right"/>
              <w:textAlignment w:val="center"/>
              <w:rPr>
                <w:rFonts w:cs="宋体" w:hint="default"/>
                <w:color w:val="000000"/>
                <w:sz w:val="20"/>
                <w:szCs w:val="20"/>
              </w:rPr>
            </w:pPr>
            <w:r>
              <w:rPr>
                <w:rFonts w:cs="宋体"/>
                <w:color w:val="000000"/>
                <w:sz w:val="20"/>
                <w:szCs w:val="20"/>
              </w:rPr>
              <w:t>2,313.03</w:t>
            </w:r>
            <w:r>
              <w:rPr>
                <w:color w:val="000000"/>
                <w:sz w:val="20"/>
              </w:rPr>
              <w:t xml:space="preserve"> </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2A33DB" w:rsidRDefault="0032430A">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A33DB" w:rsidRDefault="0032430A">
            <w:pPr>
              <w:spacing w:line="240" w:lineRule="exact"/>
              <w:jc w:val="right"/>
              <w:textAlignment w:val="center"/>
              <w:rPr>
                <w:rFonts w:cs="宋体" w:hint="default"/>
                <w:color w:val="000000"/>
                <w:sz w:val="20"/>
                <w:szCs w:val="20"/>
              </w:rPr>
            </w:pPr>
            <w:r>
              <w:rPr>
                <w:rFonts w:cs="宋体"/>
                <w:color w:val="000000"/>
                <w:sz w:val="20"/>
                <w:szCs w:val="20"/>
              </w:rPr>
              <w:t>2,313.03</w:t>
            </w:r>
            <w:r>
              <w:rPr>
                <w:color w:val="000000"/>
                <w:sz w:val="20"/>
              </w:rPr>
              <w:t xml:space="preserve"> </w:t>
            </w:r>
          </w:p>
        </w:tc>
      </w:tr>
    </w:tbl>
    <w:p w:rsidR="002A33DB" w:rsidRDefault="0032430A">
      <w:pPr>
        <w:spacing w:line="24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本表反映单位本年度的总收支和年末结转结余情况。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tbl>
      <w:tblPr>
        <w:tblW w:w="5000" w:type="pct"/>
        <w:tblLayout w:type="fixed"/>
        <w:tblCellMar>
          <w:left w:w="0" w:type="dxa"/>
          <w:right w:w="0" w:type="dxa"/>
        </w:tblCellMar>
        <w:tblLook w:val="04A0" w:firstRow="1" w:lastRow="0" w:firstColumn="1" w:lastColumn="0" w:noHBand="0" w:noVBand="1"/>
      </w:tblPr>
      <w:tblGrid>
        <w:gridCol w:w="1702"/>
        <w:gridCol w:w="3171"/>
        <w:gridCol w:w="1233"/>
        <w:gridCol w:w="1233"/>
        <w:gridCol w:w="1233"/>
        <w:gridCol w:w="1233"/>
        <w:gridCol w:w="1366"/>
        <w:gridCol w:w="1307"/>
        <w:gridCol w:w="1439"/>
        <w:gridCol w:w="1461"/>
      </w:tblGrid>
      <w:tr w:rsidR="002A33DB">
        <w:trPr>
          <w:trHeight w:hRule="exact" w:val="532"/>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2A33DB" w:rsidRDefault="0032430A">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2A33DB">
        <w:trPr>
          <w:trHeight w:hRule="exact" w:val="270"/>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rsidR="002A33DB" w:rsidRDefault="0032430A">
            <w:pPr>
              <w:rPr>
                <w:rFonts w:cs="宋体" w:hint="default"/>
                <w:color w:val="000000"/>
                <w:sz w:val="20"/>
                <w:szCs w:val="20"/>
              </w:rPr>
            </w:pPr>
            <w:r>
              <w:rPr>
                <w:rFonts w:cs="宋体"/>
                <w:sz w:val="20"/>
                <w:szCs w:val="20"/>
              </w:rPr>
              <w:t>公开单位：</w:t>
            </w:r>
            <w:r>
              <w:rPr>
                <w:sz w:val="20"/>
              </w:rPr>
              <w:t>重庆市九龙坡区走马镇卫生院</w:t>
            </w:r>
          </w:p>
        </w:tc>
        <w:tc>
          <w:tcPr>
            <w:tcW w:w="401" w:type="pct"/>
            <w:tcBorders>
              <w:top w:val="nil"/>
              <w:left w:val="nil"/>
              <w:bottom w:val="nil"/>
              <w:right w:val="nil"/>
            </w:tcBorders>
            <w:shd w:val="clear" w:color="auto" w:fill="auto"/>
            <w:noWrap/>
            <w:tcMar>
              <w:top w:w="15" w:type="dxa"/>
              <w:left w:w="15" w:type="dxa"/>
              <w:right w:w="15" w:type="dxa"/>
            </w:tcMar>
            <w:vAlign w:val="bottom"/>
          </w:tcPr>
          <w:p w:rsidR="002A33DB" w:rsidRDefault="002A33D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2A33DB" w:rsidRDefault="002A33D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2A33DB" w:rsidRDefault="002A33DB">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2A33DB" w:rsidRDefault="002A33DB">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2A33DB" w:rsidRDefault="002A33DB">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2A33DB" w:rsidRDefault="002A33DB">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2A33DB" w:rsidRDefault="0032430A">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02</w:t>
            </w:r>
            <w:r>
              <w:rPr>
                <w:rFonts w:cs="宋体"/>
                <w:color w:val="000000"/>
                <w:sz w:val="20"/>
                <w:szCs w:val="20"/>
              </w:rPr>
              <w:t>表</w:t>
            </w:r>
          </w:p>
        </w:tc>
      </w:tr>
      <w:tr w:rsidR="002A33DB">
        <w:trPr>
          <w:trHeight w:val="296"/>
        </w:trPr>
        <w:tc>
          <w:tcPr>
            <w:tcW w:w="1985" w:type="pct"/>
            <w:gridSpan w:val="3"/>
            <w:vMerge/>
            <w:tcBorders>
              <w:left w:val="nil"/>
              <w:bottom w:val="nil"/>
              <w:right w:val="nil"/>
            </w:tcBorders>
            <w:shd w:val="clear" w:color="auto" w:fill="auto"/>
            <w:noWrap/>
            <w:tcMar>
              <w:top w:w="15" w:type="dxa"/>
              <w:left w:w="15" w:type="dxa"/>
              <w:right w:w="15" w:type="dxa"/>
            </w:tcMar>
            <w:vAlign w:val="bottom"/>
          </w:tcPr>
          <w:p w:rsidR="002A33DB" w:rsidRDefault="002A33D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2A33DB" w:rsidRDefault="002A33D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2A33DB" w:rsidRDefault="002A33D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2A33DB" w:rsidRDefault="002A33DB">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2A33DB" w:rsidRDefault="002A33DB">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2A33DB" w:rsidRDefault="002A33DB">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2A33DB" w:rsidRDefault="002A33DB">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2A33DB" w:rsidRDefault="0032430A">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2A33DB">
        <w:trPr>
          <w:trHeight w:hRule="exact" w:val="327"/>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2A33DB" w:rsidRDefault="0032430A">
            <w:pPr>
              <w:jc w:val="center"/>
              <w:textAlignment w:val="bottom"/>
              <w:rPr>
                <w:rFonts w:cs="宋体" w:hint="default"/>
                <w:b/>
                <w:color w:val="000000"/>
                <w:sz w:val="20"/>
                <w:szCs w:val="20"/>
              </w:rPr>
            </w:pPr>
            <w:r>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jc w:val="center"/>
              <w:textAlignment w:val="center"/>
              <w:rPr>
                <w:rFonts w:cs="宋体" w:hint="default"/>
                <w:b/>
                <w:color w:val="000000"/>
                <w:sz w:val="18"/>
                <w:szCs w:val="18"/>
              </w:rPr>
            </w:pPr>
            <w:r>
              <w:rPr>
                <w:rFonts w:cs="宋体"/>
                <w:b/>
                <w:color w:val="000000"/>
                <w:sz w:val="18"/>
                <w:szCs w:val="18"/>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jc w:val="center"/>
              <w:textAlignment w:val="center"/>
              <w:rPr>
                <w:rFonts w:cs="宋体" w:hint="default"/>
                <w:b/>
                <w:color w:val="000000"/>
                <w:sz w:val="18"/>
                <w:szCs w:val="18"/>
              </w:rPr>
            </w:pPr>
            <w:r>
              <w:rPr>
                <w:rFonts w:cs="宋体"/>
                <w:b/>
                <w:color w:val="000000"/>
                <w:sz w:val="18"/>
                <w:szCs w:val="18"/>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jc w:val="center"/>
              <w:textAlignment w:val="center"/>
              <w:rPr>
                <w:rFonts w:cs="宋体" w:hint="default"/>
                <w:b/>
                <w:color w:val="000000"/>
                <w:sz w:val="18"/>
                <w:szCs w:val="18"/>
              </w:rPr>
            </w:pPr>
            <w:r>
              <w:rPr>
                <w:rFonts w:cs="宋体"/>
                <w:b/>
                <w:color w:val="000000"/>
                <w:sz w:val="18"/>
                <w:szCs w:val="18"/>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2A33DB" w:rsidRDefault="0032430A">
            <w:pPr>
              <w:jc w:val="center"/>
              <w:textAlignment w:val="bottom"/>
              <w:rPr>
                <w:rFonts w:cs="宋体" w:hint="default"/>
                <w:b/>
                <w:color w:val="000000"/>
                <w:sz w:val="20"/>
                <w:szCs w:val="20"/>
              </w:rPr>
            </w:pPr>
            <w:r>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jc w:val="center"/>
              <w:textAlignment w:val="center"/>
              <w:rPr>
                <w:rFonts w:cs="宋体" w:hint="default"/>
                <w:b/>
                <w:color w:val="000000"/>
                <w:sz w:val="18"/>
                <w:szCs w:val="18"/>
              </w:rPr>
            </w:pPr>
            <w:r>
              <w:rPr>
                <w:rFonts w:cs="宋体"/>
                <w:b/>
                <w:color w:val="000000"/>
                <w:sz w:val="18"/>
                <w:szCs w:val="18"/>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jc w:val="center"/>
              <w:textAlignment w:val="center"/>
              <w:rPr>
                <w:rFonts w:cs="宋体" w:hint="default"/>
                <w:b/>
                <w:color w:val="000000"/>
                <w:sz w:val="18"/>
                <w:szCs w:val="18"/>
              </w:rPr>
            </w:pPr>
            <w:r>
              <w:rPr>
                <w:rFonts w:cs="宋体"/>
                <w:b/>
                <w:color w:val="000000"/>
                <w:sz w:val="18"/>
                <w:szCs w:val="18"/>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jc w:val="center"/>
              <w:textAlignment w:val="center"/>
              <w:rPr>
                <w:rFonts w:cs="宋体" w:hint="default"/>
                <w:b/>
                <w:color w:val="000000"/>
                <w:sz w:val="20"/>
                <w:szCs w:val="20"/>
              </w:rPr>
            </w:pPr>
            <w:r>
              <w:rPr>
                <w:rFonts w:cs="宋体"/>
                <w:b/>
                <w:color w:val="000000"/>
                <w:sz w:val="20"/>
                <w:szCs w:val="20"/>
              </w:rPr>
              <w:t>其他收入</w:t>
            </w:r>
          </w:p>
        </w:tc>
      </w:tr>
      <w:tr w:rsidR="002A33DB">
        <w:trPr>
          <w:trHeight w:hRule="exact" w:val="312"/>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jc w:val="center"/>
              <w:textAlignment w:val="center"/>
              <w:rPr>
                <w:rFonts w:cs="宋体" w:hint="default"/>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2A33DB" w:rsidRDefault="0032430A">
            <w:pPr>
              <w:jc w:val="center"/>
              <w:textAlignment w:val="center"/>
              <w:rPr>
                <w:rFonts w:cs="宋体" w:hint="default"/>
                <w:b/>
                <w:color w:val="000000"/>
                <w:sz w:val="20"/>
                <w:szCs w:val="20"/>
              </w:rPr>
            </w:pPr>
            <w:r>
              <w:rPr>
                <w:rFonts w:cs="宋体"/>
                <w:b/>
                <w:color w:val="000000"/>
                <w:sz w:val="20"/>
                <w:szCs w:val="20"/>
              </w:rPr>
              <w:t>项目（按“项”级功能分类科目）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jc w:val="center"/>
              <w:textAlignment w:val="center"/>
              <w:rPr>
                <w:rFonts w:cs="宋体" w:hint="default"/>
                <w:b/>
                <w:color w:val="000000"/>
                <w:sz w:val="20"/>
                <w:szCs w:val="20"/>
              </w:rPr>
            </w:pPr>
            <w:r>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jc w:val="center"/>
              <w:textAlignment w:val="center"/>
              <w:rPr>
                <w:rFonts w:cs="宋体" w:hint="default"/>
                <w:b/>
                <w:color w:val="000000"/>
                <w:sz w:val="20"/>
                <w:szCs w:val="20"/>
              </w:rPr>
            </w:pPr>
            <w:r>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r>
      <w:tr w:rsidR="002A33DB">
        <w:trPr>
          <w:trHeight w:hRule="exact" w:val="312"/>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2A33DB" w:rsidRDefault="002A33D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r>
      <w:tr w:rsidR="002A33DB">
        <w:trPr>
          <w:trHeight w:hRule="exact" w:val="312"/>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2A33DB" w:rsidRDefault="002A33D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r>
      <w:tr w:rsidR="002A33DB">
        <w:trPr>
          <w:trHeight w:hRule="exact" w:val="312"/>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2A33DB" w:rsidRDefault="002A33D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r>
      <w:tr w:rsidR="002A33DB">
        <w:trPr>
          <w:trHeight w:val="227"/>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jc w:val="center"/>
              <w:textAlignment w:val="center"/>
              <w:rPr>
                <w:rFonts w:cs="宋体" w:hint="default"/>
                <w:b/>
                <w:color w:val="000000"/>
                <w:sz w:val="20"/>
                <w:szCs w:val="20"/>
              </w:rPr>
            </w:pPr>
            <w:r>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rFonts w:cs="宋体"/>
                <w:b/>
                <w:bCs/>
                <w:color w:val="000000"/>
                <w:sz w:val="20"/>
                <w:szCs w:val="20"/>
              </w:rPr>
              <w:t>2,313.03</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rFonts w:cs="宋体"/>
                <w:b/>
                <w:bCs/>
                <w:color w:val="000000"/>
                <w:sz w:val="20"/>
                <w:szCs w:val="20"/>
              </w:rPr>
              <w:t>1,468.00</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rFonts w:cs="宋体"/>
                <w:b/>
                <w:bCs/>
                <w:color w:val="000000"/>
                <w:sz w:val="20"/>
                <w:szCs w:val="20"/>
              </w:rPr>
              <w:t>845.03</w:t>
            </w:r>
            <w:r>
              <w:rPr>
                <w:b/>
                <w:color w:val="000000"/>
                <w:sz w:val="20"/>
              </w:rPr>
              <w:t xml:space="preserve"> </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b/>
                <w:color w:val="000000"/>
                <w:sz w:val="20"/>
              </w:rPr>
              <w:t xml:space="preserve"> </w:t>
            </w: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b/>
                <w:color w:val="000000"/>
                <w:sz w:val="20"/>
              </w:rPr>
              <w:t xml:space="preserve"> </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b/>
                <w:color w:val="000000"/>
                <w:sz w:val="20"/>
              </w:rPr>
              <w:t xml:space="preserve"> </w:t>
            </w: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b/>
                <w:color w:val="000000"/>
                <w:sz w:val="20"/>
              </w:rPr>
              <w:t xml:space="preserve"> </w:t>
            </w:r>
          </w:p>
        </w:tc>
      </w:tr>
      <w:tr w:rsidR="002A33D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b/>
                <w:color w:val="000000"/>
                <w:sz w:val="20"/>
                <w:szCs w:val="20"/>
              </w:rPr>
              <w:t>115.51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b/>
                <w:color w:val="000000"/>
                <w:sz w:val="20"/>
                <w:szCs w:val="20"/>
              </w:rPr>
              <w:t>115.51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r>
      <w:tr w:rsidR="002A33D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b/>
                <w:color w:val="000000"/>
                <w:sz w:val="20"/>
                <w:szCs w:val="20"/>
              </w:rPr>
              <w:t>115.51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b/>
                <w:color w:val="000000"/>
                <w:sz w:val="20"/>
                <w:szCs w:val="20"/>
              </w:rPr>
              <w:t>115.51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r>
      <w:tr w:rsidR="002A33D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18"/>
                <w:szCs w:val="18"/>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color w:val="000000"/>
                <w:sz w:val="20"/>
                <w:szCs w:val="20"/>
              </w:rPr>
              <w:t>49.88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color w:val="000000"/>
                <w:sz w:val="20"/>
                <w:szCs w:val="20"/>
              </w:rPr>
              <w:t>49.88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r>
      <w:tr w:rsidR="002A33D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color w:val="000000"/>
                <w:sz w:val="20"/>
                <w:szCs w:val="20"/>
              </w:rPr>
              <w:t>24.94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color w:val="000000"/>
                <w:sz w:val="20"/>
                <w:szCs w:val="20"/>
              </w:rPr>
              <w:t>24.94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r>
      <w:tr w:rsidR="002A33D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2080599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其他行政事业单位养老支出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color w:val="000000"/>
                <w:sz w:val="20"/>
                <w:szCs w:val="20"/>
              </w:rPr>
              <w:t>40.69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color w:val="000000"/>
                <w:sz w:val="20"/>
                <w:szCs w:val="20"/>
              </w:rPr>
              <w:t>40.69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r>
      <w:tr w:rsidR="002A33D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b/>
                <w:color w:val="000000"/>
                <w:sz w:val="20"/>
                <w:szCs w:val="20"/>
              </w:rPr>
              <w:t>2,159.50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b/>
                <w:color w:val="000000"/>
                <w:sz w:val="20"/>
                <w:szCs w:val="20"/>
              </w:rPr>
              <w:t>1,314.47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b/>
                <w:color w:val="000000"/>
                <w:sz w:val="20"/>
                <w:szCs w:val="20"/>
              </w:rPr>
              <w:t>845.03</w:t>
            </w:r>
            <w:r>
              <w:rPr>
                <w:b/>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r>
      <w:tr w:rsidR="002A33D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21003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基层医疗卫生机构</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b/>
                <w:color w:val="000000"/>
                <w:sz w:val="20"/>
                <w:szCs w:val="20"/>
              </w:rPr>
              <w:t>1,832.73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b/>
                <w:color w:val="000000"/>
                <w:sz w:val="20"/>
                <w:szCs w:val="20"/>
              </w:rPr>
              <w:t>987.70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b/>
                <w:color w:val="000000"/>
                <w:sz w:val="20"/>
                <w:szCs w:val="20"/>
              </w:rPr>
              <w:t>845.03</w:t>
            </w:r>
            <w:r>
              <w:rPr>
                <w:b/>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r>
      <w:tr w:rsidR="002A33D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2100302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乡镇卫生院</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color w:val="000000"/>
                <w:sz w:val="20"/>
                <w:szCs w:val="20"/>
              </w:rPr>
              <w:t>1,759.51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color w:val="000000"/>
                <w:sz w:val="20"/>
                <w:szCs w:val="20"/>
              </w:rPr>
              <w:t>914.48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color w:val="000000"/>
                <w:sz w:val="20"/>
                <w:szCs w:val="20"/>
              </w:rPr>
              <w:t>845.03</w:t>
            </w: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r>
      <w:tr w:rsidR="002A33D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2100399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其他基层医疗卫生机构支出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color w:val="000000"/>
                <w:sz w:val="20"/>
                <w:szCs w:val="20"/>
              </w:rPr>
              <w:t>73.22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color w:val="000000"/>
                <w:sz w:val="20"/>
                <w:szCs w:val="20"/>
              </w:rPr>
              <w:t>73.22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r>
      <w:tr w:rsidR="002A33D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21004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公共卫生</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b/>
                <w:color w:val="000000"/>
                <w:sz w:val="20"/>
                <w:szCs w:val="20"/>
              </w:rPr>
              <w:t>285.51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b/>
                <w:color w:val="000000"/>
                <w:sz w:val="20"/>
                <w:szCs w:val="20"/>
              </w:rPr>
              <w:t>285.51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r>
      <w:tr w:rsidR="002A33D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2100408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基本公共卫生服务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color w:val="000000"/>
                <w:sz w:val="20"/>
                <w:szCs w:val="20"/>
              </w:rPr>
              <w:t>285.51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color w:val="000000"/>
                <w:sz w:val="20"/>
                <w:szCs w:val="20"/>
              </w:rPr>
              <w:t>285.51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r>
      <w:tr w:rsidR="002A33D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21006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中医药</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b/>
                <w:color w:val="000000"/>
                <w:sz w:val="20"/>
                <w:szCs w:val="20"/>
              </w:rPr>
              <w:t>4.00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b/>
                <w:color w:val="000000"/>
                <w:sz w:val="20"/>
                <w:szCs w:val="20"/>
              </w:rPr>
              <w:t>4.00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r>
      <w:tr w:rsidR="002A33D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2100601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中医（民族医）药专项</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color w:val="000000"/>
                <w:sz w:val="20"/>
                <w:szCs w:val="20"/>
              </w:rPr>
              <w:t>4.00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color w:val="000000"/>
                <w:sz w:val="20"/>
                <w:szCs w:val="20"/>
              </w:rPr>
              <w:t>4.00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r>
      <w:tr w:rsidR="002A33D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b/>
                <w:color w:val="000000"/>
                <w:sz w:val="20"/>
                <w:szCs w:val="20"/>
              </w:rPr>
              <w:t>37.26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b/>
                <w:color w:val="000000"/>
                <w:sz w:val="20"/>
                <w:szCs w:val="20"/>
              </w:rPr>
              <w:t>37.26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r>
      <w:tr w:rsidR="002A33D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2101102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color w:val="000000"/>
                <w:sz w:val="20"/>
                <w:szCs w:val="20"/>
              </w:rPr>
              <w:t>32.58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color w:val="000000"/>
                <w:sz w:val="20"/>
                <w:szCs w:val="20"/>
              </w:rPr>
              <w:t>32.58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r>
      <w:tr w:rsidR="002A33D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2101199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其他行政事业单位医疗支出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color w:val="000000"/>
                <w:sz w:val="20"/>
                <w:szCs w:val="20"/>
              </w:rPr>
              <w:t>4.68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color w:val="000000"/>
                <w:sz w:val="20"/>
                <w:szCs w:val="20"/>
              </w:rPr>
              <w:t>4.68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r>
      <w:tr w:rsidR="002A33D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b/>
                <w:color w:val="000000"/>
                <w:sz w:val="20"/>
                <w:szCs w:val="20"/>
              </w:rPr>
              <w:t>38.02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b/>
                <w:color w:val="000000"/>
                <w:sz w:val="20"/>
                <w:szCs w:val="20"/>
              </w:rPr>
              <w:t>38.02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r>
      <w:tr w:rsidR="002A33D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b/>
                <w:color w:val="000000"/>
                <w:sz w:val="20"/>
                <w:szCs w:val="20"/>
              </w:rPr>
              <w:t>38.02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b/>
                <w:color w:val="000000"/>
                <w:sz w:val="20"/>
                <w:szCs w:val="20"/>
              </w:rPr>
              <w:t>38.02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r>
      <w:tr w:rsidR="002A33D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color w:val="000000"/>
                <w:sz w:val="20"/>
                <w:szCs w:val="20"/>
              </w:rPr>
              <w:t>38.02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color w:val="000000"/>
                <w:sz w:val="20"/>
                <w:szCs w:val="20"/>
              </w:rPr>
              <w:t>38.02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r>
    </w:tbl>
    <w:p w:rsidR="002A33DB" w:rsidRDefault="0032430A">
      <w:pPr>
        <w:ind w:left="600" w:hangingChars="300" w:hanging="600"/>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本表反映单位本年度取得的各项收入情况。</w:t>
      </w:r>
      <w:r>
        <w:rPr>
          <w:rFonts w:cs="宋体"/>
          <w:sz w:val="20"/>
          <w:szCs w:val="20"/>
        </w:rPr>
        <w:br/>
        <w:t>2.</w:t>
      </w:r>
      <w:r>
        <w:rPr>
          <w:rFonts w:cs="宋体"/>
          <w:sz w:val="20"/>
          <w:szCs w:val="20"/>
        </w:rPr>
        <w:t>本套报表金额单位转换时可能存在尾数误差。</w:t>
      </w:r>
    </w:p>
    <w:p w:rsidR="002A33DB" w:rsidRDefault="0032430A">
      <w:pPr>
        <w:rPr>
          <w:rFonts w:cs="宋体" w:hint="default"/>
          <w:sz w:val="20"/>
          <w:szCs w:val="20"/>
        </w:rPr>
      </w:pPr>
      <w:r>
        <w:rPr>
          <w:rFonts w:cs="宋体"/>
          <w:sz w:val="20"/>
          <w:szCs w:val="20"/>
        </w:rPr>
        <w:lastRenderedPageBreak/>
        <w:br w:type="page"/>
      </w:r>
    </w:p>
    <w:tbl>
      <w:tblPr>
        <w:tblW w:w="5000" w:type="pct"/>
        <w:tblCellMar>
          <w:left w:w="0" w:type="dxa"/>
          <w:right w:w="0" w:type="dxa"/>
        </w:tblCellMar>
        <w:tblLook w:val="04A0" w:firstRow="1" w:lastRow="0" w:firstColumn="1" w:lastColumn="0" w:noHBand="0" w:noVBand="1"/>
      </w:tblPr>
      <w:tblGrid>
        <w:gridCol w:w="1803"/>
        <w:gridCol w:w="3355"/>
        <w:gridCol w:w="1701"/>
        <w:gridCol w:w="1701"/>
        <w:gridCol w:w="1701"/>
        <w:gridCol w:w="1685"/>
        <w:gridCol w:w="1685"/>
        <w:gridCol w:w="1747"/>
      </w:tblGrid>
      <w:tr w:rsidR="002A33DB">
        <w:trPr>
          <w:trHeight w:hRule="exact" w:val="577"/>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2A33DB" w:rsidRDefault="0032430A">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2A33DB">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rsidR="002A33DB" w:rsidRDefault="0032430A">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重庆市九龙坡区走马镇卫生院</w:t>
            </w:r>
            <w:r>
              <w:rPr>
                <w:color w:val="000000"/>
                <w:sz w:val="20"/>
              </w:rPr>
              <w:t xml:space="preserve"> </w:t>
            </w:r>
          </w:p>
        </w:tc>
        <w:tc>
          <w:tcPr>
            <w:tcW w:w="553" w:type="pct"/>
            <w:tcBorders>
              <w:top w:val="nil"/>
              <w:left w:val="nil"/>
              <w:bottom w:val="nil"/>
              <w:right w:val="nil"/>
            </w:tcBorders>
            <w:shd w:val="clear" w:color="auto" w:fill="auto"/>
            <w:noWrap/>
            <w:tcMar>
              <w:top w:w="15" w:type="dxa"/>
              <w:left w:w="15" w:type="dxa"/>
              <w:right w:w="15" w:type="dxa"/>
            </w:tcMar>
            <w:vAlign w:val="bottom"/>
          </w:tcPr>
          <w:p w:rsidR="002A33DB" w:rsidRDefault="002A33D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2A33DB" w:rsidRDefault="002A33D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2A33DB" w:rsidRDefault="002A33D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2A33DB" w:rsidRDefault="002A33DB">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2A33DB" w:rsidRDefault="0032430A">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03</w:t>
            </w:r>
            <w:r>
              <w:rPr>
                <w:rFonts w:cs="宋体"/>
                <w:color w:val="000000"/>
                <w:sz w:val="20"/>
                <w:szCs w:val="20"/>
              </w:rPr>
              <w:t>表</w:t>
            </w:r>
          </w:p>
        </w:tc>
      </w:tr>
      <w:tr w:rsidR="002A33DB">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rsidR="002A33DB" w:rsidRDefault="002A33D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2A33DB" w:rsidRDefault="002A33D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2A33DB" w:rsidRDefault="002A33D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2A33DB" w:rsidRDefault="002A33D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2A33DB" w:rsidRDefault="002A33DB">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2A33DB" w:rsidRDefault="0032430A">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2A33DB">
        <w:trPr>
          <w:trHeight w:hRule="exact" w:val="333"/>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2A33DB" w:rsidRDefault="0032430A">
            <w:pPr>
              <w:jc w:val="center"/>
              <w:textAlignment w:val="bottom"/>
              <w:rPr>
                <w:rFonts w:cs="宋体" w:hint="default"/>
                <w:b/>
                <w:color w:val="000000"/>
                <w:sz w:val="20"/>
                <w:szCs w:val="20"/>
              </w:rPr>
            </w:pPr>
            <w:r>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jc w:val="center"/>
              <w:textAlignment w:val="center"/>
              <w:rPr>
                <w:rFonts w:cs="宋体" w:hint="default"/>
                <w:b/>
                <w:color w:val="000000"/>
                <w:sz w:val="20"/>
                <w:szCs w:val="20"/>
              </w:rPr>
            </w:pPr>
            <w:r>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jc w:val="center"/>
              <w:textAlignment w:val="center"/>
              <w:rPr>
                <w:rFonts w:cs="宋体" w:hint="default"/>
                <w:b/>
                <w:color w:val="000000"/>
                <w:sz w:val="20"/>
                <w:szCs w:val="20"/>
              </w:rPr>
            </w:pPr>
            <w:r>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jc w:val="center"/>
              <w:textAlignment w:val="center"/>
              <w:rPr>
                <w:rFonts w:cs="宋体" w:hint="default"/>
                <w:b/>
                <w:color w:val="000000"/>
                <w:sz w:val="20"/>
                <w:szCs w:val="20"/>
              </w:rPr>
            </w:pPr>
            <w:r>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jc w:val="center"/>
              <w:textAlignment w:val="center"/>
              <w:rPr>
                <w:rFonts w:cs="宋体" w:hint="default"/>
                <w:b/>
                <w:color w:val="000000"/>
                <w:sz w:val="20"/>
                <w:szCs w:val="20"/>
              </w:rPr>
            </w:pPr>
            <w:r>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jc w:val="center"/>
              <w:textAlignment w:val="center"/>
              <w:rPr>
                <w:rFonts w:cs="宋体" w:hint="default"/>
                <w:b/>
                <w:color w:val="000000"/>
                <w:sz w:val="20"/>
                <w:szCs w:val="20"/>
              </w:rPr>
            </w:pPr>
            <w:r>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jc w:val="center"/>
              <w:textAlignment w:val="center"/>
              <w:rPr>
                <w:rFonts w:cs="宋体" w:hint="default"/>
                <w:b/>
                <w:color w:val="000000"/>
                <w:sz w:val="20"/>
                <w:szCs w:val="20"/>
              </w:rPr>
            </w:pPr>
            <w:r>
              <w:rPr>
                <w:rFonts w:cs="宋体"/>
                <w:b/>
                <w:color w:val="000000"/>
                <w:sz w:val="18"/>
                <w:szCs w:val="18"/>
              </w:rPr>
              <w:t>对附属单位补助支出</w:t>
            </w:r>
          </w:p>
        </w:tc>
      </w:tr>
      <w:tr w:rsidR="002A33DB">
        <w:trPr>
          <w:trHeight w:hRule="exact" w:val="312"/>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jc w:val="center"/>
              <w:textAlignment w:val="center"/>
              <w:rPr>
                <w:rFonts w:cs="宋体" w:hint="default"/>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2A33DB" w:rsidRDefault="0032430A">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r>
      <w:tr w:rsidR="002A33DB">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2A33DB" w:rsidRDefault="002A33D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r>
      <w:tr w:rsidR="002A33DB">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2A33DB" w:rsidRDefault="002A33D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r>
      <w:tr w:rsidR="002A33DB">
        <w:trPr>
          <w:trHeight w:hRule="exact" w:val="312"/>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2A33DB" w:rsidRDefault="002A33D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r>
      <w:tr w:rsidR="002A33DB">
        <w:trPr>
          <w:trHeight w:hRule="exact" w:val="369"/>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jc w:val="center"/>
              <w:textAlignment w:val="center"/>
              <w:rPr>
                <w:rFonts w:cs="宋体" w:hint="default"/>
                <w:b/>
                <w:color w:val="000000"/>
                <w:sz w:val="20"/>
                <w:szCs w:val="20"/>
              </w:rPr>
            </w:pPr>
            <w:r>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rFonts w:cs="宋体"/>
                <w:b/>
                <w:bCs/>
                <w:color w:val="000000"/>
                <w:sz w:val="20"/>
                <w:szCs w:val="20"/>
              </w:rPr>
              <w:t>2,313.03</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rFonts w:cs="宋体"/>
                <w:b/>
                <w:bCs/>
                <w:color w:val="000000"/>
                <w:sz w:val="20"/>
                <w:szCs w:val="20"/>
              </w:rPr>
              <w:t>1,780.07</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rFonts w:cs="宋体"/>
                <w:b/>
                <w:bCs/>
                <w:color w:val="000000"/>
                <w:sz w:val="20"/>
                <w:szCs w:val="20"/>
              </w:rPr>
              <w:t>532.97</w:t>
            </w: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b/>
                <w:color w:val="000000"/>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b/>
                <w:color w:val="000000"/>
                <w:sz w:val="20"/>
              </w:rPr>
              <w:t xml:space="preserve"> </w:t>
            </w:r>
          </w:p>
        </w:tc>
      </w:tr>
      <w:tr w:rsidR="002A33DB">
        <w:trPr>
          <w:trHeight w:hRule="exact" w:val="369"/>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b/>
                <w:color w:val="000000"/>
                <w:sz w:val="20"/>
                <w:szCs w:val="20"/>
              </w:rPr>
              <w:t>115.51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b/>
                <w:color w:val="000000"/>
                <w:sz w:val="20"/>
                <w:szCs w:val="20"/>
              </w:rPr>
              <w:t>115.51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r>
      <w:tr w:rsidR="002A33DB">
        <w:trPr>
          <w:trHeight w:hRule="exact" w:val="369"/>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b/>
                <w:color w:val="000000"/>
                <w:sz w:val="20"/>
                <w:szCs w:val="20"/>
              </w:rPr>
              <w:t>115.51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b/>
                <w:color w:val="000000"/>
                <w:sz w:val="20"/>
                <w:szCs w:val="20"/>
              </w:rPr>
              <w:t>115.51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r>
      <w:tr w:rsidR="002A33DB">
        <w:trPr>
          <w:trHeight w:hRule="exact" w:val="369"/>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color w:val="000000"/>
                <w:sz w:val="20"/>
                <w:szCs w:val="20"/>
              </w:rPr>
              <w:t>49.88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color w:val="000000"/>
                <w:sz w:val="20"/>
                <w:szCs w:val="20"/>
              </w:rPr>
              <w:t>49.88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r>
      <w:tr w:rsidR="002A33DB">
        <w:trPr>
          <w:trHeight w:hRule="exact" w:val="369"/>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color w:val="000000"/>
                <w:sz w:val="20"/>
                <w:szCs w:val="20"/>
              </w:rPr>
              <w:t>24.94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color w:val="000000"/>
                <w:sz w:val="20"/>
                <w:szCs w:val="20"/>
              </w:rPr>
              <w:t>24.94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r>
      <w:tr w:rsidR="002A33DB">
        <w:trPr>
          <w:trHeight w:hRule="exact" w:val="369"/>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2080599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其他行政事业单位养老支出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color w:val="000000"/>
                <w:sz w:val="20"/>
                <w:szCs w:val="20"/>
              </w:rPr>
              <w:t>40.69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color w:val="000000"/>
                <w:sz w:val="20"/>
                <w:szCs w:val="20"/>
              </w:rPr>
              <w:t>40.69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r>
      <w:tr w:rsidR="002A33DB">
        <w:trPr>
          <w:trHeight w:hRule="exact" w:val="369"/>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b/>
                <w:color w:val="000000"/>
                <w:sz w:val="20"/>
                <w:szCs w:val="20"/>
              </w:rPr>
              <w:t>2,159.50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b/>
                <w:color w:val="000000"/>
                <w:sz w:val="20"/>
                <w:szCs w:val="20"/>
              </w:rPr>
              <w:t>1,626.53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b/>
                <w:color w:val="000000"/>
                <w:sz w:val="20"/>
                <w:szCs w:val="20"/>
              </w:rPr>
              <w:t>532.97</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r>
      <w:tr w:rsidR="002A33DB">
        <w:trPr>
          <w:trHeight w:hRule="exact" w:val="369"/>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21003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基层医疗卫生机构</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b/>
                <w:color w:val="000000"/>
                <w:sz w:val="20"/>
                <w:szCs w:val="20"/>
              </w:rPr>
              <w:t>1,832.73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b/>
                <w:color w:val="000000"/>
                <w:sz w:val="20"/>
                <w:szCs w:val="20"/>
              </w:rPr>
              <w:t>1,589.28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b/>
                <w:color w:val="000000"/>
                <w:sz w:val="20"/>
                <w:szCs w:val="20"/>
              </w:rPr>
              <w:t>243.45</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r>
      <w:tr w:rsidR="002A33DB">
        <w:trPr>
          <w:trHeight w:hRule="exact" w:val="369"/>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2100302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乡镇卫生院</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color w:val="000000"/>
                <w:sz w:val="20"/>
                <w:szCs w:val="20"/>
              </w:rPr>
              <w:t>1,759.51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color w:val="000000"/>
                <w:sz w:val="20"/>
                <w:szCs w:val="20"/>
              </w:rPr>
              <w:t>1,589.28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color w:val="000000"/>
                <w:sz w:val="20"/>
                <w:szCs w:val="20"/>
              </w:rPr>
              <w:t>170.23</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r>
      <w:tr w:rsidR="002A33DB">
        <w:trPr>
          <w:trHeight w:hRule="exact" w:val="369"/>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2100399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其他基层医疗卫生机构支出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color w:val="000000"/>
                <w:sz w:val="20"/>
                <w:szCs w:val="20"/>
              </w:rPr>
              <w:t>73.22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color w:val="000000"/>
                <w:sz w:val="20"/>
                <w:szCs w:val="20"/>
              </w:rPr>
              <w:t>73.22</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r>
      <w:tr w:rsidR="002A33DB">
        <w:trPr>
          <w:trHeight w:hRule="exact" w:val="369"/>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21004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公共卫生</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b/>
                <w:color w:val="000000"/>
                <w:sz w:val="20"/>
                <w:szCs w:val="20"/>
              </w:rPr>
              <w:t>285.51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b/>
                <w:color w:val="000000"/>
                <w:sz w:val="20"/>
                <w:szCs w:val="20"/>
              </w:rPr>
              <w:t>285.51</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r>
      <w:tr w:rsidR="002A33DB">
        <w:trPr>
          <w:trHeight w:hRule="exact" w:val="369"/>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2100408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基本公共卫生服务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color w:val="000000"/>
                <w:sz w:val="20"/>
                <w:szCs w:val="20"/>
              </w:rPr>
              <w:t>285.51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color w:val="000000"/>
                <w:sz w:val="20"/>
                <w:szCs w:val="20"/>
              </w:rPr>
              <w:t>285.51</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r>
      <w:tr w:rsidR="002A33DB">
        <w:trPr>
          <w:trHeight w:hRule="exact" w:val="369"/>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21006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中医药</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b/>
                <w:color w:val="000000"/>
                <w:sz w:val="20"/>
                <w:szCs w:val="20"/>
              </w:rPr>
              <w:t>4.00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b/>
                <w:color w:val="000000"/>
                <w:sz w:val="20"/>
                <w:szCs w:val="20"/>
              </w:rPr>
              <w:t>4.00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r>
      <w:tr w:rsidR="002A33DB">
        <w:trPr>
          <w:trHeight w:hRule="exact" w:val="369"/>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2100601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中医（民族医）药专项</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color w:val="000000"/>
                <w:sz w:val="20"/>
                <w:szCs w:val="20"/>
              </w:rPr>
              <w:t>4.00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color w:val="000000"/>
                <w:sz w:val="20"/>
                <w:szCs w:val="20"/>
              </w:rPr>
              <w:t>4.00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r>
      <w:tr w:rsidR="002A33DB">
        <w:trPr>
          <w:trHeight w:hRule="exact" w:val="369"/>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b/>
                <w:color w:val="000000"/>
                <w:sz w:val="20"/>
                <w:szCs w:val="20"/>
              </w:rPr>
              <w:t>37.26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b/>
                <w:color w:val="000000"/>
                <w:sz w:val="20"/>
                <w:szCs w:val="20"/>
              </w:rPr>
              <w:t>37.26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r>
      <w:tr w:rsidR="002A33DB">
        <w:trPr>
          <w:trHeight w:hRule="exact" w:val="369"/>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2101102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color w:val="000000"/>
                <w:sz w:val="20"/>
                <w:szCs w:val="20"/>
              </w:rPr>
              <w:t>32.58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color w:val="000000"/>
                <w:sz w:val="20"/>
                <w:szCs w:val="20"/>
              </w:rPr>
              <w:t>32.58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r>
      <w:tr w:rsidR="002A33DB">
        <w:trPr>
          <w:trHeight w:hRule="exact" w:val="369"/>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2101199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其他行政事业单位医疗支出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color w:val="000000"/>
                <w:sz w:val="20"/>
                <w:szCs w:val="20"/>
              </w:rPr>
              <w:t>4.68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color w:val="000000"/>
                <w:sz w:val="20"/>
                <w:szCs w:val="20"/>
              </w:rPr>
              <w:t>4.68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r>
      <w:tr w:rsidR="002A33DB">
        <w:trPr>
          <w:trHeight w:hRule="exact" w:val="369"/>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b/>
                <w:color w:val="000000"/>
                <w:sz w:val="20"/>
                <w:szCs w:val="20"/>
              </w:rPr>
              <w:t>38.02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b/>
                <w:color w:val="000000"/>
                <w:sz w:val="20"/>
                <w:szCs w:val="20"/>
              </w:rPr>
              <w:t>38.02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r>
      <w:tr w:rsidR="002A33DB">
        <w:trPr>
          <w:trHeight w:hRule="exact" w:val="369"/>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b/>
                <w:color w:val="000000"/>
                <w:sz w:val="20"/>
                <w:szCs w:val="20"/>
              </w:rPr>
              <w:t>38.02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b/>
                <w:color w:val="000000"/>
                <w:sz w:val="20"/>
                <w:szCs w:val="20"/>
              </w:rPr>
              <w:t>38.02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r>
      <w:tr w:rsidR="002A33DB">
        <w:trPr>
          <w:trHeight w:hRule="exact" w:val="369"/>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color w:val="000000"/>
                <w:sz w:val="20"/>
                <w:szCs w:val="20"/>
              </w:rPr>
              <w:t>38.02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rFonts w:cs="宋体"/>
                <w:color w:val="000000"/>
                <w:sz w:val="20"/>
                <w:szCs w:val="20"/>
              </w:rPr>
              <w:t>38.02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color w:val="000000"/>
                <w:sz w:val="20"/>
                <w:szCs w:val="20"/>
              </w:rPr>
            </w:pPr>
            <w:r>
              <w:rPr>
                <w:color w:val="000000"/>
                <w:sz w:val="20"/>
              </w:rPr>
              <w:t xml:space="preserve"> </w:t>
            </w:r>
          </w:p>
        </w:tc>
      </w:tr>
    </w:tbl>
    <w:p w:rsidR="002A33DB" w:rsidRDefault="0032430A">
      <w:pPr>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本表反映单位本年度各项支出情况。</w:t>
      </w:r>
      <w:r>
        <w:rPr>
          <w:rFonts w:cs="宋体"/>
          <w:sz w:val="20"/>
          <w:szCs w:val="20"/>
        </w:rPr>
        <w:br/>
        <w:t xml:space="preserve">      2.</w:t>
      </w:r>
      <w:r>
        <w:rPr>
          <w:rFonts w:cs="宋体"/>
          <w:sz w:val="20"/>
          <w:szCs w:val="20"/>
        </w:rPr>
        <w:t>本套报表金额单位转换时可能存在尾数误差。</w:t>
      </w:r>
    </w:p>
    <w:p w:rsidR="002A33DB" w:rsidRDefault="0032430A">
      <w:pPr>
        <w:rPr>
          <w:rFonts w:cs="宋体" w:hint="default"/>
          <w:sz w:val="21"/>
          <w:szCs w:val="21"/>
        </w:rPr>
      </w:pPr>
      <w:r>
        <w:rPr>
          <w:rFonts w:cs="宋体"/>
          <w:sz w:val="21"/>
          <w:szCs w:val="21"/>
        </w:rPr>
        <w:lastRenderedPageBreak/>
        <w:br w:type="page"/>
      </w:r>
    </w:p>
    <w:p w:rsidR="002A33DB" w:rsidRDefault="002A33DB">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2A33DB">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2A33DB" w:rsidRDefault="0032430A">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2A33DB">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2A33DB" w:rsidRDefault="0032430A">
            <w:pPr>
              <w:spacing w:line="200" w:lineRule="exact"/>
              <w:rPr>
                <w:rFonts w:cs="宋体" w:hint="default"/>
                <w:color w:val="000000"/>
                <w:sz w:val="18"/>
                <w:szCs w:val="18"/>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重庆市九龙坡区走马镇卫生院</w:t>
            </w:r>
          </w:p>
        </w:tc>
        <w:tc>
          <w:tcPr>
            <w:tcW w:w="577" w:type="pct"/>
            <w:tcBorders>
              <w:top w:val="nil"/>
              <w:left w:val="nil"/>
              <w:bottom w:val="nil"/>
              <w:right w:val="nil"/>
            </w:tcBorders>
            <w:shd w:val="clear" w:color="auto" w:fill="auto"/>
            <w:noWrap/>
            <w:tcMar>
              <w:top w:w="15" w:type="dxa"/>
              <w:left w:w="15" w:type="dxa"/>
              <w:right w:w="15" w:type="dxa"/>
            </w:tcMar>
            <w:vAlign w:val="bottom"/>
          </w:tcPr>
          <w:p w:rsidR="002A33DB" w:rsidRDefault="002A33D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2A33DB" w:rsidRDefault="002A33D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2A33DB" w:rsidRDefault="002A33DB">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2A33DB" w:rsidRDefault="0032430A">
            <w:pPr>
              <w:spacing w:line="24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04</w:t>
            </w:r>
            <w:r>
              <w:rPr>
                <w:rFonts w:cs="宋体"/>
                <w:color w:val="000000"/>
                <w:sz w:val="20"/>
                <w:szCs w:val="20"/>
              </w:rPr>
              <w:t>表</w:t>
            </w:r>
          </w:p>
        </w:tc>
      </w:tr>
      <w:tr w:rsidR="002A33DB">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2A33DB" w:rsidRDefault="002A33D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2A33DB" w:rsidRDefault="002A33D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2A33DB" w:rsidRDefault="002A33D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2A33DB" w:rsidRDefault="002A33DB">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2A33DB" w:rsidRDefault="0032430A">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2A33DB">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jc w:val="center"/>
              <w:textAlignment w:val="center"/>
              <w:rPr>
                <w:rFonts w:cs="宋体" w:hint="default"/>
                <w:b/>
                <w:color w:val="000000"/>
                <w:sz w:val="18"/>
                <w:szCs w:val="18"/>
              </w:rPr>
            </w:pPr>
            <w:r>
              <w:rPr>
                <w:rFonts w:cs="宋体"/>
                <w:b/>
                <w:color w:val="000000"/>
                <w:sz w:val="18"/>
                <w:szCs w:val="18"/>
              </w:rPr>
              <w:t>收</w:t>
            </w:r>
            <w:r>
              <w:rPr>
                <w:rFonts w:cs="宋体"/>
                <w:b/>
                <w:color w:val="000000"/>
                <w:sz w:val="18"/>
                <w:szCs w:val="18"/>
              </w:rPr>
              <w:t xml:space="preserve">     </w:t>
            </w:r>
            <w:r>
              <w:rPr>
                <w:rFonts w:cs="宋体"/>
                <w:b/>
                <w:color w:val="000000"/>
                <w:sz w:val="18"/>
                <w:szCs w:val="18"/>
              </w:rPr>
              <w:t>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jc w:val="center"/>
              <w:textAlignment w:val="center"/>
              <w:rPr>
                <w:rFonts w:cs="宋体" w:hint="default"/>
                <w:b/>
                <w:color w:val="000000"/>
                <w:sz w:val="18"/>
                <w:szCs w:val="18"/>
              </w:rPr>
            </w:pPr>
            <w:r>
              <w:rPr>
                <w:rFonts w:cs="宋体"/>
                <w:b/>
                <w:color w:val="000000"/>
                <w:sz w:val="18"/>
                <w:szCs w:val="18"/>
              </w:rPr>
              <w:t>支</w:t>
            </w:r>
            <w:r>
              <w:rPr>
                <w:rFonts w:cs="宋体"/>
                <w:b/>
                <w:color w:val="000000"/>
                <w:sz w:val="18"/>
                <w:szCs w:val="18"/>
              </w:rPr>
              <w:t xml:space="preserve">     </w:t>
            </w:r>
            <w:r>
              <w:rPr>
                <w:rFonts w:cs="宋体"/>
                <w:b/>
                <w:color w:val="000000"/>
                <w:sz w:val="18"/>
                <w:szCs w:val="18"/>
              </w:rPr>
              <w:t>出</w:t>
            </w:r>
          </w:p>
        </w:tc>
      </w:tr>
      <w:tr w:rsidR="002A33DB">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2A33DB">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2A33D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rFonts w:cs="宋体"/>
                <w:color w:val="000000"/>
                <w:sz w:val="18"/>
                <w:szCs w:val="18"/>
              </w:rPr>
              <w:t>1,468.00</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A33DB" w:rsidRDefault="002A33D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A33DB" w:rsidRDefault="002A33D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A33DB" w:rsidRDefault="002A33D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A33DB" w:rsidRDefault="002A33D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A33DB" w:rsidRDefault="002A33D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rFonts w:cs="宋体"/>
                <w:color w:val="000000"/>
                <w:sz w:val="18"/>
                <w:szCs w:val="18"/>
              </w:rPr>
              <w:t>115.51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rFonts w:cs="宋体"/>
                <w:color w:val="000000"/>
                <w:sz w:val="18"/>
                <w:szCs w:val="18"/>
              </w:rPr>
              <w:t>115.51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A33DB" w:rsidRDefault="002A33D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rFonts w:cs="宋体"/>
                <w:color w:val="000000"/>
                <w:sz w:val="18"/>
                <w:szCs w:val="18"/>
              </w:rPr>
              <w:t>1,314.47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rFonts w:cs="宋体"/>
                <w:color w:val="000000"/>
                <w:sz w:val="18"/>
                <w:szCs w:val="18"/>
              </w:rPr>
              <w:t>1,314.47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2A33D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2A33D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2A33D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2A33D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2A33D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2A33D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2A33D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2A33D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2A33D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2A33D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rFonts w:cs="宋体"/>
                <w:color w:val="000000"/>
                <w:sz w:val="18"/>
                <w:szCs w:val="18"/>
              </w:rPr>
              <w:t>38.02</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rFonts w:cs="宋体"/>
                <w:color w:val="000000"/>
                <w:sz w:val="18"/>
                <w:szCs w:val="18"/>
              </w:rPr>
              <w:t>38.02</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2A33D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2A33D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2A33D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2A33D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2A33DB" w:rsidRDefault="002A33D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2A33D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2A33DB" w:rsidRDefault="002A33D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2A33D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2A33DB" w:rsidRDefault="002A33D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2A33D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rFonts w:cs="宋体"/>
                <w:color w:val="000000"/>
                <w:sz w:val="18"/>
                <w:szCs w:val="18"/>
              </w:rPr>
              <w:t>1,468.00</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rFonts w:cs="宋体"/>
                <w:color w:val="000000"/>
                <w:sz w:val="18"/>
                <w:szCs w:val="18"/>
              </w:rPr>
              <w:t>1,468.00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rFonts w:cs="宋体"/>
                <w:color w:val="000000"/>
                <w:sz w:val="18"/>
                <w:szCs w:val="18"/>
              </w:rPr>
              <w:t>1,468.00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2A33DB" w:rsidRDefault="002A33D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A33DB" w:rsidRDefault="002A33D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A33DB" w:rsidRDefault="002A33D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A33DB" w:rsidRDefault="002A33DB">
            <w:pPr>
              <w:spacing w:line="200"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A33DB" w:rsidRDefault="002A33DB">
            <w:pPr>
              <w:spacing w:line="200" w:lineRule="exact"/>
              <w:rPr>
                <w:rFonts w:cs="宋体" w:hint="default"/>
                <w:color w:val="000000"/>
                <w:sz w:val="18"/>
                <w:szCs w:val="18"/>
              </w:rPr>
            </w:pPr>
          </w:p>
        </w:tc>
      </w:tr>
      <w:tr w:rsidR="002A33D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2A33D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2A33D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2A33DB">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2A33DB">
            <w:pPr>
              <w:spacing w:line="200" w:lineRule="exact"/>
              <w:jc w:val="right"/>
              <w:rPr>
                <w:rFonts w:cs="宋体" w:hint="default"/>
                <w:color w:val="000000"/>
                <w:sz w:val="18"/>
                <w:szCs w:val="18"/>
              </w:rPr>
            </w:pPr>
          </w:p>
        </w:tc>
      </w:tr>
      <w:tr w:rsidR="002A33D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2A33D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2A33D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2A33DB">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2A33DB">
            <w:pPr>
              <w:spacing w:line="200" w:lineRule="exact"/>
              <w:jc w:val="right"/>
              <w:rPr>
                <w:rFonts w:cs="宋体" w:hint="default"/>
                <w:color w:val="000000"/>
                <w:sz w:val="18"/>
                <w:szCs w:val="18"/>
              </w:rPr>
            </w:pPr>
          </w:p>
        </w:tc>
      </w:tr>
      <w:tr w:rsidR="002A33D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rFonts w:cs="宋体"/>
                <w:color w:val="000000"/>
                <w:sz w:val="18"/>
                <w:szCs w:val="18"/>
              </w:rPr>
              <w:t>1,468.00</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rFonts w:cs="宋体"/>
                <w:color w:val="000000"/>
                <w:sz w:val="18"/>
                <w:szCs w:val="18"/>
              </w:rPr>
              <w:t>1,468.00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rFonts w:cs="宋体"/>
                <w:color w:val="000000"/>
                <w:sz w:val="18"/>
                <w:szCs w:val="18"/>
              </w:rPr>
              <w:t>1,468.00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bl>
    <w:p w:rsidR="002A33DB" w:rsidRDefault="0032430A">
      <w:pPr>
        <w:spacing w:line="24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本表反映单位本年度一般公共预算财政拨款、政府性基金预算财政拨款及国有资本经营预算财政拨款的总收支和年末结转结余情况。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7"/>
        <w:gridCol w:w="3549"/>
        <w:gridCol w:w="3319"/>
        <w:gridCol w:w="3319"/>
        <w:gridCol w:w="3334"/>
      </w:tblGrid>
      <w:tr w:rsidR="002A33DB">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2A33DB" w:rsidRDefault="0032430A">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2A33DB">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rsidR="002A33DB" w:rsidRDefault="0032430A">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重庆市九龙坡区走马镇卫生院</w:t>
            </w:r>
          </w:p>
        </w:tc>
        <w:tc>
          <w:tcPr>
            <w:tcW w:w="1079" w:type="pct"/>
            <w:tcBorders>
              <w:top w:val="nil"/>
              <w:left w:val="nil"/>
              <w:bottom w:val="nil"/>
              <w:right w:val="nil"/>
            </w:tcBorders>
            <w:shd w:val="clear" w:color="auto" w:fill="auto"/>
            <w:noWrap/>
            <w:tcMar>
              <w:top w:w="15" w:type="dxa"/>
              <w:left w:w="15" w:type="dxa"/>
              <w:right w:w="15" w:type="dxa"/>
            </w:tcMar>
            <w:vAlign w:val="bottom"/>
          </w:tcPr>
          <w:p w:rsidR="002A33DB" w:rsidRDefault="002A33DB">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2A33DB" w:rsidRDefault="0032430A">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05</w:t>
            </w:r>
            <w:r>
              <w:rPr>
                <w:rFonts w:cs="宋体"/>
                <w:color w:val="000000"/>
                <w:sz w:val="20"/>
                <w:szCs w:val="20"/>
              </w:rPr>
              <w:t>表</w:t>
            </w:r>
          </w:p>
        </w:tc>
      </w:tr>
      <w:tr w:rsidR="002A33DB">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rsidR="002A33DB" w:rsidRDefault="002A33DB">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rsidR="002A33DB" w:rsidRDefault="002A33DB">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2A33DB" w:rsidRDefault="0032430A">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2A33DB">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jc w:val="center"/>
              <w:textAlignment w:val="center"/>
              <w:rPr>
                <w:rFonts w:cs="宋体" w:hint="default"/>
                <w:b/>
                <w:color w:val="000000"/>
                <w:sz w:val="20"/>
                <w:szCs w:val="20"/>
              </w:rPr>
            </w:pPr>
            <w:r>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jc w:val="center"/>
              <w:textAlignment w:val="center"/>
              <w:rPr>
                <w:rFonts w:cs="宋体" w:hint="default"/>
                <w:b/>
                <w:color w:val="000000"/>
                <w:sz w:val="20"/>
                <w:szCs w:val="20"/>
              </w:rPr>
            </w:pPr>
            <w:r>
              <w:rPr>
                <w:rFonts w:cs="宋体"/>
                <w:b/>
                <w:color w:val="000000"/>
                <w:sz w:val="20"/>
                <w:szCs w:val="20"/>
              </w:rPr>
              <w:t>本年支出</w:t>
            </w:r>
          </w:p>
        </w:tc>
      </w:tr>
      <w:tr w:rsidR="002A33DB">
        <w:trPr>
          <w:trHeight w:val="329"/>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jc w:val="center"/>
              <w:textAlignment w:val="center"/>
              <w:rPr>
                <w:rFonts w:cs="宋体" w:hint="default"/>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jc w:val="center"/>
              <w:textAlignment w:val="center"/>
              <w:rPr>
                <w:rFonts w:cs="宋体" w:hint="default"/>
                <w:b/>
                <w:color w:val="000000"/>
                <w:sz w:val="20"/>
                <w:szCs w:val="20"/>
              </w:rPr>
            </w:pPr>
            <w:r>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jc w:val="center"/>
              <w:textAlignment w:val="center"/>
              <w:rPr>
                <w:rFonts w:cs="宋体" w:hint="default"/>
                <w:b/>
                <w:color w:val="000000"/>
                <w:sz w:val="20"/>
                <w:szCs w:val="20"/>
              </w:rPr>
            </w:pPr>
            <w:r>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jc w:val="center"/>
              <w:textAlignment w:val="center"/>
              <w:rPr>
                <w:rFonts w:cs="宋体" w:hint="default"/>
                <w:b/>
                <w:color w:val="000000"/>
                <w:sz w:val="20"/>
                <w:szCs w:val="20"/>
              </w:rPr>
            </w:pPr>
            <w:r>
              <w:rPr>
                <w:rFonts w:cs="宋体"/>
                <w:b/>
                <w:color w:val="000000"/>
                <w:sz w:val="20"/>
                <w:szCs w:val="20"/>
              </w:rPr>
              <w:t>项目支出</w:t>
            </w:r>
          </w:p>
        </w:tc>
      </w:tr>
      <w:tr w:rsidR="002A33DB">
        <w:trPr>
          <w:trHeight w:val="329"/>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r>
      <w:tr w:rsidR="002A33DB">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r>
      <w:tr w:rsidR="002A33DB">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jc w:val="center"/>
              <w:textAlignment w:val="center"/>
              <w:rPr>
                <w:rFonts w:cs="宋体" w:hint="default"/>
                <w:b/>
                <w:color w:val="000000"/>
                <w:sz w:val="20"/>
                <w:szCs w:val="20"/>
              </w:rPr>
            </w:pPr>
            <w:r>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rFonts w:cs="宋体"/>
                <w:b/>
                <w:bCs/>
                <w:color w:val="000000"/>
                <w:sz w:val="20"/>
                <w:szCs w:val="20"/>
              </w:rPr>
              <w:t>1,468.00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rFonts w:cs="宋体"/>
                <w:b/>
                <w:bCs/>
                <w:color w:val="000000"/>
                <w:sz w:val="20"/>
                <w:szCs w:val="20"/>
              </w:rPr>
              <w:t>1,103.02</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rFonts w:cs="宋体"/>
                <w:b/>
                <w:bCs/>
                <w:color w:val="000000"/>
                <w:sz w:val="20"/>
                <w:szCs w:val="20"/>
              </w:rPr>
              <w:t>364.98</w:t>
            </w:r>
            <w:r>
              <w:rPr>
                <w:b/>
                <w:color w:val="000000"/>
                <w:sz w:val="20"/>
              </w:rPr>
              <w:t xml:space="preserve"> </w:t>
            </w:r>
          </w:p>
        </w:tc>
      </w:tr>
      <w:tr w:rsidR="002A33D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rFonts w:cs="宋体"/>
                <w:b/>
                <w:color w:val="000000"/>
                <w:sz w:val="20"/>
                <w:szCs w:val="20"/>
              </w:rPr>
              <w:t>115.51</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rFonts w:cs="宋体"/>
                <w:b/>
                <w:color w:val="000000"/>
                <w:sz w:val="20"/>
                <w:szCs w:val="20"/>
              </w:rPr>
              <w:t>115.51</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color w:val="000000"/>
                <w:sz w:val="20"/>
              </w:rPr>
              <w:t xml:space="preserve"> </w:t>
            </w:r>
          </w:p>
        </w:tc>
      </w:tr>
      <w:tr w:rsidR="002A33D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rFonts w:cs="宋体"/>
                <w:b/>
                <w:color w:val="000000"/>
                <w:sz w:val="20"/>
                <w:szCs w:val="20"/>
              </w:rPr>
              <w:t>115.51</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rFonts w:cs="宋体"/>
                <w:b/>
                <w:color w:val="000000"/>
                <w:sz w:val="20"/>
                <w:szCs w:val="20"/>
              </w:rPr>
              <w:t>115.51</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color w:val="000000"/>
                <w:sz w:val="20"/>
              </w:rPr>
              <w:t xml:space="preserve"> </w:t>
            </w:r>
          </w:p>
        </w:tc>
      </w:tr>
      <w:tr w:rsidR="002A33D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rFonts w:cs="宋体"/>
                <w:color w:val="000000"/>
                <w:sz w:val="20"/>
                <w:szCs w:val="20"/>
              </w:rPr>
              <w:t>49.88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rFonts w:cs="宋体"/>
                <w:color w:val="000000"/>
                <w:sz w:val="20"/>
                <w:szCs w:val="20"/>
              </w:rPr>
              <w:t>49.88</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color w:val="000000"/>
                <w:sz w:val="20"/>
              </w:rPr>
              <w:t xml:space="preserve"> </w:t>
            </w:r>
          </w:p>
        </w:tc>
      </w:tr>
      <w:tr w:rsidR="002A33D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rFonts w:cs="宋体"/>
                <w:color w:val="000000"/>
                <w:sz w:val="20"/>
                <w:szCs w:val="20"/>
              </w:rPr>
              <w:t>24.94</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rFonts w:cs="宋体"/>
                <w:color w:val="000000"/>
                <w:sz w:val="20"/>
                <w:szCs w:val="20"/>
              </w:rPr>
              <w:t>24.94</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color w:val="000000"/>
                <w:sz w:val="20"/>
              </w:rPr>
              <w:t xml:space="preserve"> </w:t>
            </w:r>
          </w:p>
        </w:tc>
      </w:tr>
      <w:tr w:rsidR="002A33D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2080599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其他行政事业单位养老支出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rFonts w:cs="宋体"/>
                <w:color w:val="000000"/>
                <w:sz w:val="20"/>
                <w:szCs w:val="20"/>
              </w:rPr>
              <w:t>40.69</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rFonts w:cs="宋体"/>
                <w:color w:val="000000"/>
                <w:sz w:val="20"/>
                <w:szCs w:val="20"/>
              </w:rPr>
              <w:t>40.69</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color w:val="000000"/>
                <w:sz w:val="20"/>
              </w:rPr>
              <w:t xml:space="preserve"> </w:t>
            </w:r>
          </w:p>
        </w:tc>
      </w:tr>
      <w:tr w:rsidR="002A33D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rFonts w:cs="宋体"/>
                <w:b/>
                <w:color w:val="000000"/>
                <w:sz w:val="20"/>
                <w:szCs w:val="20"/>
              </w:rPr>
              <w:t>1,314.47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rFonts w:cs="宋体"/>
                <w:b/>
                <w:color w:val="000000"/>
                <w:sz w:val="20"/>
                <w:szCs w:val="20"/>
              </w:rPr>
              <w:t>949.49</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rFonts w:cs="宋体"/>
                <w:b/>
                <w:color w:val="000000"/>
                <w:sz w:val="20"/>
                <w:szCs w:val="20"/>
              </w:rPr>
              <w:t>364.98</w:t>
            </w:r>
            <w:r>
              <w:rPr>
                <w:b/>
                <w:color w:val="000000"/>
                <w:sz w:val="20"/>
              </w:rPr>
              <w:t xml:space="preserve"> </w:t>
            </w:r>
          </w:p>
        </w:tc>
      </w:tr>
      <w:tr w:rsidR="002A33D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21003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基层医疗卫生机构</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rFonts w:cs="宋体"/>
                <w:b/>
                <w:color w:val="000000"/>
                <w:sz w:val="20"/>
                <w:szCs w:val="20"/>
              </w:rPr>
              <w:t>987.70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rFonts w:cs="宋体"/>
                <w:b/>
                <w:color w:val="000000"/>
                <w:sz w:val="20"/>
                <w:szCs w:val="20"/>
              </w:rPr>
              <w:t>912.23</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rFonts w:cs="宋体"/>
                <w:b/>
                <w:color w:val="000000"/>
                <w:sz w:val="20"/>
                <w:szCs w:val="20"/>
              </w:rPr>
              <w:t>75.47</w:t>
            </w:r>
            <w:r>
              <w:rPr>
                <w:b/>
                <w:color w:val="000000"/>
                <w:sz w:val="20"/>
              </w:rPr>
              <w:t xml:space="preserve"> </w:t>
            </w:r>
          </w:p>
        </w:tc>
      </w:tr>
      <w:tr w:rsidR="002A33D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2100302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乡镇卫生院</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rFonts w:cs="宋体"/>
                <w:color w:val="000000"/>
                <w:sz w:val="20"/>
                <w:szCs w:val="20"/>
              </w:rPr>
              <w:t>914.48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rFonts w:cs="宋体"/>
                <w:color w:val="000000"/>
                <w:sz w:val="20"/>
                <w:szCs w:val="20"/>
              </w:rPr>
              <w:t>912.23</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rFonts w:cs="宋体"/>
                <w:color w:val="000000"/>
                <w:sz w:val="20"/>
                <w:szCs w:val="20"/>
              </w:rPr>
              <w:t>2.25</w:t>
            </w:r>
            <w:r>
              <w:rPr>
                <w:color w:val="000000"/>
                <w:sz w:val="20"/>
              </w:rPr>
              <w:t xml:space="preserve"> </w:t>
            </w:r>
          </w:p>
        </w:tc>
      </w:tr>
      <w:tr w:rsidR="002A33D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2100399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其他基层医疗卫生机构支出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rFonts w:cs="宋体"/>
                <w:color w:val="000000"/>
                <w:sz w:val="20"/>
                <w:szCs w:val="20"/>
              </w:rPr>
              <w:t>73.22</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rFonts w:cs="宋体"/>
                <w:color w:val="000000"/>
                <w:sz w:val="20"/>
                <w:szCs w:val="20"/>
              </w:rPr>
              <w:t>73.22</w:t>
            </w:r>
            <w:r>
              <w:rPr>
                <w:color w:val="000000"/>
                <w:sz w:val="20"/>
              </w:rPr>
              <w:t xml:space="preserve"> </w:t>
            </w:r>
          </w:p>
        </w:tc>
      </w:tr>
      <w:tr w:rsidR="002A33D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21004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公共卫生</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rFonts w:cs="宋体"/>
                <w:b/>
                <w:color w:val="000000"/>
                <w:sz w:val="20"/>
                <w:szCs w:val="20"/>
              </w:rPr>
              <w:t>285.51</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rFonts w:cs="宋体"/>
                <w:b/>
                <w:color w:val="000000"/>
                <w:sz w:val="20"/>
                <w:szCs w:val="20"/>
              </w:rPr>
              <w:t>285.51</w:t>
            </w:r>
            <w:r>
              <w:rPr>
                <w:b/>
                <w:color w:val="000000"/>
                <w:sz w:val="20"/>
              </w:rPr>
              <w:t xml:space="preserve"> </w:t>
            </w:r>
          </w:p>
        </w:tc>
      </w:tr>
      <w:tr w:rsidR="002A33D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2100408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基本公共卫生服务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rFonts w:cs="宋体"/>
                <w:color w:val="000000"/>
                <w:sz w:val="20"/>
                <w:szCs w:val="20"/>
              </w:rPr>
              <w:t>285.51</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rFonts w:cs="宋体"/>
                <w:color w:val="000000"/>
                <w:sz w:val="20"/>
                <w:szCs w:val="20"/>
              </w:rPr>
              <w:t>285.51</w:t>
            </w:r>
            <w:r>
              <w:rPr>
                <w:color w:val="000000"/>
                <w:sz w:val="20"/>
              </w:rPr>
              <w:t xml:space="preserve"> </w:t>
            </w:r>
          </w:p>
        </w:tc>
      </w:tr>
      <w:tr w:rsidR="002A33D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21006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中医药</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rFonts w:cs="宋体"/>
                <w:b/>
                <w:color w:val="000000"/>
                <w:sz w:val="20"/>
                <w:szCs w:val="20"/>
              </w:rPr>
              <w:t>4.00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rFonts w:cs="宋体"/>
                <w:b/>
                <w:color w:val="000000"/>
                <w:sz w:val="20"/>
                <w:szCs w:val="20"/>
              </w:rPr>
              <w:t>4.00</w:t>
            </w:r>
            <w:r>
              <w:rPr>
                <w:b/>
                <w:color w:val="000000"/>
                <w:sz w:val="20"/>
              </w:rPr>
              <w:t xml:space="preserve"> </w:t>
            </w:r>
          </w:p>
        </w:tc>
      </w:tr>
      <w:tr w:rsidR="002A33D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2100601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中医（民族医）药专项</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rFonts w:cs="宋体"/>
                <w:color w:val="000000"/>
                <w:sz w:val="20"/>
                <w:szCs w:val="20"/>
              </w:rPr>
              <w:t>4.00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rFonts w:cs="宋体"/>
                <w:color w:val="000000"/>
                <w:sz w:val="20"/>
                <w:szCs w:val="20"/>
              </w:rPr>
              <w:t>4.00</w:t>
            </w:r>
            <w:r>
              <w:rPr>
                <w:color w:val="000000"/>
                <w:sz w:val="20"/>
              </w:rPr>
              <w:t xml:space="preserve"> </w:t>
            </w:r>
          </w:p>
        </w:tc>
      </w:tr>
      <w:tr w:rsidR="002A33D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rFonts w:cs="宋体"/>
                <w:b/>
                <w:color w:val="000000"/>
                <w:sz w:val="20"/>
                <w:szCs w:val="20"/>
              </w:rPr>
              <w:t>37.26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rFonts w:cs="宋体"/>
                <w:b/>
                <w:color w:val="000000"/>
                <w:sz w:val="20"/>
                <w:szCs w:val="20"/>
              </w:rPr>
              <w:t>37.26</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color w:val="000000"/>
                <w:sz w:val="20"/>
              </w:rPr>
              <w:t xml:space="preserve"> </w:t>
            </w:r>
          </w:p>
        </w:tc>
      </w:tr>
      <w:tr w:rsidR="002A33D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2101102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rFonts w:cs="宋体"/>
                <w:color w:val="000000"/>
                <w:sz w:val="20"/>
                <w:szCs w:val="20"/>
              </w:rPr>
              <w:t>32.58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rFonts w:cs="宋体"/>
                <w:color w:val="000000"/>
                <w:sz w:val="20"/>
                <w:szCs w:val="20"/>
              </w:rPr>
              <w:t>32.58</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color w:val="000000"/>
                <w:sz w:val="20"/>
              </w:rPr>
              <w:t xml:space="preserve"> </w:t>
            </w:r>
          </w:p>
        </w:tc>
      </w:tr>
      <w:tr w:rsidR="002A33D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2101199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其他行政事业单位医疗支出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rFonts w:cs="宋体"/>
                <w:color w:val="000000"/>
                <w:sz w:val="20"/>
                <w:szCs w:val="20"/>
              </w:rPr>
              <w:t>4.68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rFonts w:cs="宋体"/>
                <w:color w:val="000000"/>
                <w:sz w:val="20"/>
                <w:szCs w:val="20"/>
              </w:rPr>
              <w:t>4.68</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color w:val="000000"/>
                <w:sz w:val="20"/>
              </w:rPr>
              <w:t xml:space="preserve"> </w:t>
            </w:r>
          </w:p>
        </w:tc>
      </w:tr>
      <w:tr w:rsidR="002A33D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rFonts w:cs="宋体"/>
                <w:b/>
                <w:color w:val="000000"/>
                <w:sz w:val="20"/>
                <w:szCs w:val="20"/>
              </w:rPr>
              <w:t>38.02</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rFonts w:cs="宋体"/>
                <w:b/>
                <w:color w:val="000000"/>
                <w:sz w:val="20"/>
                <w:szCs w:val="20"/>
              </w:rPr>
              <w:t>38.02</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color w:val="000000"/>
                <w:sz w:val="20"/>
              </w:rPr>
              <w:t xml:space="preserve"> </w:t>
            </w:r>
          </w:p>
        </w:tc>
      </w:tr>
      <w:tr w:rsidR="002A33D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rFonts w:cs="宋体"/>
                <w:b/>
                <w:color w:val="000000"/>
                <w:sz w:val="20"/>
                <w:szCs w:val="20"/>
              </w:rPr>
              <w:t>38.02</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rFonts w:cs="宋体"/>
                <w:b/>
                <w:color w:val="000000"/>
                <w:sz w:val="20"/>
                <w:szCs w:val="20"/>
              </w:rPr>
              <w:t>38.02</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color w:val="000000"/>
                <w:sz w:val="20"/>
              </w:rPr>
              <w:t xml:space="preserve"> </w:t>
            </w:r>
          </w:p>
        </w:tc>
      </w:tr>
      <w:tr w:rsidR="002A33D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textAlignment w:val="center"/>
              <w:rPr>
                <w:rFonts w:cs="宋体" w:hint="default"/>
                <w:color w:val="000000"/>
                <w:sz w:val="20"/>
                <w:szCs w:val="20"/>
              </w:rPr>
            </w:pPr>
            <w:r>
              <w:rPr>
                <w:rFonts w:cs="宋体"/>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rFonts w:cs="宋体"/>
                <w:color w:val="000000"/>
                <w:sz w:val="20"/>
                <w:szCs w:val="20"/>
              </w:rPr>
              <w:t>38.02</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rFonts w:cs="宋体"/>
                <w:color w:val="000000"/>
                <w:sz w:val="20"/>
                <w:szCs w:val="20"/>
              </w:rPr>
              <w:t>38.02</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color w:val="000000"/>
                <w:sz w:val="20"/>
              </w:rPr>
              <w:t xml:space="preserve"> </w:t>
            </w:r>
          </w:p>
        </w:tc>
      </w:tr>
    </w:tbl>
    <w:p w:rsidR="002A33DB" w:rsidRDefault="0032430A">
      <w:pPr>
        <w:rPr>
          <w:rFonts w:cs="宋体" w:hint="default"/>
          <w:sz w:val="21"/>
          <w:szCs w:val="21"/>
        </w:rPr>
      </w:pPr>
      <w:r>
        <w:rPr>
          <w:rFonts w:cs="宋体"/>
          <w:sz w:val="20"/>
          <w:szCs w:val="20"/>
        </w:rPr>
        <w:t>备注：</w:t>
      </w:r>
      <w:r>
        <w:rPr>
          <w:rFonts w:cs="宋体"/>
          <w:sz w:val="20"/>
          <w:szCs w:val="20"/>
        </w:rPr>
        <w:t>1.</w:t>
      </w:r>
      <w:r>
        <w:rPr>
          <w:rFonts w:cs="宋体"/>
          <w:sz w:val="20"/>
          <w:szCs w:val="20"/>
        </w:rPr>
        <w:t>本表反映单位本年度一般公共预算财政拨款支出情况。</w:t>
      </w:r>
      <w:r>
        <w:rPr>
          <w:rFonts w:cs="宋体"/>
          <w:sz w:val="20"/>
          <w:szCs w:val="20"/>
        </w:rPr>
        <w:br/>
      </w:r>
      <w:r>
        <w:rPr>
          <w:rFonts w:cs="宋体"/>
          <w:sz w:val="20"/>
          <w:szCs w:val="20"/>
        </w:rPr>
        <w:t xml:space="preserve">      2.</w:t>
      </w:r>
      <w:r>
        <w:rPr>
          <w:rFonts w:cs="宋体"/>
          <w:sz w:val="20"/>
          <w:szCs w:val="20"/>
        </w:rPr>
        <w:t>本套报表金额单位转换时可能存在尾数误差。</w:t>
      </w:r>
    </w:p>
    <w:tbl>
      <w:tblPr>
        <w:tblpPr w:leftFromText="180" w:rightFromText="180" w:vertAnchor="text" w:horzAnchor="page" w:tblpX="973" w:tblpY="-324"/>
        <w:tblOverlap w:val="never"/>
        <w:tblW w:w="4961" w:type="pct"/>
        <w:tblLayout w:type="fixed"/>
        <w:tblCellMar>
          <w:left w:w="0" w:type="dxa"/>
          <w:right w:w="0" w:type="dxa"/>
        </w:tblCellMar>
        <w:tblLook w:val="04A0" w:firstRow="1" w:lastRow="0" w:firstColumn="1" w:lastColumn="0" w:noHBand="0" w:noVBand="1"/>
      </w:tblPr>
      <w:tblGrid>
        <w:gridCol w:w="598"/>
        <w:gridCol w:w="2722"/>
        <w:gridCol w:w="1367"/>
        <w:gridCol w:w="830"/>
        <w:gridCol w:w="1907"/>
        <w:gridCol w:w="1642"/>
        <w:gridCol w:w="800"/>
        <w:gridCol w:w="3509"/>
        <w:gridCol w:w="1883"/>
      </w:tblGrid>
      <w:tr w:rsidR="002A33DB">
        <w:trPr>
          <w:trHeight w:val="443"/>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2A33DB" w:rsidRDefault="0032430A">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2A33DB">
        <w:trPr>
          <w:trHeight w:val="288"/>
        </w:trPr>
        <w:tc>
          <w:tcPr>
            <w:tcW w:w="1808" w:type="pct"/>
            <w:gridSpan w:val="4"/>
            <w:vMerge w:val="restart"/>
            <w:tcBorders>
              <w:top w:val="nil"/>
              <w:left w:val="nil"/>
              <w:right w:val="nil"/>
            </w:tcBorders>
            <w:shd w:val="clear" w:color="auto" w:fill="auto"/>
            <w:noWrap/>
            <w:tcMar>
              <w:top w:w="15" w:type="dxa"/>
              <w:left w:w="15" w:type="dxa"/>
              <w:right w:w="15" w:type="dxa"/>
            </w:tcMar>
            <w:vAlign w:val="bottom"/>
          </w:tcPr>
          <w:p w:rsidR="002A33DB" w:rsidRDefault="0032430A">
            <w:pPr>
              <w:spacing w:line="200" w:lineRule="exact"/>
              <w:rPr>
                <w:rFonts w:cs="宋体" w:hint="default"/>
                <w:color w:val="000000"/>
                <w:sz w:val="18"/>
                <w:szCs w:val="18"/>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重庆市九龙坡区走马镇卫生院</w:t>
            </w:r>
          </w:p>
        </w:tc>
        <w:tc>
          <w:tcPr>
            <w:tcW w:w="625" w:type="pct"/>
            <w:tcBorders>
              <w:top w:val="nil"/>
              <w:left w:val="nil"/>
              <w:bottom w:val="nil"/>
              <w:right w:val="nil"/>
            </w:tcBorders>
            <w:shd w:val="clear" w:color="auto" w:fill="auto"/>
            <w:noWrap/>
            <w:tcMar>
              <w:top w:w="15" w:type="dxa"/>
              <w:left w:w="15" w:type="dxa"/>
              <w:right w:w="15" w:type="dxa"/>
            </w:tcMar>
            <w:vAlign w:val="bottom"/>
          </w:tcPr>
          <w:p w:rsidR="002A33DB" w:rsidRDefault="002A33DB">
            <w:pPr>
              <w:spacing w:line="200" w:lineRule="exact"/>
              <w:rPr>
                <w:rFonts w:cs="宋体" w:hint="default"/>
                <w:color w:val="000000"/>
                <w:sz w:val="18"/>
                <w:szCs w:val="18"/>
              </w:rPr>
            </w:pPr>
          </w:p>
        </w:tc>
        <w:tc>
          <w:tcPr>
            <w:tcW w:w="538" w:type="pct"/>
            <w:tcBorders>
              <w:top w:val="nil"/>
              <w:left w:val="nil"/>
              <w:bottom w:val="nil"/>
              <w:right w:val="nil"/>
            </w:tcBorders>
            <w:shd w:val="clear" w:color="auto" w:fill="auto"/>
            <w:noWrap/>
            <w:tcMar>
              <w:top w:w="15" w:type="dxa"/>
              <w:left w:w="15" w:type="dxa"/>
              <w:right w:w="15" w:type="dxa"/>
            </w:tcMar>
            <w:vAlign w:val="bottom"/>
          </w:tcPr>
          <w:p w:rsidR="002A33DB" w:rsidRDefault="002A33DB">
            <w:pPr>
              <w:spacing w:line="200" w:lineRule="exact"/>
              <w:rPr>
                <w:rFonts w:cs="宋体" w:hint="default"/>
                <w:color w:val="000000"/>
                <w:sz w:val="18"/>
                <w:szCs w:val="18"/>
              </w:rPr>
            </w:pPr>
          </w:p>
        </w:tc>
        <w:tc>
          <w:tcPr>
            <w:tcW w:w="262" w:type="pct"/>
            <w:tcBorders>
              <w:top w:val="nil"/>
              <w:left w:val="nil"/>
              <w:bottom w:val="nil"/>
              <w:right w:val="nil"/>
            </w:tcBorders>
            <w:shd w:val="clear" w:color="auto" w:fill="auto"/>
            <w:noWrap/>
            <w:tcMar>
              <w:top w:w="15" w:type="dxa"/>
              <w:left w:w="15" w:type="dxa"/>
              <w:right w:w="15" w:type="dxa"/>
            </w:tcMar>
            <w:vAlign w:val="bottom"/>
          </w:tcPr>
          <w:p w:rsidR="002A33DB" w:rsidRDefault="002A33DB">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2A33DB" w:rsidRDefault="002A33DB">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2A33DB" w:rsidRDefault="0032430A">
            <w:pPr>
              <w:spacing w:line="28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06</w:t>
            </w:r>
            <w:r>
              <w:rPr>
                <w:rFonts w:cs="宋体"/>
                <w:color w:val="000000"/>
                <w:sz w:val="20"/>
                <w:szCs w:val="20"/>
              </w:rPr>
              <w:t>表</w:t>
            </w:r>
          </w:p>
        </w:tc>
      </w:tr>
      <w:tr w:rsidR="002A33DB">
        <w:trPr>
          <w:trHeight w:val="288"/>
        </w:trPr>
        <w:tc>
          <w:tcPr>
            <w:tcW w:w="1808" w:type="pct"/>
            <w:gridSpan w:val="4"/>
            <w:vMerge/>
            <w:tcBorders>
              <w:left w:val="nil"/>
              <w:bottom w:val="nil"/>
              <w:right w:val="nil"/>
            </w:tcBorders>
            <w:shd w:val="clear" w:color="auto" w:fill="auto"/>
            <w:noWrap/>
            <w:tcMar>
              <w:top w:w="15" w:type="dxa"/>
              <w:left w:w="15" w:type="dxa"/>
              <w:right w:w="15" w:type="dxa"/>
            </w:tcMar>
            <w:vAlign w:val="bottom"/>
          </w:tcPr>
          <w:p w:rsidR="002A33DB" w:rsidRDefault="002A33DB">
            <w:pPr>
              <w:spacing w:line="200" w:lineRule="exact"/>
              <w:rPr>
                <w:rFonts w:cs="宋体" w:hint="default"/>
                <w:color w:val="000000"/>
                <w:sz w:val="18"/>
                <w:szCs w:val="18"/>
              </w:rPr>
            </w:pPr>
          </w:p>
        </w:tc>
        <w:tc>
          <w:tcPr>
            <w:tcW w:w="625" w:type="pct"/>
            <w:tcBorders>
              <w:top w:val="nil"/>
              <w:left w:val="nil"/>
              <w:bottom w:val="nil"/>
              <w:right w:val="nil"/>
            </w:tcBorders>
            <w:shd w:val="clear" w:color="auto" w:fill="auto"/>
            <w:noWrap/>
            <w:tcMar>
              <w:top w:w="15" w:type="dxa"/>
              <w:left w:w="15" w:type="dxa"/>
              <w:right w:w="15" w:type="dxa"/>
            </w:tcMar>
            <w:vAlign w:val="bottom"/>
          </w:tcPr>
          <w:p w:rsidR="002A33DB" w:rsidRDefault="002A33DB">
            <w:pPr>
              <w:spacing w:line="200" w:lineRule="exact"/>
              <w:rPr>
                <w:rFonts w:cs="宋体" w:hint="default"/>
                <w:color w:val="000000"/>
                <w:sz w:val="18"/>
                <w:szCs w:val="18"/>
              </w:rPr>
            </w:pPr>
          </w:p>
        </w:tc>
        <w:tc>
          <w:tcPr>
            <w:tcW w:w="538" w:type="pct"/>
            <w:tcBorders>
              <w:top w:val="nil"/>
              <w:left w:val="nil"/>
              <w:bottom w:val="nil"/>
              <w:right w:val="nil"/>
            </w:tcBorders>
            <w:shd w:val="clear" w:color="auto" w:fill="auto"/>
            <w:noWrap/>
            <w:tcMar>
              <w:top w:w="15" w:type="dxa"/>
              <w:left w:w="15" w:type="dxa"/>
              <w:right w:w="15" w:type="dxa"/>
            </w:tcMar>
            <w:vAlign w:val="bottom"/>
          </w:tcPr>
          <w:p w:rsidR="002A33DB" w:rsidRDefault="002A33DB">
            <w:pPr>
              <w:spacing w:line="200" w:lineRule="exact"/>
              <w:rPr>
                <w:rFonts w:cs="宋体" w:hint="default"/>
                <w:color w:val="000000"/>
                <w:sz w:val="18"/>
                <w:szCs w:val="18"/>
              </w:rPr>
            </w:pPr>
          </w:p>
        </w:tc>
        <w:tc>
          <w:tcPr>
            <w:tcW w:w="262" w:type="pct"/>
            <w:tcBorders>
              <w:top w:val="nil"/>
              <w:left w:val="nil"/>
              <w:bottom w:val="nil"/>
              <w:right w:val="nil"/>
            </w:tcBorders>
            <w:shd w:val="clear" w:color="auto" w:fill="auto"/>
            <w:noWrap/>
            <w:tcMar>
              <w:top w:w="15" w:type="dxa"/>
              <w:left w:w="15" w:type="dxa"/>
              <w:right w:w="15" w:type="dxa"/>
            </w:tcMar>
            <w:vAlign w:val="bottom"/>
          </w:tcPr>
          <w:p w:rsidR="002A33DB" w:rsidRDefault="002A33DB">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2A33DB" w:rsidRDefault="002A33DB">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2A33DB" w:rsidRDefault="0032430A">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2A33DB">
        <w:trPr>
          <w:trHeight w:val="220"/>
        </w:trPr>
        <w:tc>
          <w:tcPr>
            <w:tcW w:w="1536"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2A33DB">
        <w:trPr>
          <w:trHeight w:val="319"/>
        </w:trPr>
        <w:tc>
          <w:tcPr>
            <w:tcW w:w="196"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1"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47"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1"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3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2A33DB">
        <w:trPr>
          <w:trHeight w:val="319"/>
        </w:trPr>
        <w:tc>
          <w:tcPr>
            <w:tcW w:w="196"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spacing w:line="200" w:lineRule="exact"/>
              <w:jc w:val="center"/>
              <w:rPr>
                <w:rFonts w:cs="宋体" w:hint="default"/>
                <w:b/>
                <w:color w:val="000000"/>
                <w:sz w:val="18"/>
                <w:szCs w:val="18"/>
              </w:rPr>
            </w:pPr>
          </w:p>
        </w:tc>
        <w:tc>
          <w:tcPr>
            <w:tcW w:w="891"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spacing w:line="200" w:lineRule="exact"/>
              <w:jc w:val="center"/>
              <w:rPr>
                <w:rFonts w:cs="宋体" w:hint="default"/>
                <w:b/>
                <w:color w:val="000000"/>
                <w:sz w:val="18"/>
                <w:szCs w:val="18"/>
              </w:rPr>
            </w:pPr>
          </w:p>
        </w:tc>
        <w:tc>
          <w:tcPr>
            <w:tcW w:w="447"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spacing w:line="200" w:lineRule="exact"/>
              <w:jc w:val="center"/>
              <w:rPr>
                <w:rFonts w:cs="宋体" w:hint="default"/>
                <w:b/>
                <w:color w:val="000000"/>
                <w:sz w:val="18"/>
                <w:szCs w:val="18"/>
              </w:rPr>
            </w:pPr>
          </w:p>
        </w:tc>
        <w:tc>
          <w:tcPr>
            <w:tcW w:w="271"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spacing w:line="200" w:lineRule="exact"/>
              <w:jc w:val="center"/>
              <w:rPr>
                <w:rFonts w:cs="宋体" w:hint="default"/>
                <w:b/>
                <w:color w:val="000000"/>
                <w:sz w:val="18"/>
                <w:szCs w:val="18"/>
              </w:rPr>
            </w:pPr>
          </w:p>
        </w:tc>
        <w:tc>
          <w:tcPr>
            <w:tcW w:w="62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spacing w:line="200" w:lineRule="exact"/>
              <w:jc w:val="center"/>
              <w:rPr>
                <w:rFonts w:cs="宋体" w:hint="default"/>
                <w:b/>
                <w:color w:val="000000"/>
                <w:sz w:val="18"/>
                <w:szCs w:val="18"/>
              </w:rPr>
            </w:pPr>
          </w:p>
        </w:tc>
        <w:tc>
          <w:tcPr>
            <w:tcW w:w="53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spacing w:line="200" w:lineRule="exact"/>
              <w:jc w:val="center"/>
              <w:rPr>
                <w:rFonts w:cs="宋体" w:hint="default"/>
                <w:b/>
                <w:color w:val="000000"/>
                <w:sz w:val="18"/>
                <w:szCs w:val="18"/>
              </w:rPr>
            </w:pPr>
          </w:p>
        </w:tc>
        <w:tc>
          <w:tcPr>
            <w:tcW w:w="26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spacing w:line="200" w:lineRule="exact"/>
              <w:jc w:val="center"/>
              <w:rPr>
                <w:rFonts w:cs="宋体" w:hint="default"/>
                <w:b/>
                <w:color w:val="000000"/>
                <w:sz w:val="18"/>
                <w:szCs w:val="18"/>
              </w:rPr>
            </w:pPr>
          </w:p>
        </w:tc>
      </w:tr>
      <w:tr w:rsidR="002A33DB">
        <w:trPr>
          <w:trHeight w:val="220"/>
        </w:trPr>
        <w:tc>
          <w:tcPr>
            <w:tcW w:w="19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301</w:t>
            </w:r>
          </w:p>
        </w:tc>
        <w:tc>
          <w:tcPr>
            <w:tcW w:w="89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工资福利支出</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rFonts w:cs="宋体"/>
                <w:color w:val="000000"/>
                <w:sz w:val="18"/>
                <w:szCs w:val="18"/>
              </w:rPr>
              <w:t>1,049.40</w:t>
            </w:r>
            <w:r>
              <w:rPr>
                <w:color w:val="000000"/>
                <w:sz w:val="18"/>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302</w:t>
            </w:r>
          </w:p>
        </w:tc>
        <w:tc>
          <w:tcPr>
            <w:tcW w:w="625"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商品和服务支出</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rFonts w:cs="宋体"/>
                <w:color w:val="000000"/>
                <w:sz w:val="18"/>
                <w:szCs w:val="18"/>
              </w:rPr>
              <w:t>12.94</w:t>
            </w:r>
            <w:r>
              <w:rPr>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220"/>
        </w:trPr>
        <w:tc>
          <w:tcPr>
            <w:tcW w:w="19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30101</w:t>
            </w:r>
          </w:p>
        </w:tc>
        <w:tc>
          <w:tcPr>
            <w:tcW w:w="89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基本工资</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rFonts w:cs="宋体"/>
                <w:color w:val="000000"/>
                <w:sz w:val="18"/>
                <w:szCs w:val="18"/>
              </w:rPr>
              <w:t>145.42</w:t>
            </w:r>
            <w:r>
              <w:rPr>
                <w:color w:val="000000"/>
                <w:sz w:val="18"/>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30201</w:t>
            </w:r>
          </w:p>
        </w:tc>
        <w:tc>
          <w:tcPr>
            <w:tcW w:w="625"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办公费</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220"/>
        </w:trPr>
        <w:tc>
          <w:tcPr>
            <w:tcW w:w="19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30102</w:t>
            </w:r>
          </w:p>
        </w:tc>
        <w:tc>
          <w:tcPr>
            <w:tcW w:w="89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津贴补贴</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rFonts w:cs="宋体"/>
                <w:color w:val="000000"/>
                <w:sz w:val="18"/>
                <w:szCs w:val="18"/>
              </w:rPr>
              <w:t>26.94</w:t>
            </w:r>
            <w:r>
              <w:rPr>
                <w:color w:val="000000"/>
                <w:sz w:val="18"/>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30202</w:t>
            </w:r>
          </w:p>
        </w:tc>
        <w:tc>
          <w:tcPr>
            <w:tcW w:w="625"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印刷费</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220"/>
        </w:trPr>
        <w:tc>
          <w:tcPr>
            <w:tcW w:w="19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30103</w:t>
            </w:r>
          </w:p>
        </w:tc>
        <w:tc>
          <w:tcPr>
            <w:tcW w:w="89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奖金</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30203</w:t>
            </w:r>
          </w:p>
        </w:tc>
        <w:tc>
          <w:tcPr>
            <w:tcW w:w="625"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咨询费</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220"/>
        </w:trPr>
        <w:tc>
          <w:tcPr>
            <w:tcW w:w="19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30106</w:t>
            </w:r>
          </w:p>
        </w:tc>
        <w:tc>
          <w:tcPr>
            <w:tcW w:w="89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伙食补助费</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30204</w:t>
            </w:r>
          </w:p>
        </w:tc>
        <w:tc>
          <w:tcPr>
            <w:tcW w:w="625"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手续费</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220"/>
        </w:trPr>
        <w:tc>
          <w:tcPr>
            <w:tcW w:w="19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30107</w:t>
            </w:r>
          </w:p>
        </w:tc>
        <w:tc>
          <w:tcPr>
            <w:tcW w:w="89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绩效工资</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rFonts w:cs="宋体"/>
                <w:color w:val="000000"/>
                <w:sz w:val="18"/>
                <w:szCs w:val="18"/>
              </w:rPr>
              <w:t>664.65</w:t>
            </w:r>
            <w:r>
              <w:rPr>
                <w:color w:val="000000"/>
                <w:sz w:val="18"/>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30205</w:t>
            </w:r>
          </w:p>
        </w:tc>
        <w:tc>
          <w:tcPr>
            <w:tcW w:w="625"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水费</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220"/>
        </w:trPr>
        <w:tc>
          <w:tcPr>
            <w:tcW w:w="19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30108</w:t>
            </w:r>
          </w:p>
        </w:tc>
        <w:tc>
          <w:tcPr>
            <w:tcW w:w="89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机关事业单位基本养老保险缴费</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rFonts w:cs="宋体"/>
                <w:color w:val="000000"/>
                <w:sz w:val="18"/>
                <w:szCs w:val="18"/>
              </w:rPr>
              <w:t>49.88</w:t>
            </w:r>
            <w:r>
              <w:rPr>
                <w:color w:val="000000"/>
                <w:sz w:val="18"/>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30206</w:t>
            </w:r>
          </w:p>
        </w:tc>
        <w:tc>
          <w:tcPr>
            <w:tcW w:w="625"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电费</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220"/>
        </w:trPr>
        <w:tc>
          <w:tcPr>
            <w:tcW w:w="19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30109</w:t>
            </w:r>
          </w:p>
        </w:tc>
        <w:tc>
          <w:tcPr>
            <w:tcW w:w="89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职业年金缴费</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rFonts w:cs="宋体"/>
                <w:color w:val="000000"/>
                <w:sz w:val="18"/>
                <w:szCs w:val="18"/>
              </w:rPr>
              <w:t>24.94</w:t>
            </w:r>
            <w:r>
              <w:rPr>
                <w:color w:val="000000"/>
                <w:sz w:val="18"/>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30207</w:t>
            </w:r>
          </w:p>
        </w:tc>
        <w:tc>
          <w:tcPr>
            <w:tcW w:w="625"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邮电费</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220"/>
        </w:trPr>
        <w:tc>
          <w:tcPr>
            <w:tcW w:w="19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30110</w:t>
            </w:r>
          </w:p>
        </w:tc>
        <w:tc>
          <w:tcPr>
            <w:tcW w:w="89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职工基本医疗保险缴费</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rFonts w:cs="宋体"/>
                <w:color w:val="000000"/>
                <w:sz w:val="18"/>
                <w:szCs w:val="18"/>
              </w:rPr>
              <w:t>26.50</w:t>
            </w:r>
            <w:r>
              <w:rPr>
                <w:color w:val="000000"/>
                <w:sz w:val="18"/>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30208</w:t>
            </w:r>
          </w:p>
        </w:tc>
        <w:tc>
          <w:tcPr>
            <w:tcW w:w="625"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取暖费</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220"/>
        </w:trPr>
        <w:tc>
          <w:tcPr>
            <w:tcW w:w="19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30111</w:t>
            </w:r>
          </w:p>
        </w:tc>
        <w:tc>
          <w:tcPr>
            <w:tcW w:w="89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公务员医疗补助缴费</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30209</w:t>
            </w:r>
          </w:p>
        </w:tc>
        <w:tc>
          <w:tcPr>
            <w:tcW w:w="625"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物业管理费</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220"/>
        </w:trPr>
        <w:tc>
          <w:tcPr>
            <w:tcW w:w="19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30112</w:t>
            </w:r>
          </w:p>
        </w:tc>
        <w:tc>
          <w:tcPr>
            <w:tcW w:w="89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其他社会保障缴费</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rFonts w:cs="宋体"/>
                <w:color w:val="000000"/>
                <w:sz w:val="18"/>
                <w:szCs w:val="18"/>
              </w:rPr>
              <w:t>9.65</w:t>
            </w:r>
            <w:r>
              <w:rPr>
                <w:color w:val="000000"/>
                <w:sz w:val="18"/>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30211</w:t>
            </w:r>
          </w:p>
        </w:tc>
        <w:tc>
          <w:tcPr>
            <w:tcW w:w="625"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差旅费</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220"/>
        </w:trPr>
        <w:tc>
          <w:tcPr>
            <w:tcW w:w="19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30113</w:t>
            </w:r>
          </w:p>
        </w:tc>
        <w:tc>
          <w:tcPr>
            <w:tcW w:w="89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住房公积金</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rFonts w:cs="宋体"/>
                <w:color w:val="000000"/>
                <w:sz w:val="18"/>
                <w:szCs w:val="18"/>
              </w:rPr>
              <w:t>38.02</w:t>
            </w:r>
            <w:r>
              <w:rPr>
                <w:color w:val="000000"/>
                <w:sz w:val="18"/>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30212</w:t>
            </w:r>
          </w:p>
        </w:tc>
        <w:tc>
          <w:tcPr>
            <w:tcW w:w="625"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因公出国（境）费用</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220"/>
        </w:trPr>
        <w:tc>
          <w:tcPr>
            <w:tcW w:w="19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30114</w:t>
            </w:r>
          </w:p>
        </w:tc>
        <w:tc>
          <w:tcPr>
            <w:tcW w:w="89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rFonts w:cs="宋体"/>
                <w:color w:val="000000"/>
                <w:sz w:val="18"/>
                <w:szCs w:val="18"/>
              </w:rPr>
              <w:t>11.78</w:t>
            </w:r>
            <w:r>
              <w:rPr>
                <w:color w:val="000000"/>
                <w:sz w:val="18"/>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30213</w:t>
            </w:r>
          </w:p>
        </w:tc>
        <w:tc>
          <w:tcPr>
            <w:tcW w:w="625"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维修（护）费</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220"/>
        </w:trPr>
        <w:tc>
          <w:tcPr>
            <w:tcW w:w="19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30199</w:t>
            </w:r>
          </w:p>
        </w:tc>
        <w:tc>
          <w:tcPr>
            <w:tcW w:w="89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其他工资福利支出</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rFonts w:cs="宋体"/>
                <w:color w:val="000000"/>
                <w:sz w:val="18"/>
                <w:szCs w:val="18"/>
              </w:rPr>
              <w:t>51.62</w:t>
            </w:r>
            <w:r>
              <w:rPr>
                <w:color w:val="000000"/>
                <w:sz w:val="18"/>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30214</w:t>
            </w:r>
          </w:p>
        </w:tc>
        <w:tc>
          <w:tcPr>
            <w:tcW w:w="625"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租赁费</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220"/>
        </w:trPr>
        <w:tc>
          <w:tcPr>
            <w:tcW w:w="19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303</w:t>
            </w:r>
          </w:p>
        </w:tc>
        <w:tc>
          <w:tcPr>
            <w:tcW w:w="89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rFonts w:cs="宋体"/>
                <w:color w:val="000000"/>
                <w:sz w:val="18"/>
                <w:szCs w:val="18"/>
              </w:rPr>
              <w:t>40.69</w:t>
            </w:r>
            <w:r>
              <w:rPr>
                <w:color w:val="000000"/>
                <w:sz w:val="18"/>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30215</w:t>
            </w:r>
          </w:p>
        </w:tc>
        <w:tc>
          <w:tcPr>
            <w:tcW w:w="625"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会议费</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220"/>
        </w:trPr>
        <w:tc>
          <w:tcPr>
            <w:tcW w:w="19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30301</w:t>
            </w:r>
          </w:p>
        </w:tc>
        <w:tc>
          <w:tcPr>
            <w:tcW w:w="89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离休费</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30216</w:t>
            </w:r>
          </w:p>
        </w:tc>
        <w:tc>
          <w:tcPr>
            <w:tcW w:w="625"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培训费</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rFonts w:cs="宋体"/>
                <w:color w:val="000000"/>
                <w:sz w:val="18"/>
                <w:szCs w:val="18"/>
              </w:rPr>
              <w:t>2.25</w:t>
            </w:r>
            <w:r>
              <w:rPr>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220"/>
        </w:trPr>
        <w:tc>
          <w:tcPr>
            <w:tcW w:w="19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30302</w:t>
            </w:r>
          </w:p>
        </w:tc>
        <w:tc>
          <w:tcPr>
            <w:tcW w:w="89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退休费</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30217</w:t>
            </w:r>
          </w:p>
        </w:tc>
        <w:tc>
          <w:tcPr>
            <w:tcW w:w="625"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公务接待费</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220"/>
        </w:trPr>
        <w:tc>
          <w:tcPr>
            <w:tcW w:w="19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30303</w:t>
            </w:r>
          </w:p>
        </w:tc>
        <w:tc>
          <w:tcPr>
            <w:tcW w:w="89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退职（役）费</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30218</w:t>
            </w:r>
          </w:p>
        </w:tc>
        <w:tc>
          <w:tcPr>
            <w:tcW w:w="625"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专用材料费</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220"/>
        </w:trPr>
        <w:tc>
          <w:tcPr>
            <w:tcW w:w="19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30304</w:t>
            </w:r>
          </w:p>
        </w:tc>
        <w:tc>
          <w:tcPr>
            <w:tcW w:w="89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抚恤金</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30224</w:t>
            </w:r>
          </w:p>
        </w:tc>
        <w:tc>
          <w:tcPr>
            <w:tcW w:w="625"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被装购置费</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220"/>
        </w:trPr>
        <w:tc>
          <w:tcPr>
            <w:tcW w:w="19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30305</w:t>
            </w:r>
          </w:p>
        </w:tc>
        <w:tc>
          <w:tcPr>
            <w:tcW w:w="89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生活补助</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rFonts w:cs="宋体"/>
                <w:color w:val="000000"/>
                <w:sz w:val="18"/>
                <w:szCs w:val="18"/>
              </w:rPr>
              <w:t>38.29</w:t>
            </w:r>
            <w:r>
              <w:rPr>
                <w:color w:val="000000"/>
                <w:sz w:val="18"/>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30225</w:t>
            </w:r>
          </w:p>
        </w:tc>
        <w:tc>
          <w:tcPr>
            <w:tcW w:w="625"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专用燃料费</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220"/>
        </w:trPr>
        <w:tc>
          <w:tcPr>
            <w:tcW w:w="19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30306</w:t>
            </w:r>
          </w:p>
        </w:tc>
        <w:tc>
          <w:tcPr>
            <w:tcW w:w="89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救济费</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30226</w:t>
            </w:r>
          </w:p>
        </w:tc>
        <w:tc>
          <w:tcPr>
            <w:tcW w:w="625"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劳务费</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220"/>
        </w:trPr>
        <w:tc>
          <w:tcPr>
            <w:tcW w:w="19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30307</w:t>
            </w:r>
          </w:p>
        </w:tc>
        <w:tc>
          <w:tcPr>
            <w:tcW w:w="89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医疗费补助</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rFonts w:cs="宋体"/>
                <w:color w:val="000000"/>
                <w:sz w:val="18"/>
                <w:szCs w:val="18"/>
              </w:rPr>
              <w:t>2.40</w:t>
            </w:r>
            <w:r>
              <w:rPr>
                <w:color w:val="000000"/>
                <w:sz w:val="18"/>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30227</w:t>
            </w:r>
          </w:p>
        </w:tc>
        <w:tc>
          <w:tcPr>
            <w:tcW w:w="625"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委托业务费</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220"/>
        </w:trPr>
        <w:tc>
          <w:tcPr>
            <w:tcW w:w="19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30308</w:t>
            </w:r>
          </w:p>
        </w:tc>
        <w:tc>
          <w:tcPr>
            <w:tcW w:w="89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助学金</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30228</w:t>
            </w:r>
          </w:p>
        </w:tc>
        <w:tc>
          <w:tcPr>
            <w:tcW w:w="625"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工会经费</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rFonts w:cs="宋体"/>
                <w:color w:val="000000"/>
                <w:sz w:val="18"/>
                <w:szCs w:val="18"/>
              </w:rPr>
              <w:t>6.20</w:t>
            </w:r>
            <w:r>
              <w:rPr>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220"/>
        </w:trPr>
        <w:tc>
          <w:tcPr>
            <w:tcW w:w="19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30309</w:t>
            </w:r>
          </w:p>
        </w:tc>
        <w:tc>
          <w:tcPr>
            <w:tcW w:w="89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奖励金</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30229</w:t>
            </w:r>
          </w:p>
        </w:tc>
        <w:tc>
          <w:tcPr>
            <w:tcW w:w="625"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福利费</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rFonts w:cs="宋体"/>
                <w:color w:val="000000"/>
                <w:sz w:val="18"/>
                <w:szCs w:val="18"/>
              </w:rPr>
              <w:t>4.49</w:t>
            </w:r>
            <w:r>
              <w:rPr>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220"/>
        </w:trPr>
        <w:tc>
          <w:tcPr>
            <w:tcW w:w="19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30310</w:t>
            </w:r>
          </w:p>
        </w:tc>
        <w:tc>
          <w:tcPr>
            <w:tcW w:w="89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个人农业生产补贴</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30231</w:t>
            </w:r>
          </w:p>
        </w:tc>
        <w:tc>
          <w:tcPr>
            <w:tcW w:w="625"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公务用车运行维护费</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220"/>
        </w:trPr>
        <w:tc>
          <w:tcPr>
            <w:tcW w:w="19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30311</w:t>
            </w:r>
          </w:p>
        </w:tc>
        <w:tc>
          <w:tcPr>
            <w:tcW w:w="89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代缴社会保险费</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30239</w:t>
            </w:r>
          </w:p>
        </w:tc>
        <w:tc>
          <w:tcPr>
            <w:tcW w:w="625"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其他交通费用</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220"/>
        </w:trPr>
        <w:tc>
          <w:tcPr>
            <w:tcW w:w="19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30399</w:t>
            </w:r>
          </w:p>
        </w:tc>
        <w:tc>
          <w:tcPr>
            <w:tcW w:w="89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其他对个人和家庭的补助</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30240</w:t>
            </w:r>
          </w:p>
        </w:tc>
        <w:tc>
          <w:tcPr>
            <w:tcW w:w="625"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税金及附加费用</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220"/>
        </w:trPr>
        <w:tc>
          <w:tcPr>
            <w:tcW w:w="19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00" w:lineRule="exact"/>
              <w:rPr>
                <w:rFonts w:cs="宋体" w:hint="default"/>
                <w:color w:val="000000"/>
                <w:sz w:val="18"/>
                <w:szCs w:val="18"/>
              </w:rPr>
            </w:pPr>
          </w:p>
        </w:tc>
        <w:tc>
          <w:tcPr>
            <w:tcW w:w="89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00" w:lineRule="exact"/>
              <w:rPr>
                <w:rFonts w:cs="宋体" w:hint="default"/>
                <w:color w:val="000000"/>
                <w:sz w:val="18"/>
                <w:szCs w:val="18"/>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A33DB" w:rsidRDefault="002A33DB">
            <w:pPr>
              <w:spacing w:line="200" w:lineRule="exact"/>
              <w:rPr>
                <w:rFonts w:cs="宋体" w:hint="default"/>
                <w:color w:val="000000"/>
                <w:sz w:val="18"/>
                <w:szCs w:val="18"/>
              </w:rPr>
            </w:pPr>
          </w:p>
        </w:tc>
        <w:tc>
          <w:tcPr>
            <w:tcW w:w="27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30299</w:t>
            </w:r>
          </w:p>
        </w:tc>
        <w:tc>
          <w:tcPr>
            <w:tcW w:w="625"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其他商品和服务支出</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220"/>
        </w:trPr>
        <w:tc>
          <w:tcPr>
            <w:tcW w:w="19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00" w:lineRule="exact"/>
              <w:rPr>
                <w:rFonts w:cs="宋体" w:hint="default"/>
                <w:color w:val="000000"/>
                <w:sz w:val="18"/>
                <w:szCs w:val="18"/>
              </w:rPr>
            </w:pPr>
          </w:p>
        </w:tc>
        <w:tc>
          <w:tcPr>
            <w:tcW w:w="89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00" w:lineRule="exact"/>
              <w:rPr>
                <w:rFonts w:cs="宋体" w:hint="default"/>
                <w:color w:val="000000"/>
                <w:sz w:val="18"/>
                <w:szCs w:val="18"/>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A33DB" w:rsidRDefault="002A33DB">
            <w:pPr>
              <w:spacing w:line="200" w:lineRule="exact"/>
              <w:rPr>
                <w:rFonts w:cs="宋体" w:hint="default"/>
                <w:color w:val="000000"/>
                <w:sz w:val="18"/>
                <w:szCs w:val="18"/>
              </w:rPr>
            </w:pPr>
          </w:p>
        </w:tc>
        <w:tc>
          <w:tcPr>
            <w:tcW w:w="27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307</w:t>
            </w:r>
          </w:p>
        </w:tc>
        <w:tc>
          <w:tcPr>
            <w:tcW w:w="625"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r>
      <w:tr w:rsidR="002A33DB">
        <w:trPr>
          <w:trHeight w:val="220"/>
        </w:trPr>
        <w:tc>
          <w:tcPr>
            <w:tcW w:w="19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00" w:lineRule="exact"/>
              <w:rPr>
                <w:rFonts w:cs="宋体" w:hint="default"/>
                <w:color w:val="000000"/>
                <w:sz w:val="18"/>
                <w:szCs w:val="18"/>
              </w:rPr>
            </w:pPr>
          </w:p>
        </w:tc>
        <w:tc>
          <w:tcPr>
            <w:tcW w:w="89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00" w:lineRule="exact"/>
              <w:rPr>
                <w:rFonts w:cs="宋体" w:hint="default"/>
                <w:color w:val="000000"/>
                <w:sz w:val="18"/>
                <w:szCs w:val="18"/>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A33DB" w:rsidRDefault="002A33DB">
            <w:pPr>
              <w:spacing w:line="200" w:lineRule="exact"/>
              <w:rPr>
                <w:rFonts w:cs="宋体" w:hint="default"/>
                <w:color w:val="000000"/>
                <w:sz w:val="18"/>
                <w:szCs w:val="18"/>
              </w:rPr>
            </w:pPr>
          </w:p>
        </w:tc>
        <w:tc>
          <w:tcPr>
            <w:tcW w:w="27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30701</w:t>
            </w:r>
          </w:p>
        </w:tc>
        <w:tc>
          <w:tcPr>
            <w:tcW w:w="625"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国内债务付息</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2A33DB">
            <w:pPr>
              <w:spacing w:line="200" w:lineRule="exact"/>
              <w:jc w:val="right"/>
              <w:rPr>
                <w:rFonts w:cs="宋体" w:hint="default"/>
                <w:color w:val="000000"/>
                <w:sz w:val="18"/>
                <w:szCs w:val="18"/>
              </w:rPr>
            </w:pPr>
          </w:p>
        </w:tc>
      </w:tr>
      <w:tr w:rsidR="002A33DB">
        <w:trPr>
          <w:trHeight w:val="220"/>
        </w:trPr>
        <w:tc>
          <w:tcPr>
            <w:tcW w:w="19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00" w:lineRule="exact"/>
              <w:rPr>
                <w:rFonts w:cs="宋体" w:hint="default"/>
                <w:color w:val="000000"/>
                <w:sz w:val="18"/>
                <w:szCs w:val="18"/>
              </w:rPr>
            </w:pPr>
          </w:p>
        </w:tc>
        <w:tc>
          <w:tcPr>
            <w:tcW w:w="89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00" w:lineRule="exact"/>
              <w:rPr>
                <w:rFonts w:cs="宋体" w:hint="default"/>
                <w:color w:val="000000"/>
                <w:sz w:val="18"/>
                <w:szCs w:val="18"/>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A33DB" w:rsidRDefault="002A33DB">
            <w:pPr>
              <w:spacing w:line="200" w:lineRule="exact"/>
              <w:rPr>
                <w:rFonts w:cs="宋体" w:hint="default"/>
                <w:color w:val="000000"/>
                <w:sz w:val="18"/>
                <w:szCs w:val="18"/>
              </w:rPr>
            </w:pPr>
          </w:p>
        </w:tc>
        <w:tc>
          <w:tcPr>
            <w:tcW w:w="27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30702</w:t>
            </w:r>
          </w:p>
        </w:tc>
        <w:tc>
          <w:tcPr>
            <w:tcW w:w="625"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国外债务付息</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2A33DB">
            <w:pPr>
              <w:spacing w:line="200" w:lineRule="exact"/>
              <w:jc w:val="right"/>
              <w:rPr>
                <w:rFonts w:cs="宋体" w:hint="default"/>
                <w:color w:val="000000"/>
                <w:sz w:val="18"/>
                <w:szCs w:val="18"/>
              </w:rPr>
            </w:pPr>
          </w:p>
        </w:tc>
      </w:tr>
      <w:tr w:rsidR="002A33DB">
        <w:trPr>
          <w:trHeight w:val="220"/>
        </w:trPr>
        <w:tc>
          <w:tcPr>
            <w:tcW w:w="19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00" w:lineRule="exact"/>
              <w:rPr>
                <w:rFonts w:cs="宋体" w:hint="default"/>
                <w:color w:val="000000"/>
                <w:sz w:val="18"/>
                <w:szCs w:val="18"/>
              </w:rPr>
            </w:pPr>
          </w:p>
        </w:tc>
        <w:tc>
          <w:tcPr>
            <w:tcW w:w="89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00" w:lineRule="exact"/>
              <w:rPr>
                <w:rFonts w:cs="宋体" w:hint="default"/>
                <w:color w:val="000000"/>
                <w:sz w:val="18"/>
                <w:szCs w:val="18"/>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A33DB" w:rsidRDefault="002A33DB">
            <w:pPr>
              <w:spacing w:line="200" w:lineRule="exact"/>
              <w:rPr>
                <w:rFonts w:cs="宋体" w:hint="default"/>
                <w:color w:val="000000"/>
                <w:sz w:val="18"/>
                <w:szCs w:val="18"/>
              </w:rPr>
            </w:pPr>
          </w:p>
        </w:tc>
        <w:tc>
          <w:tcPr>
            <w:tcW w:w="27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30703</w:t>
            </w:r>
          </w:p>
        </w:tc>
        <w:tc>
          <w:tcPr>
            <w:tcW w:w="625"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国内债务发行费用</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2A33DB">
            <w:pPr>
              <w:spacing w:line="200" w:lineRule="exact"/>
              <w:jc w:val="right"/>
              <w:rPr>
                <w:rFonts w:cs="宋体" w:hint="default"/>
                <w:color w:val="000000"/>
                <w:sz w:val="18"/>
                <w:szCs w:val="18"/>
              </w:rPr>
            </w:pPr>
          </w:p>
        </w:tc>
      </w:tr>
      <w:tr w:rsidR="002A33DB">
        <w:trPr>
          <w:trHeight w:val="220"/>
        </w:trPr>
        <w:tc>
          <w:tcPr>
            <w:tcW w:w="19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00" w:lineRule="exact"/>
              <w:rPr>
                <w:rFonts w:cs="宋体" w:hint="default"/>
                <w:color w:val="000000"/>
                <w:sz w:val="18"/>
                <w:szCs w:val="18"/>
              </w:rPr>
            </w:pPr>
          </w:p>
        </w:tc>
        <w:tc>
          <w:tcPr>
            <w:tcW w:w="89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00" w:lineRule="exact"/>
              <w:rPr>
                <w:rFonts w:cs="宋体" w:hint="default"/>
                <w:color w:val="000000"/>
                <w:sz w:val="18"/>
                <w:szCs w:val="18"/>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A33DB" w:rsidRDefault="002A33DB">
            <w:pPr>
              <w:spacing w:line="200" w:lineRule="exact"/>
              <w:rPr>
                <w:rFonts w:cs="宋体" w:hint="default"/>
                <w:color w:val="000000"/>
                <w:sz w:val="18"/>
                <w:szCs w:val="18"/>
              </w:rPr>
            </w:pPr>
          </w:p>
        </w:tc>
        <w:tc>
          <w:tcPr>
            <w:tcW w:w="27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30704</w:t>
            </w:r>
          </w:p>
        </w:tc>
        <w:tc>
          <w:tcPr>
            <w:tcW w:w="625"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国外债务发行费用</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2A33D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33DB" w:rsidRDefault="002A33DB">
            <w:pPr>
              <w:spacing w:line="200" w:lineRule="exact"/>
              <w:jc w:val="right"/>
              <w:rPr>
                <w:rFonts w:cs="宋体" w:hint="default"/>
                <w:color w:val="000000"/>
                <w:sz w:val="18"/>
                <w:szCs w:val="18"/>
              </w:rPr>
            </w:pPr>
          </w:p>
        </w:tc>
      </w:tr>
      <w:tr w:rsidR="002A33DB">
        <w:trPr>
          <w:trHeight w:val="220"/>
        </w:trPr>
        <w:tc>
          <w:tcPr>
            <w:tcW w:w="1088"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A33DB" w:rsidRDefault="0032430A">
            <w:pPr>
              <w:wordWrap w:val="0"/>
              <w:spacing w:line="200" w:lineRule="exact"/>
              <w:jc w:val="right"/>
              <w:textAlignment w:val="bottom"/>
              <w:rPr>
                <w:rFonts w:cs="宋体" w:hint="default"/>
                <w:color w:val="000000"/>
                <w:sz w:val="18"/>
                <w:szCs w:val="18"/>
              </w:rPr>
            </w:pPr>
            <w:r>
              <w:rPr>
                <w:rFonts w:cs="宋体"/>
                <w:color w:val="000000"/>
                <w:sz w:val="18"/>
                <w:szCs w:val="18"/>
              </w:rPr>
              <w:t>1,090.09</w:t>
            </w:r>
            <w:r>
              <w:rPr>
                <w:color w:val="000000"/>
                <w:sz w:val="18"/>
              </w:rPr>
              <w:t xml:space="preserve"> </w:t>
            </w:r>
          </w:p>
        </w:tc>
        <w:tc>
          <w:tcPr>
            <w:tcW w:w="2847"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A33DB" w:rsidRDefault="0032430A">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spacing w:line="200" w:lineRule="exact"/>
              <w:jc w:val="right"/>
              <w:textAlignment w:val="center"/>
              <w:rPr>
                <w:rFonts w:cs="宋体" w:hint="default"/>
                <w:color w:val="000000"/>
                <w:sz w:val="18"/>
                <w:szCs w:val="18"/>
              </w:rPr>
            </w:pPr>
            <w:r>
              <w:rPr>
                <w:rFonts w:cs="宋体"/>
                <w:color w:val="000000"/>
                <w:sz w:val="18"/>
                <w:szCs w:val="18"/>
              </w:rPr>
              <w:t>12.94</w:t>
            </w:r>
            <w:r>
              <w:rPr>
                <w:color w:val="000000"/>
                <w:sz w:val="18"/>
              </w:rPr>
              <w:t xml:space="preserve"> </w:t>
            </w:r>
          </w:p>
        </w:tc>
      </w:tr>
    </w:tbl>
    <w:p w:rsidR="002A33DB" w:rsidRDefault="0032430A">
      <w:pPr>
        <w:spacing w:line="28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本表反映单位本年度一般公共预算财政拨款基本支出明细情况。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4"/>
        <w:gridCol w:w="3088"/>
        <w:gridCol w:w="1707"/>
        <w:gridCol w:w="1707"/>
        <w:gridCol w:w="1707"/>
        <w:gridCol w:w="1707"/>
        <w:gridCol w:w="1772"/>
        <w:gridCol w:w="1836"/>
      </w:tblGrid>
      <w:tr w:rsidR="002A33DB">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2A33DB" w:rsidRDefault="0032430A">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2A33DB">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rsidR="002A33DB" w:rsidRDefault="0032430A">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重庆市九龙坡区走马镇卫生院</w:t>
            </w:r>
          </w:p>
        </w:tc>
        <w:tc>
          <w:tcPr>
            <w:tcW w:w="555" w:type="pct"/>
            <w:tcBorders>
              <w:top w:val="nil"/>
              <w:left w:val="nil"/>
              <w:bottom w:val="nil"/>
              <w:right w:val="nil"/>
            </w:tcBorders>
            <w:shd w:val="clear" w:color="auto" w:fill="auto"/>
            <w:noWrap/>
            <w:tcMar>
              <w:top w:w="15" w:type="dxa"/>
              <w:left w:w="15" w:type="dxa"/>
              <w:right w:w="15" w:type="dxa"/>
            </w:tcMar>
            <w:vAlign w:val="bottom"/>
          </w:tcPr>
          <w:p w:rsidR="002A33DB" w:rsidRDefault="002A33D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A33DB" w:rsidRDefault="002A33D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A33DB" w:rsidRDefault="002A33DB">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2A33DB" w:rsidRDefault="002A33DB">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2A33DB" w:rsidRDefault="0032430A">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07</w:t>
            </w:r>
            <w:r>
              <w:rPr>
                <w:rFonts w:cs="宋体"/>
                <w:color w:val="000000"/>
                <w:sz w:val="20"/>
                <w:szCs w:val="20"/>
              </w:rPr>
              <w:t>表</w:t>
            </w:r>
          </w:p>
        </w:tc>
      </w:tr>
      <w:tr w:rsidR="002A33DB">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rsidR="002A33DB" w:rsidRDefault="002A33D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A33DB" w:rsidRDefault="002A33D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A33DB" w:rsidRDefault="002A33D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A33DB" w:rsidRDefault="002A33DB">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2A33DB" w:rsidRDefault="002A33DB">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2A33DB" w:rsidRDefault="0032430A">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2A33DB">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jc w:val="center"/>
              <w:textAlignment w:val="center"/>
              <w:rPr>
                <w:rFonts w:cs="宋体" w:hint="default"/>
                <w:b/>
                <w:color w:val="000000"/>
                <w:sz w:val="20"/>
                <w:szCs w:val="20"/>
              </w:rPr>
            </w:pPr>
            <w:r>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jc w:val="center"/>
              <w:textAlignment w:val="center"/>
              <w:rPr>
                <w:rFonts w:cs="宋体" w:hint="default"/>
                <w:b/>
                <w:color w:val="000000"/>
                <w:sz w:val="20"/>
                <w:szCs w:val="20"/>
              </w:rPr>
            </w:pPr>
            <w:r>
              <w:rPr>
                <w:rFonts w:cs="宋体"/>
                <w:b/>
                <w:color w:val="000000"/>
                <w:sz w:val="20"/>
                <w:szCs w:val="20"/>
              </w:rPr>
              <w:t>年末结转和结余</w:t>
            </w:r>
          </w:p>
        </w:tc>
      </w:tr>
      <w:tr w:rsidR="002A33DB">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jc w:val="center"/>
              <w:textAlignment w:val="center"/>
              <w:rPr>
                <w:rFonts w:cs="宋体" w:hint="default"/>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jc w:val="center"/>
              <w:textAlignment w:val="center"/>
              <w:rPr>
                <w:rFonts w:cs="宋体" w:hint="default"/>
                <w:b/>
                <w:color w:val="000000"/>
                <w:sz w:val="20"/>
                <w:szCs w:val="20"/>
              </w:rPr>
            </w:pPr>
            <w:r>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r>
      <w:tr w:rsidR="002A33DB">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r>
      <w:tr w:rsidR="002A33DB">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r>
      <w:tr w:rsidR="002A33DB">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b/>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b/>
                <w:color w:val="000000"/>
                <w:sz w:val="20"/>
              </w:rPr>
              <w:t xml:space="preserve"> </w:t>
            </w:r>
          </w:p>
        </w:tc>
      </w:tr>
    </w:tbl>
    <w:p w:rsidR="002A33DB" w:rsidRDefault="0032430A">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2A33DB" w:rsidRDefault="0032430A">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2A33DB">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2A33DB" w:rsidRDefault="0032430A">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2A33DB">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rsidR="002A33DB" w:rsidRDefault="0032430A">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重庆市九龙坡区走马镇卫生院</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2A33DB" w:rsidRDefault="002A33DB">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2A33DB" w:rsidRDefault="0032430A">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08</w:t>
            </w:r>
            <w:r>
              <w:rPr>
                <w:rFonts w:cs="宋体"/>
                <w:color w:val="000000"/>
                <w:sz w:val="20"/>
                <w:szCs w:val="20"/>
              </w:rPr>
              <w:t>表</w:t>
            </w:r>
          </w:p>
        </w:tc>
      </w:tr>
      <w:tr w:rsidR="002A33DB">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rsidR="002A33DB" w:rsidRDefault="002A33DB">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2A33DB" w:rsidRDefault="002A33DB">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2A33DB" w:rsidRDefault="0032430A">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2A33DB">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2A33DB" w:rsidRDefault="0032430A">
            <w:pPr>
              <w:jc w:val="center"/>
              <w:textAlignment w:val="bottom"/>
              <w:rPr>
                <w:rFonts w:cs="宋体" w:hint="default"/>
                <w:b/>
                <w:color w:val="000000"/>
                <w:sz w:val="20"/>
                <w:szCs w:val="20"/>
              </w:rPr>
            </w:pPr>
            <w:r>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2A33DB" w:rsidRDefault="0032430A">
            <w:pPr>
              <w:jc w:val="center"/>
              <w:textAlignment w:val="bottom"/>
              <w:rPr>
                <w:rFonts w:cs="宋体" w:hint="default"/>
                <w:b/>
                <w:color w:val="000000"/>
                <w:sz w:val="20"/>
                <w:szCs w:val="20"/>
              </w:rPr>
            </w:pPr>
            <w:r>
              <w:rPr>
                <w:rFonts w:cs="宋体"/>
                <w:b/>
                <w:color w:val="000000"/>
                <w:sz w:val="20"/>
                <w:szCs w:val="20"/>
              </w:rPr>
              <w:t>本年支出</w:t>
            </w:r>
          </w:p>
        </w:tc>
      </w:tr>
      <w:tr w:rsidR="002A33DB">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jc w:val="center"/>
              <w:textAlignment w:val="center"/>
              <w:rPr>
                <w:rFonts w:cs="宋体" w:hint="default"/>
                <w:b/>
                <w:color w:val="000000"/>
                <w:sz w:val="20"/>
                <w:szCs w:val="20"/>
              </w:rPr>
            </w:pPr>
            <w:r>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jc w:val="center"/>
              <w:textAlignment w:val="center"/>
              <w:rPr>
                <w:rFonts w:cs="宋体" w:hint="default"/>
                <w:b/>
                <w:color w:val="000000"/>
                <w:sz w:val="20"/>
                <w:szCs w:val="20"/>
              </w:rPr>
            </w:pPr>
            <w:r>
              <w:rPr>
                <w:rFonts w:cs="宋体"/>
                <w:b/>
                <w:color w:val="000000"/>
                <w:sz w:val="20"/>
                <w:szCs w:val="20"/>
              </w:rPr>
              <w:t>项目支出</w:t>
            </w:r>
          </w:p>
        </w:tc>
      </w:tr>
      <w:tr w:rsidR="002A33DB">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r>
      <w:tr w:rsidR="002A33DB">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r>
      <w:tr w:rsidR="002A33DB">
        <w:trPr>
          <w:trHeight w:val="32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A33DB" w:rsidRDefault="002A33DB">
            <w:pPr>
              <w:jc w:val="center"/>
              <w:rPr>
                <w:rFonts w:cs="宋体" w:hint="default"/>
                <w:b/>
                <w:color w:val="000000"/>
                <w:sz w:val="20"/>
                <w:szCs w:val="20"/>
              </w:rPr>
            </w:pPr>
          </w:p>
        </w:tc>
      </w:tr>
      <w:tr w:rsidR="002A33DB">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A33DB" w:rsidRDefault="0032430A">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2A33DB">
            <w:pPr>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33DB" w:rsidRDefault="0032430A">
            <w:pPr>
              <w:wordWrap w:val="0"/>
              <w:jc w:val="right"/>
              <w:textAlignment w:val="center"/>
              <w:rPr>
                <w:rFonts w:cs="宋体" w:hint="default"/>
                <w:b/>
                <w:color w:val="000000"/>
                <w:sz w:val="20"/>
                <w:szCs w:val="20"/>
              </w:rPr>
            </w:pPr>
            <w:r>
              <w:rPr>
                <w:b/>
                <w:color w:val="000000"/>
                <w:sz w:val="20"/>
              </w:rPr>
              <w:t xml:space="preserve"> </w:t>
            </w:r>
          </w:p>
        </w:tc>
      </w:tr>
    </w:tbl>
    <w:p w:rsidR="002A33DB" w:rsidRDefault="0032430A">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r>
        <w:rPr>
          <w:rFonts w:cs="宋体" w:hint="default"/>
          <w:sz w:val="21"/>
          <w:szCs w:val="21"/>
        </w:rPr>
        <w:br w:type="page"/>
      </w:r>
    </w:p>
    <w:tbl>
      <w:tblPr>
        <w:tblW w:w="4877" w:type="pct"/>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2A33DB">
        <w:trPr>
          <w:trHeight w:val="343"/>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2A33DB" w:rsidRDefault="0032430A">
            <w:pPr>
              <w:spacing w:line="400"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2A33DB">
        <w:trPr>
          <w:trHeight w:val="244"/>
        </w:trPr>
        <w:tc>
          <w:tcPr>
            <w:tcW w:w="1347" w:type="pct"/>
            <w:tcBorders>
              <w:top w:val="nil"/>
              <w:left w:val="nil"/>
              <w:bottom w:val="nil"/>
              <w:right w:val="nil"/>
            </w:tcBorders>
            <w:shd w:val="clear" w:color="auto" w:fill="auto"/>
            <w:noWrap/>
            <w:tcMar>
              <w:top w:w="15" w:type="dxa"/>
              <w:left w:w="15" w:type="dxa"/>
              <w:right w:w="15" w:type="dxa"/>
            </w:tcMar>
            <w:vAlign w:val="bottom"/>
          </w:tcPr>
          <w:p w:rsidR="002A33DB" w:rsidRDefault="002A33DB">
            <w:pPr>
              <w:spacing w:line="280" w:lineRule="exact"/>
              <w:rPr>
                <w:rFonts w:cs="宋体" w:hint="default"/>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rsidR="002A33DB" w:rsidRDefault="002A33DB">
            <w:pPr>
              <w:spacing w:line="280" w:lineRule="exact"/>
              <w:jc w:val="center"/>
              <w:rPr>
                <w:rFonts w:cs="宋体" w:hint="default"/>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rsidR="002A33DB" w:rsidRDefault="002A33DB">
            <w:pPr>
              <w:spacing w:line="280" w:lineRule="exact"/>
              <w:jc w:val="right"/>
              <w:rPr>
                <w:rFonts w:cs="宋体" w:hint="default"/>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rsidR="002A33DB" w:rsidRDefault="002A33DB">
            <w:pPr>
              <w:spacing w:line="280" w:lineRule="exact"/>
              <w:rPr>
                <w:rFonts w:cs="宋体" w:hint="default"/>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rsidR="002A33DB" w:rsidRDefault="0032430A">
            <w:pPr>
              <w:spacing w:line="28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09</w:t>
            </w:r>
            <w:r>
              <w:rPr>
                <w:rFonts w:cs="宋体"/>
                <w:color w:val="000000"/>
                <w:sz w:val="20"/>
                <w:szCs w:val="20"/>
              </w:rPr>
              <w:t>表</w:t>
            </w:r>
          </w:p>
        </w:tc>
      </w:tr>
      <w:tr w:rsidR="002A33DB">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2A33DB" w:rsidRDefault="0032430A">
            <w:pPr>
              <w:spacing w:line="280" w:lineRule="exact"/>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重庆市九龙坡区走马镇卫生院</w:t>
            </w:r>
          </w:p>
        </w:tc>
        <w:tc>
          <w:tcPr>
            <w:tcW w:w="705" w:type="pct"/>
            <w:tcBorders>
              <w:top w:val="nil"/>
              <w:left w:val="nil"/>
              <w:bottom w:val="single" w:sz="4" w:space="0" w:color="auto"/>
              <w:right w:val="nil"/>
            </w:tcBorders>
            <w:shd w:val="clear" w:color="auto" w:fill="auto"/>
            <w:noWrap/>
            <w:tcMar>
              <w:top w:w="15" w:type="dxa"/>
              <w:left w:w="15" w:type="dxa"/>
              <w:right w:w="15" w:type="dxa"/>
            </w:tcMar>
            <w:vAlign w:val="bottom"/>
          </w:tcPr>
          <w:p w:rsidR="002A33DB" w:rsidRDefault="002A33DB">
            <w:pPr>
              <w:spacing w:line="280" w:lineRule="exact"/>
              <w:jc w:val="right"/>
              <w:rPr>
                <w:rFonts w:cs="宋体" w:hint="default"/>
                <w:color w:val="000000"/>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rsidR="002A33DB" w:rsidRDefault="002A33DB">
            <w:pPr>
              <w:spacing w:line="280" w:lineRule="exact"/>
              <w:rPr>
                <w:rFonts w:cs="宋体" w:hint="default"/>
                <w:color w:val="000000"/>
                <w:sz w:val="20"/>
                <w:szCs w:val="20"/>
              </w:rPr>
            </w:pPr>
          </w:p>
        </w:tc>
        <w:tc>
          <w:tcPr>
            <w:tcW w:w="718" w:type="pct"/>
            <w:tcBorders>
              <w:top w:val="nil"/>
              <w:left w:val="nil"/>
              <w:bottom w:val="single" w:sz="4" w:space="0" w:color="auto"/>
              <w:right w:val="nil"/>
            </w:tcBorders>
            <w:shd w:val="clear" w:color="auto" w:fill="auto"/>
            <w:noWrap/>
            <w:tcMar>
              <w:top w:w="15" w:type="dxa"/>
              <w:left w:w="15" w:type="dxa"/>
              <w:right w:w="15" w:type="dxa"/>
            </w:tcMar>
            <w:vAlign w:val="bottom"/>
          </w:tcPr>
          <w:p w:rsidR="002A33DB" w:rsidRDefault="0032430A">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2A33DB">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A33DB" w:rsidRDefault="0032430A">
            <w:pPr>
              <w:spacing w:line="200" w:lineRule="exact"/>
              <w:jc w:val="center"/>
              <w:textAlignment w:val="center"/>
              <w:rPr>
                <w:rFonts w:cs="宋体" w:hint="default"/>
                <w:b/>
                <w:color w:val="000000"/>
                <w:sz w:val="16"/>
                <w:szCs w:val="16"/>
              </w:rPr>
            </w:pPr>
            <w:r>
              <w:rPr>
                <w:rFonts w:cs="宋体"/>
                <w:b/>
                <w:color w:val="000000"/>
                <w:sz w:val="16"/>
                <w:szCs w:val="16"/>
              </w:rPr>
              <w:t>项</w:t>
            </w:r>
            <w:r>
              <w:rPr>
                <w:rFonts w:cs="宋体"/>
                <w:b/>
                <w:color w:val="000000"/>
                <w:sz w:val="16"/>
                <w:szCs w:val="16"/>
              </w:rPr>
              <w:t xml:space="preserve">  </w:t>
            </w:r>
            <w:r>
              <w:rPr>
                <w:rFonts w:cs="宋体"/>
                <w:b/>
                <w:color w:val="000000"/>
                <w:sz w:val="16"/>
                <w:szCs w:val="16"/>
              </w:rPr>
              <w:t>目</w:t>
            </w:r>
          </w:p>
        </w:tc>
        <w:tc>
          <w:tcPr>
            <w:tcW w:w="722"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A33DB" w:rsidRDefault="0032430A">
            <w:pPr>
              <w:spacing w:line="200" w:lineRule="exact"/>
              <w:jc w:val="center"/>
              <w:textAlignment w:val="center"/>
              <w:rPr>
                <w:rFonts w:cs="宋体" w:hint="default"/>
                <w:b/>
                <w:color w:val="000000"/>
                <w:sz w:val="16"/>
                <w:szCs w:val="16"/>
              </w:rPr>
            </w:pPr>
            <w:r>
              <w:rPr>
                <w:rFonts w:cs="宋体"/>
                <w:b/>
                <w:color w:val="000000"/>
                <w:sz w:val="16"/>
                <w:szCs w:val="16"/>
              </w:rPr>
              <w:t>预算数</w:t>
            </w:r>
          </w:p>
        </w:tc>
        <w:tc>
          <w:tcPr>
            <w:tcW w:w="70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A33DB" w:rsidRDefault="0032430A">
            <w:pPr>
              <w:spacing w:line="200" w:lineRule="exact"/>
              <w:jc w:val="center"/>
              <w:textAlignment w:val="center"/>
              <w:rPr>
                <w:rFonts w:cs="宋体" w:hint="default"/>
                <w:b/>
                <w:color w:val="000000"/>
                <w:sz w:val="16"/>
                <w:szCs w:val="16"/>
              </w:rPr>
            </w:pPr>
            <w:r>
              <w:rPr>
                <w:rFonts w:cs="宋体"/>
                <w:b/>
                <w:color w:val="000000"/>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A33DB" w:rsidRDefault="0032430A">
            <w:pPr>
              <w:spacing w:line="200" w:lineRule="exact"/>
              <w:jc w:val="center"/>
              <w:textAlignment w:val="center"/>
              <w:rPr>
                <w:rFonts w:cs="宋体" w:hint="default"/>
                <w:b/>
                <w:color w:val="000000"/>
                <w:sz w:val="16"/>
                <w:szCs w:val="16"/>
              </w:rPr>
            </w:pPr>
            <w:r>
              <w:rPr>
                <w:rFonts w:cs="宋体"/>
                <w:b/>
                <w:color w:val="000000"/>
                <w:sz w:val="16"/>
                <w:szCs w:val="16"/>
              </w:rPr>
              <w:t>项</w:t>
            </w:r>
            <w:r>
              <w:rPr>
                <w:rFonts w:cs="宋体"/>
                <w:b/>
                <w:color w:val="000000"/>
                <w:sz w:val="16"/>
                <w:szCs w:val="16"/>
              </w:rPr>
              <w:t xml:space="preserve">  </w:t>
            </w:r>
            <w:r>
              <w:rPr>
                <w:rFonts w:cs="宋体"/>
                <w:b/>
                <w:color w:val="000000"/>
                <w:sz w:val="16"/>
                <w:szCs w:val="16"/>
              </w:rPr>
              <w:t>目</w:t>
            </w:r>
          </w:p>
        </w:tc>
        <w:tc>
          <w:tcPr>
            <w:tcW w:w="71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A33DB" w:rsidRDefault="0032430A">
            <w:pPr>
              <w:spacing w:line="200" w:lineRule="exact"/>
              <w:jc w:val="center"/>
              <w:textAlignment w:val="center"/>
              <w:rPr>
                <w:rFonts w:cs="宋体" w:hint="default"/>
                <w:b/>
                <w:color w:val="000000"/>
                <w:sz w:val="16"/>
                <w:szCs w:val="16"/>
              </w:rPr>
            </w:pPr>
            <w:r>
              <w:rPr>
                <w:rFonts w:cs="宋体"/>
                <w:b/>
                <w:color w:val="000000"/>
                <w:sz w:val="16"/>
                <w:szCs w:val="16"/>
              </w:rPr>
              <w:t>决算数</w:t>
            </w:r>
          </w:p>
        </w:tc>
      </w:tr>
      <w:tr w:rsidR="002A33DB">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6"/>
                <w:szCs w:val="16"/>
              </w:rPr>
            </w:pPr>
            <w:r>
              <w:rPr>
                <w:rFonts w:cs="宋体"/>
                <w:color w:val="000000"/>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A33DB" w:rsidRDefault="0032430A">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A33DB" w:rsidRDefault="0032430A">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6"/>
                <w:szCs w:val="16"/>
              </w:rPr>
            </w:pPr>
            <w:r>
              <w:rPr>
                <w:rFonts w:cs="宋体"/>
                <w:color w:val="000000"/>
                <w:sz w:val="16"/>
                <w:szCs w:val="16"/>
              </w:rPr>
              <w:t>四、机关运行经费</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A33DB" w:rsidRDefault="0032430A">
            <w:pPr>
              <w:spacing w:line="200" w:lineRule="exact"/>
              <w:jc w:val="right"/>
              <w:textAlignment w:val="bottom"/>
              <w:rPr>
                <w:rFonts w:cs="宋体" w:hint="default"/>
                <w:color w:val="000000"/>
                <w:sz w:val="16"/>
                <w:szCs w:val="16"/>
              </w:rPr>
            </w:pPr>
            <w:r>
              <w:rPr>
                <w:color w:val="000000"/>
                <w:sz w:val="16"/>
              </w:rPr>
              <w:t xml:space="preserve"> </w:t>
            </w:r>
          </w:p>
        </w:tc>
      </w:tr>
      <w:tr w:rsidR="002A33D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A33DB" w:rsidRDefault="0032430A">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A33DB" w:rsidRDefault="0032430A">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（一）行政单位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A33DB" w:rsidRDefault="0032430A">
            <w:pPr>
              <w:spacing w:line="200" w:lineRule="exact"/>
              <w:jc w:val="right"/>
              <w:textAlignment w:val="bottom"/>
              <w:rPr>
                <w:rFonts w:cs="宋体" w:hint="default"/>
                <w:color w:val="000000"/>
                <w:sz w:val="16"/>
                <w:szCs w:val="16"/>
              </w:rPr>
            </w:pPr>
            <w:r>
              <w:rPr>
                <w:color w:val="000000"/>
                <w:sz w:val="16"/>
              </w:rPr>
              <w:t xml:space="preserve"> </w:t>
            </w:r>
          </w:p>
        </w:tc>
      </w:tr>
      <w:tr w:rsidR="002A33D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6"/>
                <w:szCs w:val="16"/>
              </w:rPr>
            </w:pPr>
            <w:r>
              <w:rPr>
                <w:rFonts w:cs="宋体"/>
                <w:color w:val="000000"/>
                <w:sz w:val="16"/>
                <w:szCs w:val="16"/>
              </w:rPr>
              <w:t xml:space="preserve">     1</w:t>
            </w:r>
            <w:r>
              <w:rPr>
                <w:rFonts w:cs="宋体"/>
                <w:color w:val="000000"/>
                <w:sz w:val="16"/>
                <w:szCs w:val="16"/>
              </w:rPr>
              <w:t>．因公出国（境）费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A33DB" w:rsidRDefault="0032430A">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A33DB" w:rsidRDefault="0032430A">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（二）参照公务员法管理事业单位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A33DB" w:rsidRDefault="0032430A">
            <w:pPr>
              <w:spacing w:line="200" w:lineRule="exact"/>
              <w:jc w:val="right"/>
              <w:textAlignment w:val="bottom"/>
              <w:rPr>
                <w:rFonts w:cs="宋体" w:hint="default"/>
                <w:color w:val="000000"/>
                <w:sz w:val="16"/>
                <w:szCs w:val="16"/>
              </w:rPr>
            </w:pPr>
            <w:r>
              <w:rPr>
                <w:color w:val="000000"/>
                <w:sz w:val="16"/>
              </w:rPr>
              <w:t xml:space="preserve"> </w:t>
            </w:r>
          </w:p>
        </w:tc>
      </w:tr>
      <w:tr w:rsidR="002A33D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6"/>
                <w:szCs w:val="16"/>
              </w:rPr>
            </w:pPr>
            <w:r>
              <w:rPr>
                <w:rFonts w:cs="宋体"/>
                <w:color w:val="000000"/>
                <w:sz w:val="16"/>
                <w:szCs w:val="16"/>
              </w:rPr>
              <w:t xml:space="preserve">     2</w:t>
            </w:r>
            <w:r>
              <w:rPr>
                <w:rFonts w:cs="宋体"/>
                <w:color w:val="000000"/>
                <w:sz w:val="16"/>
                <w:szCs w:val="16"/>
              </w:rPr>
              <w:t>．公务用车购置及运行维护费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A33DB" w:rsidRDefault="0032430A">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A33DB" w:rsidRDefault="0032430A">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6"/>
                <w:szCs w:val="16"/>
              </w:rPr>
            </w:pPr>
            <w:r>
              <w:rPr>
                <w:rFonts w:cs="宋体"/>
                <w:color w:val="000000"/>
                <w:sz w:val="16"/>
                <w:szCs w:val="16"/>
              </w:rPr>
              <w:t>五、资产信息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A33DB" w:rsidRDefault="0032430A">
            <w:pPr>
              <w:spacing w:line="200" w:lineRule="exact"/>
              <w:jc w:val="center"/>
              <w:textAlignment w:val="center"/>
              <w:rPr>
                <w:rFonts w:cs="宋体" w:hint="default"/>
                <w:color w:val="000000"/>
                <w:sz w:val="16"/>
                <w:szCs w:val="16"/>
              </w:rPr>
            </w:pPr>
            <w:r>
              <w:rPr>
                <w:rFonts w:cs="宋体"/>
                <w:color w:val="000000"/>
                <w:sz w:val="16"/>
                <w:szCs w:val="16"/>
              </w:rPr>
              <w:t>—</w:t>
            </w:r>
          </w:p>
        </w:tc>
      </w:tr>
      <w:tr w:rsidR="002A33D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Pr>
                <w:rFonts w:cs="宋体"/>
                <w:color w:val="000000"/>
                <w:sz w:val="16"/>
                <w:szCs w:val="16"/>
              </w:rPr>
              <w:t>1</w:t>
            </w:r>
            <w:r>
              <w:rPr>
                <w:rFonts w:cs="宋体"/>
                <w:color w:val="000000"/>
                <w:sz w:val="16"/>
                <w:szCs w:val="16"/>
              </w:rPr>
              <w:t>）公务用车购置费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A33DB" w:rsidRDefault="0032430A">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A33DB" w:rsidRDefault="0032430A">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A33DB" w:rsidRDefault="0032430A">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（一）车辆数合计（辆）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A33DB" w:rsidRDefault="0032430A">
            <w:pPr>
              <w:spacing w:line="200" w:lineRule="exact"/>
              <w:jc w:val="right"/>
              <w:textAlignment w:val="bottom"/>
              <w:rPr>
                <w:rFonts w:cs="宋体" w:hint="default"/>
                <w:color w:val="000000"/>
                <w:sz w:val="16"/>
                <w:szCs w:val="16"/>
              </w:rPr>
            </w:pPr>
            <w:r>
              <w:rPr>
                <w:rFonts w:cs="宋体"/>
                <w:color w:val="000000"/>
                <w:sz w:val="16"/>
                <w:szCs w:val="16"/>
              </w:rPr>
              <w:t xml:space="preserve">1   </w:t>
            </w:r>
          </w:p>
        </w:tc>
      </w:tr>
      <w:tr w:rsidR="002A33D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Pr>
                <w:rFonts w:cs="宋体"/>
                <w:color w:val="000000"/>
                <w:sz w:val="16"/>
                <w:szCs w:val="16"/>
              </w:rPr>
              <w:t>2</w:t>
            </w:r>
            <w:r>
              <w:rPr>
                <w:rFonts w:cs="宋体"/>
                <w:color w:val="000000"/>
                <w:sz w:val="16"/>
                <w:szCs w:val="16"/>
              </w:rPr>
              <w:t>）公务用车运行维护费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A33DB" w:rsidRDefault="0032430A">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A33DB" w:rsidRDefault="0032430A">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A33DB" w:rsidRDefault="0032430A">
            <w:pPr>
              <w:spacing w:line="200" w:lineRule="exact"/>
              <w:textAlignment w:val="center"/>
              <w:rPr>
                <w:rFonts w:cs="宋体" w:hint="default"/>
                <w:color w:val="000000"/>
                <w:sz w:val="16"/>
                <w:szCs w:val="16"/>
              </w:rPr>
            </w:pPr>
            <w:r>
              <w:rPr>
                <w:rFonts w:cs="宋体"/>
                <w:color w:val="000000"/>
                <w:sz w:val="16"/>
                <w:szCs w:val="16"/>
              </w:rPr>
              <w:t xml:space="preserve">     1</w:t>
            </w:r>
            <w:r>
              <w:rPr>
                <w:rFonts w:cs="宋体"/>
                <w:color w:val="000000"/>
                <w:sz w:val="16"/>
                <w:szCs w:val="16"/>
              </w:rPr>
              <w:t>．副部（省）级及以上领导用车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A33DB" w:rsidRDefault="0032430A">
            <w:pPr>
              <w:spacing w:line="200" w:lineRule="exact"/>
              <w:jc w:val="right"/>
              <w:textAlignment w:val="bottom"/>
              <w:rPr>
                <w:rFonts w:cs="宋体" w:hint="default"/>
                <w:color w:val="000000"/>
                <w:sz w:val="16"/>
                <w:szCs w:val="16"/>
              </w:rPr>
            </w:pPr>
            <w:r>
              <w:rPr>
                <w:color w:val="000000"/>
                <w:sz w:val="16"/>
              </w:rPr>
              <w:t xml:space="preserve"> </w:t>
            </w:r>
          </w:p>
        </w:tc>
      </w:tr>
      <w:tr w:rsidR="002A33D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6"/>
                <w:szCs w:val="16"/>
              </w:rPr>
            </w:pPr>
            <w:r>
              <w:rPr>
                <w:rFonts w:cs="宋体"/>
                <w:color w:val="000000"/>
                <w:sz w:val="16"/>
                <w:szCs w:val="16"/>
              </w:rPr>
              <w:t xml:space="preserve">     3</w:t>
            </w:r>
            <w:r>
              <w:rPr>
                <w:rFonts w:cs="宋体"/>
                <w:color w:val="000000"/>
                <w:sz w:val="16"/>
                <w:szCs w:val="16"/>
              </w:rPr>
              <w:t>．公务接待费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A33DB" w:rsidRDefault="0032430A">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A33DB" w:rsidRDefault="0032430A">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A33DB" w:rsidRDefault="0032430A">
            <w:pPr>
              <w:spacing w:line="200" w:lineRule="exact"/>
              <w:textAlignment w:val="center"/>
              <w:rPr>
                <w:rFonts w:cs="宋体" w:hint="default"/>
                <w:color w:val="000000"/>
                <w:sz w:val="16"/>
                <w:szCs w:val="16"/>
              </w:rPr>
            </w:pPr>
            <w:r>
              <w:rPr>
                <w:rFonts w:cs="宋体"/>
                <w:color w:val="000000"/>
                <w:sz w:val="16"/>
                <w:szCs w:val="16"/>
              </w:rPr>
              <w:t xml:space="preserve">     2</w:t>
            </w:r>
            <w:r>
              <w:rPr>
                <w:rFonts w:cs="宋体"/>
                <w:color w:val="000000"/>
                <w:sz w:val="16"/>
                <w:szCs w:val="16"/>
              </w:rPr>
              <w:t>．主要领导干部用车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A33DB" w:rsidRDefault="0032430A">
            <w:pPr>
              <w:spacing w:line="200" w:lineRule="exact"/>
              <w:jc w:val="right"/>
              <w:textAlignment w:val="bottom"/>
              <w:rPr>
                <w:rFonts w:cs="宋体" w:hint="default"/>
                <w:color w:val="000000"/>
                <w:sz w:val="16"/>
                <w:szCs w:val="16"/>
              </w:rPr>
            </w:pPr>
            <w:r>
              <w:rPr>
                <w:color w:val="000000"/>
                <w:sz w:val="16"/>
              </w:rPr>
              <w:t xml:space="preserve"> </w:t>
            </w:r>
          </w:p>
        </w:tc>
      </w:tr>
      <w:tr w:rsidR="002A33D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Pr>
                <w:rFonts w:cs="宋体"/>
                <w:color w:val="000000"/>
                <w:sz w:val="16"/>
                <w:szCs w:val="16"/>
              </w:rPr>
              <w:t>1</w:t>
            </w:r>
            <w:r>
              <w:rPr>
                <w:rFonts w:cs="宋体"/>
                <w:color w:val="000000"/>
                <w:sz w:val="16"/>
                <w:szCs w:val="16"/>
              </w:rPr>
              <w:t>）国内接待费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A33DB" w:rsidRDefault="0032430A">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A33DB" w:rsidRDefault="0032430A">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A33DB" w:rsidRDefault="0032430A">
            <w:pPr>
              <w:spacing w:line="200" w:lineRule="exact"/>
              <w:textAlignment w:val="center"/>
              <w:rPr>
                <w:rFonts w:cs="宋体" w:hint="default"/>
                <w:color w:val="000000"/>
                <w:sz w:val="16"/>
                <w:szCs w:val="16"/>
              </w:rPr>
            </w:pPr>
            <w:r>
              <w:rPr>
                <w:rFonts w:cs="宋体"/>
                <w:color w:val="000000"/>
                <w:sz w:val="16"/>
                <w:szCs w:val="16"/>
              </w:rPr>
              <w:t xml:space="preserve">     3</w:t>
            </w:r>
            <w:r>
              <w:rPr>
                <w:rFonts w:cs="宋体"/>
                <w:color w:val="000000"/>
                <w:sz w:val="16"/>
                <w:szCs w:val="16"/>
              </w:rPr>
              <w:t>．机要通信用车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A33DB" w:rsidRDefault="0032430A">
            <w:pPr>
              <w:spacing w:line="200" w:lineRule="exact"/>
              <w:jc w:val="right"/>
              <w:textAlignment w:val="bottom"/>
              <w:rPr>
                <w:rFonts w:cs="宋体" w:hint="default"/>
                <w:color w:val="000000"/>
                <w:sz w:val="16"/>
                <w:szCs w:val="16"/>
              </w:rPr>
            </w:pPr>
            <w:r>
              <w:rPr>
                <w:color w:val="000000"/>
                <w:sz w:val="16"/>
              </w:rPr>
              <w:t xml:space="preserve"> </w:t>
            </w:r>
          </w:p>
        </w:tc>
      </w:tr>
      <w:tr w:rsidR="002A33D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A33DB" w:rsidRDefault="0032430A">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A33DB" w:rsidRDefault="0032430A">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A33DB" w:rsidRDefault="0032430A">
            <w:pPr>
              <w:spacing w:line="200" w:lineRule="exact"/>
              <w:textAlignment w:val="center"/>
              <w:rPr>
                <w:rFonts w:cs="宋体" w:hint="default"/>
                <w:color w:val="000000"/>
                <w:sz w:val="16"/>
                <w:szCs w:val="16"/>
              </w:rPr>
            </w:pPr>
            <w:r>
              <w:rPr>
                <w:rFonts w:cs="宋体"/>
                <w:color w:val="000000"/>
                <w:sz w:val="16"/>
                <w:szCs w:val="16"/>
              </w:rPr>
              <w:t xml:space="preserve">     4</w:t>
            </w:r>
            <w:r>
              <w:rPr>
                <w:rFonts w:cs="宋体"/>
                <w:color w:val="000000"/>
                <w:sz w:val="16"/>
                <w:szCs w:val="16"/>
              </w:rPr>
              <w:t>．应急保障用车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A33DB" w:rsidRDefault="0032430A">
            <w:pPr>
              <w:spacing w:line="200" w:lineRule="exact"/>
              <w:jc w:val="right"/>
              <w:textAlignment w:val="bottom"/>
              <w:rPr>
                <w:rFonts w:cs="宋体" w:hint="default"/>
                <w:color w:val="000000"/>
                <w:sz w:val="16"/>
                <w:szCs w:val="16"/>
              </w:rPr>
            </w:pPr>
            <w:r>
              <w:rPr>
                <w:rFonts w:cs="宋体"/>
                <w:color w:val="000000"/>
                <w:sz w:val="16"/>
                <w:szCs w:val="16"/>
              </w:rPr>
              <w:t>1</w:t>
            </w:r>
            <w:r>
              <w:rPr>
                <w:color w:val="000000"/>
                <w:sz w:val="16"/>
              </w:rPr>
              <w:t xml:space="preserve"> </w:t>
            </w:r>
          </w:p>
        </w:tc>
      </w:tr>
      <w:tr w:rsidR="002A33D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Pr>
                <w:rFonts w:cs="宋体"/>
                <w:color w:val="000000"/>
                <w:sz w:val="16"/>
                <w:szCs w:val="16"/>
              </w:rPr>
              <w:t>2</w:t>
            </w:r>
            <w:r>
              <w:rPr>
                <w:rFonts w:cs="宋体"/>
                <w:color w:val="000000"/>
                <w:sz w:val="16"/>
                <w:szCs w:val="16"/>
              </w:rPr>
              <w:t>）国（境）外接待费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A33DB" w:rsidRDefault="0032430A">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A33DB" w:rsidRDefault="0032430A">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A33DB" w:rsidRDefault="0032430A">
            <w:pPr>
              <w:spacing w:line="200" w:lineRule="exact"/>
              <w:textAlignment w:val="center"/>
              <w:rPr>
                <w:rFonts w:cs="宋体" w:hint="default"/>
                <w:color w:val="000000"/>
                <w:sz w:val="16"/>
                <w:szCs w:val="16"/>
              </w:rPr>
            </w:pPr>
            <w:r>
              <w:rPr>
                <w:rFonts w:cs="宋体"/>
                <w:color w:val="000000"/>
                <w:sz w:val="16"/>
                <w:szCs w:val="16"/>
              </w:rPr>
              <w:t xml:space="preserve">     5</w:t>
            </w:r>
            <w:r>
              <w:rPr>
                <w:rFonts w:cs="宋体"/>
                <w:color w:val="000000"/>
                <w:sz w:val="16"/>
                <w:szCs w:val="16"/>
              </w:rPr>
              <w:t>．执法执勤用车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A33DB" w:rsidRDefault="0032430A">
            <w:pPr>
              <w:spacing w:line="200" w:lineRule="exact"/>
              <w:jc w:val="right"/>
              <w:textAlignment w:val="bottom"/>
              <w:rPr>
                <w:rFonts w:cs="宋体" w:hint="default"/>
                <w:color w:val="000000"/>
                <w:sz w:val="16"/>
                <w:szCs w:val="16"/>
              </w:rPr>
            </w:pPr>
            <w:r>
              <w:rPr>
                <w:color w:val="000000"/>
                <w:sz w:val="16"/>
              </w:rPr>
              <w:t xml:space="preserve"> </w:t>
            </w:r>
          </w:p>
        </w:tc>
      </w:tr>
      <w:tr w:rsidR="002A33D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A33DB" w:rsidRDefault="0032430A">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A33DB" w:rsidRDefault="0032430A">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A33DB" w:rsidRDefault="0032430A">
            <w:pPr>
              <w:spacing w:line="200" w:lineRule="exact"/>
              <w:textAlignment w:val="center"/>
              <w:rPr>
                <w:rFonts w:cs="宋体" w:hint="default"/>
                <w:color w:val="000000"/>
                <w:sz w:val="16"/>
                <w:szCs w:val="16"/>
              </w:rPr>
            </w:pPr>
            <w:r>
              <w:rPr>
                <w:rFonts w:cs="宋体"/>
                <w:color w:val="000000"/>
                <w:sz w:val="16"/>
                <w:szCs w:val="16"/>
              </w:rPr>
              <w:t xml:space="preserve">     6</w:t>
            </w:r>
            <w:r>
              <w:rPr>
                <w:rFonts w:cs="宋体"/>
                <w:color w:val="000000"/>
                <w:sz w:val="16"/>
                <w:szCs w:val="16"/>
              </w:rPr>
              <w:t>．特种专业技术用车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A33DB" w:rsidRDefault="0032430A">
            <w:pPr>
              <w:spacing w:line="200" w:lineRule="exact"/>
              <w:jc w:val="right"/>
              <w:textAlignment w:val="bottom"/>
              <w:rPr>
                <w:rFonts w:cs="宋体" w:hint="default"/>
                <w:color w:val="000000"/>
                <w:sz w:val="16"/>
                <w:szCs w:val="16"/>
              </w:rPr>
            </w:pPr>
            <w:r>
              <w:rPr>
                <w:color w:val="000000"/>
                <w:sz w:val="16"/>
              </w:rPr>
              <w:t xml:space="preserve"> </w:t>
            </w:r>
          </w:p>
        </w:tc>
      </w:tr>
      <w:tr w:rsidR="002A33D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A33DB" w:rsidRDefault="0032430A">
            <w:pPr>
              <w:spacing w:line="200" w:lineRule="exact"/>
              <w:textAlignment w:val="center"/>
              <w:rPr>
                <w:rFonts w:cs="宋体" w:hint="default"/>
                <w:color w:val="000000"/>
                <w:sz w:val="16"/>
                <w:szCs w:val="16"/>
              </w:rPr>
            </w:pPr>
            <w:r>
              <w:rPr>
                <w:rFonts w:cs="宋体"/>
                <w:color w:val="000000"/>
                <w:sz w:val="16"/>
                <w:szCs w:val="16"/>
              </w:rPr>
              <w:t xml:space="preserve">     1</w:t>
            </w:r>
            <w:r>
              <w:rPr>
                <w:rFonts w:cs="宋体"/>
                <w:color w:val="000000"/>
                <w:sz w:val="16"/>
                <w:szCs w:val="16"/>
              </w:rPr>
              <w:t>．因公出国（境）团组数（个）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A33DB" w:rsidRDefault="0032430A">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2A33DB" w:rsidRDefault="0032430A">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A33DB" w:rsidRDefault="0032430A">
            <w:pPr>
              <w:spacing w:line="200" w:lineRule="exact"/>
              <w:textAlignment w:val="center"/>
              <w:rPr>
                <w:rFonts w:cs="宋体" w:hint="default"/>
                <w:color w:val="000000"/>
                <w:sz w:val="16"/>
                <w:szCs w:val="16"/>
              </w:rPr>
            </w:pPr>
            <w:r>
              <w:rPr>
                <w:rFonts w:cs="宋体"/>
                <w:color w:val="000000"/>
                <w:sz w:val="16"/>
                <w:szCs w:val="16"/>
              </w:rPr>
              <w:t xml:space="preserve">     7</w:t>
            </w:r>
            <w:r>
              <w:rPr>
                <w:rFonts w:cs="宋体"/>
                <w:color w:val="000000"/>
                <w:sz w:val="16"/>
                <w:szCs w:val="16"/>
              </w:rPr>
              <w:t>．离退休干部用车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A33DB" w:rsidRDefault="0032430A">
            <w:pPr>
              <w:spacing w:line="200" w:lineRule="exact"/>
              <w:jc w:val="right"/>
              <w:textAlignment w:val="bottom"/>
              <w:rPr>
                <w:rFonts w:cs="宋体" w:hint="default"/>
                <w:color w:val="000000"/>
                <w:sz w:val="16"/>
                <w:szCs w:val="16"/>
              </w:rPr>
            </w:pPr>
            <w:r>
              <w:rPr>
                <w:color w:val="000000"/>
                <w:sz w:val="16"/>
              </w:rPr>
              <w:t xml:space="preserve"> </w:t>
            </w:r>
          </w:p>
        </w:tc>
      </w:tr>
      <w:tr w:rsidR="002A33D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A33DB" w:rsidRDefault="0032430A">
            <w:pPr>
              <w:spacing w:line="200" w:lineRule="exact"/>
              <w:textAlignment w:val="center"/>
              <w:rPr>
                <w:rFonts w:cs="宋体" w:hint="default"/>
                <w:color w:val="000000"/>
                <w:sz w:val="16"/>
                <w:szCs w:val="16"/>
              </w:rPr>
            </w:pPr>
            <w:r>
              <w:rPr>
                <w:rFonts w:cs="宋体"/>
                <w:color w:val="000000"/>
                <w:sz w:val="16"/>
                <w:szCs w:val="16"/>
              </w:rPr>
              <w:t xml:space="preserve">     2</w:t>
            </w:r>
            <w:r>
              <w:rPr>
                <w:rFonts w:cs="宋体"/>
                <w:color w:val="000000"/>
                <w:sz w:val="16"/>
                <w:szCs w:val="16"/>
              </w:rPr>
              <w:t>．因公出国（境）人次数（人）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A33DB" w:rsidRDefault="0032430A">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2A33DB" w:rsidRDefault="0032430A">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A33DB" w:rsidRDefault="0032430A">
            <w:pPr>
              <w:spacing w:line="200" w:lineRule="exact"/>
              <w:textAlignment w:val="center"/>
              <w:rPr>
                <w:rFonts w:cs="宋体" w:hint="default"/>
                <w:color w:val="000000"/>
                <w:sz w:val="16"/>
                <w:szCs w:val="16"/>
              </w:rPr>
            </w:pPr>
            <w:r>
              <w:rPr>
                <w:rFonts w:cs="宋体"/>
                <w:color w:val="000000"/>
                <w:sz w:val="16"/>
                <w:szCs w:val="16"/>
              </w:rPr>
              <w:t xml:space="preserve">     8</w:t>
            </w:r>
            <w:r>
              <w:rPr>
                <w:rFonts w:cs="宋体"/>
                <w:color w:val="000000"/>
                <w:sz w:val="16"/>
                <w:szCs w:val="16"/>
              </w:rPr>
              <w:t>．其他用车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A33DB" w:rsidRDefault="0032430A">
            <w:pPr>
              <w:spacing w:line="200" w:lineRule="exact"/>
              <w:jc w:val="right"/>
              <w:textAlignment w:val="bottom"/>
              <w:rPr>
                <w:rFonts w:cs="宋体" w:hint="default"/>
                <w:color w:val="000000"/>
                <w:sz w:val="16"/>
                <w:szCs w:val="16"/>
              </w:rPr>
            </w:pPr>
            <w:r>
              <w:rPr>
                <w:color w:val="000000"/>
                <w:sz w:val="16"/>
              </w:rPr>
              <w:t xml:space="preserve"> </w:t>
            </w:r>
          </w:p>
        </w:tc>
      </w:tr>
      <w:tr w:rsidR="002A33D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A33DB" w:rsidRDefault="0032430A">
            <w:pPr>
              <w:spacing w:line="200" w:lineRule="exact"/>
              <w:textAlignment w:val="center"/>
              <w:rPr>
                <w:rFonts w:cs="宋体" w:hint="default"/>
                <w:color w:val="000000"/>
                <w:sz w:val="16"/>
                <w:szCs w:val="16"/>
              </w:rPr>
            </w:pPr>
            <w:r>
              <w:rPr>
                <w:rFonts w:cs="宋体"/>
                <w:color w:val="000000"/>
                <w:sz w:val="16"/>
                <w:szCs w:val="16"/>
              </w:rPr>
              <w:t xml:space="preserve">     3</w:t>
            </w:r>
            <w:r>
              <w:rPr>
                <w:rFonts w:cs="宋体"/>
                <w:color w:val="000000"/>
                <w:sz w:val="16"/>
                <w:szCs w:val="16"/>
              </w:rPr>
              <w:t>．公务用车购置数（辆）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A33DB" w:rsidRDefault="0032430A">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2A33DB" w:rsidRDefault="0032430A">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A33DB" w:rsidRDefault="0032430A">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（二）单价</w:t>
            </w:r>
            <w:r>
              <w:rPr>
                <w:rFonts w:cs="宋体"/>
                <w:color w:val="000000"/>
                <w:sz w:val="16"/>
                <w:szCs w:val="16"/>
              </w:rPr>
              <w:t>100</w:t>
            </w:r>
            <w:r>
              <w:rPr>
                <w:rFonts w:cs="宋体"/>
                <w:color w:val="000000"/>
                <w:sz w:val="16"/>
                <w:szCs w:val="16"/>
              </w:rPr>
              <w:t>万元（含）以上设备（不含车辆）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A33DB" w:rsidRDefault="0032430A">
            <w:pPr>
              <w:spacing w:line="200" w:lineRule="exact"/>
              <w:jc w:val="right"/>
              <w:textAlignment w:val="bottom"/>
              <w:rPr>
                <w:rFonts w:cs="宋体" w:hint="default"/>
                <w:color w:val="000000"/>
                <w:sz w:val="16"/>
                <w:szCs w:val="16"/>
              </w:rPr>
            </w:pPr>
            <w:r>
              <w:rPr>
                <w:color w:val="000000"/>
                <w:sz w:val="16"/>
              </w:rPr>
              <w:t xml:space="preserve"> </w:t>
            </w:r>
          </w:p>
        </w:tc>
      </w:tr>
      <w:tr w:rsidR="002A33D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A33DB" w:rsidRDefault="0032430A">
            <w:pPr>
              <w:spacing w:line="200" w:lineRule="exact"/>
              <w:textAlignment w:val="center"/>
              <w:rPr>
                <w:rFonts w:cs="宋体" w:hint="default"/>
                <w:color w:val="000000"/>
                <w:sz w:val="16"/>
                <w:szCs w:val="16"/>
              </w:rPr>
            </w:pPr>
            <w:r>
              <w:rPr>
                <w:rFonts w:cs="宋体"/>
                <w:color w:val="000000"/>
                <w:sz w:val="16"/>
                <w:szCs w:val="16"/>
              </w:rPr>
              <w:t xml:space="preserve">     4</w:t>
            </w:r>
            <w:r>
              <w:rPr>
                <w:rFonts w:cs="宋体"/>
                <w:color w:val="000000"/>
                <w:sz w:val="16"/>
                <w:szCs w:val="16"/>
              </w:rPr>
              <w:t>．公务用车保有量（辆）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A33DB" w:rsidRDefault="0032430A">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2A33DB" w:rsidRDefault="0032430A">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6"/>
                <w:szCs w:val="16"/>
              </w:rPr>
            </w:pPr>
            <w:r>
              <w:rPr>
                <w:rFonts w:cs="宋体"/>
                <w:color w:val="000000"/>
                <w:sz w:val="16"/>
                <w:szCs w:val="16"/>
              </w:rPr>
              <w:t>六、政府采购支出信息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A33DB" w:rsidRDefault="0032430A">
            <w:pPr>
              <w:spacing w:line="200" w:lineRule="exact"/>
              <w:jc w:val="center"/>
              <w:textAlignment w:val="center"/>
              <w:rPr>
                <w:rFonts w:cs="宋体" w:hint="default"/>
                <w:color w:val="000000"/>
                <w:sz w:val="16"/>
                <w:szCs w:val="16"/>
              </w:rPr>
            </w:pPr>
            <w:r>
              <w:rPr>
                <w:rFonts w:cs="宋体"/>
                <w:color w:val="000000"/>
                <w:sz w:val="16"/>
                <w:szCs w:val="16"/>
              </w:rPr>
              <w:t>—</w:t>
            </w:r>
          </w:p>
        </w:tc>
      </w:tr>
      <w:tr w:rsidR="002A33D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A33DB" w:rsidRDefault="0032430A">
            <w:pPr>
              <w:spacing w:line="200" w:lineRule="exact"/>
              <w:textAlignment w:val="center"/>
              <w:rPr>
                <w:rFonts w:cs="宋体" w:hint="default"/>
                <w:color w:val="000000"/>
                <w:sz w:val="16"/>
                <w:szCs w:val="16"/>
              </w:rPr>
            </w:pPr>
            <w:r>
              <w:rPr>
                <w:rFonts w:cs="宋体"/>
                <w:color w:val="000000"/>
                <w:sz w:val="16"/>
                <w:szCs w:val="16"/>
              </w:rPr>
              <w:t xml:space="preserve">     5</w:t>
            </w:r>
            <w:r>
              <w:rPr>
                <w:rFonts w:cs="宋体"/>
                <w:color w:val="000000"/>
                <w:sz w:val="16"/>
                <w:szCs w:val="16"/>
              </w:rPr>
              <w:t>．国内公务接待批次（个）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A33DB" w:rsidRDefault="0032430A">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2A33DB" w:rsidRDefault="0032430A">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（一）政府采购支出合计</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A33DB" w:rsidRDefault="0032430A">
            <w:pPr>
              <w:spacing w:line="200" w:lineRule="exact"/>
              <w:jc w:val="right"/>
              <w:textAlignment w:val="bottom"/>
              <w:rPr>
                <w:rFonts w:cs="宋体" w:hint="default"/>
                <w:color w:val="000000"/>
                <w:sz w:val="16"/>
                <w:szCs w:val="16"/>
              </w:rPr>
            </w:pPr>
            <w:r>
              <w:rPr>
                <w:color w:val="000000"/>
                <w:sz w:val="16"/>
              </w:rPr>
              <w:t xml:space="preserve"> </w:t>
            </w:r>
          </w:p>
        </w:tc>
      </w:tr>
      <w:tr w:rsidR="002A33D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A33DB" w:rsidRDefault="0032430A">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其中：外事接待批次（个）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A33DB" w:rsidRDefault="0032430A">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2A33DB" w:rsidRDefault="0032430A">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6"/>
                <w:szCs w:val="16"/>
              </w:rPr>
            </w:pPr>
            <w:r>
              <w:rPr>
                <w:rFonts w:cs="宋体"/>
                <w:color w:val="000000"/>
                <w:sz w:val="16"/>
                <w:szCs w:val="16"/>
              </w:rPr>
              <w:t xml:space="preserve">     1</w:t>
            </w:r>
            <w:r>
              <w:rPr>
                <w:rFonts w:cs="宋体"/>
                <w:color w:val="000000"/>
                <w:sz w:val="16"/>
                <w:szCs w:val="16"/>
              </w:rPr>
              <w:t>．政府采购货物支出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A33DB" w:rsidRDefault="0032430A">
            <w:pPr>
              <w:spacing w:line="200" w:lineRule="exact"/>
              <w:jc w:val="right"/>
              <w:textAlignment w:val="bottom"/>
              <w:rPr>
                <w:rFonts w:cs="宋体" w:hint="default"/>
                <w:color w:val="000000"/>
                <w:sz w:val="16"/>
                <w:szCs w:val="16"/>
              </w:rPr>
            </w:pPr>
            <w:r>
              <w:rPr>
                <w:color w:val="000000"/>
                <w:sz w:val="16"/>
              </w:rPr>
              <w:t xml:space="preserve"> </w:t>
            </w:r>
          </w:p>
        </w:tc>
      </w:tr>
      <w:tr w:rsidR="002A33D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A33DB" w:rsidRDefault="0032430A">
            <w:pPr>
              <w:spacing w:line="200" w:lineRule="exact"/>
              <w:textAlignment w:val="center"/>
              <w:rPr>
                <w:rFonts w:cs="宋体" w:hint="default"/>
                <w:color w:val="000000"/>
                <w:sz w:val="16"/>
                <w:szCs w:val="16"/>
              </w:rPr>
            </w:pPr>
            <w:r>
              <w:rPr>
                <w:rFonts w:cs="宋体"/>
                <w:color w:val="000000"/>
                <w:sz w:val="16"/>
                <w:szCs w:val="16"/>
              </w:rPr>
              <w:t xml:space="preserve">     6</w:t>
            </w:r>
            <w:r>
              <w:rPr>
                <w:rFonts w:cs="宋体"/>
                <w:color w:val="000000"/>
                <w:sz w:val="16"/>
                <w:szCs w:val="16"/>
              </w:rPr>
              <w:t>．国内公务接待人次（人）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A33DB" w:rsidRDefault="0032430A">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2A33DB" w:rsidRDefault="0032430A">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6"/>
                <w:szCs w:val="16"/>
              </w:rPr>
            </w:pPr>
            <w:r>
              <w:rPr>
                <w:rFonts w:cs="宋体"/>
                <w:color w:val="000000"/>
                <w:sz w:val="16"/>
                <w:szCs w:val="16"/>
              </w:rPr>
              <w:t xml:space="preserve">     2</w:t>
            </w:r>
            <w:r>
              <w:rPr>
                <w:rFonts w:cs="宋体"/>
                <w:color w:val="000000"/>
                <w:sz w:val="16"/>
                <w:szCs w:val="16"/>
              </w:rPr>
              <w:t>．政府采购工程支出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A33DB" w:rsidRDefault="0032430A">
            <w:pPr>
              <w:spacing w:line="200" w:lineRule="exact"/>
              <w:jc w:val="right"/>
              <w:textAlignment w:val="bottom"/>
              <w:rPr>
                <w:rFonts w:cs="宋体" w:hint="default"/>
                <w:color w:val="000000"/>
                <w:sz w:val="16"/>
                <w:szCs w:val="16"/>
              </w:rPr>
            </w:pPr>
            <w:r>
              <w:rPr>
                <w:color w:val="000000"/>
                <w:sz w:val="16"/>
              </w:rPr>
              <w:t xml:space="preserve"> </w:t>
            </w:r>
          </w:p>
        </w:tc>
      </w:tr>
      <w:tr w:rsidR="002A33D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A33DB" w:rsidRDefault="0032430A">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A33DB" w:rsidRDefault="0032430A">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2A33DB" w:rsidRDefault="0032430A">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6"/>
                <w:szCs w:val="16"/>
              </w:rPr>
            </w:pPr>
            <w:r>
              <w:rPr>
                <w:rFonts w:cs="宋体"/>
                <w:color w:val="000000"/>
                <w:sz w:val="16"/>
                <w:szCs w:val="16"/>
              </w:rPr>
              <w:t xml:space="preserve">     3</w:t>
            </w:r>
            <w:r>
              <w:rPr>
                <w:rFonts w:cs="宋体"/>
                <w:color w:val="000000"/>
                <w:sz w:val="16"/>
                <w:szCs w:val="16"/>
              </w:rPr>
              <w:t>．政府采购服务支出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A33DB" w:rsidRDefault="0032430A">
            <w:pPr>
              <w:spacing w:line="200" w:lineRule="exact"/>
              <w:jc w:val="right"/>
              <w:textAlignment w:val="bottom"/>
              <w:rPr>
                <w:rFonts w:cs="宋体" w:hint="default"/>
                <w:color w:val="000000"/>
                <w:sz w:val="16"/>
                <w:szCs w:val="16"/>
              </w:rPr>
            </w:pPr>
            <w:r>
              <w:rPr>
                <w:color w:val="000000"/>
                <w:sz w:val="16"/>
              </w:rPr>
              <w:t xml:space="preserve"> </w:t>
            </w:r>
          </w:p>
        </w:tc>
      </w:tr>
      <w:tr w:rsidR="002A33D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A33DB" w:rsidRDefault="0032430A">
            <w:pPr>
              <w:spacing w:line="200" w:lineRule="exact"/>
              <w:textAlignment w:val="center"/>
              <w:rPr>
                <w:rFonts w:cs="宋体" w:hint="default"/>
                <w:color w:val="000000"/>
                <w:sz w:val="16"/>
                <w:szCs w:val="16"/>
              </w:rPr>
            </w:pPr>
            <w:r>
              <w:rPr>
                <w:rFonts w:cs="宋体"/>
                <w:color w:val="000000"/>
                <w:sz w:val="16"/>
                <w:szCs w:val="16"/>
              </w:rPr>
              <w:t xml:space="preserve">     7</w:t>
            </w:r>
            <w:r>
              <w:rPr>
                <w:rFonts w:cs="宋体"/>
                <w:color w:val="000000"/>
                <w:sz w:val="16"/>
                <w:szCs w:val="16"/>
              </w:rPr>
              <w:t>．国（境）外公务接待批次（个）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A33DB" w:rsidRDefault="0032430A">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2A33DB" w:rsidRDefault="0032430A">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（二）政府采购授予中小企业合同金额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A33DB" w:rsidRDefault="0032430A">
            <w:pPr>
              <w:spacing w:line="200" w:lineRule="exact"/>
              <w:jc w:val="right"/>
              <w:textAlignment w:val="bottom"/>
              <w:rPr>
                <w:rFonts w:cs="宋体" w:hint="default"/>
                <w:color w:val="000000"/>
                <w:sz w:val="16"/>
                <w:szCs w:val="16"/>
              </w:rPr>
            </w:pPr>
            <w:r>
              <w:rPr>
                <w:color w:val="000000"/>
                <w:sz w:val="16"/>
              </w:rPr>
              <w:t xml:space="preserve"> </w:t>
            </w:r>
          </w:p>
        </w:tc>
      </w:tr>
      <w:tr w:rsidR="002A33D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A33DB" w:rsidRDefault="0032430A">
            <w:pPr>
              <w:spacing w:line="200" w:lineRule="exact"/>
              <w:textAlignment w:val="center"/>
              <w:rPr>
                <w:rFonts w:cs="宋体" w:hint="default"/>
                <w:color w:val="000000"/>
                <w:sz w:val="16"/>
                <w:szCs w:val="16"/>
              </w:rPr>
            </w:pPr>
            <w:r>
              <w:rPr>
                <w:rFonts w:cs="宋体"/>
                <w:color w:val="000000"/>
                <w:sz w:val="16"/>
                <w:szCs w:val="16"/>
              </w:rPr>
              <w:t xml:space="preserve">     8</w:t>
            </w:r>
            <w:r>
              <w:rPr>
                <w:rFonts w:cs="宋体"/>
                <w:color w:val="000000"/>
                <w:sz w:val="16"/>
                <w:szCs w:val="16"/>
              </w:rPr>
              <w:t>．国（境）外公务接待人次（人）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A33DB" w:rsidRDefault="0032430A">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2A33DB" w:rsidRDefault="0032430A">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其中：授予小微企业合同金额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A33DB" w:rsidRDefault="0032430A">
            <w:pPr>
              <w:spacing w:line="200" w:lineRule="exact"/>
              <w:jc w:val="right"/>
              <w:textAlignment w:val="bottom"/>
              <w:rPr>
                <w:rFonts w:cs="宋体" w:hint="default"/>
                <w:color w:val="000000"/>
                <w:sz w:val="16"/>
                <w:szCs w:val="16"/>
              </w:rPr>
            </w:pPr>
            <w:r>
              <w:rPr>
                <w:color w:val="000000"/>
                <w:sz w:val="16"/>
              </w:rPr>
              <w:t xml:space="preserve"> </w:t>
            </w:r>
          </w:p>
        </w:tc>
      </w:tr>
      <w:tr w:rsidR="002A33DB">
        <w:trPr>
          <w:trHeight w:val="286"/>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6"/>
                <w:szCs w:val="16"/>
              </w:rPr>
            </w:pPr>
            <w:r>
              <w:rPr>
                <w:rFonts w:cs="宋体"/>
                <w:color w:val="000000"/>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A33DB" w:rsidRDefault="0032430A">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A33DB" w:rsidRDefault="0032430A">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A33DB" w:rsidRDefault="002A33DB">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A33DB" w:rsidRDefault="002A33DB">
            <w:pPr>
              <w:spacing w:line="200" w:lineRule="exact"/>
              <w:jc w:val="right"/>
              <w:rPr>
                <w:rFonts w:cs="宋体" w:hint="default"/>
                <w:color w:val="000000"/>
                <w:sz w:val="16"/>
                <w:szCs w:val="16"/>
              </w:rPr>
            </w:pPr>
          </w:p>
        </w:tc>
      </w:tr>
      <w:tr w:rsidR="002A33DB">
        <w:trPr>
          <w:trHeight w:val="389"/>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A33DB" w:rsidRDefault="0032430A">
            <w:pPr>
              <w:spacing w:line="200" w:lineRule="exact"/>
              <w:textAlignment w:val="center"/>
              <w:rPr>
                <w:rFonts w:cs="宋体" w:hint="default"/>
                <w:color w:val="000000"/>
                <w:sz w:val="16"/>
                <w:szCs w:val="16"/>
              </w:rPr>
            </w:pPr>
            <w:r>
              <w:rPr>
                <w:rFonts w:cs="宋体"/>
                <w:color w:val="000000"/>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A33DB" w:rsidRDefault="0032430A">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A33DB" w:rsidRDefault="0032430A">
            <w:pPr>
              <w:spacing w:line="200" w:lineRule="exact"/>
              <w:jc w:val="right"/>
              <w:textAlignment w:val="bottom"/>
              <w:rPr>
                <w:rFonts w:cs="宋体" w:hint="default"/>
                <w:color w:val="000000"/>
                <w:sz w:val="16"/>
                <w:szCs w:val="16"/>
              </w:rPr>
            </w:pPr>
            <w:r>
              <w:rPr>
                <w:rFonts w:cs="宋体"/>
                <w:color w:val="000000"/>
                <w:sz w:val="16"/>
                <w:szCs w:val="16"/>
              </w:rPr>
              <w:t>2.25</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A33DB" w:rsidRDefault="002A33DB">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A33DB" w:rsidRDefault="002A33DB">
            <w:pPr>
              <w:spacing w:line="200" w:lineRule="exact"/>
              <w:jc w:val="right"/>
              <w:rPr>
                <w:rFonts w:cs="宋体" w:hint="default"/>
                <w:color w:val="000000"/>
                <w:sz w:val="16"/>
                <w:szCs w:val="16"/>
              </w:rPr>
            </w:pPr>
          </w:p>
        </w:tc>
      </w:tr>
    </w:tbl>
    <w:p w:rsidR="002A33DB" w:rsidRDefault="0032430A">
      <w:pPr>
        <w:rPr>
          <w:rFonts w:cs="宋体" w:hint="default"/>
          <w:sz w:val="21"/>
          <w:szCs w:val="21"/>
        </w:rPr>
      </w:pPr>
      <w:r>
        <w:rPr>
          <w:rFonts w:cs="宋体"/>
          <w:sz w:val="20"/>
          <w:szCs w:val="20"/>
        </w:rPr>
        <w:t>备注：</w:t>
      </w:r>
      <w:r>
        <w:rPr>
          <w:rFonts w:cs="宋体"/>
          <w:sz w:val="20"/>
          <w:szCs w:val="20"/>
        </w:rPr>
        <w:t>1.</w:t>
      </w:r>
      <w:r>
        <w:rPr>
          <w:rFonts w:cs="宋体"/>
          <w:sz w:val="20"/>
          <w:szCs w:val="20"/>
        </w:rPr>
        <w:t>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sectPr w:rsidR="002A33DB">
      <w:headerReference w:type="default" r:id="rId11"/>
      <w:footerReference w:type="default" r:id="rId12"/>
      <w:pgSz w:w="16839" w:h="11907" w:orient="landscape"/>
      <w:pgMar w:top="283" w:right="454" w:bottom="283" w:left="1037" w:header="0" w:footer="283" w:gutter="0"/>
      <w:pgNumType w:fmt="numberInDash"/>
      <w:cols w:space="0"/>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30A" w:rsidRDefault="0032430A">
      <w:pPr>
        <w:rPr>
          <w:rFonts w:hint="default"/>
        </w:rPr>
      </w:pPr>
      <w:r>
        <w:separator/>
      </w:r>
    </w:p>
  </w:endnote>
  <w:endnote w:type="continuationSeparator" w:id="0">
    <w:p w:rsidR="0032430A" w:rsidRDefault="0032430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3DB" w:rsidRDefault="0032430A">
    <w:pPr>
      <w:pStyle w:val="a5"/>
      <w:rPr>
        <w:rFonts w:hint="default"/>
      </w:rPr>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A33DB" w:rsidRDefault="0032430A">
                          <w:pPr>
                            <w:pStyle w:val="a5"/>
                            <w:rPr>
                              <w:rFonts w:hint="default"/>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7842E6">
                            <w:rPr>
                              <w:rFonts w:hint="default"/>
                              <w:noProof/>
                              <w:sz w:val="28"/>
                              <w:szCs w:val="28"/>
                            </w:rPr>
                            <w:t>- 5 -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B4wunRHQIAABUEAAAOAAAAAAAAAAAAAAAAAC4CAABkcnMvZTJvRG9jLnhtbFBLAQItABQABgAI&#10;AAAAIQBxqtG51wAAAAUBAAAPAAAAAAAAAAAAAAAAAHcEAABkcnMvZG93bnJldi54bWxQSwUGAAAA&#10;AAQABADzAAAAewUAAAAA&#10;" filled="f" stroked="f" strokeweight=".5pt">
              <v:textbox style="mso-fit-shape-to-text:t" inset="0,0,0,0">
                <w:txbxContent>
                  <w:p w:rsidR="002A33DB" w:rsidRDefault="0032430A">
                    <w:pPr>
                      <w:pStyle w:val="a5"/>
                      <w:rPr>
                        <w:rFonts w:hint="default"/>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7842E6">
                      <w:rPr>
                        <w:rFonts w:hint="default"/>
                        <w:noProof/>
                        <w:sz w:val="28"/>
                        <w:szCs w:val="28"/>
                      </w:rPr>
                      <w:t>- 5 -</w:t>
                    </w:r>
                    <w:r>
                      <w:rPr>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3DB" w:rsidRDefault="0032430A">
    <w:pPr>
      <w:pStyle w:val="a5"/>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A33DB" w:rsidRDefault="0032430A">
                          <w:pPr>
                            <w:pStyle w:val="a5"/>
                            <w:rPr>
                              <w:rFonts w:hint="default"/>
                            </w:rPr>
                          </w:pPr>
                          <w:r>
                            <w:t xml:space="preserve"> </w:t>
                          </w:r>
                          <w:r>
                            <w:fldChar w:fldCharType="begin"/>
                          </w:r>
                          <w:r>
                            <w:instrText>PAGE   \* MERGEFORMAT</w:instrText>
                          </w:r>
                          <w:r>
                            <w:fldChar w:fldCharType="separate"/>
                          </w:r>
                          <w:r w:rsidR="007842E6" w:rsidRPr="007842E6">
                            <w:rPr>
                              <w:rFonts w:hint="default"/>
                              <w:noProof/>
                              <w:lang w:val="zh-CN"/>
                            </w:rPr>
                            <w:t>-</w:t>
                          </w:r>
                          <w:r w:rsidR="007842E6">
                            <w:rPr>
                              <w:rFonts w:hint="default"/>
                              <w:noProof/>
                            </w:rPr>
                            <w:t xml:space="preserve"> 12 -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2A33DB" w:rsidRDefault="0032430A">
                    <w:pPr>
                      <w:pStyle w:val="a5"/>
                      <w:rPr>
                        <w:rFonts w:hint="default"/>
                      </w:rPr>
                    </w:pPr>
                    <w:r>
                      <w:t xml:space="preserve"> </w:t>
                    </w:r>
                    <w:r>
                      <w:fldChar w:fldCharType="begin"/>
                    </w:r>
                    <w:r>
                      <w:instrText>PAGE   \* MERGEFORMAT</w:instrText>
                    </w:r>
                    <w:r>
                      <w:fldChar w:fldCharType="separate"/>
                    </w:r>
                    <w:r w:rsidR="007842E6" w:rsidRPr="007842E6">
                      <w:rPr>
                        <w:rFonts w:hint="default"/>
                        <w:noProof/>
                        <w:lang w:val="zh-CN"/>
                      </w:rPr>
                      <w:t>-</w:t>
                    </w:r>
                    <w:r w:rsidR="007842E6">
                      <w:rPr>
                        <w:rFonts w:hint="default"/>
                        <w:noProof/>
                      </w:rPr>
                      <w:t xml:space="preserve"> 12 -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2A33DB" w:rsidRDefault="0032430A">
                          <w:pPr>
                            <w:pStyle w:val="a5"/>
                            <w:jc w:val="both"/>
                            <w:rPr>
                              <w:rFonts w:cs="宋体" w:hint="default"/>
                            </w:rPr>
                          </w:pPr>
                          <w:r>
                            <w:rPr>
                              <w:rFonts w:cs="宋体"/>
                            </w:rPr>
                            <w:t>—</w:t>
                          </w: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2A33DB" w:rsidRDefault="0032430A">
                    <w:pPr>
                      <w:pStyle w:val="a5"/>
                      <w:jc w:val="both"/>
                      <w:rPr>
                        <w:rFonts w:cs="宋体" w:hint="default"/>
                      </w:rPr>
                    </w:pPr>
                    <w:r>
                      <w:rPr>
                        <w:rFonts w:cs="宋体"/>
                      </w:rPr>
                      <w:t>—</w:t>
                    </w:r>
                    <w:r>
                      <w:rPr>
                        <w:rFonts w:cs="宋体"/>
                      </w:rPr>
                      <w:t xml:space="preserve"> 27.1 </w:t>
                    </w:r>
                    <w:r>
                      <w:rPr>
                        <w:rFonts w:cs="宋体"/>
                      </w:rPr>
                      <w:t>—</w:t>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30A" w:rsidRDefault="0032430A">
      <w:pPr>
        <w:rPr>
          <w:rFonts w:hint="default"/>
        </w:rPr>
      </w:pPr>
      <w:r>
        <w:separator/>
      </w:r>
    </w:p>
  </w:footnote>
  <w:footnote w:type="continuationSeparator" w:id="0">
    <w:p w:rsidR="0032430A" w:rsidRDefault="0032430A">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3DB" w:rsidRDefault="002A33DB">
    <w:pPr>
      <w:pStyle w:val="a6"/>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3DB" w:rsidRDefault="002A33DB">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HorizontalSpacing w:val="120"/>
  <w:drawingGridVerticalSpacing w:val="165"/>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5ODMwMmUyZDE0Y2I1MDhhMDZiOTgzMDczYzFjNjMifQ=="/>
  </w:docVars>
  <w:rsids>
    <w:rsidRoot w:val="00B03CCD"/>
    <w:rsid w:val="001113BD"/>
    <w:rsid w:val="00197E13"/>
    <w:rsid w:val="001D3BB7"/>
    <w:rsid w:val="001F6980"/>
    <w:rsid w:val="00200D15"/>
    <w:rsid w:val="0022556A"/>
    <w:rsid w:val="00297D08"/>
    <w:rsid w:val="002A33DB"/>
    <w:rsid w:val="002B254B"/>
    <w:rsid w:val="0032430A"/>
    <w:rsid w:val="0046550B"/>
    <w:rsid w:val="00466C9B"/>
    <w:rsid w:val="00550ABE"/>
    <w:rsid w:val="005C209D"/>
    <w:rsid w:val="0066321D"/>
    <w:rsid w:val="006B2AEC"/>
    <w:rsid w:val="006B6518"/>
    <w:rsid w:val="00710956"/>
    <w:rsid w:val="00770383"/>
    <w:rsid w:val="007819D4"/>
    <w:rsid w:val="007842E6"/>
    <w:rsid w:val="007B419D"/>
    <w:rsid w:val="007B7C4B"/>
    <w:rsid w:val="007D3D39"/>
    <w:rsid w:val="00836A93"/>
    <w:rsid w:val="00841D51"/>
    <w:rsid w:val="00936276"/>
    <w:rsid w:val="00994AF7"/>
    <w:rsid w:val="009B67B8"/>
    <w:rsid w:val="009D2B67"/>
    <w:rsid w:val="00A566F9"/>
    <w:rsid w:val="00A665FC"/>
    <w:rsid w:val="00AF2751"/>
    <w:rsid w:val="00B03CCD"/>
    <w:rsid w:val="00B12389"/>
    <w:rsid w:val="00B460C0"/>
    <w:rsid w:val="00BE2B89"/>
    <w:rsid w:val="00BF385E"/>
    <w:rsid w:val="00C04A56"/>
    <w:rsid w:val="00C10E9E"/>
    <w:rsid w:val="00C20C3E"/>
    <w:rsid w:val="00C621A8"/>
    <w:rsid w:val="00E81785"/>
    <w:rsid w:val="00EA0745"/>
    <w:rsid w:val="00F73F90"/>
    <w:rsid w:val="00FA00E5"/>
    <w:rsid w:val="00FB08E1"/>
    <w:rsid w:val="012375FA"/>
    <w:rsid w:val="01474EBF"/>
    <w:rsid w:val="0153724B"/>
    <w:rsid w:val="01D31020"/>
    <w:rsid w:val="01D37272"/>
    <w:rsid w:val="01F3521E"/>
    <w:rsid w:val="022D740A"/>
    <w:rsid w:val="02353A89"/>
    <w:rsid w:val="031E62CB"/>
    <w:rsid w:val="038325D2"/>
    <w:rsid w:val="038926F5"/>
    <w:rsid w:val="03B87EA0"/>
    <w:rsid w:val="03E3214F"/>
    <w:rsid w:val="044C50BA"/>
    <w:rsid w:val="04583A5F"/>
    <w:rsid w:val="046046C1"/>
    <w:rsid w:val="04936845"/>
    <w:rsid w:val="04AB0032"/>
    <w:rsid w:val="05045994"/>
    <w:rsid w:val="0563090D"/>
    <w:rsid w:val="05BC6D49"/>
    <w:rsid w:val="05C25634"/>
    <w:rsid w:val="06194FF1"/>
    <w:rsid w:val="064578CD"/>
    <w:rsid w:val="06A2550B"/>
    <w:rsid w:val="06DF0467"/>
    <w:rsid w:val="06F15AA5"/>
    <w:rsid w:val="06F80EE2"/>
    <w:rsid w:val="07001CCA"/>
    <w:rsid w:val="075678DB"/>
    <w:rsid w:val="075D14E8"/>
    <w:rsid w:val="079D7CC7"/>
    <w:rsid w:val="08051BCA"/>
    <w:rsid w:val="083E2F6B"/>
    <w:rsid w:val="086C12F4"/>
    <w:rsid w:val="08705944"/>
    <w:rsid w:val="08BA052C"/>
    <w:rsid w:val="08DB07BA"/>
    <w:rsid w:val="09150445"/>
    <w:rsid w:val="095C5D9F"/>
    <w:rsid w:val="0969353F"/>
    <w:rsid w:val="098305D0"/>
    <w:rsid w:val="09BA4874"/>
    <w:rsid w:val="09FE6E56"/>
    <w:rsid w:val="0A3317EA"/>
    <w:rsid w:val="0A5C4B69"/>
    <w:rsid w:val="0A86124A"/>
    <w:rsid w:val="0AB54CC0"/>
    <w:rsid w:val="0B7059E3"/>
    <w:rsid w:val="0B9335CE"/>
    <w:rsid w:val="0BF2311A"/>
    <w:rsid w:val="0C632FA1"/>
    <w:rsid w:val="0C7927C4"/>
    <w:rsid w:val="0C9B098C"/>
    <w:rsid w:val="0CCC6D98"/>
    <w:rsid w:val="0D673E11"/>
    <w:rsid w:val="0D7B767E"/>
    <w:rsid w:val="0DDA54E4"/>
    <w:rsid w:val="0E3A5F83"/>
    <w:rsid w:val="0E9D0A66"/>
    <w:rsid w:val="0EA775E6"/>
    <w:rsid w:val="0F405BCB"/>
    <w:rsid w:val="0F7B4AA5"/>
    <w:rsid w:val="0F836721"/>
    <w:rsid w:val="0FA25D96"/>
    <w:rsid w:val="0FE663C2"/>
    <w:rsid w:val="100D250F"/>
    <w:rsid w:val="107B59E5"/>
    <w:rsid w:val="10EC0126"/>
    <w:rsid w:val="10F70B9A"/>
    <w:rsid w:val="111445C7"/>
    <w:rsid w:val="11286567"/>
    <w:rsid w:val="114278C6"/>
    <w:rsid w:val="1158083A"/>
    <w:rsid w:val="11643A4B"/>
    <w:rsid w:val="116C28F7"/>
    <w:rsid w:val="1170417D"/>
    <w:rsid w:val="11ED0F98"/>
    <w:rsid w:val="11F03528"/>
    <w:rsid w:val="11F272A1"/>
    <w:rsid w:val="120C7C36"/>
    <w:rsid w:val="12483364"/>
    <w:rsid w:val="12751C80"/>
    <w:rsid w:val="12A8795F"/>
    <w:rsid w:val="12BE3627"/>
    <w:rsid w:val="12C50511"/>
    <w:rsid w:val="12C921C4"/>
    <w:rsid w:val="12CF1390"/>
    <w:rsid w:val="12E27917"/>
    <w:rsid w:val="135D2E40"/>
    <w:rsid w:val="13871C70"/>
    <w:rsid w:val="13A05BDF"/>
    <w:rsid w:val="13A71CB4"/>
    <w:rsid w:val="13AF1D43"/>
    <w:rsid w:val="13CE1647"/>
    <w:rsid w:val="13F35552"/>
    <w:rsid w:val="13FD55AB"/>
    <w:rsid w:val="14200702"/>
    <w:rsid w:val="14225C3D"/>
    <w:rsid w:val="14861F22"/>
    <w:rsid w:val="14900FF3"/>
    <w:rsid w:val="14951980"/>
    <w:rsid w:val="14AF1B33"/>
    <w:rsid w:val="14EC0E79"/>
    <w:rsid w:val="159B19FD"/>
    <w:rsid w:val="16030184"/>
    <w:rsid w:val="163A6CEE"/>
    <w:rsid w:val="1644021E"/>
    <w:rsid w:val="166242C9"/>
    <w:rsid w:val="16713D53"/>
    <w:rsid w:val="173708E3"/>
    <w:rsid w:val="177728BB"/>
    <w:rsid w:val="17C374FC"/>
    <w:rsid w:val="17EE22B8"/>
    <w:rsid w:val="182E4AB6"/>
    <w:rsid w:val="183D0B4A"/>
    <w:rsid w:val="189079DC"/>
    <w:rsid w:val="189B0D0B"/>
    <w:rsid w:val="18B43F7C"/>
    <w:rsid w:val="18F6471E"/>
    <w:rsid w:val="19081158"/>
    <w:rsid w:val="194A1770"/>
    <w:rsid w:val="195720DF"/>
    <w:rsid w:val="19B906A4"/>
    <w:rsid w:val="19F416DC"/>
    <w:rsid w:val="1A023DF9"/>
    <w:rsid w:val="1A8B64E4"/>
    <w:rsid w:val="1AD0039B"/>
    <w:rsid w:val="1B410951"/>
    <w:rsid w:val="1B5006D6"/>
    <w:rsid w:val="1B6F15B6"/>
    <w:rsid w:val="1BAA2EDC"/>
    <w:rsid w:val="1BD9327F"/>
    <w:rsid w:val="1BF168E9"/>
    <w:rsid w:val="1C071B9A"/>
    <w:rsid w:val="1C3404B6"/>
    <w:rsid w:val="1C536B8E"/>
    <w:rsid w:val="1C67189D"/>
    <w:rsid w:val="1CA55E64"/>
    <w:rsid w:val="1D014A01"/>
    <w:rsid w:val="1D022362"/>
    <w:rsid w:val="1D093477"/>
    <w:rsid w:val="1D1B04B0"/>
    <w:rsid w:val="1D2E40E2"/>
    <w:rsid w:val="1D6A0633"/>
    <w:rsid w:val="1D880AB9"/>
    <w:rsid w:val="1DA52501"/>
    <w:rsid w:val="1DB47B00"/>
    <w:rsid w:val="1DBD6767"/>
    <w:rsid w:val="1DC52125"/>
    <w:rsid w:val="1DD26311"/>
    <w:rsid w:val="1DE71C83"/>
    <w:rsid w:val="1E0B4AD2"/>
    <w:rsid w:val="1E1E31CB"/>
    <w:rsid w:val="1E374ACB"/>
    <w:rsid w:val="1ECF0A66"/>
    <w:rsid w:val="1EF67CA4"/>
    <w:rsid w:val="1F020D3A"/>
    <w:rsid w:val="1F10520A"/>
    <w:rsid w:val="1F2C5189"/>
    <w:rsid w:val="1F4B0B02"/>
    <w:rsid w:val="1F7B7743"/>
    <w:rsid w:val="1FBB35CD"/>
    <w:rsid w:val="1FC87893"/>
    <w:rsid w:val="1FCD26AF"/>
    <w:rsid w:val="20642787"/>
    <w:rsid w:val="206F5F60"/>
    <w:rsid w:val="209B4FA7"/>
    <w:rsid w:val="20D02EA3"/>
    <w:rsid w:val="21025026"/>
    <w:rsid w:val="21556F04"/>
    <w:rsid w:val="21847A00"/>
    <w:rsid w:val="221C01D1"/>
    <w:rsid w:val="22403BD3"/>
    <w:rsid w:val="22D36C7A"/>
    <w:rsid w:val="22E91FFA"/>
    <w:rsid w:val="233D2346"/>
    <w:rsid w:val="237C0C7F"/>
    <w:rsid w:val="239B0E1A"/>
    <w:rsid w:val="23C6233B"/>
    <w:rsid w:val="241F37F9"/>
    <w:rsid w:val="24B92327"/>
    <w:rsid w:val="24C14514"/>
    <w:rsid w:val="2533755C"/>
    <w:rsid w:val="25791755"/>
    <w:rsid w:val="258204E4"/>
    <w:rsid w:val="25A16BBC"/>
    <w:rsid w:val="25B54B35"/>
    <w:rsid w:val="26396DF4"/>
    <w:rsid w:val="269009DE"/>
    <w:rsid w:val="26CB6C26"/>
    <w:rsid w:val="26E256DE"/>
    <w:rsid w:val="26F7280B"/>
    <w:rsid w:val="27167136"/>
    <w:rsid w:val="271B442C"/>
    <w:rsid w:val="27351CB2"/>
    <w:rsid w:val="27B23302"/>
    <w:rsid w:val="283006CB"/>
    <w:rsid w:val="284E0B41"/>
    <w:rsid w:val="28C606E7"/>
    <w:rsid w:val="28E86373"/>
    <w:rsid w:val="29310A5F"/>
    <w:rsid w:val="29671ECA"/>
    <w:rsid w:val="29C37A35"/>
    <w:rsid w:val="2A076083"/>
    <w:rsid w:val="2A73162E"/>
    <w:rsid w:val="2AD01CF1"/>
    <w:rsid w:val="2B167953"/>
    <w:rsid w:val="2B200583"/>
    <w:rsid w:val="2B8209DE"/>
    <w:rsid w:val="2B864385"/>
    <w:rsid w:val="2C047EA4"/>
    <w:rsid w:val="2C636760"/>
    <w:rsid w:val="2C6762A3"/>
    <w:rsid w:val="2CA93403"/>
    <w:rsid w:val="2CCB6BEF"/>
    <w:rsid w:val="2D2E3229"/>
    <w:rsid w:val="2D412A32"/>
    <w:rsid w:val="2DAE6762"/>
    <w:rsid w:val="2E344345"/>
    <w:rsid w:val="2E742BE2"/>
    <w:rsid w:val="2E755089"/>
    <w:rsid w:val="2EBE07DF"/>
    <w:rsid w:val="2ECE5D86"/>
    <w:rsid w:val="2EF7784D"/>
    <w:rsid w:val="2F713AA3"/>
    <w:rsid w:val="2FCA4B37"/>
    <w:rsid w:val="2FD44032"/>
    <w:rsid w:val="2FE029D7"/>
    <w:rsid w:val="2FF06E00"/>
    <w:rsid w:val="30586FEC"/>
    <w:rsid w:val="30806D28"/>
    <w:rsid w:val="30F524B2"/>
    <w:rsid w:val="31194404"/>
    <w:rsid w:val="315F0B22"/>
    <w:rsid w:val="31B934DF"/>
    <w:rsid w:val="31D84415"/>
    <w:rsid w:val="3207424B"/>
    <w:rsid w:val="321C75CA"/>
    <w:rsid w:val="32285F6F"/>
    <w:rsid w:val="3231036D"/>
    <w:rsid w:val="32676A97"/>
    <w:rsid w:val="32770556"/>
    <w:rsid w:val="328372E0"/>
    <w:rsid w:val="329C0913"/>
    <w:rsid w:val="32AA0460"/>
    <w:rsid w:val="32F02F31"/>
    <w:rsid w:val="3337290D"/>
    <w:rsid w:val="33D95773"/>
    <w:rsid w:val="33DA14EB"/>
    <w:rsid w:val="33E31118"/>
    <w:rsid w:val="33EF7674"/>
    <w:rsid w:val="341B3FDD"/>
    <w:rsid w:val="341E7629"/>
    <w:rsid w:val="342D7BC6"/>
    <w:rsid w:val="343D6E59"/>
    <w:rsid w:val="347656B7"/>
    <w:rsid w:val="34CE54F3"/>
    <w:rsid w:val="352930DB"/>
    <w:rsid w:val="354D7436"/>
    <w:rsid w:val="35573069"/>
    <w:rsid w:val="355F6038"/>
    <w:rsid w:val="358C217E"/>
    <w:rsid w:val="35D3246A"/>
    <w:rsid w:val="36941E25"/>
    <w:rsid w:val="36A4475E"/>
    <w:rsid w:val="36AA5AEC"/>
    <w:rsid w:val="36C9128A"/>
    <w:rsid w:val="37841E99"/>
    <w:rsid w:val="37BF1123"/>
    <w:rsid w:val="37FA5CA2"/>
    <w:rsid w:val="383C3F15"/>
    <w:rsid w:val="38767A34"/>
    <w:rsid w:val="38B8629F"/>
    <w:rsid w:val="38BE4696"/>
    <w:rsid w:val="38C22C79"/>
    <w:rsid w:val="38FE7A29"/>
    <w:rsid w:val="391312E2"/>
    <w:rsid w:val="392D1F8F"/>
    <w:rsid w:val="39301FBD"/>
    <w:rsid w:val="3939115E"/>
    <w:rsid w:val="39487663"/>
    <w:rsid w:val="39B82A39"/>
    <w:rsid w:val="39C42CA8"/>
    <w:rsid w:val="39DC4FD6"/>
    <w:rsid w:val="39E71C6D"/>
    <w:rsid w:val="39F03D7A"/>
    <w:rsid w:val="39F33306"/>
    <w:rsid w:val="3A281202"/>
    <w:rsid w:val="3A2C1C67"/>
    <w:rsid w:val="3A9643BE"/>
    <w:rsid w:val="3ADD7F09"/>
    <w:rsid w:val="3AEF1D20"/>
    <w:rsid w:val="3B1705E5"/>
    <w:rsid w:val="3B18334B"/>
    <w:rsid w:val="3B36794F"/>
    <w:rsid w:val="3B6F6EE0"/>
    <w:rsid w:val="3B712735"/>
    <w:rsid w:val="3BAD430A"/>
    <w:rsid w:val="3C566AD6"/>
    <w:rsid w:val="3C594871"/>
    <w:rsid w:val="3C6A5B02"/>
    <w:rsid w:val="3CA75EAC"/>
    <w:rsid w:val="3CFD4BC8"/>
    <w:rsid w:val="3D2757A1"/>
    <w:rsid w:val="3D3D4FC4"/>
    <w:rsid w:val="3D864BBD"/>
    <w:rsid w:val="3DDF3AB1"/>
    <w:rsid w:val="3E1D0952"/>
    <w:rsid w:val="3E42660A"/>
    <w:rsid w:val="3E7555B1"/>
    <w:rsid w:val="3E787ED9"/>
    <w:rsid w:val="3E7D0D55"/>
    <w:rsid w:val="3E936059"/>
    <w:rsid w:val="3F032E93"/>
    <w:rsid w:val="3F0527E5"/>
    <w:rsid w:val="3F694D83"/>
    <w:rsid w:val="3F885DCC"/>
    <w:rsid w:val="3FCD675E"/>
    <w:rsid w:val="4004000C"/>
    <w:rsid w:val="40282044"/>
    <w:rsid w:val="40475294"/>
    <w:rsid w:val="409C567D"/>
    <w:rsid w:val="40A35A86"/>
    <w:rsid w:val="40BD5482"/>
    <w:rsid w:val="40D64B0A"/>
    <w:rsid w:val="40E222D5"/>
    <w:rsid w:val="41087697"/>
    <w:rsid w:val="411B6CE5"/>
    <w:rsid w:val="412070D7"/>
    <w:rsid w:val="412D35A2"/>
    <w:rsid w:val="41314E40"/>
    <w:rsid w:val="41390199"/>
    <w:rsid w:val="41601472"/>
    <w:rsid w:val="4182569C"/>
    <w:rsid w:val="41AE46E3"/>
    <w:rsid w:val="41E0734B"/>
    <w:rsid w:val="426C1EA8"/>
    <w:rsid w:val="426D634C"/>
    <w:rsid w:val="42701998"/>
    <w:rsid w:val="42736402"/>
    <w:rsid w:val="42864D18"/>
    <w:rsid w:val="42E86A87"/>
    <w:rsid w:val="43307B09"/>
    <w:rsid w:val="43432C09"/>
    <w:rsid w:val="43686B13"/>
    <w:rsid w:val="436F5CDF"/>
    <w:rsid w:val="439A3EB9"/>
    <w:rsid w:val="439C056B"/>
    <w:rsid w:val="43BB152F"/>
    <w:rsid w:val="43F32881"/>
    <w:rsid w:val="440A05FC"/>
    <w:rsid w:val="44A206D2"/>
    <w:rsid w:val="44C37687"/>
    <w:rsid w:val="450C3149"/>
    <w:rsid w:val="45125F77"/>
    <w:rsid w:val="45857508"/>
    <w:rsid w:val="45CB699A"/>
    <w:rsid w:val="45E87A97"/>
    <w:rsid w:val="465B470D"/>
    <w:rsid w:val="46761547"/>
    <w:rsid w:val="469D6AD4"/>
    <w:rsid w:val="46B856BC"/>
    <w:rsid w:val="471C20EE"/>
    <w:rsid w:val="471D34DB"/>
    <w:rsid w:val="471E6C84"/>
    <w:rsid w:val="473311E6"/>
    <w:rsid w:val="4748792B"/>
    <w:rsid w:val="475D719D"/>
    <w:rsid w:val="47674801"/>
    <w:rsid w:val="478C35E9"/>
    <w:rsid w:val="47C36A0E"/>
    <w:rsid w:val="48225EF7"/>
    <w:rsid w:val="488F422B"/>
    <w:rsid w:val="48961A2D"/>
    <w:rsid w:val="48A57EC2"/>
    <w:rsid w:val="48E36915"/>
    <w:rsid w:val="48E56510"/>
    <w:rsid w:val="48EB6572"/>
    <w:rsid w:val="495C4A24"/>
    <w:rsid w:val="497135DF"/>
    <w:rsid w:val="4A263DF2"/>
    <w:rsid w:val="4A6F6675"/>
    <w:rsid w:val="4AAB2800"/>
    <w:rsid w:val="4B135857"/>
    <w:rsid w:val="4B7951CB"/>
    <w:rsid w:val="4B7C315C"/>
    <w:rsid w:val="4BDB2578"/>
    <w:rsid w:val="4CD62D3F"/>
    <w:rsid w:val="4CE0596C"/>
    <w:rsid w:val="4D2A6BE7"/>
    <w:rsid w:val="4D3A565C"/>
    <w:rsid w:val="4D534390"/>
    <w:rsid w:val="4D706CF0"/>
    <w:rsid w:val="4D902EEE"/>
    <w:rsid w:val="4DAC4ACA"/>
    <w:rsid w:val="4DBE01D2"/>
    <w:rsid w:val="4E035DB6"/>
    <w:rsid w:val="4E9B368D"/>
    <w:rsid w:val="4F0C6BA3"/>
    <w:rsid w:val="4F186D58"/>
    <w:rsid w:val="4F231B40"/>
    <w:rsid w:val="4F2A6E0D"/>
    <w:rsid w:val="4F2E29BF"/>
    <w:rsid w:val="4F716D4F"/>
    <w:rsid w:val="501778F7"/>
    <w:rsid w:val="50243DC2"/>
    <w:rsid w:val="503C735D"/>
    <w:rsid w:val="50B05655"/>
    <w:rsid w:val="50F06B6E"/>
    <w:rsid w:val="50FE4613"/>
    <w:rsid w:val="512F6EC2"/>
    <w:rsid w:val="51B7313F"/>
    <w:rsid w:val="51D21804"/>
    <w:rsid w:val="52234D33"/>
    <w:rsid w:val="522C0745"/>
    <w:rsid w:val="522F6E0C"/>
    <w:rsid w:val="523429E2"/>
    <w:rsid w:val="5244074B"/>
    <w:rsid w:val="52463BA1"/>
    <w:rsid w:val="52D30E1A"/>
    <w:rsid w:val="52F163D4"/>
    <w:rsid w:val="531A2DB4"/>
    <w:rsid w:val="53690469"/>
    <w:rsid w:val="53A5521A"/>
    <w:rsid w:val="53C0244D"/>
    <w:rsid w:val="53DD4D4E"/>
    <w:rsid w:val="53E578CE"/>
    <w:rsid w:val="541330F0"/>
    <w:rsid w:val="54272666"/>
    <w:rsid w:val="543B029D"/>
    <w:rsid w:val="5453457E"/>
    <w:rsid w:val="54576514"/>
    <w:rsid w:val="546450D5"/>
    <w:rsid w:val="54790B80"/>
    <w:rsid w:val="54861779"/>
    <w:rsid w:val="54890697"/>
    <w:rsid w:val="548A4B3B"/>
    <w:rsid w:val="54B75204"/>
    <w:rsid w:val="54DC2EBD"/>
    <w:rsid w:val="552256E1"/>
    <w:rsid w:val="554E5773"/>
    <w:rsid w:val="555829E0"/>
    <w:rsid w:val="555A3CBC"/>
    <w:rsid w:val="555E1B24"/>
    <w:rsid w:val="5582012B"/>
    <w:rsid w:val="55847192"/>
    <w:rsid w:val="558A46C7"/>
    <w:rsid w:val="558E4E05"/>
    <w:rsid w:val="55985036"/>
    <w:rsid w:val="55BE2E85"/>
    <w:rsid w:val="55F304BE"/>
    <w:rsid w:val="561F12B3"/>
    <w:rsid w:val="56530F5D"/>
    <w:rsid w:val="567700D3"/>
    <w:rsid w:val="567B1D75"/>
    <w:rsid w:val="56C65BD3"/>
    <w:rsid w:val="56CD51B3"/>
    <w:rsid w:val="56FF7E9E"/>
    <w:rsid w:val="574F5BC8"/>
    <w:rsid w:val="5759144E"/>
    <w:rsid w:val="578867FC"/>
    <w:rsid w:val="58112E7E"/>
    <w:rsid w:val="58150BC0"/>
    <w:rsid w:val="5842572D"/>
    <w:rsid w:val="588875E4"/>
    <w:rsid w:val="58B54151"/>
    <w:rsid w:val="58C44394"/>
    <w:rsid w:val="5919648E"/>
    <w:rsid w:val="596F60AE"/>
    <w:rsid w:val="5999137D"/>
    <w:rsid w:val="59CA3C2C"/>
    <w:rsid w:val="5A007FFE"/>
    <w:rsid w:val="5A27795C"/>
    <w:rsid w:val="5A2960CD"/>
    <w:rsid w:val="5A3B59D6"/>
    <w:rsid w:val="5A5F6122"/>
    <w:rsid w:val="5AD134D8"/>
    <w:rsid w:val="5C0977AE"/>
    <w:rsid w:val="5C163158"/>
    <w:rsid w:val="5C263CE4"/>
    <w:rsid w:val="5C5D2777"/>
    <w:rsid w:val="5CF66BF3"/>
    <w:rsid w:val="5D290C69"/>
    <w:rsid w:val="5D600B2F"/>
    <w:rsid w:val="5D900CE9"/>
    <w:rsid w:val="5DA402F0"/>
    <w:rsid w:val="5DA6050C"/>
    <w:rsid w:val="5E282CCF"/>
    <w:rsid w:val="5E2B5724"/>
    <w:rsid w:val="5E457D25"/>
    <w:rsid w:val="5E4B5C37"/>
    <w:rsid w:val="5E6C3504"/>
    <w:rsid w:val="5EBE53E1"/>
    <w:rsid w:val="5F0C439F"/>
    <w:rsid w:val="5F180F96"/>
    <w:rsid w:val="5F1A4D0E"/>
    <w:rsid w:val="5F2D4A41"/>
    <w:rsid w:val="5FD41360"/>
    <w:rsid w:val="604F09E7"/>
    <w:rsid w:val="6074044E"/>
    <w:rsid w:val="60C74F6C"/>
    <w:rsid w:val="61025A59"/>
    <w:rsid w:val="611F2AAF"/>
    <w:rsid w:val="613D5BBC"/>
    <w:rsid w:val="61536C39"/>
    <w:rsid w:val="61812E22"/>
    <w:rsid w:val="618943CD"/>
    <w:rsid w:val="620B2E0D"/>
    <w:rsid w:val="62705542"/>
    <w:rsid w:val="62944DD7"/>
    <w:rsid w:val="62B86D17"/>
    <w:rsid w:val="62BD2580"/>
    <w:rsid w:val="6319381F"/>
    <w:rsid w:val="632779F9"/>
    <w:rsid w:val="63316ACA"/>
    <w:rsid w:val="63332842"/>
    <w:rsid w:val="633610B3"/>
    <w:rsid w:val="633D721D"/>
    <w:rsid w:val="63AB687C"/>
    <w:rsid w:val="63C25DC5"/>
    <w:rsid w:val="63C62057"/>
    <w:rsid w:val="63E678B4"/>
    <w:rsid w:val="64571EF5"/>
    <w:rsid w:val="646F78AA"/>
    <w:rsid w:val="64FB113D"/>
    <w:rsid w:val="650E70C3"/>
    <w:rsid w:val="65532D27"/>
    <w:rsid w:val="656152C6"/>
    <w:rsid w:val="656960A7"/>
    <w:rsid w:val="65744A4C"/>
    <w:rsid w:val="6587477F"/>
    <w:rsid w:val="658C3A08"/>
    <w:rsid w:val="65C031CA"/>
    <w:rsid w:val="65CB4FB4"/>
    <w:rsid w:val="65CE6852"/>
    <w:rsid w:val="661204ED"/>
    <w:rsid w:val="66267C04"/>
    <w:rsid w:val="663F505A"/>
    <w:rsid w:val="66EE5541"/>
    <w:rsid w:val="67627252"/>
    <w:rsid w:val="67924660"/>
    <w:rsid w:val="67930507"/>
    <w:rsid w:val="679B32E6"/>
    <w:rsid w:val="67C10502"/>
    <w:rsid w:val="67CE48E7"/>
    <w:rsid w:val="68407834"/>
    <w:rsid w:val="685847A6"/>
    <w:rsid w:val="6883293E"/>
    <w:rsid w:val="688412AD"/>
    <w:rsid w:val="689A2A1B"/>
    <w:rsid w:val="68CB0E27"/>
    <w:rsid w:val="68EB1B71"/>
    <w:rsid w:val="69FC1BE0"/>
    <w:rsid w:val="6A0445F0"/>
    <w:rsid w:val="6A6C7940"/>
    <w:rsid w:val="6AAD2300"/>
    <w:rsid w:val="6AB85481"/>
    <w:rsid w:val="6AE85CC0"/>
    <w:rsid w:val="6AED32D6"/>
    <w:rsid w:val="6AF02DC7"/>
    <w:rsid w:val="6B1E16E2"/>
    <w:rsid w:val="6B474EF5"/>
    <w:rsid w:val="6BD91AAD"/>
    <w:rsid w:val="6C0A5AC5"/>
    <w:rsid w:val="6C2C42D2"/>
    <w:rsid w:val="6C560CAE"/>
    <w:rsid w:val="6C576495"/>
    <w:rsid w:val="6D332C0D"/>
    <w:rsid w:val="6D6046EA"/>
    <w:rsid w:val="6D6E03A8"/>
    <w:rsid w:val="6D903FF5"/>
    <w:rsid w:val="6D97577B"/>
    <w:rsid w:val="6DA955B8"/>
    <w:rsid w:val="6DB63E53"/>
    <w:rsid w:val="6DE346AB"/>
    <w:rsid w:val="6DE43E3D"/>
    <w:rsid w:val="6DE5391A"/>
    <w:rsid w:val="6E97210F"/>
    <w:rsid w:val="6EFD1324"/>
    <w:rsid w:val="6F593630"/>
    <w:rsid w:val="6F5A53AC"/>
    <w:rsid w:val="6F7264A0"/>
    <w:rsid w:val="6FAC003D"/>
    <w:rsid w:val="6FE55E12"/>
    <w:rsid w:val="6FFB2E76"/>
    <w:rsid w:val="6FFD045F"/>
    <w:rsid w:val="702C2AF3"/>
    <w:rsid w:val="705E1067"/>
    <w:rsid w:val="7060454A"/>
    <w:rsid w:val="706933FF"/>
    <w:rsid w:val="708F6F7F"/>
    <w:rsid w:val="709D754D"/>
    <w:rsid w:val="70D1176D"/>
    <w:rsid w:val="70D94BD3"/>
    <w:rsid w:val="714343A7"/>
    <w:rsid w:val="71494FDF"/>
    <w:rsid w:val="71AC3EEB"/>
    <w:rsid w:val="71C34D91"/>
    <w:rsid w:val="72113D4E"/>
    <w:rsid w:val="72BF19FC"/>
    <w:rsid w:val="72DB435C"/>
    <w:rsid w:val="72E2613A"/>
    <w:rsid w:val="72F771F4"/>
    <w:rsid w:val="73934AD2"/>
    <w:rsid w:val="73972979"/>
    <w:rsid w:val="73DB3A20"/>
    <w:rsid w:val="74220495"/>
    <w:rsid w:val="74B84955"/>
    <w:rsid w:val="74D6302D"/>
    <w:rsid w:val="750837F0"/>
    <w:rsid w:val="754758CF"/>
    <w:rsid w:val="75874327"/>
    <w:rsid w:val="758D7B90"/>
    <w:rsid w:val="75C4732A"/>
    <w:rsid w:val="75F06E68"/>
    <w:rsid w:val="764F62AB"/>
    <w:rsid w:val="765C45EC"/>
    <w:rsid w:val="766E0EFA"/>
    <w:rsid w:val="767D515F"/>
    <w:rsid w:val="768A7619"/>
    <w:rsid w:val="76AC7CC3"/>
    <w:rsid w:val="772E1EBA"/>
    <w:rsid w:val="775546DD"/>
    <w:rsid w:val="77A411C1"/>
    <w:rsid w:val="781926BC"/>
    <w:rsid w:val="78B23C3A"/>
    <w:rsid w:val="78DE6954"/>
    <w:rsid w:val="78FD6CBB"/>
    <w:rsid w:val="790B40FE"/>
    <w:rsid w:val="7914233C"/>
    <w:rsid w:val="79200D1B"/>
    <w:rsid w:val="79393B8B"/>
    <w:rsid w:val="793A6280"/>
    <w:rsid w:val="794C5FB4"/>
    <w:rsid w:val="795409C4"/>
    <w:rsid w:val="796D60A4"/>
    <w:rsid w:val="79A031D5"/>
    <w:rsid w:val="7A1525F7"/>
    <w:rsid w:val="7A5E7D4D"/>
    <w:rsid w:val="7AA15E8B"/>
    <w:rsid w:val="7AA75CF5"/>
    <w:rsid w:val="7B346CFF"/>
    <w:rsid w:val="7B420052"/>
    <w:rsid w:val="7BAD4D49"/>
    <w:rsid w:val="7BD06A28"/>
    <w:rsid w:val="7BD76009"/>
    <w:rsid w:val="7BDA3403"/>
    <w:rsid w:val="7C3A7C0B"/>
    <w:rsid w:val="7C413482"/>
    <w:rsid w:val="7C5248E4"/>
    <w:rsid w:val="7C566698"/>
    <w:rsid w:val="7C5866A3"/>
    <w:rsid w:val="7CF60710"/>
    <w:rsid w:val="7D2B6949"/>
    <w:rsid w:val="7D5D078F"/>
    <w:rsid w:val="7D657644"/>
    <w:rsid w:val="7D6F401F"/>
    <w:rsid w:val="7D7406BB"/>
    <w:rsid w:val="7DE94331"/>
    <w:rsid w:val="7E357016"/>
    <w:rsid w:val="7F0B1D5A"/>
    <w:rsid w:val="7F446A19"/>
    <w:rsid w:val="7F58120E"/>
    <w:rsid w:val="7F7452B9"/>
    <w:rsid w:val="7FA75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AA77BC1-E60D-446F-9B9D-3FC4E149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uiPriority w:val="99"/>
    <w:qFormat/>
    <w:rPr>
      <w:rFonts w:ascii="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ind w:leftChars="100" w:rightChars="100"/>
    </w:pPr>
    <w:rPr>
      <w:rFonts w:ascii="Calibri" w:hAnsi="Calibri"/>
    </w:r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table" w:styleId="a8">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1"/>
    <w:link w:val="a4"/>
    <w:qFormat/>
    <w:rPr>
      <w:rFonts w:ascii="宋体" w:hAnsi="宋体"/>
      <w:sz w:val="18"/>
      <w:szCs w:val="18"/>
    </w:rPr>
  </w:style>
  <w:style w:type="character" w:customStyle="1" w:styleId="20">
    <w:name w:val="20"/>
    <w:basedOn w:val="a1"/>
    <w:qFormat/>
    <w:rPr>
      <w:rFonts w:ascii="Times New Roman" w:hAnsi="Times New Roman" w:cs="Times New Roman" w:hint="defaul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1962</Words>
  <Characters>11185</Characters>
  <Application>Microsoft Office Word</Application>
  <DocSecurity>0</DocSecurity>
  <Lines>93</Lines>
  <Paragraphs>26</Paragraphs>
  <ScaleCrop>false</ScaleCrop>
  <Company>Microsoft</Company>
  <LinksUpToDate>false</LinksUpToDate>
  <CharactersWithSpaces>13121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MM</cp:lastModifiedBy>
  <cp:revision>20</cp:revision>
  <dcterms:created xsi:type="dcterms:W3CDTF">2024-07-11T02:00:00Z</dcterms:created>
  <dcterms:modified xsi:type="dcterms:W3CDTF">2024-10-25T07:04:00Z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A20B6324C4684ED794A3768D415302B9_13</vt:lpwstr>
  </property>
</Properties>
</file>