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4777B">
      <w:pPr>
        <w:widowControl w:val="0"/>
        <w:spacing w:line="600" w:lineRule="exact"/>
        <w:jc w:val="center"/>
        <w:rPr>
          <w:rFonts w:hint="default" w:ascii="Times New Roman" w:hAnsi="Times New Roman" w:eastAsia="方正小标宋_GBK"/>
          <w:kern w:val="2"/>
          <w:sz w:val="44"/>
          <w:szCs w:val="44"/>
        </w:rPr>
      </w:pPr>
      <w:bookmarkStart w:id="1" w:name="_GoBack"/>
      <w:bookmarkEnd w:id="1"/>
      <w:r>
        <w:rPr>
          <w:rFonts w:hint="default" w:ascii="Times New Roman" w:hAnsi="Times New Roman" w:eastAsia="方正小标宋_GBK"/>
          <w:kern w:val="2"/>
          <w:sz w:val="44"/>
          <w:szCs w:val="44"/>
        </w:rPr>
        <w:t>重庆大学城树人第二小学校</w:t>
      </w:r>
    </w:p>
    <w:p w14:paraId="39E86B19">
      <w:pPr>
        <w:widowControl w:val="0"/>
        <w:spacing w:line="600" w:lineRule="exact"/>
        <w:jc w:val="center"/>
        <w:rPr>
          <w:rFonts w:hint="default" w:ascii="Times New Roman" w:hAnsi="Times New Roman" w:eastAsia="方正小标宋_GBK"/>
          <w:kern w:val="2"/>
          <w:sz w:val="44"/>
          <w:szCs w:val="44"/>
        </w:rPr>
      </w:pPr>
      <w:r>
        <w:rPr>
          <w:rFonts w:hint="default" w:ascii="Times New Roman" w:hAnsi="Times New Roman" w:eastAsia="方正小标宋_GBK"/>
          <w:kern w:val="2"/>
          <w:sz w:val="44"/>
          <w:szCs w:val="44"/>
        </w:rPr>
        <w:t>2023年度决算公开说明</w:t>
      </w:r>
    </w:p>
    <w:p w14:paraId="24616784">
      <w:pPr>
        <w:pStyle w:val="2"/>
        <w:rPr>
          <w:rFonts w:hint="default" w:ascii="Times New Roman" w:hAnsi="Times New Roman"/>
        </w:rPr>
      </w:pPr>
    </w:p>
    <w:p w14:paraId="47CCE6BA">
      <w:pPr>
        <w:pStyle w:val="7"/>
        <w:snapToGrid w:val="0"/>
        <w:spacing w:before="0" w:beforeAutospacing="0" w:after="0" w:afterAutospacing="0" w:line="600" w:lineRule="exact"/>
        <w:jc w:val="both"/>
        <w:rPr>
          <w:rStyle w:val="11"/>
          <w:rFonts w:hint="default" w:ascii="Times New Roman" w:hAnsi="Times New Roman" w:eastAsia="方正黑体_GBK"/>
          <w:bCs/>
          <w:sz w:val="32"/>
          <w:szCs w:val="32"/>
          <w:shd w:val="clear" w:color="auto" w:fill="FFFFFF"/>
        </w:rPr>
      </w:pPr>
      <w:r>
        <w:rPr>
          <w:rStyle w:val="11"/>
          <w:rFonts w:hint="default" w:ascii="Times New Roman" w:hAnsi="Times New Roman" w:eastAsia="方正黑体_GBK"/>
          <w:bCs/>
          <w:sz w:val="32"/>
          <w:szCs w:val="32"/>
          <w:shd w:val="clear" w:color="auto" w:fill="FFFFFF"/>
        </w:rPr>
        <w:t>一、单位基本情况</w:t>
      </w:r>
    </w:p>
    <w:p w14:paraId="1ABC5B1E">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rPr>
      </w:pPr>
      <w:r>
        <w:rPr>
          <w:rStyle w:val="11"/>
          <w:rFonts w:hint="default" w:ascii="Times New Roman" w:hAnsi="Times New Roman" w:eastAsia="方正楷体_GBK"/>
          <w:bCs/>
          <w:sz w:val="32"/>
          <w:szCs w:val="32"/>
          <w:shd w:val="clear" w:color="auto" w:fill="FFFFFF"/>
        </w:rPr>
        <w:t>（一）职能职责</w:t>
      </w:r>
    </w:p>
    <w:p w14:paraId="470056CE">
      <w:pPr>
        <w:pStyle w:val="7"/>
        <w:snapToGrid w:val="0"/>
        <w:spacing w:before="0" w:beforeAutospacing="0" w:after="0" w:afterAutospacing="0" w:line="600" w:lineRule="exact"/>
        <w:ind w:firstLine="640" w:firstLineChars="200"/>
        <w:jc w:val="both"/>
        <w:rPr>
          <w:rStyle w:val="11"/>
          <w:rFonts w:hint="default" w:ascii="Times New Roman" w:hAnsi="Times New Roman" w:eastAsia="方正仿宋_GBK"/>
          <w:b w:val="0"/>
          <w:sz w:val="32"/>
          <w:szCs w:val="32"/>
        </w:rPr>
      </w:pPr>
      <w:r>
        <w:rPr>
          <w:rStyle w:val="11"/>
          <w:rFonts w:hint="default" w:ascii="Times New Roman" w:hAnsi="Times New Roman" w:eastAsia="方正仿宋_GBK"/>
          <w:b w:val="0"/>
          <w:sz w:val="32"/>
          <w:szCs w:val="32"/>
        </w:rPr>
        <w:t>我校主要职能为实施小学义务教育，促进基础教育发展及相关社会服务。</w:t>
      </w:r>
    </w:p>
    <w:p w14:paraId="730EEC8F">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（二）机构设置</w:t>
      </w:r>
    </w:p>
    <w:p w14:paraId="1E960DFB">
      <w:pPr>
        <w:pStyle w:val="7"/>
        <w:snapToGrid w:val="0"/>
        <w:spacing w:before="0" w:beforeAutospacing="0" w:after="0" w:afterAutospacing="0" w:line="600" w:lineRule="exact"/>
        <w:ind w:firstLine="640" w:firstLineChars="200"/>
        <w:jc w:val="both"/>
        <w:rPr>
          <w:rStyle w:val="11"/>
          <w:rFonts w:hint="default" w:ascii="Times New Roman" w:hAnsi="Times New Roman" w:eastAsia="方正仿宋_GBK"/>
          <w:b w:val="0"/>
          <w:sz w:val="32"/>
          <w:szCs w:val="32"/>
        </w:rPr>
      </w:pPr>
      <w:r>
        <w:rPr>
          <w:rStyle w:val="11"/>
          <w:rFonts w:hint="default" w:ascii="Times New Roman" w:hAnsi="Times New Roman" w:eastAsia="方正仿宋_GBK"/>
          <w:b w:val="0"/>
          <w:sz w:val="32"/>
          <w:szCs w:val="32"/>
        </w:rPr>
        <w:t>学校下设内设机构8个，分别为党政办、教学发展处，基建维修处、德育处、大队部、安稳办、课程部、教务处。</w:t>
      </w:r>
    </w:p>
    <w:p w14:paraId="7DA31C8A">
      <w:pPr>
        <w:pStyle w:val="7"/>
        <w:snapToGrid w:val="0"/>
        <w:spacing w:before="0" w:beforeAutospacing="0" w:after="0" w:afterAutospacing="0" w:line="600" w:lineRule="exact"/>
        <w:jc w:val="both"/>
        <w:rPr>
          <w:rStyle w:val="11"/>
          <w:rFonts w:hint="default" w:ascii="Times New Roman" w:hAnsi="Times New Roman" w:eastAsia="方正黑体_GBK"/>
          <w:bCs/>
          <w:sz w:val="32"/>
          <w:szCs w:val="32"/>
          <w:shd w:val="clear" w:color="auto" w:fill="FFFFFF"/>
        </w:rPr>
      </w:pPr>
      <w:r>
        <w:rPr>
          <w:rStyle w:val="11"/>
          <w:rFonts w:hint="default" w:ascii="Times New Roman" w:hAnsi="Times New Roman" w:eastAsia="方正黑体_GBK"/>
          <w:bCs/>
          <w:sz w:val="32"/>
          <w:szCs w:val="32"/>
          <w:shd w:val="clear" w:color="auto" w:fill="FFFFFF"/>
        </w:rPr>
        <w:t>二、单位决算情况说明</w:t>
      </w:r>
    </w:p>
    <w:p w14:paraId="758AC979">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（一）收入支出决算总体情况说明。</w:t>
      </w:r>
    </w:p>
    <w:p w14:paraId="68602429">
      <w:pPr>
        <w:pStyle w:val="7"/>
        <w:snapToGrid w:val="0"/>
        <w:spacing w:before="0" w:beforeAutospacing="0" w:after="0" w:afterAutospacing="0" w:line="600" w:lineRule="exact"/>
        <w:ind w:firstLine="643" w:firstLineChars="200"/>
        <w:jc w:val="both"/>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Cs/>
          <w:sz w:val="32"/>
          <w:szCs w:val="32"/>
          <w:shd w:val="clear" w:color="auto" w:fill="FFFFFF"/>
        </w:rPr>
        <w:t>1.总体情况。</w:t>
      </w:r>
      <w:r>
        <w:rPr>
          <w:rStyle w:val="11"/>
          <w:rFonts w:hint="default" w:ascii="Times New Roman" w:hAnsi="Times New Roman" w:eastAsia="方正仿宋_GBK"/>
          <w:b w:val="0"/>
          <w:sz w:val="32"/>
          <w:szCs w:val="32"/>
        </w:rPr>
        <w:t>2023年度收入总计557.13万元，支出总计</w:t>
      </w:r>
      <w:r>
        <w:rPr>
          <w:rStyle w:val="11"/>
          <w:rFonts w:hint="default" w:ascii="Times New Roman" w:hAnsi="Times New Roman" w:eastAsia="方正仿宋_GBK"/>
          <w:b w:val="0"/>
          <w:sz w:val="32"/>
          <w:szCs w:val="32"/>
          <w:shd w:val="clear" w:color="auto" w:fill="FFFFFF"/>
        </w:rPr>
        <w:t>557.13</w:t>
      </w:r>
      <w:r>
        <w:rPr>
          <w:rStyle w:val="11"/>
          <w:rFonts w:hint="default" w:ascii="Times New Roman" w:hAnsi="Times New Roman" w:eastAsia="方正仿宋_GBK"/>
          <w:b w:val="0"/>
          <w:sz w:val="32"/>
          <w:szCs w:val="32"/>
        </w:rPr>
        <w:t>万元。收支较上年决算数增加48.14万元，增长9.46%，</w:t>
      </w:r>
      <w:bookmarkStart w:id="0" w:name="OLE_LINK1"/>
      <w:r>
        <w:rPr>
          <w:rStyle w:val="11"/>
          <w:rFonts w:hint="default" w:ascii="Times New Roman" w:hAnsi="Times New Roman" w:eastAsia="方正仿宋_GBK"/>
          <w:b w:val="0"/>
          <w:sz w:val="32"/>
          <w:szCs w:val="32"/>
        </w:rPr>
        <w:t>主要原因是学生人数增多，学校规模扩大。</w:t>
      </w:r>
      <w:bookmarkEnd w:id="0"/>
    </w:p>
    <w:p w14:paraId="4B5826D0">
      <w:pPr>
        <w:pStyle w:val="7"/>
        <w:snapToGrid w:val="0"/>
        <w:spacing w:before="0" w:beforeAutospacing="0" w:after="0" w:afterAutospacing="0" w:line="600" w:lineRule="exact"/>
        <w:ind w:firstLine="643" w:firstLineChars="200"/>
        <w:jc w:val="both"/>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Cs/>
          <w:sz w:val="32"/>
          <w:szCs w:val="32"/>
          <w:shd w:val="clear" w:color="auto" w:fill="FFFFFF"/>
        </w:rPr>
        <w:t>2.收入情况。</w:t>
      </w:r>
      <w:r>
        <w:rPr>
          <w:rStyle w:val="11"/>
          <w:rFonts w:hint="default" w:ascii="Times New Roman" w:hAnsi="Times New Roman" w:eastAsia="方正仿宋_GBK"/>
          <w:b w:val="0"/>
          <w:sz w:val="32"/>
          <w:szCs w:val="32"/>
        </w:rPr>
        <w:t>2023年度收入合计557.13万元，较上年决算数增加48.14万元，增长9.46%，主要原因是学生人数增多，学校规模扩大。其中：财政拨款收入</w:t>
      </w:r>
      <w:r>
        <w:rPr>
          <w:rStyle w:val="11"/>
          <w:rFonts w:hint="default" w:ascii="Times New Roman" w:hAnsi="Times New Roman" w:eastAsia="方正仿宋_GBK"/>
          <w:b w:val="0"/>
          <w:sz w:val="32"/>
          <w:szCs w:val="32"/>
          <w:shd w:val="clear" w:color="auto" w:fill="FFFFFF"/>
        </w:rPr>
        <w:t>557.13</w:t>
      </w:r>
      <w:r>
        <w:rPr>
          <w:rStyle w:val="11"/>
          <w:rFonts w:hint="default" w:ascii="Times New Roman" w:hAnsi="Times New Roman" w:eastAsia="方正仿宋_GBK"/>
          <w:b w:val="0"/>
          <w:sz w:val="32"/>
          <w:szCs w:val="32"/>
        </w:rPr>
        <w:t>万元，占</w:t>
      </w:r>
      <w:r>
        <w:rPr>
          <w:rStyle w:val="11"/>
          <w:rFonts w:hint="default" w:ascii="Times New Roman" w:hAnsi="Times New Roman" w:eastAsia="方正仿宋_GBK"/>
          <w:b w:val="0"/>
          <w:sz w:val="32"/>
          <w:szCs w:val="32"/>
          <w:shd w:val="clear" w:color="auto" w:fill="FFFFFF"/>
        </w:rPr>
        <w:t>100.00</w:t>
      </w:r>
      <w:r>
        <w:rPr>
          <w:rStyle w:val="11"/>
          <w:rFonts w:hint="default" w:ascii="Times New Roman" w:hAnsi="Times New Roman" w:eastAsia="方正仿宋_GBK"/>
          <w:b w:val="0"/>
          <w:sz w:val="32"/>
          <w:szCs w:val="32"/>
        </w:rPr>
        <w:t>%；事业收入</w:t>
      </w:r>
      <w:r>
        <w:rPr>
          <w:rStyle w:val="11"/>
          <w:rFonts w:hint="default" w:ascii="Times New Roman" w:hAnsi="Times New Roman" w:eastAsia="方正仿宋_GBK"/>
          <w:b w:val="0"/>
          <w:sz w:val="32"/>
          <w:szCs w:val="32"/>
          <w:shd w:val="clear" w:color="auto" w:fill="FFFFFF"/>
        </w:rPr>
        <w:t>0.00</w:t>
      </w:r>
      <w:r>
        <w:rPr>
          <w:rStyle w:val="11"/>
          <w:rFonts w:hint="default" w:ascii="Times New Roman" w:hAnsi="Times New Roman" w:eastAsia="方正仿宋_GBK"/>
          <w:b w:val="0"/>
          <w:sz w:val="32"/>
          <w:szCs w:val="32"/>
        </w:rPr>
        <w:t>万元，占0.00%；经营收入</w:t>
      </w:r>
      <w:r>
        <w:rPr>
          <w:rStyle w:val="11"/>
          <w:rFonts w:hint="default" w:ascii="Times New Roman" w:hAnsi="Times New Roman" w:eastAsia="方正仿宋_GBK"/>
          <w:b w:val="0"/>
          <w:sz w:val="32"/>
          <w:szCs w:val="32"/>
          <w:shd w:val="clear" w:color="auto" w:fill="FFFFFF"/>
        </w:rPr>
        <w:t>0.00</w:t>
      </w:r>
      <w:r>
        <w:rPr>
          <w:rStyle w:val="11"/>
          <w:rFonts w:hint="default" w:ascii="Times New Roman" w:hAnsi="Times New Roman" w:eastAsia="方正仿宋_GBK"/>
          <w:b w:val="0"/>
          <w:sz w:val="32"/>
          <w:szCs w:val="32"/>
        </w:rPr>
        <w:t>万元，占0.00%；其他收入</w:t>
      </w:r>
      <w:r>
        <w:rPr>
          <w:rStyle w:val="11"/>
          <w:rFonts w:hint="default" w:ascii="Times New Roman" w:hAnsi="Times New Roman" w:eastAsia="方正仿宋_GBK"/>
          <w:b w:val="0"/>
          <w:sz w:val="32"/>
          <w:szCs w:val="32"/>
          <w:shd w:val="clear" w:color="auto" w:fill="FFFFFF"/>
        </w:rPr>
        <w:t>0.00</w:t>
      </w:r>
      <w:r>
        <w:rPr>
          <w:rStyle w:val="11"/>
          <w:rFonts w:hint="default" w:ascii="Times New Roman" w:hAnsi="Times New Roman" w:eastAsia="方正仿宋_GBK"/>
          <w:b w:val="0"/>
          <w:sz w:val="32"/>
          <w:szCs w:val="32"/>
        </w:rPr>
        <w:t>万元，占0.00%。此外，使用非财政拨款结余和专用结余</w:t>
      </w:r>
      <w:r>
        <w:rPr>
          <w:rStyle w:val="11"/>
          <w:rFonts w:hint="default" w:ascii="Times New Roman" w:hAnsi="Times New Roman" w:eastAsia="方正仿宋_GBK"/>
          <w:b w:val="0"/>
          <w:sz w:val="32"/>
          <w:szCs w:val="32"/>
          <w:shd w:val="clear" w:color="auto" w:fill="FFFFFF"/>
        </w:rPr>
        <w:t>0.00</w:t>
      </w:r>
      <w:r>
        <w:rPr>
          <w:rStyle w:val="11"/>
          <w:rFonts w:hint="default" w:ascii="Times New Roman" w:hAnsi="Times New Roman" w:eastAsia="方正仿宋_GBK"/>
          <w:b w:val="0"/>
          <w:sz w:val="32"/>
          <w:szCs w:val="32"/>
        </w:rPr>
        <w:t>万元，年初结转和结余</w:t>
      </w:r>
      <w:r>
        <w:rPr>
          <w:rStyle w:val="11"/>
          <w:rFonts w:hint="default" w:ascii="Times New Roman" w:hAnsi="Times New Roman" w:eastAsia="方正仿宋_GBK"/>
          <w:b w:val="0"/>
          <w:sz w:val="32"/>
          <w:szCs w:val="32"/>
          <w:shd w:val="clear" w:color="auto" w:fill="FFFFFF"/>
        </w:rPr>
        <w:t>0.00</w:t>
      </w:r>
      <w:r>
        <w:rPr>
          <w:rStyle w:val="11"/>
          <w:rFonts w:hint="default" w:ascii="Times New Roman" w:hAnsi="Times New Roman" w:eastAsia="方正仿宋_GBK"/>
          <w:b w:val="0"/>
          <w:sz w:val="32"/>
          <w:szCs w:val="32"/>
        </w:rPr>
        <w:t>万元。</w:t>
      </w:r>
    </w:p>
    <w:p w14:paraId="0FD5E550">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bCs/>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557.13</w:t>
      </w:r>
      <w:r>
        <w:rPr>
          <w:rFonts w:hint="default" w:ascii="Times New Roman" w:hAnsi="Times New Roman" w:eastAsia="方正仿宋_GBK"/>
          <w:sz w:val="32"/>
          <w:szCs w:val="32"/>
          <w:shd w:val="clear" w:color="auto" w:fill="FFFFFF"/>
        </w:rPr>
        <w:t>万元，较上年决算数增加48.14万元，增长9.46%，主要原因是学生人数增多，学校规模扩大。其中：基本支出</w:t>
      </w:r>
      <w:r>
        <w:rPr>
          <w:rFonts w:hint="default" w:ascii="Times New Roman" w:hAnsi="Times New Roman" w:eastAsia="方正仿宋_GBK"/>
          <w:sz w:val="32"/>
          <w:szCs w:val="32"/>
        </w:rPr>
        <w:t>557.13</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1BCAE92F">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bCs/>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p>
    <w:p w14:paraId="52606F9D">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（二）财政拨款收入支出决算总体情况说明</w:t>
      </w:r>
    </w:p>
    <w:p w14:paraId="58A6B512">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2023年度财政拨款收、支总计557.13万元。与2023年相比，财政拨款收、支总计各增加48.14万元，增长9.46%。</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sz w:val="32"/>
          <w:szCs w:val="32"/>
          <w:shd w:val="clear" w:color="auto" w:fill="FFFFFF"/>
        </w:rPr>
        <w:t>学生人数增多，学校规模扩大。</w:t>
      </w:r>
    </w:p>
    <w:p w14:paraId="0E7D67FB">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（三）一般公共预算财政拨款收入支出决算情况说明</w:t>
      </w:r>
    </w:p>
    <w:p w14:paraId="7C0AC5FF">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bCs/>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557.13</w:t>
      </w:r>
      <w:r>
        <w:rPr>
          <w:rFonts w:hint="default" w:ascii="Times New Roman" w:hAnsi="Times New Roman" w:eastAsia="方正仿宋_GBK"/>
          <w:sz w:val="32"/>
          <w:szCs w:val="32"/>
          <w:shd w:val="clear" w:color="auto" w:fill="FFFFFF"/>
        </w:rPr>
        <w:t>万元，较上年决算数增加48.14万元，增长9.46%。主要原因是学生人数增多，学校规模扩大。较年初预算数增加283.76万元，增长103.80%。主要原因是学生人数增多，学校规模扩大。此外，年初财政拨款结转和结余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445AC238">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bCs/>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557.13</w:t>
      </w:r>
      <w:r>
        <w:rPr>
          <w:rFonts w:hint="default" w:ascii="Times New Roman" w:hAnsi="Times New Roman" w:eastAsia="方正仿宋_GBK"/>
          <w:sz w:val="32"/>
          <w:szCs w:val="32"/>
          <w:shd w:val="clear" w:color="auto" w:fill="FFFFFF"/>
        </w:rPr>
        <w:t>万元，较上年决算数增加48.14万元，增长9.46%。主要原因是学生人数增多，学校规模扩大。较年初预算数增加283.76万元，增长103.80%。主要原因是学生人数增多，学校规模扩大。</w:t>
      </w:r>
    </w:p>
    <w:p w14:paraId="68D9BE79">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bCs/>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p>
    <w:p w14:paraId="046D29E3">
      <w:pPr>
        <w:pStyle w:val="7"/>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1"/>
          <w:rFonts w:hint="default" w:ascii="Times New Roman" w:hAnsi="Times New Roman" w:eastAsia="方正仿宋_GBK"/>
          <w:bCs/>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14:paraId="6AEC9B97">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（1）教育支出</w:t>
      </w:r>
      <w:r>
        <w:rPr>
          <w:rFonts w:hint="default" w:ascii="Times New Roman" w:hAnsi="Times New Roman" w:eastAsia="方正仿宋_GBK"/>
          <w:sz w:val="32"/>
          <w:szCs w:val="32"/>
        </w:rPr>
        <w:t>492.05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88.32</w:t>
      </w:r>
      <w:r>
        <w:rPr>
          <w:rFonts w:hint="default" w:ascii="Times New Roman" w:hAnsi="Times New Roman" w:eastAsia="方正仿宋_GBK"/>
          <w:sz w:val="32"/>
          <w:szCs w:val="32"/>
          <w:shd w:val="clear" w:color="auto" w:fill="FFFFFF"/>
        </w:rPr>
        <w:t>%，较年初预算数增加279.82万元，增长131.85%，主要原因是学生人数增多，学校规模扩大。</w:t>
      </w:r>
    </w:p>
    <w:p w14:paraId="1219DD8E">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33.07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5.94</w:t>
      </w:r>
      <w:r>
        <w:rPr>
          <w:rFonts w:hint="default" w:ascii="Times New Roman" w:hAnsi="Times New Roman" w:eastAsia="方正仿宋_GBK"/>
          <w:sz w:val="32"/>
          <w:szCs w:val="32"/>
          <w:shd w:val="clear" w:color="auto" w:fill="FFFFFF"/>
        </w:rPr>
        <w:t>%，较年初预算数增加2.34万元，增长7.61%，主要原因是学生人数增多，学校规模扩大。</w:t>
      </w:r>
    </w:p>
    <w:p w14:paraId="05554112">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15.32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2.75</w:t>
      </w:r>
      <w:r>
        <w:rPr>
          <w:rFonts w:hint="default" w:ascii="Times New Roman" w:hAnsi="Times New Roman" w:eastAsia="方正仿宋_GBK"/>
          <w:sz w:val="32"/>
          <w:szCs w:val="32"/>
          <w:shd w:val="clear" w:color="auto" w:fill="FFFFFF"/>
        </w:rPr>
        <w:t>%，较年初预算数增加0.28万元，增长1.86%，主要原因是学生人数增多，学校规模扩大。</w:t>
      </w:r>
    </w:p>
    <w:p w14:paraId="32ADF0A9">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住房保障支出16.69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3.00</w:t>
      </w:r>
      <w:r>
        <w:rPr>
          <w:rFonts w:hint="default" w:ascii="Times New Roman" w:hAnsi="Times New Roman" w:eastAsia="方正仿宋_GBK"/>
          <w:sz w:val="32"/>
          <w:szCs w:val="32"/>
          <w:shd w:val="clear" w:color="auto" w:fill="FFFFFF"/>
        </w:rPr>
        <w:t>%，较年初预算数增加1.33万元，增长8.66%，主要原因是学生人数增多，学校规模扩大。</w:t>
      </w:r>
    </w:p>
    <w:p w14:paraId="55F641CF">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（四）一般公共预算财政拨款基本支出决算情况说明</w:t>
      </w:r>
    </w:p>
    <w:p w14:paraId="634787CD">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2023年度一般公共预算财政拨款基本支出</w:t>
      </w:r>
      <w:r>
        <w:rPr>
          <w:rFonts w:hint="default" w:ascii="Times New Roman" w:hAnsi="Times New Roman" w:eastAsia="方正仿宋_GBK"/>
          <w:sz w:val="32"/>
          <w:szCs w:val="32"/>
        </w:rPr>
        <w:t>557.13</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393.86</w:t>
      </w:r>
      <w:r>
        <w:rPr>
          <w:rFonts w:hint="default" w:ascii="Times New Roman" w:hAnsi="Times New Roman" w:eastAsia="方正仿宋_GBK"/>
          <w:sz w:val="32"/>
          <w:szCs w:val="32"/>
          <w:shd w:val="clear" w:color="auto" w:fill="FFFFFF"/>
        </w:rPr>
        <w:t>万元，较上年决算数增加165.82万元，增长72.72%，主要原因是学生人数增多，学校规模扩大。</w:t>
      </w:r>
      <w:r>
        <w:rPr>
          <w:rFonts w:hint="default" w:ascii="Times New Roman" w:hAnsi="Times New Roman" w:eastAsia="方正仿宋_GBK"/>
          <w:sz w:val="32"/>
          <w:szCs w:val="32"/>
        </w:rPr>
        <w:t>人员经费用途主要包括基本工资、津贴补贴、奖金、社会保障缴费、住房公积金及其他工资福利支出等。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163.27</w:t>
      </w:r>
      <w:r>
        <w:rPr>
          <w:rFonts w:hint="default" w:ascii="Times New Roman" w:hAnsi="Times New Roman" w:eastAsia="方正仿宋_GBK"/>
          <w:sz w:val="32"/>
          <w:szCs w:val="32"/>
          <w:shd w:val="clear" w:color="auto" w:fill="FFFFFF"/>
        </w:rPr>
        <w:t>万元，较上年决算数减少117.68万元，下降41.89%，主要原因是2022年度我校作为新设学校，存在较大的初期设备与物资购置需求，而到了2023年度，随着初期建设基本完成，无需重复此类大规模的采购开支，故而经费有所下降。</w:t>
      </w:r>
      <w:r>
        <w:rPr>
          <w:rFonts w:hint="default" w:ascii="Times New Roman" w:hAnsi="Times New Roman" w:eastAsia="方正仿宋_GBK"/>
          <w:sz w:val="32"/>
          <w:szCs w:val="32"/>
        </w:rPr>
        <w:t>公用经费用途主要包括办公费、印刷费、咨询费、手续费、水电费、维修维护费、租赁费、会议费及其他商品和服务支出等。</w:t>
      </w:r>
    </w:p>
    <w:p w14:paraId="4A31A900">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（五）政府性基金预算收支决算情况说明</w:t>
      </w:r>
    </w:p>
    <w:p w14:paraId="6E2D438F">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本单位2023年度无政府性基金预算财政拨款收支。</w:t>
      </w:r>
    </w:p>
    <w:p w14:paraId="5985A7A1">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（六）国有资本经营预算财政拨款支出决算情况说明</w:t>
      </w:r>
    </w:p>
    <w:p w14:paraId="777CADDE">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本单位2023年度无国有资本经营预算财政拨款支出。</w:t>
      </w:r>
    </w:p>
    <w:p w14:paraId="05270A73">
      <w:pPr>
        <w:pStyle w:val="7"/>
        <w:snapToGrid w:val="0"/>
        <w:spacing w:before="0" w:beforeAutospacing="0" w:after="0" w:afterAutospacing="0" w:line="600" w:lineRule="exact"/>
        <w:jc w:val="both"/>
        <w:rPr>
          <w:rStyle w:val="11"/>
          <w:rFonts w:hint="default" w:ascii="Times New Roman" w:hAnsi="Times New Roman" w:eastAsia="方正黑体_GBK"/>
          <w:bCs/>
          <w:sz w:val="32"/>
          <w:szCs w:val="32"/>
          <w:shd w:val="clear" w:color="auto" w:fill="FFFFFF"/>
        </w:rPr>
      </w:pPr>
      <w:r>
        <w:rPr>
          <w:rStyle w:val="11"/>
          <w:rFonts w:hint="default" w:ascii="Times New Roman" w:hAnsi="Times New Roman" w:eastAsia="方正黑体_GBK"/>
          <w:bCs/>
          <w:sz w:val="32"/>
          <w:szCs w:val="32"/>
          <w:shd w:val="clear" w:color="auto" w:fill="FFFFFF"/>
        </w:rPr>
        <w:t>三、“三公”经费情况说明</w:t>
      </w:r>
    </w:p>
    <w:p w14:paraId="45C8875D">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（一）“三公”经费支出总体情况说明</w:t>
      </w:r>
    </w:p>
    <w:p w14:paraId="38FDCD5B">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本单位2023年度未发生“三公”经费支出。2023年度“三公”经费支出共计0万元，较年初预算数增加0万元，增长0.0%，与上年持平。较上年支出数增加0万元，增长0.0%，与上年持平。</w:t>
      </w:r>
    </w:p>
    <w:p w14:paraId="7BBBFC57">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（二）“三公”经费分项支出情况</w:t>
      </w:r>
    </w:p>
    <w:p w14:paraId="75CC7F1A">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本单位2023年度未发生因公出国（境）费用支出。费用支出较年初预算数增加0万元，增长0.0%，与上年持平。较上年支出数增加0万元，增长0.0%，与上年持平。</w:t>
      </w:r>
    </w:p>
    <w:p w14:paraId="4134FF0F">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单位2023年度未发生公务车购置费支出，费用支出较年初预算数增加0万元，增长0.0%，与上年持平。较上年支出数增加0万元，增长0.0%，与上年持平。本单位2023年度未发生公务车运行维护费支出，费用支出较年初预算数增加0万元，增长0.0%，与上年持平。较上年支出数增加0万元，增长0.0%，与上年持平。本单位2023年度未发生公务接待费支出，费用支出较年初预算数增加0万元，增长0.0%，与上年持平。较上年支出数增加0万元，增长0.0%，与上年持平。</w:t>
      </w:r>
    </w:p>
    <w:p w14:paraId="2929AA9B">
      <w:pPr>
        <w:pStyle w:val="12"/>
        <w:autoSpaceDE w:val="0"/>
        <w:spacing w:line="600" w:lineRule="exact"/>
        <w:ind w:firstLine="643"/>
        <w:jc w:val="both"/>
        <w:rPr>
          <w:rFonts w:ascii="Times New Roman" w:hAnsi="Times New Roman" w:eastAsia="方正仿宋_GBK"/>
          <w:sz w:val="32"/>
          <w:szCs w:val="32"/>
          <w:shd w:val="clear" w:color="auto" w:fill="FFFFFF"/>
        </w:rPr>
      </w:pPr>
      <w:r>
        <w:rPr>
          <w:rStyle w:val="11"/>
          <w:rFonts w:ascii="Times New Roman" w:hAnsi="Times New Roman" w:eastAsia="方正楷体_GBK"/>
          <w:bCs/>
          <w:sz w:val="32"/>
          <w:szCs w:val="32"/>
          <w:shd w:val="clear" w:color="auto" w:fill="FFFFFF"/>
        </w:rPr>
        <w:t>（三）“三公”经费实物量情况</w:t>
      </w:r>
    </w:p>
    <w:p w14:paraId="3E82D313">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因公出国（境）共计0个团组，0人；公务用车购置0辆，公务车保有量为0辆；国内公务接待0批次0人，其中：国内外事接待0批次，0人；国（境）外公务接待0批次，0人。2023年本部门人均接待费0元，车均购置费0万元，车均维护费0万元。</w:t>
      </w:r>
    </w:p>
    <w:p w14:paraId="3BE866C8">
      <w:pPr>
        <w:pStyle w:val="7"/>
        <w:snapToGrid w:val="0"/>
        <w:spacing w:before="0" w:beforeAutospacing="0" w:after="0" w:afterAutospacing="0" w:line="600" w:lineRule="exact"/>
        <w:jc w:val="both"/>
        <w:rPr>
          <w:rStyle w:val="11"/>
          <w:rFonts w:hint="default" w:ascii="Times New Roman" w:hAnsi="Times New Roman" w:eastAsia="方正黑体_GBK"/>
          <w:bCs/>
          <w:sz w:val="32"/>
          <w:szCs w:val="32"/>
          <w:shd w:val="clear" w:color="auto" w:fill="FFFFFF"/>
        </w:rPr>
      </w:pPr>
      <w:r>
        <w:rPr>
          <w:rStyle w:val="11"/>
          <w:rFonts w:hint="default" w:ascii="Times New Roman" w:hAnsi="Times New Roman" w:eastAsia="方正黑体_GBK"/>
          <w:bCs/>
          <w:sz w:val="32"/>
          <w:szCs w:val="32"/>
          <w:shd w:val="clear" w:color="auto" w:fill="FFFFFF"/>
        </w:rPr>
        <w:t>四、其他需要说明的事项</w:t>
      </w:r>
    </w:p>
    <w:p w14:paraId="5DBBC931">
      <w:pPr>
        <w:pStyle w:val="12"/>
        <w:autoSpaceDE w:val="0"/>
        <w:spacing w:line="600" w:lineRule="exact"/>
        <w:ind w:firstLine="643"/>
        <w:jc w:val="both"/>
        <w:rPr>
          <w:rFonts w:ascii="Times New Roman" w:hAnsi="Times New Roman" w:eastAsia="方正仿宋_GBK"/>
          <w:sz w:val="32"/>
          <w:szCs w:val="32"/>
          <w:shd w:val="clear" w:color="auto" w:fill="FFFFFF"/>
        </w:rPr>
      </w:pPr>
      <w:r>
        <w:rPr>
          <w:rStyle w:val="11"/>
          <w:rFonts w:ascii="Times New Roman" w:hAnsi="Times New Roman" w:eastAsia="方正楷体_GBK"/>
          <w:bCs/>
          <w:sz w:val="32"/>
          <w:szCs w:val="32"/>
          <w:shd w:val="clear" w:color="auto" w:fill="FFFFFF"/>
        </w:rPr>
        <w:t>（一）财政拨款会议费和培训费情况说明</w:t>
      </w:r>
    </w:p>
    <w:p w14:paraId="08224208">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万元，较上年决算数无增减。本年度培训费支出</w:t>
      </w:r>
      <w:r>
        <w:rPr>
          <w:rFonts w:hint="default" w:ascii="Times New Roman" w:hAnsi="Times New Roman" w:eastAsia="方正仿宋_GBK"/>
          <w:sz w:val="32"/>
          <w:szCs w:val="32"/>
        </w:rPr>
        <w:t>0.33</w:t>
      </w:r>
      <w:r>
        <w:rPr>
          <w:rFonts w:hint="default" w:ascii="Times New Roman" w:hAnsi="Times New Roman" w:eastAsia="方正仿宋_GBK"/>
          <w:sz w:val="32"/>
          <w:szCs w:val="32"/>
          <w:shd w:val="clear" w:color="auto" w:fill="FFFFFF"/>
        </w:rPr>
        <w:t>万元，较上年决算数增加0.02万元，增长6.45%，主要原因是用于教师外出培训。</w:t>
      </w:r>
    </w:p>
    <w:p w14:paraId="254BEF98">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（二）机关运行经费情况说明</w:t>
      </w:r>
    </w:p>
    <w:p w14:paraId="6D336705">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w:t>
      </w:r>
    </w:p>
    <w:p w14:paraId="68040B9F">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（三）国有资产占用情况说明</w:t>
      </w:r>
    </w:p>
    <w:p w14:paraId="7E3EC6AC">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4958B49D">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（四）政府采购支出情况说明</w:t>
      </w:r>
    </w:p>
    <w:p w14:paraId="6B15B5E3">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2023年度我单位未发生政府采购事项，无相关经费支出。</w:t>
      </w:r>
    </w:p>
    <w:p w14:paraId="3AEFB0EA">
      <w:pPr>
        <w:pStyle w:val="7"/>
        <w:snapToGrid w:val="0"/>
        <w:spacing w:before="0" w:beforeAutospacing="0" w:after="0" w:afterAutospacing="0" w:line="600" w:lineRule="exact"/>
        <w:jc w:val="both"/>
        <w:rPr>
          <w:rStyle w:val="11"/>
          <w:rFonts w:hint="default" w:ascii="Times New Roman" w:hAnsi="Times New Roman" w:eastAsia="方正黑体_GBK"/>
          <w:bCs/>
          <w:sz w:val="32"/>
          <w:szCs w:val="32"/>
          <w:shd w:val="clear" w:color="auto" w:fill="FFFFFF"/>
        </w:rPr>
      </w:pPr>
      <w:r>
        <w:rPr>
          <w:rStyle w:val="11"/>
          <w:rFonts w:hint="default" w:ascii="Times New Roman" w:hAnsi="Times New Roman" w:eastAsia="方正黑体_GBK"/>
          <w:bCs/>
          <w:sz w:val="32"/>
          <w:szCs w:val="32"/>
          <w:shd w:val="clear" w:color="auto" w:fill="FFFFFF"/>
        </w:rPr>
        <w:t>五、预算绩效管理情况说明</w:t>
      </w:r>
    </w:p>
    <w:p w14:paraId="1862C6C5">
      <w:pPr>
        <w:pStyle w:val="12"/>
        <w:autoSpaceDE w:val="0"/>
        <w:spacing w:line="600" w:lineRule="exact"/>
        <w:ind w:firstLine="643"/>
        <w:jc w:val="both"/>
        <w:rPr>
          <w:rFonts w:ascii="Times New Roman" w:hAnsi="Times New Roman" w:eastAsia="方正仿宋_GBK"/>
          <w:sz w:val="32"/>
          <w:szCs w:val="32"/>
          <w:shd w:val="clear" w:color="auto" w:fill="FFFFFF"/>
        </w:rPr>
      </w:pPr>
      <w:r>
        <w:rPr>
          <w:rStyle w:val="11"/>
          <w:rFonts w:ascii="Times New Roman" w:hAnsi="Times New Roman" w:eastAsia="方正楷体_GBK"/>
          <w:bCs/>
          <w:sz w:val="32"/>
          <w:szCs w:val="32"/>
          <w:shd w:val="clear" w:color="auto" w:fill="FFFFFF"/>
        </w:rPr>
        <w:t>（一）单位自评情况</w:t>
      </w:r>
    </w:p>
    <w:p w14:paraId="20702B2A">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我单位无项目支出，不涉及项目绩效自评。</w:t>
      </w:r>
    </w:p>
    <w:p w14:paraId="0A34BB8F">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（二）单位绩效评价情况</w:t>
      </w:r>
    </w:p>
    <w:p w14:paraId="240C1380">
      <w:pPr>
        <w:pStyle w:val="15"/>
        <w:autoSpaceDE w:val="0"/>
        <w:spacing w:line="600"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我单位未开展绩效评价工作。</w:t>
      </w:r>
    </w:p>
    <w:p w14:paraId="7E54D1F7">
      <w:pPr>
        <w:pStyle w:val="7"/>
        <w:snapToGrid w:val="0"/>
        <w:spacing w:before="0" w:beforeAutospacing="0" w:after="0" w:afterAutospacing="0" w:line="600" w:lineRule="exact"/>
        <w:ind w:firstLine="643" w:firstLineChars="200"/>
        <w:jc w:val="both"/>
        <w:rPr>
          <w:rStyle w:val="11"/>
          <w:rFonts w:hint="default" w:ascii="Times New Roman" w:hAnsi="Times New Roman" w:eastAsia="方正楷体_GBK"/>
          <w:bCs/>
          <w:sz w:val="32"/>
          <w:szCs w:val="32"/>
          <w:shd w:val="clear" w:color="auto" w:fill="FFFFFF"/>
        </w:rPr>
      </w:pPr>
      <w:r>
        <w:rPr>
          <w:rStyle w:val="11"/>
          <w:rFonts w:hint="default" w:ascii="Times New Roman" w:hAnsi="Times New Roman" w:eastAsia="方正楷体_GBK"/>
          <w:bCs/>
          <w:sz w:val="32"/>
          <w:szCs w:val="32"/>
          <w:shd w:val="clear" w:color="auto" w:fill="FFFFFF"/>
        </w:rPr>
        <w:t>（三）财政绩效评价情况</w:t>
      </w:r>
    </w:p>
    <w:p w14:paraId="1707E0FA">
      <w:pPr>
        <w:pStyle w:val="12"/>
        <w:autoSpaceDE w:val="0"/>
        <w:spacing w:line="600"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重庆高新区财政局未委托第三方对我单位开展绩效评价。</w:t>
      </w:r>
    </w:p>
    <w:p w14:paraId="244E8E32">
      <w:pPr>
        <w:pStyle w:val="7"/>
        <w:snapToGrid w:val="0"/>
        <w:spacing w:before="0" w:beforeAutospacing="0" w:after="0" w:afterAutospacing="0" w:line="600" w:lineRule="exact"/>
        <w:jc w:val="both"/>
        <w:rPr>
          <w:rStyle w:val="11"/>
          <w:rFonts w:hint="default" w:ascii="Times New Roman" w:hAnsi="Times New Roman" w:eastAsia="方正黑体_GBK"/>
          <w:bCs/>
          <w:sz w:val="32"/>
          <w:szCs w:val="32"/>
          <w:shd w:val="clear" w:color="auto" w:fill="FFFFFF"/>
        </w:rPr>
      </w:pPr>
      <w:r>
        <w:rPr>
          <w:rStyle w:val="11"/>
          <w:rFonts w:hint="default" w:ascii="Times New Roman" w:hAnsi="Times New Roman" w:eastAsia="方正黑体_GBK"/>
          <w:bCs/>
          <w:sz w:val="32"/>
          <w:szCs w:val="32"/>
          <w:shd w:val="clear" w:color="auto" w:fill="FFFFFF"/>
        </w:rPr>
        <w:t>六、专业名词解释</w:t>
      </w:r>
    </w:p>
    <w:p w14:paraId="74B1D08E">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649AC0DC">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1FE599B5">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464669CE">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55CE64">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4DBA1E6">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28DEF103">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0BD0CEB1">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14:paraId="64962488">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045324">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13F66ED6">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7006CACD">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9F0A1D">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353ED41">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65C18D9C">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4D627FF3">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14:paraId="56D364CB">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楷体_GBK"/>
          <w:bCs/>
          <w:sz w:val="32"/>
          <w:szCs w:val="32"/>
          <w:shd w:val="clear" w:color="auto" w:fill="FFFFFF"/>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6CE9F95">
      <w:pPr>
        <w:pStyle w:val="7"/>
        <w:snapToGrid w:val="0"/>
        <w:spacing w:before="0" w:beforeAutospacing="0" w:after="0" w:afterAutospacing="0" w:line="600" w:lineRule="exact"/>
        <w:jc w:val="both"/>
        <w:rPr>
          <w:rStyle w:val="11"/>
          <w:rFonts w:hint="default" w:ascii="Times New Roman" w:hAnsi="Times New Roman" w:eastAsia="方正仿宋_GBK"/>
          <w:bCs/>
          <w:sz w:val="32"/>
          <w:szCs w:val="32"/>
        </w:rPr>
      </w:pPr>
      <w:r>
        <w:rPr>
          <w:rStyle w:val="11"/>
          <w:rFonts w:hint="default" w:ascii="Times New Roman" w:hAnsi="Times New Roman" w:eastAsia="方正黑体_GBK"/>
          <w:bCs/>
          <w:sz w:val="32"/>
          <w:szCs w:val="32"/>
          <w:shd w:val="clear" w:color="auto" w:fill="FFFFFF"/>
        </w:rPr>
        <w:t>七、决算公开联系方式及信息反馈渠道</w:t>
      </w:r>
    </w:p>
    <w:p w14:paraId="3FCCD6D1">
      <w:pPr>
        <w:pStyle w:val="7"/>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本单位决算公开信息反馈和联系方式：023-65781505</w:t>
      </w:r>
    </w:p>
    <w:p w14:paraId="23F0A6EF">
      <w:pPr>
        <w:pStyle w:val="12"/>
        <w:autoSpaceDE w:val="0"/>
        <w:ind w:firstLine="0" w:firstLineChars="0"/>
        <w:rPr>
          <w:rStyle w:val="11"/>
          <w:rFonts w:ascii="Times New Roman" w:hAnsi="Times New Roman" w:eastAsia="方正仿宋_GBK"/>
          <w:sz w:val="32"/>
          <w:szCs w:val="32"/>
          <w:shd w:val="clear" w:color="auto" w:fill="FFFF00"/>
        </w:rPr>
        <w:sectPr>
          <w:footerReference r:id="rId5" w:type="default"/>
          <w:pgSz w:w="11915" w:h="16840"/>
          <w:pgMar w:top="2098" w:right="1531" w:bottom="1984" w:left="1531" w:header="851" w:footer="992" w:gutter="0"/>
          <w:pgNumType w:fmt="numberInDash"/>
          <w:cols w:space="0" w:num="1"/>
          <w:docGrid w:type="lines" w:linePitch="327" w:charSpace="0"/>
        </w:sectPr>
      </w:pPr>
    </w:p>
    <w:p w14:paraId="06AE7BC1">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7D533562">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6ECE59A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D1CC48D">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7C33F466">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033DA5F">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104D6F51">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05B4333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5BD3627">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03AD48B1">
            <w:pPr>
              <w:spacing w:line="200" w:lineRule="exact"/>
              <w:rPr>
                <w:rFonts w:hint="default" w:ascii="Arial" w:hAnsi="Arial" w:cs="Arial"/>
                <w:color w:val="000000"/>
                <w:sz w:val="22"/>
                <w:szCs w:val="22"/>
              </w:rPr>
            </w:pPr>
            <w:r>
              <w:rPr>
                <w:rFonts w:cs="宋体"/>
                <w:sz w:val="20"/>
                <w:szCs w:val="20"/>
              </w:rPr>
              <w:t>公开单位：</w:t>
            </w:r>
            <w:r>
              <w:rPr>
                <w:sz w:val="20"/>
              </w:rPr>
              <w:t>重庆大学城树人第二小学校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14:paraId="29CA5E55">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5391A6E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68988A">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3332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F5E803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BF02B7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0BD9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65894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4FE00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523CB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2E89C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00A1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F3F89">
            <w:pPr>
              <w:spacing w:line="240" w:lineRule="exact"/>
              <w:jc w:val="right"/>
              <w:textAlignment w:val="center"/>
              <w:rPr>
                <w:rFonts w:hint="default" w:cs="宋体"/>
                <w:color w:val="000000"/>
                <w:sz w:val="20"/>
                <w:szCs w:val="20"/>
              </w:rPr>
            </w:pPr>
            <w:r>
              <w:rPr>
                <w:rFonts w:cs="宋体"/>
                <w:color w:val="000000"/>
                <w:sz w:val="20"/>
                <w:szCs w:val="20"/>
              </w:rPr>
              <w:t>557.13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5534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4D12">
            <w:pPr>
              <w:spacing w:line="240" w:lineRule="exact"/>
              <w:jc w:val="right"/>
              <w:textAlignment w:val="center"/>
              <w:rPr>
                <w:rFonts w:hint="default" w:cs="宋体"/>
                <w:color w:val="000000"/>
                <w:sz w:val="20"/>
                <w:szCs w:val="20"/>
              </w:rPr>
            </w:pPr>
            <w:r>
              <w:rPr>
                <w:color w:val="000000"/>
                <w:sz w:val="20"/>
              </w:rPr>
              <w:t xml:space="preserve"> </w:t>
            </w:r>
          </w:p>
        </w:tc>
      </w:tr>
      <w:tr w14:paraId="20E0174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9444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D4A96">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D31A76">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DCA8">
            <w:pPr>
              <w:spacing w:line="240" w:lineRule="exact"/>
              <w:jc w:val="right"/>
              <w:textAlignment w:val="center"/>
              <w:rPr>
                <w:rFonts w:hint="default" w:cs="宋体"/>
                <w:color w:val="000000"/>
                <w:sz w:val="20"/>
                <w:szCs w:val="20"/>
              </w:rPr>
            </w:pPr>
            <w:r>
              <w:rPr>
                <w:color w:val="000000"/>
                <w:sz w:val="20"/>
              </w:rPr>
              <w:t xml:space="preserve"> </w:t>
            </w:r>
          </w:p>
        </w:tc>
      </w:tr>
      <w:tr w14:paraId="67C095F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A27D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E7D3">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F87480">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2D16">
            <w:pPr>
              <w:spacing w:line="240" w:lineRule="exact"/>
              <w:jc w:val="right"/>
              <w:textAlignment w:val="center"/>
              <w:rPr>
                <w:rFonts w:hint="default" w:cs="宋体"/>
                <w:color w:val="000000"/>
                <w:sz w:val="20"/>
                <w:szCs w:val="20"/>
              </w:rPr>
            </w:pPr>
            <w:r>
              <w:rPr>
                <w:color w:val="000000"/>
                <w:sz w:val="20"/>
              </w:rPr>
              <w:t xml:space="preserve"> </w:t>
            </w:r>
          </w:p>
        </w:tc>
      </w:tr>
      <w:tr w14:paraId="74EA8E4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6BB16">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43354">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1EC6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7829E">
            <w:pPr>
              <w:spacing w:line="240" w:lineRule="exact"/>
              <w:jc w:val="right"/>
              <w:textAlignment w:val="center"/>
              <w:rPr>
                <w:rFonts w:hint="default" w:cs="宋体"/>
                <w:color w:val="000000"/>
                <w:sz w:val="20"/>
                <w:szCs w:val="20"/>
              </w:rPr>
            </w:pPr>
            <w:r>
              <w:rPr>
                <w:color w:val="000000"/>
                <w:sz w:val="20"/>
              </w:rPr>
              <w:t xml:space="preserve"> </w:t>
            </w:r>
          </w:p>
        </w:tc>
      </w:tr>
      <w:tr w14:paraId="0C068E8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16AC6">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0944">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525FA6">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5D5D">
            <w:pPr>
              <w:spacing w:line="240" w:lineRule="exact"/>
              <w:jc w:val="right"/>
              <w:textAlignment w:val="center"/>
              <w:rPr>
                <w:rFonts w:hint="default" w:cs="宋体"/>
                <w:color w:val="000000"/>
                <w:sz w:val="20"/>
                <w:szCs w:val="20"/>
              </w:rPr>
            </w:pPr>
            <w:r>
              <w:rPr>
                <w:rFonts w:cs="宋体"/>
                <w:color w:val="000000"/>
                <w:sz w:val="20"/>
                <w:szCs w:val="20"/>
              </w:rPr>
              <w:t>492.05</w:t>
            </w:r>
            <w:r>
              <w:rPr>
                <w:color w:val="000000"/>
                <w:sz w:val="20"/>
              </w:rPr>
              <w:t xml:space="preserve"> </w:t>
            </w:r>
          </w:p>
        </w:tc>
      </w:tr>
      <w:tr w14:paraId="6A7686E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5BCE8">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0C82">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5DDB9">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7DDD8">
            <w:pPr>
              <w:spacing w:line="240" w:lineRule="exact"/>
              <w:jc w:val="right"/>
              <w:textAlignment w:val="center"/>
              <w:rPr>
                <w:rFonts w:hint="default" w:cs="宋体"/>
                <w:color w:val="000000"/>
                <w:sz w:val="20"/>
                <w:szCs w:val="20"/>
              </w:rPr>
            </w:pPr>
            <w:r>
              <w:rPr>
                <w:color w:val="000000"/>
                <w:sz w:val="20"/>
              </w:rPr>
              <w:t xml:space="preserve"> </w:t>
            </w:r>
          </w:p>
        </w:tc>
      </w:tr>
      <w:tr w14:paraId="1CAF492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31BA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6CB4">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FBF95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C1DE">
            <w:pPr>
              <w:spacing w:line="240" w:lineRule="exact"/>
              <w:jc w:val="right"/>
              <w:textAlignment w:val="center"/>
              <w:rPr>
                <w:rFonts w:hint="default" w:cs="宋体"/>
                <w:color w:val="000000"/>
                <w:sz w:val="20"/>
                <w:szCs w:val="20"/>
              </w:rPr>
            </w:pPr>
            <w:r>
              <w:rPr>
                <w:color w:val="000000"/>
                <w:sz w:val="20"/>
              </w:rPr>
              <w:t xml:space="preserve"> </w:t>
            </w:r>
          </w:p>
        </w:tc>
      </w:tr>
      <w:tr w14:paraId="3FF524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5248C">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73A7D31E">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5B11F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C480F">
            <w:pPr>
              <w:spacing w:line="240" w:lineRule="exact"/>
              <w:jc w:val="right"/>
              <w:textAlignment w:val="center"/>
              <w:rPr>
                <w:rFonts w:hint="default" w:cs="宋体"/>
                <w:color w:val="000000"/>
                <w:sz w:val="20"/>
                <w:szCs w:val="20"/>
              </w:rPr>
            </w:pPr>
            <w:r>
              <w:rPr>
                <w:rFonts w:cs="宋体"/>
                <w:color w:val="000000"/>
                <w:sz w:val="20"/>
                <w:szCs w:val="20"/>
              </w:rPr>
              <w:t>33.07</w:t>
            </w:r>
            <w:r>
              <w:rPr>
                <w:color w:val="000000"/>
                <w:sz w:val="20"/>
              </w:rPr>
              <w:t xml:space="preserve"> </w:t>
            </w:r>
          </w:p>
        </w:tc>
      </w:tr>
      <w:tr w14:paraId="77DFFF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3D759">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9321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32B3F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F7D20">
            <w:pPr>
              <w:spacing w:line="240" w:lineRule="exact"/>
              <w:jc w:val="right"/>
              <w:textAlignment w:val="center"/>
              <w:rPr>
                <w:rFonts w:hint="default" w:cs="宋体"/>
                <w:color w:val="000000"/>
                <w:sz w:val="20"/>
                <w:szCs w:val="20"/>
              </w:rPr>
            </w:pPr>
            <w:r>
              <w:rPr>
                <w:rFonts w:cs="宋体"/>
                <w:color w:val="000000"/>
                <w:sz w:val="20"/>
                <w:szCs w:val="20"/>
              </w:rPr>
              <w:t>15.32</w:t>
            </w:r>
            <w:r>
              <w:rPr>
                <w:color w:val="000000"/>
                <w:sz w:val="20"/>
              </w:rPr>
              <w:t xml:space="preserve"> </w:t>
            </w:r>
          </w:p>
        </w:tc>
      </w:tr>
      <w:tr w14:paraId="08E83B0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60DE6">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01794">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57F9A">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1416">
            <w:pPr>
              <w:spacing w:line="240" w:lineRule="exact"/>
              <w:jc w:val="right"/>
              <w:textAlignment w:val="center"/>
              <w:rPr>
                <w:rFonts w:hint="default" w:cs="宋体"/>
                <w:color w:val="000000"/>
                <w:sz w:val="20"/>
                <w:szCs w:val="20"/>
              </w:rPr>
            </w:pPr>
            <w:r>
              <w:rPr>
                <w:color w:val="000000"/>
                <w:sz w:val="20"/>
              </w:rPr>
              <w:t xml:space="preserve"> </w:t>
            </w:r>
          </w:p>
        </w:tc>
      </w:tr>
      <w:tr w14:paraId="0C5B02A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C52E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74607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4E60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99AF8">
            <w:pPr>
              <w:spacing w:line="240" w:lineRule="exact"/>
              <w:jc w:val="right"/>
              <w:textAlignment w:val="center"/>
              <w:rPr>
                <w:rFonts w:hint="default" w:cs="宋体"/>
                <w:color w:val="000000"/>
                <w:sz w:val="20"/>
                <w:szCs w:val="20"/>
              </w:rPr>
            </w:pPr>
            <w:r>
              <w:rPr>
                <w:color w:val="000000"/>
                <w:sz w:val="20"/>
              </w:rPr>
              <w:t xml:space="preserve"> </w:t>
            </w:r>
          </w:p>
        </w:tc>
      </w:tr>
      <w:tr w14:paraId="0587955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24D8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469F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C103B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448C">
            <w:pPr>
              <w:spacing w:line="240" w:lineRule="exact"/>
              <w:jc w:val="right"/>
              <w:textAlignment w:val="center"/>
              <w:rPr>
                <w:rFonts w:hint="default" w:cs="宋体"/>
                <w:color w:val="000000"/>
                <w:sz w:val="20"/>
                <w:szCs w:val="20"/>
              </w:rPr>
            </w:pPr>
            <w:r>
              <w:rPr>
                <w:color w:val="000000"/>
                <w:sz w:val="20"/>
              </w:rPr>
              <w:t xml:space="preserve"> </w:t>
            </w:r>
          </w:p>
        </w:tc>
      </w:tr>
      <w:tr w14:paraId="2C6521E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9D6D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EFF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88B15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91B32">
            <w:pPr>
              <w:spacing w:line="240" w:lineRule="exact"/>
              <w:jc w:val="right"/>
              <w:textAlignment w:val="center"/>
              <w:rPr>
                <w:rFonts w:hint="default" w:cs="宋体"/>
                <w:color w:val="000000"/>
                <w:sz w:val="20"/>
                <w:szCs w:val="20"/>
              </w:rPr>
            </w:pPr>
            <w:r>
              <w:rPr>
                <w:color w:val="000000"/>
                <w:sz w:val="20"/>
              </w:rPr>
              <w:t xml:space="preserve"> </w:t>
            </w:r>
          </w:p>
        </w:tc>
      </w:tr>
      <w:tr w14:paraId="482A074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2ABD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6C91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D78D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1586C">
            <w:pPr>
              <w:spacing w:line="240" w:lineRule="exact"/>
              <w:jc w:val="right"/>
              <w:textAlignment w:val="center"/>
              <w:rPr>
                <w:rFonts w:hint="default" w:cs="宋体"/>
                <w:color w:val="000000"/>
                <w:sz w:val="20"/>
                <w:szCs w:val="20"/>
              </w:rPr>
            </w:pPr>
            <w:r>
              <w:rPr>
                <w:color w:val="000000"/>
                <w:sz w:val="20"/>
              </w:rPr>
              <w:t xml:space="preserve"> </w:t>
            </w:r>
          </w:p>
        </w:tc>
      </w:tr>
      <w:tr w14:paraId="0C1D78B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69CD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BC0B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D19C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3A7EA">
            <w:pPr>
              <w:spacing w:line="240" w:lineRule="exact"/>
              <w:jc w:val="right"/>
              <w:textAlignment w:val="center"/>
              <w:rPr>
                <w:rFonts w:hint="default" w:cs="宋体"/>
                <w:color w:val="000000"/>
                <w:sz w:val="20"/>
                <w:szCs w:val="20"/>
              </w:rPr>
            </w:pPr>
            <w:r>
              <w:rPr>
                <w:color w:val="000000"/>
                <w:sz w:val="20"/>
              </w:rPr>
              <w:t xml:space="preserve"> </w:t>
            </w:r>
          </w:p>
        </w:tc>
      </w:tr>
      <w:tr w14:paraId="3DE5604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C49C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881C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B7D1F6">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B151">
            <w:pPr>
              <w:spacing w:line="240" w:lineRule="exact"/>
              <w:jc w:val="right"/>
              <w:textAlignment w:val="center"/>
              <w:rPr>
                <w:rFonts w:hint="default" w:cs="宋体"/>
                <w:color w:val="000000"/>
                <w:sz w:val="20"/>
                <w:szCs w:val="20"/>
              </w:rPr>
            </w:pPr>
            <w:r>
              <w:rPr>
                <w:color w:val="000000"/>
                <w:sz w:val="20"/>
              </w:rPr>
              <w:t xml:space="preserve"> </w:t>
            </w:r>
          </w:p>
        </w:tc>
      </w:tr>
      <w:tr w14:paraId="70D47C7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BFE5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9AC1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CEA8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A2B3">
            <w:pPr>
              <w:spacing w:line="240" w:lineRule="exact"/>
              <w:jc w:val="right"/>
              <w:textAlignment w:val="center"/>
              <w:rPr>
                <w:rFonts w:hint="default" w:cs="宋体"/>
                <w:color w:val="000000"/>
                <w:sz w:val="20"/>
                <w:szCs w:val="20"/>
              </w:rPr>
            </w:pPr>
            <w:r>
              <w:rPr>
                <w:color w:val="000000"/>
                <w:sz w:val="20"/>
              </w:rPr>
              <w:t xml:space="preserve"> </w:t>
            </w:r>
          </w:p>
        </w:tc>
      </w:tr>
      <w:tr w14:paraId="21D1D4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7364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D87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3EA19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358B">
            <w:pPr>
              <w:spacing w:line="240" w:lineRule="exact"/>
              <w:jc w:val="right"/>
              <w:textAlignment w:val="center"/>
              <w:rPr>
                <w:rFonts w:hint="default" w:cs="宋体"/>
                <w:color w:val="000000"/>
                <w:sz w:val="20"/>
                <w:szCs w:val="20"/>
              </w:rPr>
            </w:pPr>
            <w:r>
              <w:rPr>
                <w:color w:val="000000"/>
                <w:sz w:val="20"/>
              </w:rPr>
              <w:t xml:space="preserve"> </w:t>
            </w:r>
          </w:p>
        </w:tc>
      </w:tr>
      <w:tr w14:paraId="751EE7D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B15D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11E3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50E04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9A5EB">
            <w:pPr>
              <w:spacing w:line="240" w:lineRule="exact"/>
              <w:jc w:val="right"/>
              <w:textAlignment w:val="center"/>
              <w:rPr>
                <w:rFonts w:hint="default" w:cs="宋体"/>
                <w:color w:val="000000"/>
                <w:sz w:val="20"/>
                <w:szCs w:val="20"/>
              </w:rPr>
            </w:pPr>
            <w:r>
              <w:rPr>
                <w:rFonts w:cs="宋体"/>
                <w:color w:val="000000"/>
                <w:sz w:val="20"/>
                <w:szCs w:val="20"/>
              </w:rPr>
              <w:t>16.69</w:t>
            </w:r>
            <w:r>
              <w:rPr>
                <w:color w:val="000000"/>
                <w:sz w:val="20"/>
              </w:rPr>
              <w:t xml:space="preserve"> </w:t>
            </w:r>
          </w:p>
        </w:tc>
      </w:tr>
      <w:tr w14:paraId="41614A5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0D0D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8DE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1BEF0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D88AD">
            <w:pPr>
              <w:spacing w:line="240" w:lineRule="exact"/>
              <w:jc w:val="right"/>
              <w:textAlignment w:val="center"/>
              <w:rPr>
                <w:rFonts w:hint="default" w:cs="宋体"/>
                <w:color w:val="000000"/>
                <w:sz w:val="20"/>
                <w:szCs w:val="20"/>
              </w:rPr>
            </w:pPr>
            <w:r>
              <w:rPr>
                <w:color w:val="000000"/>
                <w:sz w:val="20"/>
              </w:rPr>
              <w:t xml:space="preserve"> </w:t>
            </w:r>
          </w:p>
        </w:tc>
      </w:tr>
      <w:tr w14:paraId="09A3DE6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D97E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8C6B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9C3FD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AAB8B">
            <w:pPr>
              <w:spacing w:line="240" w:lineRule="exact"/>
              <w:jc w:val="right"/>
              <w:textAlignment w:val="center"/>
              <w:rPr>
                <w:rFonts w:hint="default" w:cs="宋体"/>
                <w:color w:val="000000"/>
                <w:sz w:val="20"/>
                <w:szCs w:val="20"/>
              </w:rPr>
            </w:pPr>
            <w:r>
              <w:rPr>
                <w:color w:val="000000"/>
                <w:sz w:val="20"/>
              </w:rPr>
              <w:t xml:space="preserve"> </w:t>
            </w:r>
          </w:p>
        </w:tc>
      </w:tr>
      <w:tr w14:paraId="649D160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8906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9927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A4DC9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F3BFD">
            <w:pPr>
              <w:spacing w:line="240" w:lineRule="exact"/>
              <w:jc w:val="right"/>
              <w:textAlignment w:val="center"/>
              <w:rPr>
                <w:rFonts w:hint="default" w:cs="宋体"/>
                <w:color w:val="000000"/>
                <w:sz w:val="20"/>
                <w:szCs w:val="20"/>
              </w:rPr>
            </w:pPr>
            <w:r>
              <w:rPr>
                <w:color w:val="000000"/>
                <w:sz w:val="20"/>
              </w:rPr>
              <w:t xml:space="preserve"> </w:t>
            </w:r>
          </w:p>
        </w:tc>
      </w:tr>
      <w:tr w14:paraId="3E37AB5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3D2F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0B98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93BD8">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86DD">
            <w:pPr>
              <w:spacing w:line="240" w:lineRule="exact"/>
              <w:jc w:val="right"/>
              <w:textAlignment w:val="center"/>
              <w:rPr>
                <w:rFonts w:hint="default" w:cs="宋体"/>
                <w:color w:val="000000"/>
                <w:sz w:val="20"/>
                <w:szCs w:val="20"/>
              </w:rPr>
            </w:pPr>
            <w:r>
              <w:rPr>
                <w:color w:val="000000"/>
                <w:sz w:val="20"/>
              </w:rPr>
              <w:t xml:space="preserve"> </w:t>
            </w:r>
          </w:p>
        </w:tc>
      </w:tr>
      <w:tr w14:paraId="7A05BD2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6393E">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08A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BB650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EA0A5">
            <w:pPr>
              <w:spacing w:line="240" w:lineRule="exact"/>
              <w:jc w:val="right"/>
              <w:textAlignment w:val="center"/>
              <w:rPr>
                <w:rFonts w:hint="default" w:cs="宋体"/>
                <w:color w:val="000000"/>
                <w:sz w:val="20"/>
                <w:szCs w:val="20"/>
              </w:rPr>
            </w:pPr>
            <w:r>
              <w:rPr>
                <w:color w:val="000000"/>
                <w:sz w:val="20"/>
              </w:rPr>
              <w:t xml:space="preserve"> </w:t>
            </w:r>
          </w:p>
        </w:tc>
      </w:tr>
      <w:tr w14:paraId="5BD540A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6212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3115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DC07B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1FFE">
            <w:pPr>
              <w:spacing w:line="240" w:lineRule="exact"/>
              <w:jc w:val="right"/>
              <w:textAlignment w:val="center"/>
              <w:rPr>
                <w:rFonts w:hint="default" w:cs="宋体"/>
                <w:color w:val="000000"/>
                <w:sz w:val="20"/>
                <w:szCs w:val="20"/>
              </w:rPr>
            </w:pPr>
            <w:r>
              <w:rPr>
                <w:color w:val="000000"/>
                <w:sz w:val="20"/>
              </w:rPr>
              <w:t xml:space="preserve"> </w:t>
            </w:r>
          </w:p>
        </w:tc>
      </w:tr>
      <w:tr w14:paraId="45D31B4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EC17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0571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A8A1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61C3">
            <w:pPr>
              <w:spacing w:line="240" w:lineRule="exact"/>
              <w:jc w:val="right"/>
              <w:textAlignment w:val="center"/>
              <w:rPr>
                <w:rFonts w:hint="default" w:cs="宋体"/>
                <w:color w:val="000000"/>
                <w:sz w:val="20"/>
                <w:szCs w:val="20"/>
              </w:rPr>
            </w:pPr>
            <w:r>
              <w:rPr>
                <w:color w:val="000000"/>
                <w:sz w:val="20"/>
              </w:rPr>
              <w:t xml:space="preserve"> </w:t>
            </w:r>
          </w:p>
        </w:tc>
      </w:tr>
      <w:tr w14:paraId="578BD17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B524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70EA">
            <w:pPr>
              <w:spacing w:line="240" w:lineRule="exact"/>
              <w:jc w:val="right"/>
              <w:textAlignment w:val="center"/>
              <w:rPr>
                <w:rFonts w:hint="default" w:cs="宋体"/>
                <w:color w:val="000000"/>
                <w:sz w:val="20"/>
                <w:szCs w:val="20"/>
              </w:rPr>
            </w:pPr>
            <w:r>
              <w:rPr>
                <w:rFonts w:cs="宋体"/>
                <w:color w:val="000000"/>
                <w:sz w:val="20"/>
                <w:szCs w:val="20"/>
              </w:rPr>
              <w:t>557.13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8BC4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4ED4">
            <w:pPr>
              <w:spacing w:line="240" w:lineRule="exact"/>
              <w:jc w:val="right"/>
              <w:textAlignment w:val="center"/>
              <w:rPr>
                <w:rFonts w:hint="default" w:cs="宋体"/>
                <w:color w:val="000000"/>
                <w:sz w:val="20"/>
                <w:szCs w:val="20"/>
              </w:rPr>
            </w:pPr>
            <w:r>
              <w:rPr>
                <w:rFonts w:cs="宋体"/>
                <w:color w:val="000000"/>
                <w:sz w:val="20"/>
                <w:szCs w:val="20"/>
              </w:rPr>
              <w:t>557.13</w:t>
            </w:r>
            <w:r>
              <w:rPr>
                <w:color w:val="000000"/>
                <w:sz w:val="20"/>
              </w:rPr>
              <w:t xml:space="preserve"> </w:t>
            </w:r>
          </w:p>
        </w:tc>
      </w:tr>
      <w:tr w14:paraId="3D0D1BE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08446">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F3F6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013C2B">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E3C53">
            <w:pPr>
              <w:spacing w:line="240" w:lineRule="exact"/>
              <w:jc w:val="right"/>
              <w:textAlignment w:val="center"/>
              <w:rPr>
                <w:rFonts w:hint="default" w:cs="宋体"/>
                <w:color w:val="000000"/>
                <w:sz w:val="20"/>
                <w:szCs w:val="20"/>
              </w:rPr>
            </w:pPr>
            <w:r>
              <w:rPr>
                <w:color w:val="000000"/>
                <w:sz w:val="20"/>
              </w:rPr>
              <w:t xml:space="preserve"> </w:t>
            </w:r>
          </w:p>
        </w:tc>
      </w:tr>
      <w:tr w14:paraId="46D27EC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498B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404AA">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3D99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3EEB37">
            <w:pPr>
              <w:spacing w:line="240" w:lineRule="exact"/>
              <w:jc w:val="right"/>
              <w:textAlignment w:val="center"/>
              <w:rPr>
                <w:rFonts w:hint="default" w:cs="宋体"/>
                <w:color w:val="000000"/>
                <w:sz w:val="20"/>
                <w:szCs w:val="20"/>
              </w:rPr>
            </w:pPr>
            <w:r>
              <w:rPr>
                <w:color w:val="000000"/>
                <w:sz w:val="20"/>
              </w:rPr>
              <w:t xml:space="preserve"> </w:t>
            </w:r>
          </w:p>
        </w:tc>
      </w:tr>
      <w:tr w14:paraId="0C89E181">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5DA4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BA2B">
            <w:pPr>
              <w:spacing w:line="240" w:lineRule="exact"/>
              <w:jc w:val="right"/>
              <w:textAlignment w:val="center"/>
              <w:rPr>
                <w:rFonts w:hint="default" w:cs="宋体"/>
                <w:color w:val="000000"/>
                <w:sz w:val="20"/>
                <w:szCs w:val="20"/>
              </w:rPr>
            </w:pPr>
            <w:r>
              <w:rPr>
                <w:rFonts w:cs="宋体"/>
                <w:color w:val="000000"/>
                <w:sz w:val="20"/>
                <w:szCs w:val="20"/>
              </w:rPr>
              <w:t>557.13</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9CCD33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EFB42">
            <w:pPr>
              <w:spacing w:line="240" w:lineRule="exact"/>
              <w:jc w:val="right"/>
              <w:textAlignment w:val="center"/>
              <w:rPr>
                <w:rFonts w:hint="default" w:cs="宋体"/>
                <w:color w:val="000000"/>
                <w:sz w:val="20"/>
                <w:szCs w:val="20"/>
              </w:rPr>
            </w:pPr>
            <w:r>
              <w:rPr>
                <w:rFonts w:cs="宋体"/>
                <w:color w:val="000000"/>
                <w:sz w:val="20"/>
                <w:szCs w:val="20"/>
              </w:rPr>
              <w:t>557.13</w:t>
            </w:r>
            <w:r>
              <w:rPr>
                <w:color w:val="000000"/>
                <w:sz w:val="20"/>
              </w:rPr>
              <w:t xml:space="preserve"> </w:t>
            </w:r>
          </w:p>
        </w:tc>
      </w:tr>
    </w:tbl>
    <w:p w14:paraId="209CD32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021D510">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3B5C547B">
            <w:pPr>
              <w:jc w:val="center"/>
              <w:textAlignment w:val="bottom"/>
              <w:rPr>
                <w:rFonts w:hint="default" w:cs="宋体"/>
                <w:b/>
                <w:color w:val="000000"/>
                <w:sz w:val="32"/>
                <w:szCs w:val="32"/>
              </w:rPr>
            </w:pPr>
            <w:r>
              <w:rPr>
                <w:rFonts w:cs="宋体"/>
                <w:b/>
                <w:color w:val="000000"/>
                <w:sz w:val="32"/>
                <w:szCs w:val="32"/>
              </w:rPr>
              <w:t>收入决算表</w:t>
            </w:r>
          </w:p>
        </w:tc>
      </w:tr>
      <w:tr w14:paraId="32D2A7AC">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0CF7B39D">
            <w:pPr>
              <w:rPr>
                <w:rFonts w:hint="default" w:cs="宋体"/>
                <w:color w:val="000000"/>
                <w:sz w:val="20"/>
                <w:szCs w:val="20"/>
              </w:rPr>
            </w:pPr>
            <w:r>
              <w:rPr>
                <w:rFonts w:cs="宋体"/>
                <w:sz w:val="20"/>
                <w:szCs w:val="20"/>
              </w:rPr>
              <w:t>公开单位：</w:t>
            </w:r>
            <w:r>
              <w:rPr>
                <w:sz w:val="20"/>
              </w:rPr>
              <w:t>重庆大学城树人第二小学校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14:paraId="15B237A0">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10CA154">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C961A2A">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75768077">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E2B52CF">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3F14B986">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91E19DB">
            <w:pPr>
              <w:jc w:val="right"/>
              <w:textAlignment w:val="bottom"/>
              <w:rPr>
                <w:rFonts w:hint="default" w:cs="宋体"/>
                <w:color w:val="000000"/>
                <w:sz w:val="20"/>
                <w:szCs w:val="20"/>
              </w:rPr>
            </w:pPr>
            <w:r>
              <w:rPr>
                <w:rFonts w:cs="宋体"/>
                <w:color w:val="000000"/>
                <w:sz w:val="20"/>
                <w:szCs w:val="20"/>
              </w:rPr>
              <w:t>公开02表</w:t>
            </w:r>
          </w:p>
        </w:tc>
      </w:tr>
      <w:tr w14:paraId="2ED50156">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56774567">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8AE6B0B">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164D4AAF">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E36CC34">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0744BC50">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72F8FF3C">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55648726">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0CA19B7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B6F3E8">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CA11E6D">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921CE">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28605">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C51C6">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E9D83F">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9AF05">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C2D42">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0F9AA">
            <w:pPr>
              <w:jc w:val="center"/>
              <w:textAlignment w:val="center"/>
              <w:rPr>
                <w:rFonts w:hint="default" w:cs="宋体"/>
                <w:b/>
                <w:color w:val="000000"/>
                <w:sz w:val="20"/>
                <w:szCs w:val="20"/>
              </w:rPr>
            </w:pPr>
            <w:r>
              <w:rPr>
                <w:rFonts w:cs="宋体"/>
                <w:b/>
                <w:color w:val="000000"/>
                <w:sz w:val="20"/>
                <w:szCs w:val="20"/>
              </w:rPr>
              <w:t>其他收入</w:t>
            </w:r>
          </w:p>
        </w:tc>
      </w:tr>
      <w:tr w14:paraId="20831180">
        <w:tblPrEx>
          <w:tblCellMar>
            <w:top w:w="0" w:type="dxa"/>
            <w:left w:w="0" w:type="dxa"/>
            <w:bottom w:w="0" w:type="dxa"/>
            <w:right w:w="0" w:type="dxa"/>
          </w:tblCellMar>
        </w:tblPrEx>
        <w:trPr>
          <w:trHeight w:val="538"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7DC93">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95F6A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52DA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6361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5EDF1">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60B71">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1E68A">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5F29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9002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86623">
            <w:pPr>
              <w:jc w:val="center"/>
              <w:rPr>
                <w:rFonts w:hint="default" w:cs="宋体"/>
                <w:b/>
                <w:color w:val="000000"/>
                <w:sz w:val="20"/>
                <w:szCs w:val="20"/>
              </w:rPr>
            </w:pPr>
          </w:p>
        </w:tc>
      </w:tr>
      <w:tr w14:paraId="32B6DDED">
        <w:tblPrEx>
          <w:tblCellMar>
            <w:top w:w="0" w:type="dxa"/>
            <w:left w:w="0" w:type="dxa"/>
            <w:bottom w:w="0" w:type="dxa"/>
            <w:right w:w="0" w:type="dxa"/>
          </w:tblCellMar>
        </w:tblPrEx>
        <w:trPr>
          <w:trHeight w:val="538"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2B99">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EC6D1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1E36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D83F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B7DC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440B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359AA">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3969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5E64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09C3D">
            <w:pPr>
              <w:jc w:val="center"/>
              <w:rPr>
                <w:rFonts w:hint="default" w:cs="宋体"/>
                <w:b/>
                <w:color w:val="000000"/>
                <w:sz w:val="20"/>
                <w:szCs w:val="20"/>
              </w:rPr>
            </w:pPr>
          </w:p>
        </w:tc>
      </w:tr>
      <w:tr w14:paraId="1CEE54D4">
        <w:tblPrEx>
          <w:tblCellMar>
            <w:top w:w="0" w:type="dxa"/>
            <w:left w:w="0" w:type="dxa"/>
            <w:bottom w:w="0" w:type="dxa"/>
            <w:right w:w="0" w:type="dxa"/>
          </w:tblCellMar>
        </w:tblPrEx>
        <w:trPr>
          <w:trHeight w:val="538"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C9A0D">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5EAD1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3AA1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21B6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2752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5CD4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13B4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B800F">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CAFE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59693">
            <w:pPr>
              <w:jc w:val="center"/>
              <w:rPr>
                <w:rFonts w:hint="default" w:cs="宋体"/>
                <w:b/>
                <w:color w:val="000000"/>
                <w:sz w:val="20"/>
                <w:szCs w:val="20"/>
              </w:rPr>
            </w:pPr>
          </w:p>
        </w:tc>
      </w:tr>
      <w:tr w14:paraId="75A3E2CD">
        <w:tblPrEx>
          <w:tblCellMar>
            <w:top w:w="0" w:type="dxa"/>
            <w:left w:w="0" w:type="dxa"/>
            <w:bottom w:w="0" w:type="dxa"/>
            <w:right w:w="0" w:type="dxa"/>
          </w:tblCellMar>
        </w:tblPrEx>
        <w:trPr>
          <w:trHeight w:val="538"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9112B">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549BC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7FBC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2D1D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9090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D6A21">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D3A20">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B91B3">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1631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2FB6A">
            <w:pPr>
              <w:jc w:val="center"/>
              <w:rPr>
                <w:rFonts w:hint="default" w:cs="宋体"/>
                <w:b/>
                <w:color w:val="000000"/>
                <w:sz w:val="20"/>
                <w:szCs w:val="20"/>
              </w:rPr>
            </w:pPr>
          </w:p>
        </w:tc>
      </w:tr>
      <w:tr w14:paraId="15B47B28">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0D5C0">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E337">
            <w:pPr>
              <w:wordWrap w:val="0"/>
              <w:jc w:val="right"/>
              <w:textAlignment w:val="center"/>
              <w:rPr>
                <w:rFonts w:hint="default" w:cs="宋体"/>
                <w:b/>
                <w:color w:val="000000"/>
                <w:sz w:val="20"/>
                <w:szCs w:val="20"/>
              </w:rPr>
            </w:pPr>
            <w:r>
              <w:rPr>
                <w:rFonts w:cs="宋体"/>
                <w:b/>
                <w:bCs/>
                <w:color w:val="000000"/>
                <w:sz w:val="20"/>
                <w:szCs w:val="20"/>
              </w:rPr>
              <w:t>557.13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DA539">
            <w:pPr>
              <w:wordWrap w:val="0"/>
              <w:jc w:val="right"/>
              <w:textAlignment w:val="center"/>
              <w:rPr>
                <w:rFonts w:hint="default" w:cs="宋体"/>
                <w:b/>
                <w:color w:val="000000"/>
                <w:sz w:val="20"/>
                <w:szCs w:val="20"/>
              </w:rPr>
            </w:pPr>
            <w:r>
              <w:rPr>
                <w:rFonts w:cs="宋体"/>
                <w:b/>
                <w:bCs/>
                <w:color w:val="000000"/>
                <w:sz w:val="20"/>
                <w:szCs w:val="20"/>
              </w:rPr>
              <w:t>557.13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5972">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C26CE">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9961D">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91F5">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190F">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9F8A3">
            <w:pPr>
              <w:wordWrap w:val="0"/>
              <w:jc w:val="right"/>
              <w:textAlignment w:val="center"/>
              <w:rPr>
                <w:rFonts w:hint="default" w:cs="宋体"/>
                <w:b/>
                <w:color w:val="000000"/>
                <w:sz w:val="20"/>
                <w:szCs w:val="20"/>
              </w:rPr>
            </w:pPr>
            <w:r>
              <w:rPr>
                <w:b/>
                <w:color w:val="000000"/>
                <w:sz w:val="20"/>
              </w:rPr>
              <w:t xml:space="preserve"> </w:t>
            </w:r>
          </w:p>
        </w:tc>
      </w:tr>
      <w:tr w14:paraId="4697D4A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5D43">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7A1DD">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82EA">
            <w:pPr>
              <w:wordWrap w:val="0"/>
              <w:jc w:val="right"/>
              <w:textAlignment w:val="center"/>
              <w:rPr>
                <w:rFonts w:hint="default" w:cs="宋体"/>
                <w:color w:val="000000"/>
                <w:sz w:val="20"/>
                <w:szCs w:val="20"/>
              </w:rPr>
            </w:pPr>
            <w:r>
              <w:rPr>
                <w:rFonts w:cs="宋体"/>
                <w:b/>
                <w:color w:val="000000"/>
                <w:sz w:val="20"/>
                <w:szCs w:val="20"/>
              </w:rPr>
              <w:t>492.05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0680">
            <w:pPr>
              <w:wordWrap w:val="0"/>
              <w:jc w:val="right"/>
              <w:textAlignment w:val="center"/>
              <w:rPr>
                <w:rFonts w:hint="default" w:cs="宋体"/>
                <w:color w:val="000000"/>
                <w:sz w:val="20"/>
                <w:szCs w:val="20"/>
              </w:rPr>
            </w:pPr>
            <w:r>
              <w:rPr>
                <w:rFonts w:cs="宋体"/>
                <w:b/>
                <w:color w:val="000000"/>
                <w:sz w:val="20"/>
                <w:szCs w:val="20"/>
              </w:rPr>
              <w:t>492.05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3EE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418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120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F6D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C30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392A">
            <w:pPr>
              <w:wordWrap w:val="0"/>
              <w:jc w:val="right"/>
              <w:textAlignment w:val="center"/>
              <w:rPr>
                <w:rFonts w:hint="default" w:cs="宋体"/>
                <w:color w:val="000000"/>
                <w:sz w:val="20"/>
                <w:szCs w:val="20"/>
              </w:rPr>
            </w:pPr>
            <w:r>
              <w:rPr>
                <w:color w:val="000000"/>
                <w:sz w:val="20"/>
              </w:rPr>
              <w:t xml:space="preserve"> </w:t>
            </w:r>
          </w:p>
        </w:tc>
      </w:tr>
      <w:tr w14:paraId="1B2F33C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EC32">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60D7D">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2749">
            <w:pPr>
              <w:wordWrap w:val="0"/>
              <w:jc w:val="right"/>
              <w:textAlignment w:val="center"/>
              <w:rPr>
                <w:rFonts w:hint="default" w:cs="宋体"/>
                <w:color w:val="000000"/>
                <w:sz w:val="20"/>
                <w:szCs w:val="20"/>
              </w:rPr>
            </w:pPr>
            <w:r>
              <w:rPr>
                <w:rFonts w:cs="宋体"/>
                <w:b/>
                <w:color w:val="000000"/>
                <w:sz w:val="20"/>
                <w:szCs w:val="20"/>
              </w:rPr>
              <w:t>492.05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022C">
            <w:pPr>
              <w:wordWrap w:val="0"/>
              <w:jc w:val="right"/>
              <w:textAlignment w:val="center"/>
              <w:rPr>
                <w:rFonts w:hint="default" w:cs="宋体"/>
                <w:color w:val="000000"/>
                <w:sz w:val="20"/>
                <w:szCs w:val="20"/>
              </w:rPr>
            </w:pPr>
            <w:r>
              <w:rPr>
                <w:rFonts w:cs="宋体"/>
                <w:b/>
                <w:color w:val="000000"/>
                <w:sz w:val="20"/>
                <w:szCs w:val="20"/>
              </w:rPr>
              <w:t>492.05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25F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D96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791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7EE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5C2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18A5">
            <w:pPr>
              <w:wordWrap w:val="0"/>
              <w:jc w:val="right"/>
              <w:textAlignment w:val="center"/>
              <w:rPr>
                <w:rFonts w:hint="default" w:cs="宋体"/>
                <w:color w:val="000000"/>
                <w:sz w:val="20"/>
                <w:szCs w:val="20"/>
              </w:rPr>
            </w:pPr>
            <w:r>
              <w:rPr>
                <w:color w:val="000000"/>
                <w:sz w:val="20"/>
              </w:rPr>
              <w:t xml:space="preserve"> </w:t>
            </w:r>
          </w:p>
        </w:tc>
      </w:tr>
      <w:tr w14:paraId="6CED0E4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32B5">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D57E5">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B5B3">
            <w:pPr>
              <w:wordWrap w:val="0"/>
              <w:jc w:val="right"/>
              <w:textAlignment w:val="center"/>
              <w:rPr>
                <w:rFonts w:hint="default" w:cs="宋体"/>
                <w:color w:val="000000"/>
                <w:sz w:val="20"/>
                <w:szCs w:val="20"/>
              </w:rPr>
            </w:pPr>
            <w:r>
              <w:rPr>
                <w:rFonts w:cs="宋体"/>
                <w:color w:val="000000"/>
                <w:sz w:val="20"/>
                <w:szCs w:val="20"/>
              </w:rPr>
              <w:t>492.05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4EC6">
            <w:pPr>
              <w:wordWrap w:val="0"/>
              <w:jc w:val="right"/>
              <w:textAlignment w:val="center"/>
              <w:rPr>
                <w:rFonts w:hint="default" w:cs="宋体"/>
                <w:color w:val="000000"/>
                <w:sz w:val="20"/>
                <w:szCs w:val="20"/>
              </w:rPr>
            </w:pPr>
            <w:r>
              <w:rPr>
                <w:rFonts w:cs="宋体"/>
                <w:color w:val="000000"/>
                <w:sz w:val="20"/>
                <w:szCs w:val="20"/>
              </w:rPr>
              <w:t>492.05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C4F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0D8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CCF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F08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112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433B">
            <w:pPr>
              <w:wordWrap w:val="0"/>
              <w:jc w:val="right"/>
              <w:textAlignment w:val="center"/>
              <w:rPr>
                <w:rFonts w:hint="default" w:cs="宋体"/>
                <w:color w:val="000000"/>
                <w:sz w:val="20"/>
                <w:szCs w:val="20"/>
              </w:rPr>
            </w:pPr>
            <w:r>
              <w:rPr>
                <w:color w:val="000000"/>
                <w:sz w:val="20"/>
              </w:rPr>
              <w:t xml:space="preserve"> </w:t>
            </w:r>
          </w:p>
        </w:tc>
      </w:tr>
      <w:tr w14:paraId="7D0F7A3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2CC1">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D13D">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E4EE">
            <w:pPr>
              <w:wordWrap w:val="0"/>
              <w:jc w:val="right"/>
              <w:textAlignment w:val="center"/>
              <w:rPr>
                <w:rFonts w:hint="default" w:cs="宋体"/>
                <w:color w:val="000000"/>
                <w:sz w:val="20"/>
                <w:szCs w:val="20"/>
              </w:rPr>
            </w:pPr>
            <w:r>
              <w:rPr>
                <w:rFonts w:cs="宋体"/>
                <w:b/>
                <w:color w:val="000000"/>
                <w:sz w:val="20"/>
                <w:szCs w:val="20"/>
              </w:rPr>
              <w:t>33.07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5B26">
            <w:pPr>
              <w:wordWrap w:val="0"/>
              <w:jc w:val="right"/>
              <w:textAlignment w:val="center"/>
              <w:rPr>
                <w:rFonts w:hint="default" w:cs="宋体"/>
                <w:color w:val="000000"/>
                <w:sz w:val="20"/>
                <w:szCs w:val="20"/>
              </w:rPr>
            </w:pPr>
            <w:r>
              <w:rPr>
                <w:rFonts w:cs="宋体"/>
                <w:b/>
                <w:color w:val="000000"/>
                <w:sz w:val="20"/>
                <w:szCs w:val="20"/>
              </w:rPr>
              <w:t>33.07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8EB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722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04C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58B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EE7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916A">
            <w:pPr>
              <w:wordWrap w:val="0"/>
              <w:jc w:val="right"/>
              <w:textAlignment w:val="center"/>
              <w:rPr>
                <w:rFonts w:hint="default" w:cs="宋体"/>
                <w:color w:val="000000"/>
                <w:sz w:val="20"/>
                <w:szCs w:val="20"/>
              </w:rPr>
            </w:pPr>
            <w:r>
              <w:rPr>
                <w:color w:val="000000"/>
                <w:sz w:val="20"/>
              </w:rPr>
              <w:t xml:space="preserve"> </w:t>
            </w:r>
          </w:p>
        </w:tc>
      </w:tr>
      <w:tr w14:paraId="396B9D1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0FE8">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F0A3B">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2FD5">
            <w:pPr>
              <w:wordWrap w:val="0"/>
              <w:jc w:val="right"/>
              <w:textAlignment w:val="center"/>
              <w:rPr>
                <w:rFonts w:hint="default" w:cs="宋体"/>
                <w:color w:val="000000"/>
                <w:sz w:val="20"/>
                <w:szCs w:val="20"/>
              </w:rPr>
            </w:pPr>
            <w:r>
              <w:rPr>
                <w:rFonts w:cs="宋体"/>
                <w:b/>
                <w:color w:val="000000"/>
                <w:sz w:val="20"/>
                <w:szCs w:val="20"/>
              </w:rPr>
              <w:t>33.07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D345">
            <w:pPr>
              <w:wordWrap w:val="0"/>
              <w:jc w:val="right"/>
              <w:textAlignment w:val="center"/>
              <w:rPr>
                <w:rFonts w:hint="default" w:cs="宋体"/>
                <w:color w:val="000000"/>
                <w:sz w:val="20"/>
                <w:szCs w:val="20"/>
              </w:rPr>
            </w:pPr>
            <w:r>
              <w:rPr>
                <w:rFonts w:cs="宋体"/>
                <w:b/>
                <w:color w:val="000000"/>
                <w:sz w:val="20"/>
                <w:szCs w:val="20"/>
              </w:rPr>
              <w:t>33.07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F68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5C0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8751">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D61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010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1B86">
            <w:pPr>
              <w:wordWrap w:val="0"/>
              <w:jc w:val="right"/>
              <w:textAlignment w:val="center"/>
              <w:rPr>
                <w:rFonts w:hint="default" w:cs="宋体"/>
                <w:color w:val="000000"/>
                <w:sz w:val="20"/>
                <w:szCs w:val="20"/>
              </w:rPr>
            </w:pPr>
            <w:r>
              <w:rPr>
                <w:color w:val="000000"/>
                <w:sz w:val="20"/>
              </w:rPr>
              <w:t xml:space="preserve"> </w:t>
            </w:r>
          </w:p>
        </w:tc>
      </w:tr>
      <w:tr w14:paraId="5641C6B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C0FC">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97C1B">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FBAF">
            <w:pPr>
              <w:wordWrap w:val="0"/>
              <w:jc w:val="right"/>
              <w:textAlignment w:val="center"/>
              <w:rPr>
                <w:rFonts w:hint="default" w:cs="宋体"/>
                <w:color w:val="000000"/>
                <w:sz w:val="20"/>
                <w:szCs w:val="20"/>
              </w:rPr>
            </w:pPr>
            <w:r>
              <w:rPr>
                <w:rFonts w:cs="宋体"/>
                <w:color w:val="000000"/>
                <w:sz w:val="20"/>
                <w:szCs w:val="20"/>
              </w:rPr>
              <w:t>22.05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6DB8">
            <w:pPr>
              <w:wordWrap w:val="0"/>
              <w:jc w:val="right"/>
              <w:textAlignment w:val="center"/>
              <w:rPr>
                <w:rFonts w:hint="default" w:cs="宋体"/>
                <w:color w:val="000000"/>
                <w:sz w:val="20"/>
                <w:szCs w:val="20"/>
              </w:rPr>
            </w:pPr>
            <w:r>
              <w:rPr>
                <w:rFonts w:cs="宋体"/>
                <w:color w:val="000000"/>
                <w:sz w:val="20"/>
                <w:szCs w:val="20"/>
              </w:rPr>
              <w:t>22.05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238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E8D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B6A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2A9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80A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9827">
            <w:pPr>
              <w:wordWrap w:val="0"/>
              <w:jc w:val="right"/>
              <w:textAlignment w:val="center"/>
              <w:rPr>
                <w:rFonts w:hint="default" w:cs="宋体"/>
                <w:color w:val="000000"/>
                <w:sz w:val="20"/>
                <w:szCs w:val="20"/>
              </w:rPr>
            </w:pPr>
            <w:r>
              <w:rPr>
                <w:color w:val="000000"/>
                <w:sz w:val="20"/>
              </w:rPr>
              <w:t xml:space="preserve"> </w:t>
            </w:r>
          </w:p>
        </w:tc>
      </w:tr>
      <w:tr w14:paraId="35E70FA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3D50">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EFF0">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CE22">
            <w:pPr>
              <w:wordWrap w:val="0"/>
              <w:jc w:val="right"/>
              <w:textAlignment w:val="center"/>
              <w:rPr>
                <w:rFonts w:hint="default" w:cs="宋体"/>
                <w:color w:val="000000"/>
                <w:sz w:val="20"/>
                <w:szCs w:val="20"/>
              </w:rPr>
            </w:pPr>
            <w:r>
              <w:rPr>
                <w:rFonts w:cs="宋体"/>
                <w:color w:val="000000"/>
                <w:sz w:val="20"/>
                <w:szCs w:val="20"/>
              </w:rPr>
              <w:t>11.02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E99C">
            <w:pPr>
              <w:wordWrap w:val="0"/>
              <w:jc w:val="right"/>
              <w:textAlignment w:val="center"/>
              <w:rPr>
                <w:rFonts w:hint="default" w:cs="宋体"/>
                <w:color w:val="000000"/>
                <w:sz w:val="20"/>
                <w:szCs w:val="20"/>
              </w:rPr>
            </w:pPr>
            <w:r>
              <w:rPr>
                <w:rFonts w:cs="宋体"/>
                <w:color w:val="000000"/>
                <w:sz w:val="20"/>
                <w:szCs w:val="20"/>
              </w:rPr>
              <w:t>11.02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D7C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639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271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8C2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408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85A0">
            <w:pPr>
              <w:wordWrap w:val="0"/>
              <w:jc w:val="right"/>
              <w:textAlignment w:val="center"/>
              <w:rPr>
                <w:rFonts w:hint="default" w:cs="宋体"/>
                <w:color w:val="000000"/>
                <w:sz w:val="20"/>
                <w:szCs w:val="20"/>
              </w:rPr>
            </w:pPr>
            <w:r>
              <w:rPr>
                <w:color w:val="000000"/>
                <w:sz w:val="20"/>
              </w:rPr>
              <w:t xml:space="preserve"> </w:t>
            </w:r>
          </w:p>
        </w:tc>
      </w:tr>
      <w:tr w14:paraId="5A327B4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1E31">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3FE1">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5ACE">
            <w:pPr>
              <w:wordWrap w:val="0"/>
              <w:jc w:val="right"/>
              <w:textAlignment w:val="center"/>
              <w:rPr>
                <w:rFonts w:hint="default" w:cs="宋体"/>
                <w:color w:val="000000"/>
                <w:sz w:val="20"/>
                <w:szCs w:val="20"/>
              </w:rPr>
            </w:pPr>
            <w:r>
              <w:rPr>
                <w:rFonts w:cs="宋体"/>
                <w:b/>
                <w:color w:val="000000"/>
                <w:sz w:val="20"/>
                <w:szCs w:val="20"/>
              </w:rPr>
              <w:t>15.32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4FED">
            <w:pPr>
              <w:wordWrap w:val="0"/>
              <w:jc w:val="right"/>
              <w:textAlignment w:val="center"/>
              <w:rPr>
                <w:rFonts w:hint="default" w:cs="宋体"/>
                <w:color w:val="000000"/>
                <w:sz w:val="20"/>
                <w:szCs w:val="20"/>
              </w:rPr>
            </w:pPr>
            <w:r>
              <w:rPr>
                <w:rFonts w:cs="宋体"/>
                <w:b/>
                <w:color w:val="000000"/>
                <w:sz w:val="20"/>
                <w:szCs w:val="20"/>
              </w:rPr>
              <w:t>15.32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0EB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5CB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A09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AA4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557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75E4">
            <w:pPr>
              <w:wordWrap w:val="0"/>
              <w:jc w:val="right"/>
              <w:textAlignment w:val="center"/>
              <w:rPr>
                <w:rFonts w:hint="default" w:cs="宋体"/>
                <w:color w:val="000000"/>
                <w:sz w:val="20"/>
                <w:szCs w:val="20"/>
              </w:rPr>
            </w:pPr>
            <w:r>
              <w:rPr>
                <w:color w:val="000000"/>
                <w:sz w:val="20"/>
              </w:rPr>
              <w:t xml:space="preserve"> </w:t>
            </w:r>
          </w:p>
        </w:tc>
      </w:tr>
      <w:tr w14:paraId="5432ED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34C5">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4056">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E3C1">
            <w:pPr>
              <w:wordWrap w:val="0"/>
              <w:jc w:val="right"/>
              <w:textAlignment w:val="center"/>
              <w:rPr>
                <w:rFonts w:hint="default" w:cs="宋体"/>
                <w:color w:val="000000"/>
                <w:sz w:val="20"/>
                <w:szCs w:val="20"/>
              </w:rPr>
            </w:pPr>
            <w:r>
              <w:rPr>
                <w:rFonts w:cs="宋体"/>
                <w:b/>
                <w:color w:val="000000"/>
                <w:sz w:val="20"/>
                <w:szCs w:val="20"/>
              </w:rPr>
              <w:t>15.32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4C04">
            <w:pPr>
              <w:wordWrap w:val="0"/>
              <w:jc w:val="right"/>
              <w:textAlignment w:val="center"/>
              <w:rPr>
                <w:rFonts w:hint="default" w:cs="宋体"/>
                <w:color w:val="000000"/>
                <w:sz w:val="20"/>
                <w:szCs w:val="20"/>
              </w:rPr>
            </w:pPr>
            <w:r>
              <w:rPr>
                <w:rFonts w:cs="宋体"/>
                <w:b/>
                <w:color w:val="000000"/>
                <w:sz w:val="20"/>
                <w:szCs w:val="20"/>
              </w:rPr>
              <w:t>15.32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F45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B07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054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16D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EED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BB87">
            <w:pPr>
              <w:wordWrap w:val="0"/>
              <w:jc w:val="right"/>
              <w:textAlignment w:val="center"/>
              <w:rPr>
                <w:rFonts w:hint="default" w:cs="宋体"/>
                <w:color w:val="000000"/>
                <w:sz w:val="20"/>
                <w:szCs w:val="20"/>
              </w:rPr>
            </w:pPr>
            <w:r>
              <w:rPr>
                <w:color w:val="000000"/>
                <w:sz w:val="20"/>
              </w:rPr>
              <w:t xml:space="preserve"> </w:t>
            </w:r>
          </w:p>
        </w:tc>
      </w:tr>
      <w:tr w14:paraId="22DFC2D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ED0E">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403AE">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22FF">
            <w:pPr>
              <w:wordWrap w:val="0"/>
              <w:jc w:val="right"/>
              <w:textAlignment w:val="center"/>
              <w:rPr>
                <w:rFonts w:hint="default" w:cs="宋体"/>
                <w:color w:val="000000"/>
                <w:sz w:val="20"/>
                <w:szCs w:val="20"/>
              </w:rPr>
            </w:pPr>
            <w:r>
              <w:rPr>
                <w:rFonts w:cs="宋体"/>
                <w:color w:val="000000"/>
                <w:sz w:val="20"/>
                <w:szCs w:val="20"/>
              </w:rPr>
              <w:t>13.38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62FB">
            <w:pPr>
              <w:wordWrap w:val="0"/>
              <w:jc w:val="right"/>
              <w:textAlignment w:val="center"/>
              <w:rPr>
                <w:rFonts w:hint="default" w:cs="宋体"/>
                <w:color w:val="000000"/>
                <w:sz w:val="20"/>
                <w:szCs w:val="20"/>
              </w:rPr>
            </w:pPr>
            <w:r>
              <w:rPr>
                <w:rFonts w:cs="宋体"/>
                <w:color w:val="000000"/>
                <w:sz w:val="20"/>
                <w:szCs w:val="20"/>
              </w:rPr>
              <w:t>13.38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28E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DB9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4BB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316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FD4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7EDD">
            <w:pPr>
              <w:wordWrap w:val="0"/>
              <w:jc w:val="right"/>
              <w:textAlignment w:val="center"/>
              <w:rPr>
                <w:rFonts w:hint="default" w:cs="宋体"/>
                <w:color w:val="000000"/>
                <w:sz w:val="20"/>
                <w:szCs w:val="20"/>
              </w:rPr>
            </w:pPr>
            <w:r>
              <w:rPr>
                <w:color w:val="000000"/>
                <w:sz w:val="20"/>
              </w:rPr>
              <w:t xml:space="preserve"> </w:t>
            </w:r>
          </w:p>
        </w:tc>
      </w:tr>
      <w:tr w14:paraId="67652B0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BB25">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831D">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AF00">
            <w:pPr>
              <w:wordWrap w:val="0"/>
              <w:jc w:val="right"/>
              <w:textAlignment w:val="center"/>
              <w:rPr>
                <w:rFonts w:hint="default" w:cs="宋体"/>
                <w:color w:val="000000"/>
                <w:sz w:val="20"/>
                <w:szCs w:val="20"/>
              </w:rPr>
            </w:pPr>
            <w:r>
              <w:rPr>
                <w:rFonts w:cs="宋体"/>
                <w:color w:val="000000"/>
                <w:sz w:val="20"/>
                <w:szCs w:val="20"/>
              </w:rPr>
              <w:t>1.94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6713">
            <w:pPr>
              <w:wordWrap w:val="0"/>
              <w:jc w:val="right"/>
              <w:textAlignment w:val="center"/>
              <w:rPr>
                <w:rFonts w:hint="default" w:cs="宋体"/>
                <w:color w:val="000000"/>
                <w:sz w:val="20"/>
                <w:szCs w:val="20"/>
              </w:rPr>
            </w:pPr>
            <w:r>
              <w:rPr>
                <w:rFonts w:cs="宋体"/>
                <w:color w:val="000000"/>
                <w:sz w:val="20"/>
                <w:szCs w:val="20"/>
              </w:rPr>
              <w:t>1.94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EFB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E31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342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E3E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5C3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D71C">
            <w:pPr>
              <w:wordWrap w:val="0"/>
              <w:jc w:val="right"/>
              <w:textAlignment w:val="center"/>
              <w:rPr>
                <w:rFonts w:hint="default" w:cs="宋体"/>
                <w:color w:val="000000"/>
                <w:sz w:val="20"/>
                <w:szCs w:val="20"/>
              </w:rPr>
            </w:pPr>
            <w:r>
              <w:rPr>
                <w:color w:val="000000"/>
                <w:sz w:val="20"/>
              </w:rPr>
              <w:t xml:space="preserve"> </w:t>
            </w:r>
          </w:p>
        </w:tc>
      </w:tr>
      <w:tr w14:paraId="1001FE4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A8C8">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BB54">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419B">
            <w:pPr>
              <w:wordWrap w:val="0"/>
              <w:jc w:val="right"/>
              <w:textAlignment w:val="center"/>
              <w:rPr>
                <w:rFonts w:hint="default" w:cs="宋体"/>
                <w:color w:val="000000"/>
                <w:sz w:val="20"/>
                <w:szCs w:val="20"/>
              </w:rPr>
            </w:pPr>
            <w:r>
              <w:rPr>
                <w:rFonts w:cs="宋体"/>
                <w:b/>
                <w:color w:val="000000"/>
                <w:sz w:val="20"/>
                <w:szCs w:val="20"/>
              </w:rPr>
              <w:t>16.69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CB13">
            <w:pPr>
              <w:wordWrap w:val="0"/>
              <w:jc w:val="right"/>
              <w:textAlignment w:val="center"/>
              <w:rPr>
                <w:rFonts w:hint="default" w:cs="宋体"/>
                <w:color w:val="000000"/>
                <w:sz w:val="20"/>
                <w:szCs w:val="20"/>
              </w:rPr>
            </w:pPr>
            <w:r>
              <w:rPr>
                <w:rFonts w:cs="宋体"/>
                <w:b/>
                <w:color w:val="000000"/>
                <w:sz w:val="20"/>
                <w:szCs w:val="20"/>
              </w:rPr>
              <w:t>16.69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63B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CFE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C793">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2E4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B4B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3A9A">
            <w:pPr>
              <w:wordWrap w:val="0"/>
              <w:jc w:val="right"/>
              <w:textAlignment w:val="center"/>
              <w:rPr>
                <w:rFonts w:hint="default" w:cs="宋体"/>
                <w:color w:val="000000"/>
                <w:sz w:val="20"/>
                <w:szCs w:val="20"/>
              </w:rPr>
            </w:pPr>
            <w:r>
              <w:rPr>
                <w:color w:val="000000"/>
                <w:sz w:val="20"/>
              </w:rPr>
              <w:t xml:space="preserve"> </w:t>
            </w:r>
          </w:p>
        </w:tc>
      </w:tr>
      <w:tr w14:paraId="065E574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1647">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480E1">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FE79">
            <w:pPr>
              <w:wordWrap w:val="0"/>
              <w:jc w:val="right"/>
              <w:textAlignment w:val="center"/>
              <w:rPr>
                <w:rFonts w:hint="default" w:cs="宋体"/>
                <w:color w:val="000000"/>
                <w:sz w:val="20"/>
                <w:szCs w:val="20"/>
              </w:rPr>
            </w:pPr>
            <w:r>
              <w:rPr>
                <w:rFonts w:cs="宋体"/>
                <w:b/>
                <w:color w:val="000000"/>
                <w:sz w:val="20"/>
                <w:szCs w:val="20"/>
              </w:rPr>
              <w:t>16.69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2D6B">
            <w:pPr>
              <w:wordWrap w:val="0"/>
              <w:jc w:val="right"/>
              <w:textAlignment w:val="center"/>
              <w:rPr>
                <w:rFonts w:hint="default" w:cs="宋体"/>
                <w:color w:val="000000"/>
                <w:sz w:val="20"/>
                <w:szCs w:val="20"/>
              </w:rPr>
            </w:pPr>
            <w:r>
              <w:rPr>
                <w:rFonts w:cs="宋体"/>
                <w:b/>
                <w:color w:val="000000"/>
                <w:sz w:val="20"/>
                <w:szCs w:val="20"/>
              </w:rPr>
              <w:t>16.69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23F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4FC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AD7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45E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985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1988">
            <w:pPr>
              <w:wordWrap w:val="0"/>
              <w:jc w:val="right"/>
              <w:textAlignment w:val="center"/>
              <w:rPr>
                <w:rFonts w:hint="default" w:cs="宋体"/>
                <w:color w:val="000000"/>
                <w:sz w:val="20"/>
                <w:szCs w:val="20"/>
              </w:rPr>
            </w:pPr>
            <w:r>
              <w:rPr>
                <w:color w:val="000000"/>
                <w:sz w:val="20"/>
              </w:rPr>
              <w:t xml:space="preserve"> </w:t>
            </w:r>
          </w:p>
        </w:tc>
      </w:tr>
      <w:tr w14:paraId="13BCEB6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8666">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BF310">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77F6">
            <w:pPr>
              <w:wordWrap w:val="0"/>
              <w:jc w:val="right"/>
              <w:textAlignment w:val="center"/>
              <w:rPr>
                <w:rFonts w:hint="default" w:cs="宋体"/>
                <w:color w:val="000000"/>
                <w:sz w:val="20"/>
                <w:szCs w:val="20"/>
              </w:rPr>
            </w:pPr>
            <w:r>
              <w:rPr>
                <w:rFonts w:cs="宋体"/>
                <w:color w:val="000000"/>
                <w:sz w:val="20"/>
                <w:szCs w:val="20"/>
              </w:rPr>
              <w:t>16.69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1FB0">
            <w:pPr>
              <w:wordWrap w:val="0"/>
              <w:jc w:val="right"/>
              <w:textAlignment w:val="center"/>
              <w:rPr>
                <w:rFonts w:hint="default" w:cs="宋体"/>
                <w:color w:val="000000"/>
                <w:sz w:val="20"/>
                <w:szCs w:val="20"/>
              </w:rPr>
            </w:pPr>
            <w:r>
              <w:rPr>
                <w:rFonts w:cs="宋体"/>
                <w:color w:val="000000"/>
                <w:sz w:val="20"/>
                <w:szCs w:val="20"/>
              </w:rPr>
              <w:t>16.69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7E9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ACD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5D7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A85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6F0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CE2FD">
            <w:pPr>
              <w:wordWrap w:val="0"/>
              <w:jc w:val="right"/>
              <w:textAlignment w:val="center"/>
              <w:rPr>
                <w:rFonts w:hint="default" w:cs="宋体"/>
                <w:color w:val="000000"/>
                <w:sz w:val="20"/>
                <w:szCs w:val="20"/>
              </w:rPr>
            </w:pPr>
            <w:r>
              <w:rPr>
                <w:color w:val="000000"/>
                <w:sz w:val="20"/>
              </w:rPr>
              <w:t xml:space="preserve"> </w:t>
            </w:r>
          </w:p>
        </w:tc>
      </w:tr>
    </w:tbl>
    <w:p w14:paraId="519F08F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D279098">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0C6305D0">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1E2FF25">
            <w:pPr>
              <w:jc w:val="center"/>
              <w:textAlignment w:val="bottom"/>
              <w:rPr>
                <w:rFonts w:hint="default" w:cs="宋体"/>
                <w:b/>
                <w:color w:val="000000"/>
                <w:sz w:val="32"/>
                <w:szCs w:val="32"/>
              </w:rPr>
            </w:pPr>
            <w:r>
              <w:rPr>
                <w:rFonts w:cs="宋体"/>
                <w:b/>
                <w:color w:val="000000"/>
                <w:sz w:val="32"/>
                <w:szCs w:val="32"/>
              </w:rPr>
              <w:t>支出决算表</w:t>
            </w:r>
          </w:p>
        </w:tc>
      </w:tr>
      <w:tr w14:paraId="6C98C8D9">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4DE2A81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重庆大学城树人第二小学校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B578F0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9164E51">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7C7464E">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2E0DFC0">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27F4922E">
            <w:pPr>
              <w:jc w:val="right"/>
              <w:textAlignment w:val="bottom"/>
              <w:rPr>
                <w:rFonts w:hint="default" w:cs="宋体"/>
                <w:color w:val="000000"/>
                <w:sz w:val="20"/>
                <w:szCs w:val="20"/>
              </w:rPr>
            </w:pPr>
            <w:r>
              <w:rPr>
                <w:rFonts w:cs="宋体"/>
                <w:color w:val="000000"/>
                <w:sz w:val="20"/>
                <w:szCs w:val="20"/>
              </w:rPr>
              <w:t>公开03表</w:t>
            </w:r>
          </w:p>
        </w:tc>
      </w:tr>
      <w:tr w14:paraId="68FCA6BF">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3C5E1A61">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126C44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7454EE8">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8F0F612">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F1CE309">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23EA9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99F150">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95E3B3">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D1C98">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EF9DD">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47CDB">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6DB24">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1B80A">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E27CF">
            <w:pPr>
              <w:jc w:val="center"/>
              <w:textAlignment w:val="center"/>
              <w:rPr>
                <w:rFonts w:hint="default" w:cs="宋体"/>
                <w:b/>
                <w:color w:val="000000"/>
                <w:sz w:val="20"/>
                <w:szCs w:val="20"/>
              </w:rPr>
            </w:pPr>
            <w:r>
              <w:rPr>
                <w:rFonts w:cs="宋体"/>
                <w:b/>
                <w:color w:val="000000"/>
                <w:sz w:val="20"/>
                <w:szCs w:val="20"/>
              </w:rPr>
              <w:t>对附属单位补助支出</w:t>
            </w:r>
          </w:p>
        </w:tc>
      </w:tr>
      <w:tr w14:paraId="07226E5E">
        <w:tblPrEx>
          <w:tblCellMar>
            <w:top w:w="0" w:type="dxa"/>
            <w:left w:w="0" w:type="dxa"/>
            <w:bottom w:w="0" w:type="dxa"/>
            <w:right w:w="0" w:type="dxa"/>
          </w:tblCellMar>
        </w:tblPrEx>
        <w:trPr>
          <w:trHeight w:val="5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B5DFD">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E167C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8532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BE38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4876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AB68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969E1">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FD1DB">
            <w:pPr>
              <w:jc w:val="center"/>
              <w:rPr>
                <w:rFonts w:hint="default" w:cs="宋体"/>
                <w:b/>
                <w:color w:val="000000"/>
                <w:sz w:val="20"/>
                <w:szCs w:val="20"/>
              </w:rPr>
            </w:pPr>
          </w:p>
        </w:tc>
      </w:tr>
      <w:tr w14:paraId="2EB637C7">
        <w:tblPrEx>
          <w:tblCellMar>
            <w:top w:w="0" w:type="dxa"/>
            <w:left w:w="0" w:type="dxa"/>
            <w:bottom w:w="0" w:type="dxa"/>
            <w:right w:w="0" w:type="dxa"/>
          </w:tblCellMar>
        </w:tblPrEx>
        <w:trPr>
          <w:trHeight w:val="5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0BB47">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4D764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023D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BCDF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954E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BB38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435EA">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517FF">
            <w:pPr>
              <w:jc w:val="center"/>
              <w:rPr>
                <w:rFonts w:hint="default" w:cs="宋体"/>
                <w:b/>
                <w:color w:val="000000"/>
                <w:sz w:val="20"/>
                <w:szCs w:val="20"/>
              </w:rPr>
            </w:pPr>
          </w:p>
        </w:tc>
      </w:tr>
      <w:tr w14:paraId="78988940">
        <w:tblPrEx>
          <w:tblCellMar>
            <w:top w:w="0" w:type="dxa"/>
            <w:left w:w="0" w:type="dxa"/>
            <w:bottom w:w="0" w:type="dxa"/>
            <w:right w:w="0" w:type="dxa"/>
          </w:tblCellMar>
        </w:tblPrEx>
        <w:trPr>
          <w:trHeight w:val="5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6923B">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A4991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2791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BA6B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6B78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ABC9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18F8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CCB85">
            <w:pPr>
              <w:jc w:val="center"/>
              <w:rPr>
                <w:rFonts w:hint="default" w:cs="宋体"/>
                <w:b/>
                <w:color w:val="000000"/>
                <w:sz w:val="20"/>
                <w:szCs w:val="20"/>
              </w:rPr>
            </w:pPr>
          </w:p>
        </w:tc>
      </w:tr>
      <w:tr w14:paraId="3E5D819B">
        <w:tblPrEx>
          <w:tblCellMar>
            <w:top w:w="0" w:type="dxa"/>
            <w:left w:w="0" w:type="dxa"/>
            <w:bottom w:w="0" w:type="dxa"/>
            <w:right w:w="0" w:type="dxa"/>
          </w:tblCellMar>
        </w:tblPrEx>
        <w:trPr>
          <w:trHeight w:val="5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6579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EAC85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5A4C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0207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A66E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A4E1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2753E">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87781">
            <w:pPr>
              <w:jc w:val="center"/>
              <w:rPr>
                <w:rFonts w:hint="default" w:cs="宋体"/>
                <w:b/>
                <w:color w:val="000000"/>
                <w:sz w:val="20"/>
                <w:szCs w:val="20"/>
              </w:rPr>
            </w:pPr>
          </w:p>
        </w:tc>
      </w:tr>
      <w:tr w14:paraId="06C43E1D">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1F259">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0E69">
            <w:pPr>
              <w:wordWrap w:val="0"/>
              <w:jc w:val="right"/>
              <w:textAlignment w:val="center"/>
              <w:rPr>
                <w:rFonts w:hint="default" w:cs="宋体"/>
                <w:b/>
                <w:color w:val="000000"/>
                <w:sz w:val="20"/>
                <w:szCs w:val="20"/>
              </w:rPr>
            </w:pPr>
            <w:r>
              <w:rPr>
                <w:rFonts w:cs="宋体"/>
                <w:b/>
                <w:bCs/>
                <w:color w:val="000000"/>
                <w:sz w:val="20"/>
                <w:szCs w:val="20"/>
              </w:rPr>
              <w:t>557.13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8FF7">
            <w:pPr>
              <w:wordWrap w:val="0"/>
              <w:jc w:val="right"/>
              <w:textAlignment w:val="center"/>
              <w:rPr>
                <w:rFonts w:hint="default" w:cs="宋体"/>
                <w:b/>
                <w:color w:val="000000"/>
                <w:sz w:val="20"/>
                <w:szCs w:val="20"/>
              </w:rPr>
            </w:pPr>
            <w:r>
              <w:rPr>
                <w:rFonts w:cs="宋体"/>
                <w:b/>
                <w:bCs/>
                <w:color w:val="000000"/>
                <w:sz w:val="20"/>
                <w:szCs w:val="20"/>
              </w:rPr>
              <w:t>557.13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3A496">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DEE9F">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84BAF">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C7795">
            <w:pPr>
              <w:wordWrap w:val="0"/>
              <w:jc w:val="right"/>
              <w:textAlignment w:val="center"/>
              <w:rPr>
                <w:rFonts w:hint="default" w:cs="宋体"/>
                <w:b/>
                <w:color w:val="000000"/>
                <w:sz w:val="20"/>
                <w:szCs w:val="20"/>
              </w:rPr>
            </w:pPr>
            <w:r>
              <w:rPr>
                <w:b/>
                <w:color w:val="000000"/>
                <w:sz w:val="20"/>
              </w:rPr>
              <w:t xml:space="preserve"> </w:t>
            </w:r>
          </w:p>
        </w:tc>
      </w:tr>
      <w:tr w14:paraId="6FE3F5D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8DBE">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D7622">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D476">
            <w:pPr>
              <w:wordWrap w:val="0"/>
              <w:jc w:val="right"/>
              <w:textAlignment w:val="center"/>
              <w:rPr>
                <w:rFonts w:hint="default" w:cs="宋体"/>
                <w:color w:val="000000"/>
                <w:sz w:val="20"/>
                <w:szCs w:val="20"/>
              </w:rPr>
            </w:pPr>
            <w:r>
              <w:rPr>
                <w:rFonts w:cs="宋体"/>
                <w:b/>
                <w:color w:val="000000"/>
                <w:sz w:val="20"/>
                <w:szCs w:val="20"/>
              </w:rPr>
              <w:t>492.05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921A">
            <w:pPr>
              <w:wordWrap w:val="0"/>
              <w:jc w:val="right"/>
              <w:textAlignment w:val="center"/>
              <w:rPr>
                <w:rFonts w:hint="default" w:cs="宋体"/>
                <w:color w:val="000000"/>
                <w:sz w:val="20"/>
                <w:szCs w:val="20"/>
              </w:rPr>
            </w:pPr>
            <w:r>
              <w:rPr>
                <w:rFonts w:cs="宋体"/>
                <w:b/>
                <w:color w:val="000000"/>
                <w:sz w:val="20"/>
                <w:szCs w:val="20"/>
              </w:rPr>
              <w:t>492.05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C41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701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F1B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9408">
            <w:pPr>
              <w:wordWrap w:val="0"/>
              <w:jc w:val="right"/>
              <w:textAlignment w:val="center"/>
              <w:rPr>
                <w:rFonts w:hint="default" w:cs="宋体"/>
                <w:color w:val="000000"/>
                <w:sz w:val="20"/>
                <w:szCs w:val="20"/>
              </w:rPr>
            </w:pPr>
            <w:r>
              <w:rPr>
                <w:color w:val="000000"/>
                <w:sz w:val="20"/>
              </w:rPr>
              <w:t xml:space="preserve"> </w:t>
            </w:r>
          </w:p>
        </w:tc>
      </w:tr>
      <w:tr w14:paraId="6BB9B2C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EC96">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E1E1">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2EBC">
            <w:pPr>
              <w:wordWrap w:val="0"/>
              <w:jc w:val="right"/>
              <w:textAlignment w:val="center"/>
              <w:rPr>
                <w:rFonts w:hint="default" w:cs="宋体"/>
                <w:color w:val="000000"/>
                <w:sz w:val="20"/>
                <w:szCs w:val="20"/>
              </w:rPr>
            </w:pPr>
            <w:r>
              <w:rPr>
                <w:rFonts w:cs="宋体"/>
                <w:b/>
                <w:color w:val="000000"/>
                <w:sz w:val="20"/>
                <w:szCs w:val="20"/>
              </w:rPr>
              <w:t>492.05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AC67">
            <w:pPr>
              <w:wordWrap w:val="0"/>
              <w:jc w:val="right"/>
              <w:textAlignment w:val="center"/>
              <w:rPr>
                <w:rFonts w:hint="default" w:cs="宋体"/>
                <w:color w:val="000000"/>
                <w:sz w:val="20"/>
                <w:szCs w:val="20"/>
              </w:rPr>
            </w:pPr>
            <w:r>
              <w:rPr>
                <w:rFonts w:cs="宋体"/>
                <w:b/>
                <w:color w:val="000000"/>
                <w:sz w:val="20"/>
                <w:szCs w:val="20"/>
              </w:rPr>
              <w:t>492.05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B78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3E5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75B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50EE">
            <w:pPr>
              <w:wordWrap w:val="0"/>
              <w:jc w:val="right"/>
              <w:textAlignment w:val="center"/>
              <w:rPr>
                <w:rFonts w:hint="default" w:cs="宋体"/>
                <w:color w:val="000000"/>
                <w:sz w:val="20"/>
                <w:szCs w:val="20"/>
              </w:rPr>
            </w:pPr>
            <w:r>
              <w:rPr>
                <w:color w:val="000000"/>
                <w:sz w:val="20"/>
              </w:rPr>
              <w:t xml:space="preserve"> </w:t>
            </w:r>
          </w:p>
        </w:tc>
      </w:tr>
      <w:tr w14:paraId="3414044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0B28">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1EFA5">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7F48">
            <w:pPr>
              <w:wordWrap w:val="0"/>
              <w:jc w:val="right"/>
              <w:textAlignment w:val="center"/>
              <w:rPr>
                <w:rFonts w:hint="default" w:cs="宋体"/>
                <w:color w:val="000000"/>
                <w:sz w:val="20"/>
                <w:szCs w:val="20"/>
              </w:rPr>
            </w:pPr>
            <w:r>
              <w:rPr>
                <w:rFonts w:cs="宋体"/>
                <w:color w:val="000000"/>
                <w:sz w:val="20"/>
                <w:szCs w:val="20"/>
              </w:rPr>
              <w:t>492.05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CE0A">
            <w:pPr>
              <w:wordWrap w:val="0"/>
              <w:jc w:val="right"/>
              <w:textAlignment w:val="center"/>
              <w:rPr>
                <w:rFonts w:hint="default" w:cs="宋体"/>
                <w:color w:val="000000"/>
                <w:sz w:val="20"/>
                <w:szCs w:val="20"/>
              </w:rPr>
            </w:pPr>
            <w:r>
              <w:rPr>
                <w:rFonts w:cs="宋体"/>
                <w:color w:val="000000"/>
                <w:sz w:val="20"/>
                <w:szCs w:val="20"/>
              </w:rPr>
              <w:t>492.05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2A2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EFD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C9A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7290">
            <w:pPr>
              <w:wordWrap w:val="0"/>
              <w:jc w:val="right"/>
              <w:textAlignment w:val="center"/>
              <w:rPr>
                <w:rFonts w:hint="default" w:cs="宋体"/>
                <w:color w:val="000000"/>
                <w:sz w:val="20"/>
                <w:szCs w:val="20"/>
              </w:rPr>
            </w:pPr>
            <w:r>
              <w:rPr>
                <w:color w:val="000000"/>
                <w:sz w:val="20"/>
              </w:rPr>
              <w:t xml:space="preserve"> </w:t>
            </w:r>
          </w:p>
        </w:tc>
      </w:tr>
      <w:tr w14:paraId="7E368AA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35AA">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B019">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73F0">
            <w:pPr>
              <w:wordWrap w:val="0"/>
              <w:jc w:val="right"/>
              <w:textAlignment w:val="center"/>
              <w:rPr>
                <w:rFonts w:hint="default" w:cs="宋体"/>
                <w:color w:val="000000"/>
                <w:sz w:val="20"/>
                <w:szCs w:val="20"/>
              </w:rPr>
            </w:pPr>
            <w:r>
              <w:rPr>
                <w:rFonts w:cs="宋体"/>
                <w:b/>
                <w:color w:val="000000"/>
                <w:sz w:val="20"/>
                <w:szCs w:val="20"/>
              </w:rPr>
              <w:t>33.07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BB9F">
            <w:pPr>
              <w:wordWrap w:val="0"/>
              <w:jc w:val="right"/>
              <w:textAlignment w:val="center"/>
              <w:rPr>
                <w:rFonts w:hint="default" w:cs="宋体"/>
                <w:color w:val="000000"/>
                <w:sz w:val="20"/>
                <w:szCs w:val="20"/>
              </w:rPr>
            </w:pPr>
            <w:r>
              <w:rPr>
                <w:rFonts w:cs="宋体"/>
                <w:b/>
                <w:color w:val="000000"/>
                <w:sz w:val="20"/>
                <w:szCs w:val="20"/>
              </w:rPr>
              <w:t>33.07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78E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4F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4FD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7A2A">
            <w:pPr>
              <w:wordWrap w:val="0"/>
              <w:jc w:val="right"/>
              <w:textAlignment w:val="center"/>
              <w:rPr>
                <w:rFonts w:hint="default" w:cs="宋体"/>
                <w:color w:val="000000"/>
                <w:sz w:val="20"/>
                <w:szCs w:val="20"/>
              </w:rPr>
            </w:pPr>
            <w:r>
              <w:rPr>
                <w:color w:val="000000"/>
                <w:sz w:val="20"/>
              </w:rPr>
              <w:t xml:space="preserve"> </w:t>
            </w:r>
          </w:p>
        </w:tc>
      </w:tr>
      <w:tr w14:paraId="1233FEB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0A01">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67A0A">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BBE2">
            <w:pPr>
              <w:wordWrap w:val="0"/>
              <w:jc w:val="right"/>
              <w:textAlignment w:val="center"/>
              <w:rPr>
                <w:rFonts w:hint="default" w:cs="宋体"/>
                <w:color w:val="000000"/>
                <w:sz w:val="20"/>
                <w:szCs w:val="20"/>
              </w:rPr>
            </w:pPr>
            <w:r>
              <w:rPr>
                <w:rFonts w:cs="宋体"/>
                <w:b/>
                <w:color w:val="000000"/>
                <w:sz w:val="20"/>
                <w:szCs w:val="20"/>
              </w:rPr>
              <w:t>33.07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9676">
            <w:pPr>
              <w:wordWrap w:val="0"/>
              <w:jc w:val="right"/>
              <w:textAlignment w:val="center"/>
              <w:rPr>
                <w:rFonts w:hint="default" w:cs="宋体"/>
                <w:color w:val="000000"/>
                <w:sz w:val="20"/>
                <w:szCs w:val="20"/>
              </w:rPr>
            </w:pPr>
            <w:r>
              <w:rPr>
                <w:rFonts w:cs="宋体"/>
                <w:b/>
                <w:color w:val="000000"/>
                <w:sz w:val="20"/>
                <w:szCs w:val="20"/>
              </w:rPr>
              <w:t>33.07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D9A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8D2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D9B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7B47">
            <w:pPr>
              <w:wordWrap w:val="0"/>
              <w:jc w:val="right"/>
              <w:textAlignment w:val="center"/>
              <w:rPr>
                <w:rFonts w:hint="default" w:cs="宋体"/>
                <w:color w:val="000000"/>
                <w:sz w:val="20"/>
                <w:szCs w:val="20"/>
              </w:rPr>
            </w:pPr>
            <w:r>
              <w:rPr>
                <w:color w:val="000000"/>
                <w:sz w:val="20"/>
              </w:rPr>
              <w:t xml:space="preserve"> </w:t>
            </w:r>
          </w:p>
        </w:tc>
      </w:tr>
      <w:tr w14:paraId="327F5F1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03CC">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1A319">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9E77">
            <w:pPr>
              <w:wordWrap w:val="0"/>
              <w:jc w:val="right"/>
              <w:textAlignment w:val="center"/>
              <w:rPr>
                <w:rFonts w:hint="default" w:cs="宋体"/>
                <w:color w:val="000000"/>
                <w:sz w:val="20"/>
                <w:szCs w:val="20"/>
              </w:rPr>
            </w:pPr>
            <w:r>
              <w:rPr>
                <w:rFonts w:cs="宋体"/>
                <w:color w:val="000000"/>
                <w:sz w:val="20"/>
                <w:szCs w:val="20"/>
              </w:rPr>
              <w:t>22.05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37C3">
            <w:pPr>
              <w:wordWrap w:val="0"/>
              <w:jc w:val="right"/>
              <w:textAlignment w:val="center"/>
              <w:rPr>
                <w:rFonts w:hint="default" w:cs="宋体"/>
                <w:color w:val="000000"/>
                <w:sz w:val="20"/>
                <w:szCs w:val="20"/>
              </w:rPr>
            </w:pPr>
            <w:r>
              <w:rPr>
                <w:rFonts w:cs="宋体"/>
                <w:color w:val="000000"/>
                <w:sz w:val="20"/>
                <w:szCs w:val="20"/>
              </w:rPr>
              <w:t>22.05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097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A51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969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E4A5">
            <w:pPr>
              <w:wordWrap w:val="0"/>
              <w:jc w:val="right"/>
              <w:textAlignment w:val="center"/>
              <w:rPr>
                <w:rFonts w:hint="default" w:cs="宋体"/>
                <w:color w:val="000000"/>
                <w:sz w:val="20"/>
                <w:szCs w:val="20"/>
              </w:rPr>
            </w:pPr>
            <w:r>
              <w:rPr>
                <w:color w:val="000000"/>
                <w:sz w:val="20"/>
              </w:rPr>
              <w:t xml:space="preserve"> </w:t>
            </w:r>
          </w:p>
        </w:tc>
      </w:tr>
      <w:tr w14:paraId="0FF21A3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C454">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BB596">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2AFC">
            <w:pPr>
              <w:wordWrap w:val="0"/>
              <w:jc w:val="right"/>
              <w:textAlignment w:val="center"/>
              <w:rPr>
                <w:rFonts w:hint="default" w:cs="宋体"/>
                <w:color w:val="000000"/>
                <w:sz w:val="20"/>
                <w:szCs w:val="20"/>
              </w:rPr>
            </w:pPr>
            <w:r>
              <w:rPr>
                <w:rFonts w:cs="宋体"/>
                <w:color w:val="000000"/>
                <w:sz w:val="20"/>
                <w:szCs w:val="20"/>
              </w:rPr>
              <w:t>11.02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EA2D">
            <w:pPr>
              <w:wordWrap w:val="0"/>
              <w:jc w:val="right"/>
              <w:textAlignment w:val="center"/>
              <w:rPr>
                <w:rFonts w:hint="default" w:cs="宋体"/>
                <w:color w:val="000000"/>
                <w:sz w:val="20"/>
                <w:szCs w:val="20"/>
              </w:rPr>
            </w:pPr>
            <w:r>
              <w:rPr>
                <w:rFonts w:cs="宋体"/>
                <w:color w:val="000000"/>
                <w:sz w:val="20"/>
                <w:szCs w:val="20"/>
              </w:rPr>
              <w:t>11.02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980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98D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0DB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A8A8">
            <w:pPr>
              <w:wordWrap w:val="0"/>
              <w:jc w:val="right"/>
              <w:textAlignment w:val="center"/>
              <w:rPr>
                <w:rFonts w:hint="default" w:cs="宋体"/>
                <w:color w:val="000000"/>
                <w:sz w:val="20"/>
                <w:szCs w:val="20"/>
              </w:rPr>
            </w:pPr>
            <w:r>
              <w:rPr>
                <w:color w:val="000000"/>
                <w:sz w:val="20"/>
              </w:rPr>
              <w:t xml:space="preserve"> </w:t>
            </w:r>
          </w:p>
        </w:tc>
      </w:tr>
      <w:tr w14:paraId="795B46D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5F4E">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C1233">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E05B">
            <w:pPr>
              <w:wordWrap w:val="0"/>
              <w:jc w:val="right"/>
              <w:textAlignment w:val="center"/>
              <w:rPr>
                <w:rFonts w:hint="default" w:cs="宋体"/>
                <w:color w:val="000000"/>
                <w:sz w:val="20"/>
                <w:szCs w:val="20"/>
              </w:rPr>
            </w:pPr>
            <w:r>
              <w:rPr>
                <w:rFonts w:cs="宋体"/>
                <w:b/>
                <w:color w:val="000000"/>
                <w:sz w:val="20"/>
                <w:szCs w:val="20"/>
              </w:rPr>
              <w:t>15.32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D4E2">
            <w:pPr>
              <w:wordWrap w:val="0"/>
              <w:jc w:val="right"/>
              <w:textAlignment w:val="center"/>
              <w:rPr>
                <w:rFonts w:hint="default" w:cs="宋体"/>
                <w:color w:val="000000"/>
                <w:sz w:val="20"/>
                <w:szCs w:val="20"/>
              </w:rPr>
            </w:pPr>
            <w:r>
              <w:rPr>
                <w:rFonts w:cs="宋体"/>
                <w:b/>
                <w:color w:val="000000"/>
                <w:sz w:val="20"/>
                <w:szCs w:val="20"/>
              </w:rPr>
              <w:t>15.32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A31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892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B66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2C10">
            <w:pPr>
              <w:wordWrap w:val="0"/>
              <w:jc w:val="right"/>
              <w:textAlignment w:val="center"/>
              <w:rPr>
                <w:rFonts w:hint="default" w:cs="宋体"/>
                <w:color w:val="000000"/>
                <w:sz w:val="20"/>
                <w:szCs w:val="20"/>
              </w:rPr>
            </w:pPr>
            <w:r>
              <w:rPr>
                <w:color w:val="000000"/>
                <w:sz w:val="20"/>
              </w:rPr>
              <w:t xml:space="preserve"> </w:t>
            </w:r>
          </w:p>
        </w:tc>
      </w:tr>
      <w:tr w14:paraId="524CD2C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9412">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4FC7">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6BF1">
            <w:pPr>
              <w:wordWrap w:val="0"/>
              <w:jc w:val="right"/>
              <w:textAlignment w:val="center"/>
              <w:rPr>
                <w:rFonts w:hint="default" w:cs="宋体"/>
                <w:color w:val="000000"/>
                <w:sz w:val="20"/>
                <w:szCs w:val="20"/>
              </w:rPr>
            </w:pPr>
            <w:r>
              <w:rPr>
                <w:rFonts w:cs="宋体"/>
                <w:b/>
                <w:color w:val="000000"/>
                <w:sz w:val="20"/>
                <w:szCs w:val="20"/>
              </w:rPr>
              <w:t>15.32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F710">
            <w:pPr>
              <w:wordWrap w:val="0"/>
              <w:jc w:val="right"/>
              <w:textAlignment w:val="center"/>
              <w:rPr>
                <w:rFonts w:hint="default" w:cs="宋体"/>
                <w:color w:val="000000"/>
                <w:sz w:val="20"/>
                <w:szCs w:val="20"/>
              </w:rPr>
            </w:pPr>
            <w:r>
              <w:rPr>
                <w:rFonts w:cs="宋体"/>
                <w:b/>
                <w:color w:val="000000"/>
                <w:sz w:val="20"/>
                <w:szCs w:val="20"/>
              </w:rPr>
              <w:t>15.32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D39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0DB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23F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5F38">
            <w:pPr>
              <w:wordWrap w:val="0"/>
              <w:jc w:val="right"/>
              <w:textAlignment w:val="center"/>
              <w:rPr>
                <w:rFonts w:hint="default" w:cs="宋体"/>
                <w:color w:val="000000"/>
                <w:sz w:val="20"/>
                <w:szCs w:val="20"/>
              </w:rPr>
            </w:pPr>
            <w:r>
              <w:rPr>
                <w:color w:val="000000"/>
                <w:sz w:val="20"/>
              </w:rPr>
              <w:t xml:space="preserve"> </w:t>
            </w:r>
          </w:p>
        </w:tc>
      </w:tr>
      <w:tr w14:paraId="05A294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7B5A">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C2214">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592B">
            <w:pPr>
              <w:wordWrap w:val="0"/>
              <w:jc w:val="right"/>
              <w:textAlignment w:val="center"/>
              <w:rPr>
                <w:rFonts w:hint="default" w:cs="宋体"/>
                <w:color w:val="000000"/>
                <w:sz w:val="20"/>
                <w:szCs w:val="20"/>
              </w:rPr>
            </w:pPr>
            <w:r>
              <w:rPr>
                <w:rFonts w:cs="宋体"/>
                <w:color w:val="000000"/>
                <w:sz w:val="20"/>
                <w:szCs w:val="20"/>
              </w:rPr>
              <w:t>13.38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A2C8">
            <w:pPr>
              <w:wordWrap w:val="0"/>
              <w:jc w:val="right"/>
              <w:textAlignment w:val="center"/>
              <w:rPr>
                <w:rFonts w:hint="default" w:cs="宋体"/>
                <w:color w:val="000000"/>
                <w:sz w:val="20"/>
                <w:szCs w:val="20"/>
              </w:rPr>
            </w:pPr>
            <w:r>
              <w:rPr>
                <w:rFonts w:cs="宋体"/>
                <w:color w:val="000000"/>
                <w:sz w:val="20"/>
                <w:szCs w:val="20"/>
              </w:rPr>
              <w:t>13.38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BC8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7A3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241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475E">
            <w:pPr>
              <w:wordWrap w:val="0"/>
              <w:jc w:val="right"/>
              <w:textAlignment w:val="center"/>
              <w:rPr>
                <w:rFonts w:hint="default" w:cs="宋体"/>
                <w:color w:val="000000"/>
                <w:sz w:val="20"/>
                <w:szCs w:val="20"/>
              </w:rPr>
            </w:pPr>
            <w:r>
              <w:rPr>
                <w:color w:val="000000"/>
                <w:sz w:val="20"/>
              </w:rPr>
              <w:t xml:space="preserve"> </w:t>
            </w:r>
          </w:p>
        </w:tc>
      </w:tr>
      <w:tr w14:paraId="431B12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AFED">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EF49B">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D285">
            <w:pPr>
              <w:wordWrap w:val="0"/>
              <w:jc w:val="right"/>
              <w:textAlignment w:val="center"/>
              <w:rPr>
                <w:rFonts w:hint="default" w:cs="宋体"/>
                <w:color w:val="000000"/>
                <w:sz w:val="20"/>
                <w:szCs w:val="20"/>
              </w:rPr>
            </w:pPr>
            <w:r>
              <w:rPr>
                <w:rFonts w:cs="宋体"/>
                <w:color w:val="000000"/>
                <w:sz w:val="20"/>
                <w:szCs w:val="20"/>
              </w:rPr>
              <w:t>1.94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2DF5">
            <w:pPr>
              <w:wordWrap w:val="0"/>
              <w:jc w:val="right"/>
              <w:textAlignment w:val="center"/>
              <w:rPr>
                <w:rFonts w:hint="default" w:cs="宋体"/>
                <w:color w:val="000000"/>
                <w:sz w:val="20"/>
                <w:szCs w:val="20"/>
              </w:rPr>
            </w:pPr>
            <w:r>
              <w:rPr>
                <w:rFonts w:cs="宋体"/>
                <w:color w:val="000000"/>
                <w:sz w:val="20"/>
                <w:szCs w:val="20"/>
              </w:rPr>
              <w:t>1.94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CA5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8B7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F0D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C3DF">
            <w:pPr>
              <w:wordWrap w:val="0"/>
              <w:jc w:val="right"/>
              <w:textAlignment w:val="center"/>
              <w:rPr>
                <w:rFonts w:hint="default" w:cs="宋体"/>
                <w:color w:val="000000"/>
                <w:sz w:val="20"/>
                <w:szCs w:val="20"/>
              </w:rPr>
            </w:pPr>
            <w:r>
              <w:rPr>
                <w:color w:val="000000"/>
                <w:sz w:val="20"/>
              </w:rPr>
              <w:t xml:space="preserve"> </w:t>
            </w:r>
          </w:p>
        </w:tc>
      </w:tr>
      <w:tr w14:paraId="49B1B6E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1C2B">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B3ED0">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9D4F">
            <w:pPr>
              <w:wordWrap w:val="0"/>
              <w:jc w:val="right"/>
              <w:textAlignment w:val="center"/>
              <w:rPr>
                <w:rFonts w:hint="default" w:cs="宋体"/>
                <w:color w:val="000000"/>
                <w:sz w:val="20"/>
                <w:szCs w:val="20"/>
              </w:rPr>
            </w:pPr>
            <w:r>
              <w:rPr>
                <w:rFonts w:cs="宋体"/>
                <w:b/>
                <w:color w:val="000000"/>
                <w:sz w:val="20"/>
                <w:szCs w:val="20"/>
              </w:rPr>
              <w:t>16.69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CCA5">
            <w:pPr>
              <w:wordWrap w:val="0"/>
              <w:jc w:val="right"/>
              <w:textAlignment w:val="center"/>
              <w:rPr>
                <w:rFonts w:hint="default" w:cs="宋体"/>
                <w:color w:val="000000"/>
                <w:sz w:val="20"/>
                <w:szCs w:val="20"/>
              </w:rPr>
            </w:pPr>
            <w:r>
              <w:rPr>
                <w:rFonts w:cs="宋体"/>
                <w:b/>
                <w:color w:val="000000"/>
                <w:sz w:val="20"/>
                <w:szCs w:val="20"/>
              </w:rPr>
              <w:t>16.69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B3D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965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8F0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D576">
            <w:pPr>
              <w:wordWrap w:val="0"/>
              <w:jc w:val="right"/>
              <w:textAlignment w:val="center"/>
              <w:rPr>
                <w:rFonts w:hint="default" w:cs="宋体"/>
                <w:color w:val="000000"/>
                <w:sz w:val="20"/>
                <w:szCs w:val="20"/>
              </w:rPr>
            </w:pPr>
            <w:r>
              <w:rPr>
                <w:color w:val="000000"/>
                <w:sz w:val="20"/>
              </w:rPr>
              <w:t xml:space="preserve"> </w:t>
            </w:r>
          </w:p>
        </w:tc>
      </w:tr>
      <w:tr w14:paraId="74285F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AE1C">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E3B1E">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CAA9">
            <w:pPr>
              <w:wordWrap w:val="0"/>
              <w:jc w:val="right"/>
              <w:textAlignment w:val="center"/>
              <w:rPr>
                <w:rFonts w:hint="default" w:cs="宋体"/>
                <w:color w:val="000000"/>
                <w:sz w:val="20"/>
                <w:szCs w:val="20"/>
              </w:rPr>
            </w:pPr>
            <w:r>
              <w:rPr>
                <w:rFonts w:cs="宋体"/>
                <w:b/>
                <w:color w:val="000000"/>
                <w:sz w:val="20"/>
                <w:szCs w:val="20"/>
              </w:rPr>
              <w:t>16.69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8A49">
            <w:pPr>
              <w:wordWrap w:val="0"/>
              <w:jc w:val="right"/>
              <w:textAlignment w:val="center"/>
              <w:rPr>
                <w:rFonts w:hint="default" w:cs="宋体"/>
                <w:color w:val="000000"/>
                <w:sz w:val="20"/>
                <w:szCs w:val="20"/>
              </w:rPr>
            </w:pPr>
            <w:r>
              <w:rPr>
                <w:rFonts w:cs="宋体"/>
                <w:b/>
                <w:color w:val="000000"/>
                <w:sz w:val="20"/>
                <w:szCs w:val="20"/>
              </w:rPr>
              <w:t>16.69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0B0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023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3A6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DC55">
            <w:pPr>
              <w:wordWrap w:val="0"/>
              <w:jc w:val="right"/>
              <w:textAlignment w:val="center"/>
              <w:rPr>
                <w:rFonts w:hint="default" w:cs="宋体"/>
                <w:color w:val="000000"/>
                <w:sz w:val="20"/>
                <w:szCs w:val="20"/>
              </w:rPr>
            </w:pPr>
            <w:r>
              <w:rPr>
                <w:color w:val="000000"/>
                <w:sz w:val="20"/>
              </w:rPr>
              <w:t xml:space="preserve"> </w:t>
            </w:r>
          </w:p>
        </w:tc>
      </w:tr>
      <w:tr w14:paraId="748AD32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3AE9">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9DC7A">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1A60">
            <w:pPr>
              <w:wordWrap w:val="0"/>
              <w:jc w:val="right"/>
              <w:textAlignment w:val="center"/>
              <w:rPr>
                <w:rFonts w:hint="default" w:cs="宋体"/>
                <w:color w:val="000000"/>
                <w:sz w:val="20"/>
                <w:szCs w:val="20"/>
              </w:rPr>
            </w:pPr>
            <w:r>
              <w:rPr>
                <w:rFonts w:cs="宋体"/>
                <w:color w:val="000000"/>
                <w:sz w:val="20"/>
                <w:szCs w:val="20"/>
              </w:rPr>
              <w:t>16.69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977D">
            <w:pPr>
              <w:wordWrap w:val="0"/>
              <w:jc w:val="right"/>
              <w:textAlignment w:val="center"/>
              <w:rPr>
                <w:rFonts w:hint="default" w:cs="宋体"/>
                <w:color w:val="000000"/>
                <w:sz w:val="20"/>
                <w:szCs w:val="20"/>
              </w:rPr>
            </w:pPr>
            <w:r>
              <w:rPr>
                <w:rFonts w:cs="宋体"/>
                <w:color w:val="000000"/>
                <w:sz w:val="20"/>
                <w:szCs w:val="20"/>
              </w:rPr>
              <w:t>16.69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5C3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9B7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7E5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C6DC">
            <w:pPr>
              <w:wordWrap w:val="0"/>
              <w:jc w:val="right"/>
              <w:textAlignment w:val="center"/>
              <w:rPr>
                <w:rFonts w:hint="default" w:cs="宋体"/>
                <w:color w:val="000000"/>
                <w:sz w:val="20"/>
                <w:szCs w:val="20"/>
              </w:rPr>
            </w:pPr>
            <w:r>
              <w:rPr>
                <w:color w:val="000000"/>
                <w:sz w:val="20"/>
              </w:rPr>
              <w:t xml:space="preserve"> </w:t>
            </w:r>
          </w:p>
        </w:tc>
      </w:tr>
    </w:tbl>
    <w:p w14:paraId="0CD3EC2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7312A93">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3917F57A">
            <w:pPr>
              <w:spacing w:line="400" w:lineRule="exact"/>
              <w:jc w:val="center"/>
              <w:textAlignment w:val="bottom"/>
              <w:rPr>
                <w:rFonts w:hint="default" w:cs="宋体"/>
                <w:b/>
                <w:color w:val="000000"/>
                <w:sz w:val="32"/>
                <w:szCs w:val="32"/>
              </w:rPr>
            </w:pPr>
            <w:r>
              <w:rPr>
                <w:rFonts w:cs="宋体"/>
                <w:sz w:val="21"/>
                <w:szCs w:val="21"/>
              </w:rPr>
              <w:br w:type="page"/>
            </w:r>
            <w:r>
              <w:rPr>
                <w:rFonts w:cs="宋体"/>
                <w:b/>
                <w:color w:val="000000"/>
                <w:sz w:val="32"/>
                <w:szCs w:val="32"/>
              </w:rPr>
              <w:t>财政拨款收入支出决算总表</w:t>
            </w:r>
          </w:p>
        </w:tc>
      </w:tr>
      <w:tr w14:paraId="3589D64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643B40C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重庆大学城树人第二小学校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030603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AE8F77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66ACBB4">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A157DD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3F4100D">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03EE69F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C62F79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BC1998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D2A9326">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55BF5D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29F745">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8AAB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A598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FD81FB0">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000B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9110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7E0BA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912F7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6601B56">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462DB">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11CB7">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751F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FBD5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F287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12F9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C323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4F0389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58F8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0D5B">
            <w:pPr>
              <w:wordWrap w:val="0"/>
              <w:spacing w:line="200" w:lineRule="exact"/>
              <w:jc w:val="right"/>
              <w:textAlignment w:val="center"/>
              <w:rPr>
                <w:rFonts w:hint="default" w:cs="宋体"/>
                <w:color w:val="000000"/>
                <w:sz w:val="18"/>
                <w:szCs w:val="18"/>
              </w:rPr>
            </w:pPr>
            <w:r>
              <w:rPr>
                <w:rFonts w:cs="宋体"/>
                <w:color w:val="000000"/>
                <w:sz w:val="18"/>
                <w:szCs w:val="18"/>
              </w:rPr>
              <w:t>557.13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D115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C95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D1D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162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4D66">
            <w:pPr>
              <w:wordWrap w:val="0"/>
              <w:spacing w:line="200" w:lineRule="exact"/>
              <w:jc w:val="right"/>
              <w:textAlignment w:val="center"/>
              <w:rPr>
                <w:rFonts w:hint="default" w:cs="宋体"/>
                <w:color w:val="000000"/>
                <w:sz w:val="18"/>
                <w:szCs w:val="18"/>
              </w:rPr>
            </w:pPr>
            <w:r>
              <w:rPr>
                <w:color w:val="000000"/>
                <w:sz w:val="18"/>
              </w:rPr>
              <w:t xml:space="preserve"> </w:t>
            </w:r>
          </w:p>
        </w:tc>
      </w:tr>
      <w:tr w14:paraId="274DAD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7E07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B08A">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08083">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0E6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BBE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D29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580D">
            <w:pPr>
              <w:wordWrap w:val="0"/>
              <w:spacing w:line="200" w:lineRule="exact"/>
              <w:jc w:val="right"/>
              <w:textAlignment w:val="center"/>
              <w:rPr>
                <w:rFonts w:hint="default" w:cs="宋体"/>
                <w:color w:val="000000"/>
                <w:sz w:val="18"/>
                <w:szCs w:val="18"/>
              </w:rPr>
            </w:pPr>
            <w:r>
              <w:rPr>
                <w:color w:val="000000"/>
                <w:sz w:val="18"/>
              </w:rPr>
              <w:t xml:space="preserve"> </w:t>
            </w:r>
          </w:p>
        </w:tc>
      </w:tr>
      <w:tr w14:paraId="59877A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6810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46F4">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BF52E">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A6F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805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5F7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5ED8">
            <w:pPr>
              <w:wordWrap w:val="0"/>
              <w:spacing w:line="200" w:lineRule="exact"/>
              <w:jc w:val="right"/>
              <w:textAlignment w:val="center"/>
              <w:rPr>
                <w:rFonts w:hint="default" w:cs="宋体"/>
                <w:color w:val="000000"/>
                <w:sz w:val="18"/>
                <w:szCs w:val="18"/>
              </w:rPr>
            </w:pPr>
            <w:r>
              <w:rPr>
                <w:color w:val="000000"/>
                <w:sz w:val="18"/>
              </w:rPr>
              <w:t xml:space="preserve"> </w:t>
            </w:r>
          </w:p>
        </w:tc>
      </w:tr>
      <w:tr w14:paraId="781BD74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E1D3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341A5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3D83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C66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989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A8A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F9AB">
            <w:pPr>
              <w:wordWrap w:val="0"/>
              <w:spacing w:line="200" w:lineRule="exact"/>
              <w:jc w:val="right"/>
              <w:textAlignment w:val="center"/>
              <w:rPr>
                <w:rFonts w:hint="default" w:cs="宋体"/>
                <w:color w:val="000000"/>
                <w:sz w:val="18"/>
                <w:szCs w:val="18"/>
              </w:rPr>
            </w:pPr>
            <w:r>
              <w:rPr>
                <w:color w:val="000000"/>
                <w:sz w:val="18"/>
              </w:rPr>
              <w:t xml:space="preserve"> </w:t>
            </w:r>
          </w:p>
        </w:tc>
      </w:tr>
      <w:tr w14:paraId="4D8BC5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ECDE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CE14B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DD612">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5AB7">
            <w:pPr>
              <w:wordWrap w:val="0"/>
              <w:spacing w:line="200" w:lineRule="exact"/>
              <w:jc w:val="right"/>
              <w:textAlignment w:val="center"/>
              <w:rPr>
                <w:rFonts w:hint="default" w:cs="宋体"/>
                <w:color w:val="000000"/>
                <w:sz w:val="18"/>
                <w:szCs w:val="18"/>
              </w:rPr>
            </w:pPr>
            <w:r>
              <w:rPr>
                <w:rFonts w:cs="宋体"/>
                <w:color w:val="000000"/>
                <w:sz w:val="18"/>
                <w:szCs w:val="18"/>
              </w:rPr>
              <w:t>492.05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E0CB">
            <w:pPr>
              <w:wordWrap w:val="0"/>
              <w:spacing w:line="200" w:lineRule="exact"/>
              <w:jc w:val="right"/>
              <w:textAlignment w:val="center"/>
              <w:rPr>
                <w:rFonts w:hint="default" w:cs="宋体"/>
                <w:color w:val="000000"/>
                <w:sz w:val="18"/>
                <w:szCs w:val="18"/>
              </w:rPr>
            </w:pPr>
            <w:r>
              <w:rPr>
                <w:rFonts w:cs="宋体"/>
                <w:color w:val="000000"/>
                <w:sz w:val="18"/>
                <w:szCs w:val="18"/>
              </w:rPr>
              <w:t>492.05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9C1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2D98">
            <w:pPr>
              <w:wordWrap w:val="0"/>
              <w:spacing w:line="200" w:lineRule="exact"/>
              <w:jc w:val="right"/>
              <w:textAlignment w:val="center"/>
              <w:rPr>
                <w:rFonts w:hint="default" w:cs="宋体"/>
                <w:color w:val="000000"/>
                <w:sz w:val="18"/>
                <w:szCs w:val="18"/>
              </w:rPr>
            </w:pPr>
            <w:r>
              <w:rPr>
                <w:color w:val="000000"/>
                <w:sz w:val="18"/>
              </w:rPr>
              <w:t xml:space="preserve"> </w:t>
            </w:r>
          </w:p>
        </w:tc>
      </w:tr>
      <w:tr w14:paraId="61D856E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5DDC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A004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A37C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C05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236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C13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88C9">
            <w:pPr>
              <w:wordWrap w:val="0"/>
              <w:spacing w:line="200" w:lineRule="exact"/>
              <w:jc w:val="right"/>
              <w:textAlignment w:val="center"/>
              <w:rPr>
                <w:rFonts w:hint="default" w:cs="宋体"/>
                <w:color w:val="000000"/>
                <w:sz w:val="18"/>
                <w:szCs w:val="18"/>
              </w:rPr>
            </w:pPr>
            <w:r>
              <w:rPr>
                <w:color w:val="000000"/>
                <w:sz w:val="18"/>
              </w:rPr>
              <w:t xml:space="preserve"> </w:t>
            </w:r>
          </w:p>
        </w:tc>
      </w:tr>
      <w:tr w14:paraId="3111EB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A5A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A022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154E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023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6E1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693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2CAE">
            <w:pPr>
              <w:wordWrap w:val="0"/>
              <w:spacing w:line="200" w:lineRule="exact"/>
              <w:jc w:val="right"/>
              <w:textAlignment w:val="center"/>
              <w:rPr>
                <w:rFonts w:hint="default" w:cs="宋体"/>
                <w:color w:val="000000"/>
                <w:sz w:val="18"/>
                <w:szCs w:val="18"/>
              </w:rPr>
            </w:pPr>
            <w:r>
              <w:rPr>
                <w:color w:val="000000"/>
                <w:sz w:val="18"/>
              </w:rPr>
              <w:t xml:space="preserve"> </w:t>
            </w:r>
          </w:p>
        </w:tc>
      </w:tr>
      <w:tr w14:paraId="5AC258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B04D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469B4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EE7F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3F3A">
            <w:pPr>
              <w:wordWrap w:val="0"/>
              <w:spacing w:line="200" w:lineRule="exact"/>
              <w:jc w:val="right"/>
              <w:textAlignment w:val="center"/>
              <w:rPr>
                <w:rFonts w:hint="default" w:cs="宋体"/>
                <w:color w:val="000000"/>
                <w:sz w:val="18"/>
                <w:szCs w:val="18"/>
              </w:rPr>
            </w:pPr>
            <w:r>
              <w:rPr>
                <w:rFonts w:cs="宋体"/>
                <w:color w:val="000000"/>
                <w:sz w:val="18"/>
                <w:szCs w:val="18"/>
              </w:rPr>
              <w:t>33.07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67EB">
            <w:pPr>
              <w:wordWrap w:val="0"/>
              <w:spacing w:line="200" w:lineRule="exact"/>
              <w:jc w:val="right"/>
              <w:textAlignment w:val="center"/>
              <w:rPr>
                <w:rFonts w:hint="default" w:cs="宋体"/>
                <w:color w:val="000000"/>
                <w:sz w:val="18"/>
                <w:szCs w:val="18"/>
              </w:rPr>
            </w:pPr>
            <w:r>
              <w:rPr>
                <w:rFonts w:cs="宋体"/>
                <w:color w:val="000000"/>
                <w:sz w:val="18"/>
                <w:szCs w:val="18"/>
              </w:rPr>
              <w:t>33.07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5FA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C690">
            <w:pPr>
              <w:wordWrap w:val="0"/>
              <w:spacing w:line="200" w:lineRule="exact"/>
              <w:jc w:val="right"/>
              <w:textAlignment w:val="center"/>
              <w:rPr>
                <w:rFonts w:hint="default" w:cs="宋体"/>
                <w:color w:val="000000"/>
                <w:sz w:val="18"/>
                <w:szCs w:val="18"/>
              </w:rPr>
            </w:pPr>
            <w:r>
              <w:rPr>
                <w:color w:val="000000"/>
                <w:sz w:val="18"/>
              </w:rPr>
              <w:t xml:space="preserve"> </w:t>
            </w:r>
          </w:p>
        </w:tc>
      </w:tr>
      <w:tr w14:paraId="3BC88D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A7B6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CE93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07C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CE6A">
            <w:pPr>
              <w:wordWrap w:val="0"/>
              <w:spacing w:line="200" w:lineRule="exact"/>
              <w:jc w:val="right"/>
              <w:textAlignment w:val="center"/>
              <w:rPr>
                <w:rFonts w:hint="default" w:cs="宋体"/>
                <w:color w:val="000000"/>
                <w:sz w:val="18"/>
                <w:szCs w:val="18"/>
              </w:rPr>
            </w:pPr>
            <w:r>
              <w:rPr>
                <w:rFonts w:cs="宋体"/>
                <w:color w:val="000000"/>
                <w:sz w:val="18"/>
                <w:szCs w:val="18"/>
              </w:rPr>
              <w:t>15.32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7FEA">
            <w:pPr>
              <w:wordWrap w:val="0"/>
              <w:spacing w:line="200" w:lineRule="exact"/>
              <w:jc w:val="right"/>
              <w:textAlignment w:val="center"/>
              <w:rPr>
                <w:rFonts w:hint="default" w:cs="宋体"/>
                <w:color w:val="000000"/>
                <w:sz w:val="18"/>
                <w:szCs w:val="18"/>
              </w:rPr>
            </w:pPr>
            <w:r>
              <w:rPr>
                <w:rFonts w:cs="宋体"/>
                <w:color w:val="000000"/>
                <w:sz w:val="18"/>
                <w:szCs w:val="18"/>
              </w:rPr>
              <w:t>15.32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11D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68A7">
            <w:pPr>
              <w:wordWrap w:val="0"/>
              <w:spacing w:line="200" w:lineRule="exact"/>
              <w:jc w:val="right"/>
              <w:textAlignment w:val="center"/>
              <w:rPr>
                <w:rFonts w:hint="default" w:cs="宋体"/>
                <w:color w:val="000000"/>
                <w:sz w:val="18"/>
                <w:szCs w:val="18"/>
              </w:rPr>
            </w:pPr>
            <w:r>
              <w:rPr>
                <w:color w:val="000000"/>
                <w:sz w:val="18"/>
              </w:rPr>
              <w:t xml:space="preserve"> </w:t>
            </w:r>
          </w:p>
        </w:tc>
      </w:tr>
      <w:tr w14:paraId="4D9C61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7A39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826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6FCF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7A9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142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252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44D4">
            <w:pPr>
              <w:wordWrap w:val="0"/>
              <w:spacing w:line="200" w:lineRule="exact"/>
              <w:jc w:val="right"/>
              <w:textAlignment w:val="center"/>
              <w:rPr>
                <w:rFonts w:hint="default" w:cs="宋体"/>
                <w:color w:val="000000"/>
                <w:sz w:val="18"/>
                <w:szCs w:val="18"/>
              </w:rPr>
            </w:pPr>
            <w:r>
              <w:rPr>
                <w:color w:val="000000"/>
                <w:sz w:val="18"/>
              </w:rPr>
              <w:t xml:space="preserve"> </w:t>
            </w:r>
          </w:p>
        </w:tc>
      </w:tr>
      <w:tr w14:paraId="19E4B2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8748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4AF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6C89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D6F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E14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497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2AD2">
            <w:pPr>
              <w:wordWrap w:val="0"/>
              <w:spacing w:line="200" w:lineRule="exact"/>
              <w:jc w:val="right"/>
              <w:textAlignment w:val="center"/>
              <w:rPr>
                <w:rFonts w:hint="default" w:cs="宋体"/>
                <w:color w:val="000000"/>
                <w:sz w:val="18"/>
                <w:szCs w:val="18"/>
              </w:rPr>
            </w:pPr>
            <w:r>
              <w:rPr>
                <w:color w:val="000000"/>
                <w:sz w:val="18"/>
              </w:rPr>
              <w:t xml:space="preserve"> </w:t>
            </w:r>
          </w:p>
        </w:tc>
      </w:tr>
      <w:tr w14:paraId="11ABC5E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E740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422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1E92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30F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7B1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36F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57A2">
            <w:pPr>
              <w:wordWrap w:val="0"/>
              <w:spacing w:line="200" w:lineRule="exact"/>
              <w:jc w:val="right"/>
              <w:textAlignment w:val="center"/>
              <w:rPr>
                <w:rFonts w:hint="default" w:cs="宋体"/>
                <w:color w:val="000000"/>
                <w:sz w:val="18"/>
                <w:szCs w:val="18"/>
              </w:rPr>
            </w:pPr>
            <w:r>
              <w:rPr>
                <w:color w:val="000000"/>
                <w:sz w:val="18"/>
              </w:rPr>
              <w:t xml:space="preserve"> </w:t>
            </w:r>
          </w:p>
        </w:tc>
      </w:tr>
      <w:tr w14:paraId="124C3B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3356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D8F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7C9A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2B6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3F2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418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0F77">
            <w:pPr>
              <w:wordWrap w:val="0"/>
              <w:spacing w:line="200" w:lineRule="exact"/>
              <w:jc w:val="right"/>
              <w:textAlignment w:val="center"/>
              <w:rPr>
                <w:rFonts w:hint="default" w:cs="宋体"/>
                <w:color w:val="000000"/>
                <w:sz w:val="18"/>
                <w:szCs w:val="18"/>
              </w:rPr>
            </w:pPr>
            <w:r>
              <w:rPr>
                <w:color w:val="000000"/>
                <w:sz w:val="18"/>
              </w:rPr>
              <w:t xml:space="preserve"> </w:t>
            </w:r>
          </w:p>
        </w:tc>
      </w:tr>
      <w:tr w14:paraId="302D0DC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9B2C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924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73A1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096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884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0FC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E716">
            <w:pPr>
              <w:wordWrap w:val="0"/>
              <w:spacing w:line="200" w:lineRule="exact"/>
              <w:jc w:val="right"/>
              <w:textAlignment w:val="center"/>
              <w:rPr>
                <w:rFonts w:hint="default" w:cs="宋体"/>
                <w:color w:val="000000"/>
                <w:sz w:val="18"/>
                <w:szCs w:val="18"/>
              </w:rPr>
            </w:pPr>
            <w:r>
              <w:rPr>
                <w:color w:val="000000"/>
                <w:sz w:val="18"/>
              </w:rPr>
              <w:t xml:space="preserve"> </w:t>
            </w:r>
          </w:p>
        </w:tc>
      </w:tr>
      <w:tr w14:paraId="0565FBE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5B25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0F9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B1F7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418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1EE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609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E84F">
            <w:pPr>
              <w:wordWrap w:val="0"/>
              <w:spacing w:line="200" w:lineRule="exact"/>
              <w:jc w:val="right"/>
              <w:textAlignment w:val="center"/>
              <w:rPr>
                <w:rFonts w:hint="default" w:cs="宋体"/>
                <w:color w:val="000000"/>
                <w:sz w:val="18"/>
                <w:szCs w:val="18"/>
              </w:rPr>
            </w:pPr>
            <w:r>
              <w:rPr>
                <w:color w:val="000000"/>
                <w:sz w:val="18"/>
              </w:rPr>
              <w:t xml:space="preserve"> </w:t>
            </w:r>
          </w:p>
        </w:tc>
      </w:tr>
      <w:tr w14:paraId="5F49BA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DF1F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304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EFF6D">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98F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278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402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B39F">
            <w:pPr>
              <w:wordWrap w:val="0"/>
              <w:spacing w:line="200" w:lineRule="exact"/>
              <w:jc w:val="right"/>
              <w:textAlignment w:val="center"/>
              <w:rPr>
                <w:rFonts w:hint="default" w:cs="宋体"/>
                <w:color w:val="000000"/>
                <w:sz w:val="18"/>
                <w:szCs w:val="18"/>
              </w:rPr>
            </w:pPr>
            <w:r>
              <w:rPr>
                <w:color w:val="000000"/>
                <w:sz w:val="18"/>
              </w:rPr>
              <w:t xml:space="preserve"> </w:t>
            </w:r>
          </w:p>
        </w:tc>
      </w:tr>
      <w:tr w14:paraId="1E889C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9DFE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119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F91D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CF1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D98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16D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2D45">
            <w:pPr>
              <w:wordWrap w:val="0"/>
              <w:spacing w:line="200" w:lineRule="exact"/>
              <w:jc w:val="right"/>
              <w:textAlignment w:val="center"/>
              <w:rPr>
                <w:rFonts w:hint="default" w:cs="宋体"/>
                <w:color w:val="000000"/>
                <w:sz w:val="18"/>
                <w:szCs w:val="18"/>
              </w:rPr>
            </w:pPr>
            <w:r>
              <w:rPr>
                <w:color w:val="000000"/>
                <w:sz w:val="18"/>
              </w:rPr>
              <w:t xml:space="preserve"> </w:t>
            </w:r>
          </w:p>
        </w:tc>
      </w:tr>
      <w:tr w14:paraId="60E448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CBB6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095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99EA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630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2FD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75C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BE32">
            <w:pPr>
              <w:wordWrap w:val="0"/>
              <w:spacing w:line="200" w:lineRule="exact"/>
              <w:jc w:val="right"/>
              <w:textAlignment w:val="center"/>
              <w:rPr>
                <w:rFonts w:hint="default" w:cs="宋体"/>
                <w:color w:val="000000"/>
                <w:sz w:val="18"/>
                <w:szCs w:val="18"/>
              </w:rPr>
            </w:pPr>
            <w:r>
              <w:rPr>
                <w:color w:val="000000"/>
                <w:sz w:val="18"/>
              </w:rPr>
              <w:t xml:space="preserve"> </w:t>
            </w:r>
          </w:p>
        </w:tc>
      </w:tr>
      <w:tr w14:paraId="11B5C8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6C2C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9FB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DE00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87B9">
            <w:pPr>
              <w:wordWrap w:val="0"/>
              <w:spacing w:line="200" w:lineRule="exact"/>
              <w:jc w:val="right"/>
              <w:textAlignment w:val="center"/>
              <w:rPr>
                <w:rFonts w:hint="default" w:cs="宋体"/>
                <w:color w:val="000000"/>
                <w:sz w:val="18"/>
                <w:szCs w:val="18"/>
              </w:rPr>
            </w:pPr>
            <w:r>
              <w:rPr>
                <w:rFonts w:cs="宋体"/>
                <w:color w:val="000000"/>
                <w:sz w:val="18"/>
                <w:szCs w:val="18"/>
              </w:rPr>
              <w:t>16.69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7E82">
            <w:pPr>
              <w:wordWrap w:val="0"/>
              <w:spacing w:line="200" w:lineRule="exact"/>
              <w:jc w:val="right"/>
              <w:textAlignment w:val="center"/>
              <w:rPr>
                <w:rFonts w:hint="default" w:cs="宋体"/>
                <w:color w:val="000000"/>
                <w:sz w:val="18"/>
                <w:szCs w:val="18"/>
              </w:rPr>
            </w:pPr>
            <w:r>
              <w:rPr>
                <w:rFonts w:cs="宋体"/>
                <w:color w:val="000000"/>
                <w:sz w:val="18"/>
                <w:szCs w:val="18"/>
              </w:rPr>
              <w:t>16.69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F17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D4A0">
            <w:pPr>
              <w:wordWrap w:val="0"/>
              <w:spacing w:line="200" w:lineRule="exact"/>
              <w:jc w:val="right"/>
              <w:textAlignment w:val="center"/>
              <w:rPr>
                <w:rFonts w:hint="default" w:cs="宋体"/>
                <w:color w:val="000000"/>
                <w:sz w:val="18"/>
                <w:szCs w:val="18"/>
              </w:rPr>
            </w:pPr>
            <w:r>
              <w:rPr>
                <w:color w:val="000000"/>
                <w:sz w:val="18"/>
              </w:rPr>
              <w:t xml:space="preserve"> </w:t>
            </w:r>
          </w:p>
        </w:tc>
      </w:tr>
      <w:tr w14:paraId="5C8E91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92A6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54C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D72A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E72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C07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F05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5821">
            <w:pPr>
              <w:wordWrap w:val="0"/>
              <w:spacing w:line="200" w:lineRule="exact"/>
              <w:jc w:val="right"/>
              <w:textAlignment w:val="center"/>
              <w:rPr>
                <w:rFonts w:hint="default" w:cs="宋体"/>
                <w:color w:val="000000"/>
                <w:sz w:val="18"/>
                <w:szCs w:val="18"/>
              </w:rPr>
            </w:pPr>
            <w:r>
              <w:rPr>
                <w:color w:val="000000"/>
                <w:sz w:val="18"/>
              </w:rPr>
              <w:t xml:space="preserve"> </w:t>
            </w:r>
          </w:p>
        </w:tc>
      </w:tr>
      <w:tr w14:paraId="3BD3F89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CE4B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71E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1D64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4B7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0C3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401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F07F">
            <w:pPr>
              <w:wordWrap w:val="0"/>
              <w:spacing w:line="200" w:lineRule="exact"/>
              <w:jc w:val="right"/>
              <w:textAlignment w:val="center"/>
              <w:rPr>
                <w:rFonts w:hint="default" w:cs="宋体"/>
                <w:color w:val="000000"/>
                <w:sz w:val="18"/>
                <w:szCs w:val="18"/>
              </w:rPr>
            </w:pPr>
            <w:r>
              <w:rPr>
                <w:color w:val="000000"/>
                <w:sz w:val="18"/>
              </w:rPr>
              <w:t xml:space="preserve"> </w:t>
            </w:r>
          </w:p>
        </w:tc>
      </w:tr>
      <w:tr w14:paraId="407AB53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4015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033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CB0B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5FB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982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754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CFFB">
            <w:pPr>
              <w:wordWrap w:val="0"/>
              <w:spacing w:line="200" w:lineRule="exact"/>
              <w:jc w:val="right"/>
              <w:textAlignment w:val="center"/>
              <w:rPr>
                <w:rFonts w:hint="default" w:cs="宋体"/>
                <w:color w:val="000000"/>
                <w:sz w:val="18"/>
                <w:szCs w:val="18"/>
              </w:rPr>
            </w:pPr>
            <w:r>
              <w:rPr>
                <w:color w:val="000000"/>
                <w:sz w:val="18"/>
              </w:rPr>
              <w:t xml:space="preserve"> </w:t>
            </w:r>
          </w:p>
        </w:tc>
      </w:tr>
      <w:tr w14:paraId="7ECC821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5C69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1B4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3EBE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E19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B59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59D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9F71">
            <w:pPr>
              <w:wordWrap w:val="0"/>
              <w:spacing w:line="200" w:lineRule="exact"/>
              <w:jc w:val="right"/>
              <w:textAlignment w:val="center"/>
              <w:rPr>
                <w:rFonts w:hint="default" w:cs="宋体"/>
                <w:color w:val="000000"/>
                <w:sz w:val="18"/>
                <w:szCs w:val="18"/>
              </w:rPr>
            </w:pPr>
            <w:r>
              <w:rPr>
                <w:color w:val="000000"/>
                <w:sz w:val="18"/>
              </w:rPr>
              <w:t xml:space="preserve"> </w:t>
            </w:r>
          </w:p>
        </w:tc>
      </w:tr>
      <w:tr w14:paraId="048647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A6EC7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874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7EC5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746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FA8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74A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C917">
            <w:pPr>
              <w:wordWrap w:val="0"/>
              <w:spacing w:line="200" w:lineRule="exact"/>
              <w:jc w:val="right"/>
              <w:textAlignment w:val="center"/>
              <w:rPr>
                <w:rFonts w:hint="default" w:cs="宋体"/>
                <w:color w:val="000000"/>
                <w:sz w:val="18"/>
                <w:szCs w:val="18"/>
              </w:rPr>
            </w:pPr>
            <w:r>
              <w:rPr>
                <w:color w:val="000000"/>
                <w:sz w:val="18"/>
              </w:rPr>
              <w:t xml:space="preserve"> </w:t>
            </w:r>
          </w:p>
        </w:tc>
      </w:tr>
      <w:tr w14:paraId="75CE0D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700DA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715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1273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588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DE8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E1F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BE45">
            <w:pPr>
              <w:wordWrap w:val="0"/>
              <w:spacing w:line="200" w:lineRule="exact"/>
              <w:jc w:val="right"/>
              <w:textAlignment w:val="center"/>
              <w:rPr>
                <w:rFonts w:hint="default" w:cs="宋体"/>
                <w:color w:val="000000"/>
                <w:sz w:val="18"/>
                <w:szCs w:val="18"/>
              </w:rPr>
            </w:pPr>
            <w:r>
              <w:rPr>
                <w:color w:val="000000"/>
                <w:sz w:val="18"/>
              </w:rPr>
              <w:t xml:space="preserve"> </w:t>
            </w:r>
          </w:p>
        </w:tc>
      </w:tr>
      <w:tr w14:paraId="0683B7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DEFBD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F5F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91D3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6C9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E41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8DF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125F">
            <w:pPr>
              <w:wordWrap w:val="0"/>
              <w:spacing w:line="200" w:lineRule="exact"/>
              <w:jc w:val="right"/>
              <w:textAlignment w:val="center"/>
              <w:rPr>
                <w:rFonts w:hint="default" w:cs="宋体"/>
                <w:color w:val="000000"/>
                <w:sz w:val="18"/>
                <w:szCs w:val="18"/>
              </w:rPr>
            </w:pPr>
            <w:r>
              <w:rPr>
                <w:color w:val="000000"/>
                <w:sz w:val="18"/>
              </w:rPr>
              <w:t xml:space="preserve"> </w:t>
            </w:r>
          </w:p>
        </w:tc>
      </w:tr>
      <w:tr w14:paraId="35B74F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4E5A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3119">
            <w:pPr>
              <w:wordWrap w:val="0"/>
              <w:spacing w:line="200" w:lineRule="exact"/>
              <w:jc w:val="right"/>
              <w:textAlignment w:val="center"/>
              <w:rPr>
                <w:rFonts w:hint="default" w:cs="宋体"/>
                <w:color w:val="000000"/>
                <w:sz w:val="18"/>
                <w:szCs w:val="18"/>
              </w:rPr>
            </w:pPr>
            <w:r>
              <w:rPr>
                <w:rFonts w:cs="宋体"/>
                <w:color w:val="000000"/>
                <w:sz w:val="18"/>
                <w:szCs w:val="18"/>
              </w:rPr>
              <w:t>557.13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A5D3B">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6F69">
            <w:pPr>
              <w:wordWrap w:val="0"/>
              <w:spacing w:line="200" w:lineRule="exact"/>
              <w:jc w:val="right"/>
              <w:textAlignment w:val="center"/>
              <w:rPr>
                <w:rFonts w:hint="default" w:cs="宋体"/>
                <w:color w:val="000000"/>
                <w:sz w:val="18"/>
                <w:szCs w:val="18"/>
              </w:rPr>
            </w:pPr>
            <w:r>
              <w:rPr>
                <w:rFonts w:cs="宋体"/>
                <w:color w:val="000000"/>
                <w:sz w:val="18"/>
                <w:szCs w:val="18"/>
              </w:rPr>
              <w:t>557.13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D3DA">
            <w:pPr>
              <w:wordWrap w:val="0"/>
              <w:spacing w:line="200" w:lineRule="exact"/>
              <w:jc w:val="right"/>
              <w:textAlignment w:val="center"/>
              <w:rPr>
                <w:rFonts w:hint="default" w:cs="宋体"/>
                <w:color w:val="000000"/>
                <w:sz w:val="18"/>
                <w:szCs w:val="18"/>
              </w:rPr>
            </w:pPr>
            <w:r>
              <w:rPr>
                <w:rFonts w:cs="宋体"/>
                <w:color w:val="000000"/>
                <w:sz w:val="18"/>
                <w:szCs w:val="18"/>
              </w:rPr>
              <w:t>557.13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41B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E190">
            <w:pPr>
              <w:wordWrap w:val="0"/>
              <w:spacing w:line="200" w:lineRule="exact"/>
              <w:jc w:val="right"/>
              <w:textAlignment w:val="center"/>
              <w:rPr>
                <w:rFonts w:hint="default" w:cs="宋体"/>
                <w:color w:val="000000"/>
                <w:sz w:val="18"/>
                <w:szCs w:val="18"/>
              </w:rPr>
            </w:pPr>
            <w:r>
              <w:rPr>
                <w:color w:val="000000"/>
                <w:sz w:val="18"/>
              </w:rPr>
              <w:t xml:space="preserve"> </w:t>
            </w:r>
          </w:p>
        </w:tc>
      </w:tr>
      <w:tr w14:paraId="099F79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BAA8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C26D">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4B11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322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76A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FF7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82ED">
            <w:pPr>
              <w:wordWrap w:val="0"/>
              <w:spacing w:line="200" w:lineRule="exact"/>
              <w:jc w:val="right"/>
              <w:textAlignment w:val="center"/>
              <w:rPr>
                <w:rFonts w:hint="default" w:cs="宋体"/>
                <w:color w:val="000000"/>
                <w:sz w:val="18"/>
                <w:szCs w:val="18"/>
              </w:rPr>
            </w:pPr>
            <w:r>
              <w:rPr>
                <w:color w:val="000000"/>
                <w:sz w:val="18"/>
              </w:rPr>
              <w:t xml:space="preserve"> </w:t>
            </w:r>
          </w:p>
        </w:tc>
      </w:tr>
      <w:tr w14:paraId="5C87DD6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3F7B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2A29">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4511F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CF8EAB">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A110B6">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0AE0BF">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CD5EE">
            <w:pPr>
              <w:spacing w:line="200" w:lineRule="exact"/>
              <w:rPr>
                <w:rFonts w:hint="default" w:cs="宋体"/>
                <w:color w:val="000000"/>
                <w:sz w:val="18"/>
                <w:szCs w:val="18"/>
              </w:rPr>
            </w:pPr>
          </w:p>
        </w:tc>
      </w:tr>
      <w:tr w14:paraId="55A5B1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6BA3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00D0">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2F8D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27D1">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581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2C8D">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D2CD">
            <w:pPr>
              <w:spacing w:line="200" w:lineRule="exact"/>
              <w:jc w:val="right"/>
              <w:rPr>
                <w:rFonts w:hint="default" w:cs="宋体"/>
                <w:color w:val="000000"/>
                <w:sz w:val="18"/>
                <w:szCs w:val="18"/>
              </w:rPr>
            </w:pPr>
          </w:p>
        </w:tc>
      </w:tr>
      <w:tr w14:paraId="259908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7255B">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ECC5">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8442A">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F02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BDFF">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BCB4">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E96E">
            <w:pPr>
              <w:spacing w:line="200" w:lineRule="exact"/>
              <w:jc w:val="right"/>
              <w:rPr>
                <w:rFonts w:hint="default" w:cs="宋体"/>
                <w:color w:val="000000"/>
                <w:sz w:val="18"/>
                <w:szCs w:val="18"/>
              </w:rPr>
            </w:pPr>
          </w:p>
        </w:tc>
      </w:tr>
      <w:tr w14:paraId="3884A4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9A3B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FE2A">
            <w:pPr>
              <w:wordWrap w:val="0"/>
              <w:spacing w:line="200" w:lineRule="exact"/>
              <w:jc w:val="right"/>
              <w:textAlignment w:val="center"/>
              <w:rPr>
                <w:rFonts w:hint="default" w:cs="宋体"/>
                <w:color w:val="000000"/>
                <w:sz w:val="18"/>
                <w:szCs w:val="18"/>
              </w:rPr>
            </w:pPr>
            <w:r>
              <w:rPr>
                <w:rFonts w:cs="宋体"/>
                <w:color w:val="000000"/>
                <w:sz w:val="18"/>
                <w:szCs w:val="18"/>
              </w:rPr>
              <w:t>557.13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8801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4B8B">
            <w:pPr>
              <w:wordWrap w:val="0"/>
              <w:spacing w:line="200" w:lineRule="exact"/>
              <w:jc w:val="right"/>
              <w:textAlignment w:val="center"/>
              <w:rPr>
                <w:rFonts w:hint="default" w:cs="宋体"/>
                <w:color w:val="000000"/>
                <w:sz w:val="18"/>
                <w:szCs w:val="18"/>
              </w:rPr>
            </w:pPr>
            <w:r>
              <w:rPr>
                <w:rFonts w:cs="宋体"/>
                <w:color w:val="000000"/>
                <w:sz w:val="18"/>
                <w:szCs w:val="18"/>
              </w:rPr>
              <w:t>557.13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E9E3">
            <w:pPr>
              <w:wordWrap w:val="0"/>
              <w:spacing w:line="200" w:lineRule="exact"/>
              <w:jc w:val="right"/>
              <w:textAlignment w:val="center"/>
              <w:rPr>
                <w:rFonts w:hint="default" w:cs="宋体"/>
                <w:color w:val="000000"/>
                <w:sz w:val="18"/>
                <w:szCs w:val="18"/>
              </w:rPr>
            </w:pPr>
            <w:r>
              <w:rPr>
                <w:rFonts w:cs="宋体"/>
                <w:color w:val="000000"/>
                <w:sz w:val="18"/>
                <w:szCs w:val="18"/>
              </w:rPr>
              <w:t>557.13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93D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5C6D">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3B8F8E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0A5F8E8B">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7A32CFE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0DB9708">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0EEC1D1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重庆大学城树人第二小学校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14:paraId="13242CAF">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DD2F3B0">
            <w:pPr>
              <w:jc w:val="right"/>
              <w:textAlignment w:val="bottom"/>
              <w:rPr>
                <w:rFonts w:hint="default" w:cs="宋体"/>
                <w:color w:val="000000"/>
                <w:sz w:val="20"/>
                <w:szCs w:val="20"/>
              </w:rPr>
            </w:pPr>
            <w:r>
              <w:rPr>
                <w:rFonts w:cs="宋体"/>
                <w:color w:val="000000"/>
                <w:sz w:val="20"/>
                <w:szCs w:val="20"/>
              </w:rPr>
              <w:t>公开05表</w:t>
            </w:r>
          </w:p>
        </w:tc>
      </w:tr>
      <w:tr w14:paraId="49525EC1">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133DDD8F">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47696DA6">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32A043B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5EC50B">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9F072">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5A398E">
            <w:pPr>
              <w:jc w:val="center"/>
              <w:textAlignment w:val="center"/>
              <w:rPr>
                <w:rFonts w:hint="default" w:cs="宋体"/>
                <w:b/>
                <w:color w:val="000000"/>
                <w:sz w:val="20"/>
                <w:szCs w:val="20"/>
              </w:rPr>
            </w:pPr>
            <w:r>
              <w:rPr>
                <w:rFonts w:cs="宋体"/>
                <w:b/>
                <w:color w:val="000000"/>
                <w:sz w:val="20"/>
                <w:szCs w:val="20"/>
              </w:rPr>
              <w:t>本年支出</w:t>
            </w:r>
          </w:p>
        </w:tc>
      </w:tr>
      <w:tr w14:paraId="0B21650F">
        <w:tblPrEx>
          <w:tblCellMar>
            <w:top w:w="0" w:type="dxa"/>
            <w:left w:w="0" w:type="dxa"/>
            <w:bottom w:w="0" w:type="dxa"/>
            <w:right w:w="0" w:type="dxa"/>
          </w:tblCellMar>
        </w:tblPrEx>
        <w:trPr>
          <w:trHeight w:val="538"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A0347">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C6AD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AE4B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640B14">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9E19E">
            <w:pPr>
              <w:jc w:val="center"/>
              <w:textAlignment w:val="center"/>
              <w:rPr>
                <w:rFonts w:hint="default" w:cs="宋体"/>
                <w:b/>
                <w:color w:val="000000"/>
                <w:sz w:val="20"/>
                <w:szCs w:val="20"/>
              </w:rPr>
            </w:pPr>
            <w:r>
              <w:rPr>
                <w:rFonts w:cs="宋体"/>
                <w:b/>
                <w:color w:val="000000"/>
                <w:sz w:val="20"/>
                <w:szCs w:val="20"/>
              </w:rPr>
              <w:t>项目支出</w:t>
            </w:r>
          </w:p>
        </w:tc>
      </w:tr>
      <w:tr w14:paraId="371C48C3">
        <w:tblPrEx>
          <w:tblCellMar>
            <w:top w:w="0" w:type="dxa"/>
            <w:left w:w="0" w:type="dxa"/>
            <w:bottom w:w="0" w:type="dxa"/>
            <w:right w:w="0" w:type="dxa"/>
          </w:tblCellMar>
        </w:tblPrEx>
        <w:trPr>
          <w:trHeight w:val="538"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EB144">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335B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1DB7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E5B52">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23DDE">
            <w:pPr>
              <w:jc w:val="center"/>
              <w:rPr>
                <w:rFonts w:hint="default" w:cs="宋体"/>
                <w:b/>
                <w:color w:val="000000"/>
                <w:sz w:val="20"/>
                <w:szCs w:val="20"/>
              </w:rPr>
            </w:pPr>
          </w:p>
        </w:tc>
      </w:tr>
      <w:tr w14:paraId="73FD6D14">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035E2">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FFF2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C9C7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FC4405">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A6124">
            <w:pPr>
              <w:jc w:val="center"/>
              <w:rPr>
                <w:rFonts w:hint="default" w:cs="宋体"/>
                <w:b/>
                <w:color w:val="000000"/>
                <w:sz w:val="20"/>
                <w:szCs w:val="20"/>
              </w:rPr>
            </w:pPr>
          </w:p>
        </w:tc>
      </w:tr>
      <w:tr w14:paraId="4BAA8216">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E91A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67109">
            <w:pPr>
              <w:wordWrap w:val="0"/>
              <w:jc w:val="right"/>
              <w:textAlignment w:val="center"/>
              <w:rPr>
                <w:rFonts w:hint="default" w:cs="宋体"/>
                <w:b/>
                <w:color w:val="000000"/>
                <w:sz w:val="20"/>
                <w:szCs w:val="20"/>
              </w:rPr>
            </w:pPr>
            <w:r>
              <w:rPr>
                <w:rFonts w:cs="宋体"/>
                <w:b/>
                <w:bCs/>
                <w:color w:val="000000"/>
                <w:sz w:val="20"/>
                <w:szCs w:val="20"/>
              </w:rPr>
              <w:t>557.13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B370B">
            <w:pPr>
              <w:wordWrap w:val="0"/>
              <w:jc w:val="right"/>
              <w:textAlignment w:val="center"/>
              <w:rPr>
                <w:rFonts w:hint="default" w:cs="宋体"/>
                <w:b/>
                <w:color w:val="000000"/>
                <w:sz w:val="20"/>
                <w:szCs w:val="20"/>
              </w:rPr>
            </w:pPr>
            <w:r>
              <w:rPr>
                <w:rFonts w:cs="宋体"/>
                <w:b/>
                <w:bCs/>
                <w:color w:val="000000"/>
                <w:sz w:val="20"/>
                <w:szCs w:val="20"/>
              </w:rPr>
              <w:t>557.13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B737E">
            <w:pPr>
              <w:wordWrap w:val="0"/>
              <w:jc w:val="right"/>
              <w:textAlignment w:val="center"/>
              <w:rPr>
                <w:rFonts w:hint="default" w:cs="宋体"/>
                <w:b/>
                <w:color w:val="000000"/>
                <w:sz w:val="20"/>
                <w:szCs w:val="20"/>
              </w:rPr>
            </w:pPr>
            <w:r>
              <w:rPr>
                <w:b/>
                <w:color w:val="000000"/>
                <w:sz w:val="20"/>
              </w:rPr>
              <w:t xml:space="preserve"> </w:t>
            </w:r>
          </w:p>
        </w:tc>
      </w:tr>
      <w:tr w14:paraId="3399187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739C">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91DE9">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D3F3F">
            <w:pPr>
              <w:wordWrap w:val="0"/>
              <w:jc w:val="right"/>
              <w:textAlignment w:val="center"/>
              <w:rPr>
                <w:rFonts w:hint="default" w:cs="宋体"/>
                <w:b/>
                <w:color w:val="000000"/>
                <w:sz w:val="20"/>
                <w:szCs w:val="20"/>
              </w:rPr>
            </w:pPr>
            <w:r>
              <w:rPr>
                <w:rFonts w:cs="宋体"/>
                <w:b/>
                <w:color w:val="000000"/>
                <w:sz w:val="20"/>
                <w:szCs w:val="20"/>
              </w:rPr>
              <w:t>492.05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0384B">
            <w:pPr>
              <w:wordWrap w:val="0"/>
              <w:jc w:val="right"/>
              <w:textAlignment w:val="center"/>
              <w:rPr>
                <w:rFonts w:hint="default" w:cs="宋体"/>
                <w:b/>
                <w:color w:val="000000"/>
                <w:sz w:val="20"/>
                <w:szCs w:val="20"/>
              </w:rPr>
            </w:pPr>
            <w:r>
              <w:rPr>
                <w:rFonts w:cs="宋体"/>
                <w:b/>
                <w:color w:val="000000"/>
                <w:sz w:val="20"/>
                <w:szCs w:val="20"/>
              </w:rPr>
              <w:t>492.05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C5802">
            <w:pPr>
              <w:wordWrap w:val="0"/>
              <w:jc w:val="right"/>
              <w:textAlignment w:val="center"/>
              <w:rPr>
                <w:rFonts w:hint="default" w:cs="宋体"/>
                <w:b/>
                <w:color w:val="000000"/>
                <w:sz w:val="20"/>
                <w:szCs w:val="20"/>
              </w:rPr>
            </w:pPr>
            <w:r>
              <w:rPr>
                <w:color w:val="000000"/>
                <w:sz w:val="20"/>
              </w:rPr>
              <w:t xml:space="preserve"> </w:t>
            </w:r>
          </w:p>
        </w:tc>
      </w:tr>
      <w:tr w14:paraId="1A6107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9CD3">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61894">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9BC01">
            <w:pPr>
              <w:wordWrap w:val="0"/>
              <w:jc w:val="right"/>
              <w:textAlignment w:val="center"/>
              <w:rPr>
                <w:rFonts w:hint="default" w:cs="宋体"/>
                <w:b/>
                <w:color w:val="000000"/>
                <w:sz w:val="20"/>
                <w:szCs w:val="20"/>
              </w:rPr>
            </w:pPr>
            <w:r>
              <w:rPr>
                <w:rFonts w:cs="宋体"/>
                <w:b/>
                <w:color w:val="000000"/>
                <w:sz w:val="20"/>
                <w:szCs w:val="20"/>
              </w:rPr>
              <w:t>492.05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752F">
            <w:pPr>
              <w:wordWrap w:val="0"/>
              <w:jc w:val="right"/>
              <w:textAlignment w:val="center"/>
              <w:rPr>
                <w:rFonts w:hint="default" w:cs="宋体"/>
                <w:b/>
                <w:color w:val="000000"/>
                <w:sz w:val="20"/>
                <w:szCs w:val="20"/>
              </w:rPr>
            </w:pPr>
            <w:r>
              <w:rPr>
                <w:rFonts w:cs="宋体"/>
                <w:b/>
                <w:color w:val="000000"/>
                <w:sz w:val="20"/>
                <w:szCs w:val="20"/>
              </w:rPr>
              <w:t>492.05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291D2">
            <w:pPr>
              <w:wordWrap w:val="0"/>
              <w:jc w:val="right"/>
              <w:textAlignment w:val="center"/>
              <w:rPr>
                <w:rFonts w:hint="default" w:cs="宋体"/>
                <w:b/>
                <w:color w:val="000000"/>
                <w:sz w:val="20"/>
                <w:szCs w:val="20"/>
              </w:rPr>
            </w:pPr>
            <w:r>
              <w:rPr>
                <w:color w:val="000000"/>
                <w:sz w:val="20"/>
              </w:rPr>
              <w:t xml:space="preserve"> </w:t>
            </w:r>
          </w:p>
        </w:tc>
      </w:tr>
      <w:tr w14:paraId="7EDC085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9767">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C09E1">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F72B">
            <w:pPr>
              <w:wordWrap w:val="0"/>
              <w:jc w:val="right"/>
              <w:textAlignment w:val="center"/>
              <w:rPr>
                <w:rFonts w:hint="default" w:cs="宋体"/>
                <w:b/>
                <w:color w:val="000000"/>
                <w:sz w:val="20"/>
                <w:szCs w:val="20"/>
              </w:rPr>
            </w:pPr>
            <w:r>
              <w:rPr>
                <w:rFonts w:cs="宋体"/>
                <w:color w:val="000000"/>
                <w:sz w:val="20"/>
                <w:szCs w:val="20"/>
              </w:rPr>
              <w:t>492.05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2555">
            <w:pPr>
              <w:wordWrap w:val="0"/>
              <w:jc w:val="right"/>
              <w:textAlignment w:val="center"/>
              <w:rPr>
                <w:rFonts w:hint="default" w:cs="宋体"/>
                <w:b/>
                <w:color w:val="000000"/>
                <w:sz w:val="20"/>
                <w:szCs w:val="20"/>
              </w:rPr>
            </w:pPr>
            <w:r>
              <w:rPr>
                <w:rFonts w:cs="宋体"/>
                <w:color w:val="000000"/>
                <w:sz w:val="20"/>
                <w:szCs w:val="20"/>
              </w:rPr>
              <w:t>492.05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AF955">
            <w:pPr>
              <w:wordWrap w:val="0"/>
              <w:jc w:val="right"/>
              <w:textAlignment w:val="center"/>
              <w:rPr>
                <w:rFonts w:hint="default" w:cs="宋体"/>
                <w:b/>
                <w:color w:val="000000"/>
                <w:sz w:val="20"/>
                <w:szCs w:val="20"/>
              </w:rPr>
            </w:pPr>
            <w:r>
              <w:rPr>
                <w:color w:val="000000"/>
                <w:sz w:val="20"/>
              </w:rPr>
              <w:t xml:space="preserve"> </w:t>
            </w:r>
          </w:p>
        </w:tc>
      </w:tr>
      <w:tr w14:paraId="736B9D8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0956">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7FB56">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1FCF0">
            <w:pPr>
              <w:wordWrap w:val="0"/>
              <w:jc w:val="right"/>
              <w:textAlignment w:val="center"/>
              <w:rPr>
                <w:rFonts w:hint="default" w:cs="宋体"/>
                <w:b/>
                <w:color w:val="000000"/>
                <w:sz w:val="20"/>
                <w:szCs w:val="20"/>
              </w:rPr>
            </w:pPr>
            <w:r>
              <w:rPr>
                <w:rFonts w:cs="宋体"/>
                <w:b/>
                <w:color w:val="000000"/>
                <w:sz w:val="20"/>
                <w:szCs w:val="20"/>
              </w:rPr>
              <w:t>33.07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7635">
            <w:pPr>
              <w:wordWrap w:val="0"/>
              <w:jc w:val="right"/>
              <w:textAlignment w:val="center"/>
              <w:rPr>
                <w:rFonts w:hint="default" w:cs="宋体"/>
                <w:b/>
                <w:color w:val="000000"/>
                <w:sz w:val="20"/>
                <w:szCs w:val="20"/>
              </w:rPr>
            </w:pPr>
            <w:r>
              <w:rPr>
                <w:rFonts w:cs="宋体"/>
                <w:b/>
                <w:color w:val="000000"/>
                <w:sz w:val="20"/>
                <w:szCs w:val="20"/>
              </w:rPr>
              <w:t>33.07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07BD6">
            <w:pPr>
              <w:wordWrap w:val="0"/>
              <w:jc w:val="right"/>
              <w:textAlignment w:val="center"/>
              <w:rPr>
                <w:rFonts w:hint="default" w:cs="宋体"/>
                <w:b/>
                <w:color w:val="000000"/>
                <w:sz w:val="20"/>
                <w:szCs w:val="20"/>
              </w:rPr>
            </w:pPr>
            <w:r>
              <w:rPr>
                <w:color w:val="000000"/>
                <w:sz w:val="20"/>
              </w:rPr>
              <w:t xml:space="preserve"> </w:t>
            </w:r>
          </w:p>
        </w:tc>
      </w:tr>
      <w:tr w14:paraId="5DD8B48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32C3">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60EAC">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DC04B">
            <w:pPr>
              <w:wordWrap w:val="0"/>
              <w:jc w:val="right"/>
              <w:textAlignment w:val="center"/>
              <w:rPr>
                <w:rFonts w:hint="default" w:cs="宋体"/>
                <w:b/>
                <w:color w:val="000000"/>
                <w:sz w:val="20"/>
                <w:szCs w:val="20"/>
              </w:rPr>
            </w:pPr>
            <w:r>
              <w:rPr>
                <w:rFonts w:cs="宋体"/>
                <w:b/>
                <w:color w:val="000000"/>
                <w:sz w:val="20"/>
                <w:szCs w:val="20"/>
              </w:rPr>
              <w:t>33.07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6C5B4">
            <w:pPr>
              <w:wordWrap w:val="0"/>
              <w:jc w:val="right"/>
              <w:textAlignment w:val="center"/>
              <w:rPr>
                <w:rFonts w:hint="default" w:cs="宋体"/>
                <w:b/>
                <w:color w:val="000000"/>
                <w:sz w:val="20"/>
                <w:szCs w:val="20"/>
              </w:rPr>
            </w:pPr>
            <w:r>
              <w:rPr>
                <w:rFonts w:cs="宋体"/>
                <w:b/>
                <w:color w:val="000000"/>
                <w:sz w:val="20"/>
                <w:szCs w:val="20"/>
              </w:rPr>
              <w:t>33.07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56AB">
            <w:pPr>
              <w:wordWrap w:val="0"/>
              <w:jc w:val="right"/>
              <w:textAlignment w:val="center"/>
              <w:rPr>
                <w:rFonts w:hint="default" w:cs="宋体"/>
                <w:b/>
                <w:color w:val="000000"/>
                <w:sz w:val="20"/>
                <w:szCs w:val="20"/>
              </w:rPr>
            </w:pPr>
            <w:r>
              <w:rPr>
                <w:color w:val="000000"/>
                <w:sz w:val="20"/>
              </w:rPr>
              <w:t xml:space="preserve"> </w:t>
            </w:r>
          </w:p>
        </w:tc>
      </w:tr>
      <w:tr w14:paraId="6888582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EFFD">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940D">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C9A15">
            <w:pPr>
              <w:wordWrap w:val="0"/>
              <w:jc w:val="right"/>
              <w:textAlignment w:val="center"/>
              <w:rPr>
                <w:rFonts w:hint="default" w:cs="宋体"/>
                <w:b/>
                <w:color w:val="000000"/>
                <w:sz w:val="20"/>
                <w:szCs w:val="20"/>
              </w:rPr>
            </w:pPr>
            <w:r>
              <w:rPr>
                <w:rFonts w:cs="宋体"/>
                <w:color w:val="000000"/>
                <w:sz w:val="20"/>
                <w:szCs w:val="20"/>
              </w:rPr>
              <w:t>22.05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FC58F">
            <w:pPr>
              <w:wordWrap w:val="0"/>
              <w:jc w:val="right"/>
              <w:textAlignment w:val="center"/>
              <w:rPr>
                <w:rFonts w:hint="default" w:cs="宋体"/>
                <w:b/>
                <w:color w:val="000000"/>
                <w:sz w:val="20"/>
                <w:szCs w:val="20"/>
              </w:rPr>
            </w:pPr>
            <w:r>
              <w:rPr>
                <w:rFonts w:cs="宋体"/>
                <w:color w:val="000000"/>
                <w:sz w:val="20"/>
                <w:szCs w:val="20"/>
              </w:rPr>
              <w:t>22.05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E60C">
            <w:pPr>
              <w:wordWrap w:val="0"/>
              <w:jc w:val="right"/>
              <w:textAlignment w:val="center"/>
              <w:rPr>
                <w:rFonts w:hint="default" w:cs="宋体"/>
                <w:b/>
                <w:color w:val="000000"/>
                <w:sz w:val="20"/>
                <w:szCs w:val="20"/>
              </w:rPr>
            </w:pPr>
            <w:r>
              <w:rPr>
                <w:color w:val="000000"/>
                <w:sz w:val="20"/>
              </w:rPr>
              <w:t xml:space="preserve"> </w:t>
            </w:r>
          </w:p>
        </w:tc>
      </w:tr>
      <w:tr w14:paraId="14F0DB5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1C1F">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BB70">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79EC">
            <w:pPr>
              <w:wordWrap w:val="0"/>
              <w:jc w:val="right"/>
              <w:textAlignment w:val="center"/>
              <w:rPr>
                <w:rFonts w:hint="default" w:cs="宋体"/>
                <w:b/>
                <w:color w:val="000000"/>
                <w:sz w:val="20"/>
                <w:szCs w:val="20"/>
              </w:rPr>
            </w:pPr>
            <w:r>
              <w:rPr>
                <w:rFonts w:cs="宋体"/>
                <w:color w:val="000000"/>
                <w:sz w:val="20"/>
                <w:szCs w:val="20"/>
              </w:rPr>
              <w:t>11.02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B4275">
            <w:pPr>
              <w:wordWrap w:val="0"/>
              <w:jc w:val="right"/>
              <w:textAlignment w:val="center"/>
              <w:rPr>
                <w:rFonts w:hint="default" w:cs="宋体"/>
                <w:b/>
                <w:color w:val="000000"/>
                <w:sz w:val="20"/>
                <w:szCs w:val="20"/>
              </w:rPr>
            </w:pPr>
            <w:r>
              <w:rPr>
                <w:rFonts w:cs="宋体"/>
                <w:color w:val="000000"/>
                <w:sz w:val="20"/>
                <w:szCs w:val="20"/>
              </w:rPr>
              <w:t>11.02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12F4F">
            <w:pPr>
              <w:wordWrap w:val="0"/>
              <w:jc w:val="right"/>
              <w:textAlignment w:val="center"/>
              <w:rPr>
                <w:rFonts w:hint="default" w:cs="宋体"/>
                <w:b/>
                <w:color w:val="000000"/>
                <w:sz w:val="20"/>
                <w:szCs w:val="20"/>
              </w:rPr>
            </w:pPr>
            <w:r>
              <w:rPr>
                <w:color w:val="000000"/>
                <w:sz w:val="20"/>
              </w:rPr>
              <w:t xml:space="preserve"> </w:t>
            </w:r>
          </w:p>
        </w:tc>
      </w:tr>
      <w:tr w14:paraId="4BFB42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DAD">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7F76">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7DDA">
            <w:pPr>
              <w:wordWrap w:val="0"/>
              <w:jc w:val="right"/>
              <w:textAlignment w:val="center"/>
              <w:rPr>
                <w:rFonts w:hint="default" w:cs="宋体"/>
                <w:b/>
                <w:color w:val="000000"/>
                <w:sz w:val="20"/>
                <w:szCs w:val="20"/>
              </w:rPr>
            </w:pPr>
            <w:r>
              <w:rPr>
                <w:rFonts w:cs="宋体"/>
                <w:b/>
                <w:color w:val="000000"/>
                <w:sz w:val="20"/>
                <w:szCs w:val="20"/>
              </w:rPr>
              <w:t>15.32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EDF92">
            <w:pPr>
              <w:wordWrap w:val="0"/>
              <w:jc w:val="right"/>
              <w:textAlignment w:val="center"/>
              <w:rPr>
                <w:rFonts w:hint="default" w:cs="宋体"/>
                <w:b/>
                <w:color w:val="000000"/>
                <w:sz w:val="20"/>
                <w:szCs w:val="20"/>
              </w:rPr>
            </w:pPr>
            <w:r>
              <w:rPr>
                <w:rFonts w:cs="宋体"/>
                <w:b/>
                <w:color w:val="000000"/>
                <w:sz w:val="20"/>
                <w:szCs w:val="20"/>
              </w:rPr>
              <w:t>15.32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3D9E6">
            <w:pPr>
              <w:wordWrap w:val="0"/>
              <w:jc w:val="right"/>
              <w:textAlignment w:val="center"/>
              <w:rPr>
                <w:rFonts w:hint="default" w:cs="宋体"/>
                <w:b/>
                <w:color w:val="000000"/>
                <w:sz w:val="20"/>
                <w:szCs w:val="20"/>
              </w:rPr>
            </w:pPr>
            <w:r>
              <w:rPr>
                <w:color w:val="000000"/>
                <w:sz w:val="20"/>
              </w:rPr>
              <w:t xml:space="preserve"> </w:t>
            </w:r>
          </w:p>
        </w:tc>
      </w:tr>
      <w:tr w14:paraId="6117DA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5284">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E4EB8">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ECE99">
            <w:pPr>
              <w:wordWrap w:val="0"/>
              <w:jc w:val="right"/>
              <w:textAlignment w:val="center"/>
              <w:rPr>
                <w:rFonts w:hint="default" w:cs="宋体"/>
                <w:b/>
                <w:color w:val="000000"/>
                <w:sz w:val="20"/>
                <w:szCs w:val="20"/>
              </w:rPr>
            </w:pPr>
            <w:r>
              <w:rPr>
                <w:rFonts w:cs="宋体"/>
                <w:b/>
                <w:color w:val="000000"/>
                <w:sz w:val="20"/>
                <w:szCs w:val="20"/>
              </w:rPr>
              <w:t>15.32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89C26">
            <w:pPr>
              <w:wordWrap w:val="0"/>
              <w:jc w:val="right"/>
              <w:textAlignment w:val="center"/>
              <w:rPr>
                <w:rFonts w:hint="default" w:cs="宋体"/>
                <w:b/>
                <w:color w:val="000000"/>
                <w:sz w:val="20"/>
                <w:szCs w:val="20"/>
              </w:rPr>
            </w:pPr>
            <w:r>
              <w:rPr>
                <w:rFonts w:cs="宋体"/>
                <w:b/>
                <w:color w:val="000000"/>
                <w:sz w:val="20"/>
                <w:szCs w:val="20"/>
              </w:rPr>
              <w:t>15.32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B2C1C">
            <w:pPr>
              <w:wordWrap w:val="0"/>
              <w:jc w:val="right"/>
              <w:textAlignment w:val="center"/>
              <w:rPr>
                <w:rFonts w:hint="default" w:cs="宋体"/>
                <w:b/>
                <w:color w:val="000000"/>
                <w:sz w:val="20"/>
                <w:szCs w:val="20"/>
              </w:rPr>
            </w:pPr>
            <w:r>
              <w:rPr>
                <w:color w:val="000000"/>
                <w:sz w:val="20"/>
              </w:rPr>
              <w:t xml:space="preserve"> </w:t>
            </w:r>
          </w:p>
        </w:tc>
      </w:tr>
      <w:tr w14:paraId="6BA802E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5B43">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4FA98">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E90BA">
            <w:pPr>
              <w:wordWrap w:val="0"/>
              <w:jc w:val="right"/>
              <w:textAlignment w:val="center"/>
              <w:rPr>
                <w:rFonts w:hint="default" w:cs="宋体"/>
                <w:b/>
                <w:color w:val="000000"/>
                <w:sz w:val="20"/>
                <w:szCs w:val="20"/>
              </w:rPr>
            </w:pPr>
            <w:r>
              <w:rPr>
                <w:rFonts w:cs="宋体"/>
                <w:color w:val="000000"/>
                <w:sz w:val="20"/>
                <w:szCs w:val="20"/>
              </w:rPr>
              <w:t>13.38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324E9">
            <w:pPr>
              <w:wordWrap w:val="0"/>
              <w:jc w:val="right"/>
              <w:textAlignment w:val="center"/>
              <w:rPr>
                <w:rFonts w:hint="default" w:cs="宋体"/>
                <w:b/>
                <w:color w:val="000000"/>
                <w:sz w:val="20"/>
                <w:szCs w:val="20"/>
              </w:rPr>
            </w:pPr>
            <w:r>
              <w:rPr>
                <w:rFonts w:cs="宋体"/>
                <w:color w:val="000000"/>
                <w:sz w:val="20"/>
                <w:szCs w:val="20"/>
              </w:rPr>
              <w:t>13.38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C381">
            <w:pPr>
              <w:wordWrap w:val="0"/>
              <w:jc w:val="right"/>
              <w:textAlignment w:val="center"/>
              <w:rPr>
                <w:rFonts w:hint="default" w:cs="宋体"/>
                <w:b/>
                <w:color w:val="000000"/>
                <w:sz w:val="20"/>
                <w:szCs w:val="20"/>
              </w:rPr>
            </w:pPr>
            <w:r>
              <w:rPr>
                <w:color w:val="000000"/>
                <w:sz w:val="20"/>
              </w:rPr>
              <w:t xml:space="preserve"> </w:t>
            </w:r>
          </w:p>
        </w:tc>
      </w:tr>
      <w:tr w14:paraId="5702E87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40D9">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59D53">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1407C">
            <w:pPr>
              <w:wordWrap w:val="0"/>
              <w:jc w:val="right"/>
              <w:textAlignment w:val="center"/>
              <w:rPr>
                <w:rFonts w:hint="default" w:cs="宋体"/>
                <w:b/>
                <w:color w:val="000000"/>
                <w:sz w:val="20"/>
                <w:szCs w:val="20"/>
              </w:rPr>
            </w:pPr>
            <w:r>
              <w:rPr>
                <w:rFonts w:cs="宋体"/>
                <w:color w:val="000000"/>
                <w:sz w:val="20"/>
                <w:szCs w:val="20"/>
              </w:rPr>
              <w:t>1.94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ABE4">
            <w:pPr>
              <w:wordWrap w:val="0"/>
              <w:jc w:val="right"/>
              <w:textAlignment w:val="center"/>
              <w:rPr>
                <w:rFonts w:hint="default" w:cs="宋体"/>
                <w:b/>
                <w:color w:val="000000"/>
                <w:sz w:val="20"/>
                <w:szCs w:val="20"/>
              </w:rPr>
            </w:pPr>
            <w:r>
              <w:rPr>
                <w:rFonts w:cs="宋体"/>
                <w:color w:val="000000"/>
                <w:sz w:val="20"/>
                <w:szCs w:val="20"/>
              </w:rPr>
              <w:t>1.94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61150">
            <w:pPr>
              <w:wordWrap w:val="0"/>
              <w:jc w:val="right"/>
              <w:textAlignment w:val="center"/>
              <w:rPr>
                <w:rFonts w:hint="default" w:cs="宋体"/>
                <w:b/>
                <w:color w:val="000000"/>
                <w:sz w:val="20"/>
                <w:szCs w:val="20"/>
              </w:rPr>
            </w:pPr>
            <w:r>
              <w:rPr>
                <w:color w:val="000000"/>
                <w:sz w:val="20"/>
              </w:rPr>
              <w:t xml:space="preserve"> </w:t>
            </w:r>
          </w:p>
        </w:tc>
      </w:tr>
      <w:tr w14:paraId="41A261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75ED">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1C444">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31CE6">
            <w:pPr>
              <w:wordWrap w:val="0"/>
              <w:jc w:val="right"/>
              <w:textAlignment w:val="center"/>
              <w:rPr>
                <w:rFonts w:hint="default" w:cs="宋体"/>
                <w:b/>
                <w:color w:val="000000"/>
                <w:sz w:val="20"/>
                <w:szCs w:val="20"/>
              </w:rPr>
            </w:pPr>
            <w:r>
              <w:rPr>
                <w:rFonts w:cs="宋体"/>
                <w:b/>
                <w:color w:val="000000"/>
                <w:sz w:val="20"/>
                <w:szCs w:val="20"/>
              </w:rPr>
              <w:t>16.69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863B">
            <w:pPr>
              <w:wordWrap w:val="0"/>
              <w:jc w:val="right"/>
              <w:textAlignment w:val="center"/>
              <w:rPr>
                <w:rFonts w:hint="default" w:cs="宋体"/>
                <w:b/>
                <w:color w:val="000000"/>
                <w:sz w:val="20"/>
                <w:szCs w:val="20"/>
              </w:rPr>
            </w:pPr>
            <w:r>
              <w:rPr>
                <w:rFonts w:cs="宋体"/>
                <w:b/>
                <w:color w:val="000000"/>
                <w:sz w:val="20"/>
                <w:szCs w:val="20"/>
              </w:rPr>
              <w:t>16.69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28E1A">
            <w:pPr>
              <w:wordWrap w:val="0"/>
              <w:jc w:val="right"/>
              <w:textAlignment w:val="center"/>
              <w:rPr>
                <w:rFonts w:hint="default" w:cs="宋体"/>
                <w:b/>
                <w:color w:val="000000"/>
                <w:sz w:val="20"/>
                <w:szCs w:val="20"/>
              </w:rPr>
            </w:pPr>
            <w:r>
              <w:rPr>
                <w:color w:val="000000"/>
                <w:sz w:val="20"/>
              </w:rPr>
              <w:t xml:space="preserve"> </w:t>
            </w:r>
          </w:p>
        </w:tc>
      </w:tr>
      <w:tr w14:paraId="2A4407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8E94">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C7691">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785C">
            <w:pPr>
              <w:wordWrap w:val="0"/>
              <w:jc w:val="right"/>
              <w:textAlignment w:val="center"/>
              <w:rPr>
                <w:rFonts w:hint="default" w:cs="宋体"/>
                <w:b/>
                <w:color w:val="000000"/>
                <w:sz w:val="20"/>
                <w:szCs w:val="20"/>
              </w:rPr>
            </w:pPr>
            <w:r>
              <w:rPr>
                <w:rFonts w:cs="宋体"/>
                <w:b/>
                <w:color w:val="000000"/>
                <w:sz w:val="20"/>
                <w:szCs w:val="20"/>
              </w:rPr>
              <w:t>16.69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F3989">
            <w:pPr>
              <w:wordWrap w:val="0"/>
              <w:jc w:val="right"/>
              <w:textAlignment w:val="center"/>
              <w:rPr>
                <w:rFonts w:hint="default" w:cs="宋体"/>
                <w:b/>
                <w:color w:val="000000"/>
                <w:sz w:val="20"/>
                <w:szCs w:val="20"/>
              </w:rPr>
            </w:pPr>
            <w:r>
              <w:rPr>
                <w:rFonts w:cs="宋体"/>
                <w:b/>
                <w:color w:val="000000"/>
                <w:sz w:val="20"/>
                <w:szCs w:val="20"/>
              </w:rPr>
              <w:t>16.69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F2DFD">
            <w:pPr>
              <w:wordWrap w:val="0"/>
              <w:jc w:val="right"/>
              <w:textAlignment w:val="center"/>
              <w:rPr>
                <w:rFonts w:hint="default" w:cs="宋体"/>
                <w:b/>
                <w:color w:val="000000"/>
                <w:sz w:val="20"/>
                <w:szCs w:val="20"/>
              </w:rPr>
            </w:pPr>
            <w:r>
              <w:rPr>
                <w:color w:val="000000"/>
                <w:sz w:val="20"/>
              </w:rPr>
              <w:t xml:space="preserve"> </w:t>
            </w:r>
          </w:p>
        </w:tc>
      </w:tr>
      <w:tr w14:paraId="6621F7A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8740">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84BE9">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50330">
            <w:pPr>
              <w:wordWrap w:val="0"/>
              <w:jc w:val="right"/>
              <w:textAlignment w:val="center"/>
              <w:rPr>
                <w:rFonts w:hint="default" w:cs="宋体"/>
                <w:b/>
                <w:color w:val="000000"/>
                <w:sz w:val="20"/>
                <w:szCs w:val="20"/>
              </w:rPr>
            </w:pPr>
            <w:r>
              <w:rPr>
                <w:rFonts w:cs="宋体"/>
                <w:color w:val="000000"/>
                <w:sz w:val="20"/>
                <w:szCs w:val="20"/>
              </w:rPr>
              <w:t>16.69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7FE3C">
            <w:pPr>
              <w:wordWrap w:val="0"/>
              <w:jc w:val="right"/>
              <w:textAlignment w:val="center"/>
              <w:rPr>
                <w:rFonts w:hint="default" w:cs="宋体"/>
                <w:b/>
                <w:color w:val="000000"/>
                <w:sz w:val="20"/>
                <w:szCs w:val="20"/>
              </w:rPr>
            </w:pPr>
            <w:r>
              <w:rPr>
                <w:rFonts w:cs="宋体"/>
                <w:color w:val="000000"/>
                <w:sz w:val="20"/>
                <w:szCs w:val="20"/>
              </w:rPr>
              <w:t>16.69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12DAB">
            <w:pPr>
              <w:wordWrap w:val="0"/>
              <w:jc w:val="right"/>
              <w:textAlignment w:val="center"/>
              <w:rPr>
                <w:rFonts w:hint="default" w:cs="宋体"/>
                <w:b/>
                <w:color w:val="000000"/>
                <w:sz w:val="20"/>
                <w:szCs w:val="20"/>
              </w:rPr>
            </w:pPr>
            <w:r>
              <w:rPr>
                <w:color w:val="000000"/>
                <w:sz w:val="20"/>
              </w:rPr>
              <w:t xml:space="preserve"> </w:t>
            </w:r>
          </w:p>
        </w:tc>
      </w:tr>
    </w:tbl>
    <w:p w14:paraId="402779B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5765C51">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ABB0E8C">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68C077A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22EB160">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3529D24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重庆大学城树人第二小学校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14:paraId="207490DD">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32E6221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1B586FF">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C08AD8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3F67D3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C2F42E1">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14577629">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7A5CC4E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53FAD318">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8811F40">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C98CAC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CA8A0D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F31326">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855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79E92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C1024F3">
        <w:tblPrEx>
          <w:tblCellMar>
            <w:top w:w="0" w:type="dxa"/>
            <w:left w:w="0" w:type="dxa"/>
            <w:bottom w:w="0" w:type="dxa"/>
            <w:right w:w="0" w:type="dxa"/>
          </w:tblCellMar>
        </w:tblPrEx>
        <w:trPr>
          <w:trHeight w:val="360"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294A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DFAF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20BB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8E6A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4F60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F12E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60AA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2982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31B6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B792C3E">
        <w:tblPrEx>
          <w:tblCellMar>
            <w:top w:w="0" w:type="dxa"/>
            <w:left w:w="0" w:type="dxa"/>
            <w:bottom w:w="0" w:type="dxa"/>
            <w:right w:w="0" w:type="dxa"/>
          </w:tblCellMar>
        </w:tblPrEx>
        <w:trPr>
          <w:trHeight w:val="360"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65DE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2C9E9C">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CDBC03">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283F4">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CD858">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84845B">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66F7A">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F5BAF">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D238A">
            <w:pPr>
              <w:spacing w:line="200" w:lineRule="exact"/>
              <w:jc w:val="center"/>
              <w:rPr>
                <w:rFonts w:hint="default" w:cs="宋体"/>
                <w:b/>
                <w:color w:val="000000"/>
                <w:sz w:val="18"/>
                <w:szCs w:val="18"/>
              </w:rPr>
            </w:pPr>
          </w:p>
        </w:tc>
      </w:tr>
      <w:tr w14:paraId="6623DE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30875">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86AB7">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ABC6">
            <w:pPr>
              <w:wordWrap w:val="0"/>
              <w:spacing w:line="200" w:lineRule="exact"/>
              <w:jc w:val="right"/>
              <w:textAlignment w:val="center"/>
              <w:rPr>
                <w:rFonts w:hint="default" w:cs="宋体"/>
                <w:color w:val="000000"/>
                <w:sz w:val="18"/>
                <w:szCs w:val="18"/>
              </w:rPr>
            </w:pPr>
            <w:r>
              <w:rPr>
                <w:rFonts w:cs="宋体"/>
                <w:color w:val="000000"/>
                <w:sz w:val="18"/>
                <w:szCs w:val="18"/>
              </w:rPr>
              <w:t>393.48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494BC">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AC6E9">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D7F2">
            <w:pPr>
              <w:wordWrap w:val="0"/>
              <w:spacing w:line="200" w:lineRule="exact"/>
              <w:jc w:val="right"/>
              <w:textAlignment w:val="center"/>
              <w:rPr>
                <w:rFonts w:hint="default" w:cs="宋体"/>
                <w:color w:val="000000"/>
                <w:sz w:val="18"/>
                <w:szCs w:val="18"/>
              </w:rPr>
            </w:pPr>
            <w:r>
              <w:rPr>
                <w:rFonts w:cs="宋体"/>
                <w:color w:val="000000"/>
                <w:sz w:val="18"/>
                <w:szCs w:val="18"/>
              </w:rPr>
              <w:t>116.77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25021">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8ED6F">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A74C">
            <w:pPr>
              <w:wordWrap w:val="0"/>
              <w:spacing w:line="200" w:lineRule="exact"/>
              <w:jc w:val="right"/>
              <w:textAlignment w:val="center"/>
              <w:rPr>
                <w:rFonts w:hint="default" w:cs="宋体"/>
                <w:color w:val="000000"/>
                <w:sz w:val="18"/>
                <w:szCs w:val="18"/>
              </w:rPr>
            </w:pPr>
            <w:r>
              <w:rPr>
                <w:rFonts w:cs="宋体"/>
                <w:color w:val="000000"/>
                <w:sz w:val="18"/>
                <w:szCs w:val="18"/>
              </w:rPr>
              <w:t>46.50</w:t>
            </w:r>
            <w:r>
              <w:rPr>
                <w:color w:val="000000"/>
                <w:sz w:val="18"/>
              </w:rPr>
              <w:t xml:space="preserve"> </w:t>
            </w:r>
          </w:p>
        </w:tc>
      </w:tr>
      <w:tr w14:paraId="079CDF9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0C665">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7C67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9349">
            <w:pPr>
              <w:wordWrap w:val="0"/>
              <w:spacing w:line="200" w:lineRule="exact"/>
              <w:jc w:val="right"/>
              <w:textAlignment w:val="center"/>
              <w:rPr>
                <w:rFonts w:hint="default" w:cs="宋体"/>
                <w:color w:val="000000"/>
                <w:sz w:val="18"/>
                <w:szCs w:val="18"/>
              </w:rPr>
            </w:pPr>
            <w:r>
              <w:rPr>
                <w:rFonts w:cs="宋体"/>
                <w:color w:val="000000"/>
                <w:sz w:val="18"/>
                <w:szCs w:val="18"/>
              </w:rPr>
              <w:t>75.67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D2440">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45EB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D73E">
            <w:pPr>
              <w:wordWrap w:val="0"/>
              <w:spacing w:line="200" w:lineRule="exact"/>
              <w:jc w:val="right"/>
              <w:textAlignment w:val="center"/>
              <w:rPr>
                <w:rFonts w:hint="default" w:cs="宋体"/>
                <w:color w:val="000000"/>
                <w:sz w:val="18"/>
                <w:szCs w:val="18"/>
              </w:rPr>
            </w:pPr>
            <w:r>
              <w:rPr>
                <w:rFonts w:cs="宋体"/>
                <w:color w:val="000000"/>
                <w:sz w:val="18"/>
                <w:szCs w:val="18"/>
              </w:rPr>
              <w:t>13.89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83F1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824F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4E54">
            <w:pPr>
              <w:wordWrap w:val="0"/>
              <w:spacing w:line="200" w:lineRule="exact"/>
              <w:jc w:val="right"/>
              <w:textAlignment w:val="center"/>
              <w:rPr>
                <w:rFonts w:hint="default" w:cs="宋体"/>
                <w:color w:val="000000"/>
                <w:sz w:val="18"/>
                <w:szCs w:val="18"/>
              </w:rPr>
            </w:pPr>
            <w:r>
              <w:rPr>
                <w:color w:val="000000"/>
                <w:sz w:val="18"/>
              </w:rPr>
              <w:t xml:space="preserve"> </w:t>
            </w:r>
          </w:p>
        </w:tc>
      </w:tr>
      <w:tr w14:paraId="34F0D2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B1726">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3DE7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C7B7">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C5F6B">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55E9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B513">
            <w:pPr>
              <w:wordWrap w:val="0"/>
              <w:spacing w:line="200" w:lineRule="exact"/>
              <w:jc w:val="right"/>
              <w:textAlignment w:val="center"/>
              <w:rPr>
                <w:rFonts w:hint="default" w:cs="宋体"/>
                <w:color w:val="000000"/>
                <w:sz w:val="18"/>
                <w:szCs w:val="18"/>
              </w:rPr>
            </w:pPr>
            <w:r>
              <w:rPr>
                <w:rFonts w:cs="宋体"/>
                <w:color w:val="000000"/>
                <w:sz w:val="18"/>
                <w:szCs w:val="18"/>
              </w:rPr>
              <w:t>6.67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17B28">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EA4E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A64F">
            <w:pPr>
              <w:wordWrap w:val="0"/>
              <w:spacing w:line="200" w:lineRule="exact"/>
              <w:jc w:val="right"/>
              <w:textAlignment w:val="center"/>
              <w:rPr>
                <w:rFonts w:hint="default" w:cs="宋体"/>
                <w:color w:val="000000"/>
                <w:sz w:val="18"/>
                <w:szCs w:val="18"/>
              </w:rPr>
            </w:pPr>
            <w:r>
              <w:rPr>
                <w:rFonts w:cs="宋体"/>
                <w:color w:val="000000"/>
                <w:sz w:val="18"/>
                <w:szCs w:val="18"/>
              </w:rPr>
              <w:t>46.50</w:t>
            </w:r>
            <w:r>
              <w:rPr>
                <w:color w:val="000000"/>
                <w:sz w:val="18"/>
              </w:rPr>
              <w:t xml:space="preserve"> </w:t>
            </w:r>
          </w:p>
        </w:tc>
      </w:tr>
      <w:tr w14:paraId="1D7E34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EF23D">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FD3D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DC7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C704A">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C7D0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6870">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16F2D">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2C6B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8117">
            <w:pPr>
              <w:wordWrap w:val="0"/>
              <w:spacing w:line="200" w:lineRule="exact"/>
              <w:jc w:val="right"/>
              <w:textAlignment w:val="center"/>
              <w:rPr>
                <w:rFonts w:hint="default" w:cs="宋体"/>
                <w:color w:val="000000"/>
                <w:sz w:val="18"/>
                <w:szCs w:val="18"/>
              </w:rPr>
            </w:pPr>
            <w:r>
              <w:rPr>
                <w:color w:val="000000"/>
                <w:sz w:val="18"/>
              </w:rPr>
              <w:t xml:space="preserve"> </w:t>
            </w:r>
          </w:p>
        </w:tc>
      </w:tr>
      <w:tr w14:paraId="26438A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CC0CB">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CEC3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A90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974B6">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F52C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0612">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DAF97">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5FF8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EFC6">
            <w:pPr>
              <w:wordWrap w:val="0"/>
              <w:spacing w:line="200" w:lineRule="exact"/>
              <w:jc w:val="right"/>
              <w:textAlignment w:val="center"/>
              <w:rPr>
                <w:rFonts w:hint="default" w:cs="宋体"/>
                <w:color w:val="000000"/>
                <w:sz w:val="18"/>
                <w:szCs w:val="18"/>
              </w:rPr>
            </w:pPr>
            <w:r>
              <w:rPr>
                <w:color w:val="000000"/>
                <w:sz w:val="18"/>
              </w:rPr>
              <w:t xml:space="preserve"> </w:t>
            </w:r>
          </w:p>
        </w:tc>
      </w:tr>
      <w:tr w14:paraId="3B1283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D59C2">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91A4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F57B">
            <w:pPr>
              <w:wordWrap w:val="0"/>
              <w:spacing w:line="200" w:lineRule="exact"/>
              <w:jc w:val="right"/>
              <w:textAlignment w:val="center"/>
              <w:rPr>
                <w:rFonts w:hint="default" w:cs="宋体"/>
                <w:color w:val="000000"/>
                <w:sz w:val="18"/>
                <w:szCs w:val="18"/>
              </w:rPr>
            </w:pPr>
            <w:r>
              <w:rPr>
                <w:rFonts w:cs="宋体"/>
                <w:color w:val="000000"/>
                <w:sz w:val="18"/>
                <w:szCs w:val="18"/>
              </w:rPr>
              <w:t>246.63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32171">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6908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E995">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4BEBE">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628A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9B1D">
            <w:pPr>
              <w:wordWrap w:val="0"/>
              <w:spacing w:line="200" w:lineRule="exact"/>
              <w:jc w:val="right"/>
              <w:textAlignment w:val="center"/>
              <w:rPr>
                <w:rFonts w:hint="default" w:cs="宋体"/>
                <w:color w:val="000000"/>
                <w:sz w:val="18"/>
                <w:szCs w:val="18"/>
              </w:rPr>
            </w:pPr>
            <w:r>
              <w:rPr>
                <w:color w:val="000000"/>
                <w:sz w:val="18"/>
              </w:rPr>
              <w:t xml:space="preserve"> </w:t>
            </w:r>
          </w:p>
        </w:tc>
      </w:tr>
      <w:tr w14:paraId="6DB4A3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60D68">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D3DC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C8F6">
            <w:pPr>
              <w:wordWrap w:val="0"/>
              <w:spacing w:line="200" w:lineRule="exact"/>
              <w:jc w:val="right"/>
              <w:textAlignment w:val="center"/>
              <w:rPr>
                <w:rFonts w:hint="default" w:cs="宋体"/>
                <w:color w:val="000000"/>
                <w:sz w:val="18"/>
                <w:szCs w:val="18"/>
              </w:rPr>
            </w:pPr>
            <w:r>
              <w:rPr>
                <w:rFonts w:cs="宋体"/>
                <w:color w:val="000000"/>
                <w:sz w:val="18"/>
                <w:szCs w:val="18"/>
              </w:rPr>
              <w:t>22.05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879E1">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897F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8F83">
            <w:pPr>
              <w:wordWrap w:val="0"/>
              <w:spacing w:line="200" w:lineRule="exact"/>
              <w:jc w:val="right"/>
              <w:textAlignment w:val="center"/>
              <w:rPr>
                <w:rFonts w:hint="default" w:cs="宋体"/>
                <w:color w:val="000000"/>
                <w:sz w:val="18"/>
                <w:szCs w:val="18"/>
              </w:rPr>
            </w:pPr>
            <w:r>
              <w:rPr>
                <w:rFonts w:cs="宋体"/>
                <w:color w:val="000000"/>
                <w:sz w:val="18"/>
                <w:szCs w:val="18"/>
              </w:rPr>
              <w:t>8.03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05195">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6A0E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7387">
            <w:pPr>
              <w:wordWrap w:val="0"/>
              <w:spacing w:line="200" w:lineRule="exact"/>
              <w:jc w:val="right"/>
              <w:textAlignment w:val="center"/>
              <w:rPr>
                <w:rFonts w:hint="default" w:cs="宋体"/>
                <w:color w:val="000000"/>
                <w:sz w:val="18"/>
                <w:szCs w:val="18"/>
              </w:rPr>
            </w:pPr>
            <w:r>
              <w:rPr>
                <w:color w:val="000000"/>
                <w:sz w:val="18"/>
              </w:rPr>
              <w:t xml:space="preserve"> </w:t>
            </w:r>
          </w:p>
        </w:tc>
      </w:tr>
      <w:tr w14:paraId="0AFF2F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E1F83">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BB0A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6B6D">
            <w:pPr>
              <w:wordWrap w:val="0"/>
              <w:spacing w:line="200" w:lineRule="exact"/>
              <w:jc w:val="right"/>
              <w:textAlignment w:val="center"/>
              <w:rPr>
                <w:rFonts w:hint="default" w:cs="宋体"/>
                <w:color w:val="000000"/>
                <w:sz w:val="18"/>
                <w:szCs w:val="18"/>
              </w:rPr>
            </w:pPr>
            <w:r>
              <w:rPr>
                <w:rFonts w:cs="宋体"/>
                <w:color w:val="000000"/>
                <w:sz w:val="18"/>
                <w:szCs w:val="18"/>
              </w:rPr>
              <w:t>11.02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A2B5D">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E3E8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1C7B">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E5BF1">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A34C5">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4C19">
            <w:pPr>
              <w:wordWrap w:val="0"/>
              <w:spacing w:line="200" w:lineRule="exact"/>
              <w:jc w:val="right"/>
              <w:textAlignment w:val="center"/>
              <w:rPr>
                <w:rFonts w:hint="default" w:cs="宋体"/>
                <w:color w:val="000000"/>
                <w:sz w:val="18"/>
                <w:szCs w:val="18"/>
              </w:rPr>
            </w:pPr>
            <w:r>
              <w:rPr>
                <w:color w:val="000000"/>
                <w:sz w:val="18"/>
              </w:rPr>
              <w:t xml:space="preserve"> </w:t>
            </w:r>
          </w:p>
        </w:tc>
      </w:tr>
      <w:tr w14:paraId="1107A2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C3CD8">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7242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C569">
            <w:pPr>
              <w:wordWrap w:val="0"/>
              <w:spacing w:line="200" w:lineRule="exact"/>
              <w:jc w:val="right"/>
              <w:textAlignment w:val="center"/>
              <w:rPr>
                <w:rFonts w:hint="default" w:cs="宋体"/>
                <w:color w:val="000000"/>
                <w:sz w:val="18"/>
                <w:szCs w:val="18"/>
              </w:rPr>
            </w:pPr>
            <w:r>
              <w:rPr>
                <w:rFonts w:cs="宋体"/>
                <w:color w:val="000000"/>
                <w:sz w:val="18"/>
                <w:szCs w:val="18"/>
              </w:rPr>
              <w:t>10.98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C0D70">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C2F5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280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C0961">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0A59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FD34">
            <w:pPr>
              <w:wordWrap w:val="0"/>
              <w:spacing w:line="200" w:lineRule="exact"/>
              <w:jc w:val="right"/>
              <w:textAlignment w:val="center"/>
              <w:rPr>
                <w:rFonts w:hint="default" w:cs="宋体"/>
                <w:color w:val="000000"/>
                <w:sz w:val="18"/>
                <w:szCs w:val="18"/>
              </w:rPr>
            </w:pPr>
            <w:r>
              <w:rPr>
                <w:color w:val="000000"/>
                <w:sz w:val="18"/>
              </w:rPr>
              <w:t xml:space="preserve"> </w:t>
            </w:r>
          </w:p>
        </w:tc>
      </w:tr>
      <w:tr w14:paraId="3C33F1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5CD4C">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1CFD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9FC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0ACD8">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3AC5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5A14">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4997D">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143A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1F3B">
            <w:pPr>
              <w:wordWrap w:val="0"/>
              <w:spacing w:line="200" w:lineRule="exact"/>
              <w:jc w:val="right"/>
              <w:textAlignment w:val="center"/>
              <w:rPr>
                <w:rFonts w:hint="default" w:cs="宋体"/>
                <w:color w:val="000000"/>
                <w:sz w:val="18"/>
                <w:szCs w:val="18"/>
              </w:rPr>
            </w:pPr>
            <w:r>
              <w:rPr>
                <w:color w:val="000000"/>
                <w:sz w:val="18"/>
              </w:rPr>
              <w:t xml:space="preserve"> </w:t>
            </w:r>
          </w:p>
        </w:tc>
      </w:tr>
      <w:tr w14:paraId="2B2FBBA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2F73E">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3C95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AA7A">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BFA0B">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424C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BE24">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F339C">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BC66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D7D4">
            <w:pPr>
              <w:wordWrap w:val="0"/>
              <w:spacing w:line="200" w:lineRule="exact"/>
              <w:jc w:val="right"/>
              <w:textAlignment w:val="center"/>
              <w:rPr>
                <w:rFonts w:hint="default" w:cs="宋体"/>
                <w:color w:val="000000"/>
                <w:sz w:val="18"/>
                <w:szCs w:val="18"/>
              </w:rPr>
            </w:pPr>
            <w:r>
              <w:rPr>
                <w:color w:val="000000"/>
                <w:sz w:val="18"/>
              </w:rPr>
              <w:t xml:space="preserve"> </w:t>
            </w:r>
          </w:p>
        </w:tc>
      </w:tr>
      <w:tr w14:paraId="7479BE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ED520">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3163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79BF">
            <w:pPr>
              <w:wordWrap w:val="0"/>
              <w:spacing w:line="200" w:lineRule="exact"/>
              <w:jc w:val="right"/>
              <w:textAlignment w:val="center"/>
              <w:rPr>
                <w:rFonts w:hint="default" w:cs="宋体"/>
                <w:color w:val="000000"/>
                <w:sz w:val="18"/>
                <w:szCs w:val="18"/>
              </w:rPr>
            </w:pPr>
            <w:r>
              <w:rPr>
                <w:rFonts w:cs="宋体"/>
                <w:color w:val="000000"/>
                <w:sz w:val="18"/>
                <w:szCs w:val="18"/>
              </w:rPr>
              <w:t>16.69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65858">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81E82">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225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D3787">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7FA4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4806">
            <w:pPr>
              <w:wordWrap w:val="0"/>
              <w:spacing w:line="200" w:lineRule="exact"/>
              <w:jc w:val="right"/>
              <w:textAlignment w:val="center"/>
              <w:rPr>
                <w:rFonts w:hint="default" w:cs="宋体"/>
                <w:color w:val="000000"/>
                <w:sz w:val="18"/>
                <w:szCs w:val="18"/>
              </w:rPr>
            </w:pPr>
            <w:r>
              <w:rPr>
                <w:color w:val="000000"/>
                <w:sz w:val="18"/>
              </w:rPr>
              <w:t xml:space="preserve"> </w:t>
            </w:r>
          </w:p>
        </w:tc>
      </w:tr>
      <w:tr w14:paraId="371AD5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9E09D">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AE9F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5C40">
            <w:pPr>
              <w:wordWrap w:val="0"/>
              <w:spacing w:line="200" w:lineRule="exact"/>
              <w:jc w:val="right"/>
              <w:textAlignment w:val="center"/>
              <w:rPr>
                <w:rFonts w:hint="default" w:cs="宋体"/>
                <w:color w:val="000000"/>
                <w:sz w:val="18"/>
                <w:szCs w:val="18"/>
              </w:rPr>
            </w:pPr>
            <w:r>
              <w:rPr>
                <w:rFonts w:cs="宋体"/>
                <w:color w:val="000000"/>
                <w:sz w:val="18"/>
                <w:szCs w:val="18"/>
              </w:rPr>
              <w:t>4.65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8E8B5">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418F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3BFD">
            <w:pPr>
              <w:wordWrap w:val="0"/>
              <w:spacing w:line="200" w:lineRule="exact"/>
              <w:jc w:val="right"/>
              <w:textAlignment w:val="center"/>
              <w:rPr>
                <w:rFonts w:hint="default" w:cs="宋体"/>
                <w:color w:val="000000"/>
                <w:sz w:val="18"/>
                <w:szCs w:val="18"/>
              </w:rPr>
            </w:pPr>
            <w:r>
              <w:rPr>
                <w:rFonts w:cs="宋体"/>
                <w:color w:val="000000"/>
                <w:sz w:val="18"/>
                <w:szCs w:val="18"/>
              </w:rPr>
              <w:t>6.33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D2B7C">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9EDF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063B">
            <w:pPr>
              <w:wordWrap w:val="0"/>
              <w:spacing w:line="200" w:lineRule="exact"/>
              <w:jc w:val="right"/>
              <w:textAlignment w:val="center"/>
              <w:rPr>
                <w:rFonts w:hint="default" w:cs="宋体"/>
                <w:color w:val="000000"/>
                <w:sz w:val="18"/>
                <w:szCs w:val="18"/>
              </w:rPr>
            </w:pPr>
            <w:r>
              <w:rPr>
                <w:color w:val="000000"/>
                <w:sz w:val="18"/>
              </w:rPr>
              <w:t xml:space="preserve"> </w:t>
            </w:r>
          </w:p>
        </w:tc>
      </w:tr>
      <w:tr w14:paraId="7DC81F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462A8">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996D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2E0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E119E">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69CC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A250">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4A210">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A393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16E5">
            <w:pPr>
              <w:wordWrap w:val="0"/>
              <w:spacing w:line="200" w:lineRule="exact"/>
              <w:jc w:val="right"/>
              <w:textAlignment w:val="center"/>
              <w:rPr>
                <w:rFonts w:hint="default" w:cs="宋体"/>
                <w:color w:val="000000"/>
                <w:sz w:val="18"/>
                <w:szCs w:val="18"/>
              </w:rPr>
            </w:pPr>
            <w:r>
              <w:rPr>
                <w:color w:val="000000"/>
                <w:sz w:val="18"/>
              </w:rPr>
              <w:t xml:space="preserve"> </w:t>
            </w:r>
          </w:p>
        </w:tc>
      </w:tr>
      <w:tr w14:paraId="64694BB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F193B">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79F7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4018">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0AFF9">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B901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8C4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5DD79">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E63D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2251">
            <w:pPr>
              <w:wordWrap w:val="0"/>
              <w:spacing w:line="200" w:lineRule="exact"/>
              <w:jc w:val="right"/>
              <w:textAlignment w:val="center"/>
              <w:rPr>
                <w:rFonts w:hint="default" w:cs="宋体"/>
                <w:color w:val="000000"/>
                <w:sz w:val="18"/>
                <w:szCs w:val="18"/>
              </w:rPr>
            </w:pPr>
            <w:r>
              <w:rPr>
                <w:color w:val="000000"/>
                <w:sz w:val="18"/>
              </w:rPr>
              <w:t xml:space="preserve"> </w:t>
            </w:r>
          </w:p>
        </w:tc>
      </w:tr>
      <w:tr w14:paraId="612CF6A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AF14B">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7921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D0B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F5A63">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B6F5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361A">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44BD3">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DC95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4FBF">
            <w:pPr>
              <w:wordWrap w:val="0"/>
              <w:spacing w:line="200" w:lineRule="exact"/>
              <w:jc w:val="right"/>
              <w:textAlignment w:val="center"/>
              <w:rPr>
                <w:rFonts w:hint="default" w:cs="宋体"/>
                <w:color w:val="000000"/>
                <w:sz w:val="18"/>
                <w:szCs w:val="18"/>
              </w:rPr>
            </w:pPr>
            <w:r>
              <w:rPr>
                <w:color w:val="000000"/>
                <w:sz w:val="18"/>
              </w:rPr>
              <w:t xml:space="preserve"> </w:t>
            </w:r>
          </w:p>
        </w:tc>
      </w:tr>
      <w:tr w14:paraId="552BE5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F3B37">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F589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67C0">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73B38">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7A09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CB7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2BC26">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8B37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4514">
            <w:pPr>
              <w:wordWrap w:val="0"/>
              <w:spacing w:line="200" w:lineRule="exact"/>
              <w:jc w:val="right"/>
              <w:textAlignment w:val="center"/>
              <w:rPr>
                <w:rFonts w:hint="default" w:cs="宋体"/>
                <w:color w:val="000000"/>
                <w:sz w:val="18"/>
                <w:szCs w:val="18"/>
              </w:rPr>
            </w:pPr>
            <w:r>
              <w:rPr>
                <w:color w:val="000000"/>
                <w:sz w:val="18"/>
              </w:rPr>
              <w:t xml:space="preserve"> </w:t>
            </w:r>
          </w:p>
        </w:tc>
      </w:tr>
      <w:tr w14:paraId="5A7D2F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607E4">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9682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88F3">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89CC1">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2871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0AEC">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0AE7E">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2D86F">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1129">
            <w:pPr>
              <w:wordWrap w:val="0"/>
              <w:spacing w:line="200" w:lineRule="exact"/>
              <w:jc w:val="right"/>
              <w:textAlignment w:val="center"/>
              <w:rPr>
                <w:rFonts w:hint="default" w:cs="宋体"/>
                <w:color w:val="000000"/>
                <w:sz w:val="18"/>
                <w:szCs w:val="18"/>
              </w:rPr>
            </w:pPr>
            <w:r>
              <w:rPr>
                <w:color w:val="000000"/>
                <w:sz w:val="18"/>
              </w:rPr>
              <w:t xml:space="preserve"> </w:t>
            </w:r>
          </w:p>
        </w:tc>
      </w:tr>
      <w:tr w14:paraId="737EFA3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21748">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3E2A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BF3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2AB6A">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701E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148D">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B4043">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D186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7EB0">
            <w:pPr>
              <w:wordWrap w:val="0"/>
              <w:spacing w:line="200" w:lineRule="exact"/>
              <w:jc w:val="right"/>
              <w:textAlignment w:val="center"/>
              <w:rPr>
                <w:rFonts w:hint="default" w:cs="宋体"/>
                <w:color w:val="000000"/>
                <w:sz w:val="18"/>
                <w:szCs w:val="18"/>
              </w:rPr>
            </w:pPr>
            <w:r>
              <w:rPr>
                <w:color w:val="000000"/>
                <w:sz w:val="18"/>
              </w:rPr>
              <w:t xml:space="preserve"> </w:t>
            </w:r>
          </w:p>
        </w:tc>
      </w:tr>
      <w:tr w14:paraId="2499C6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29088">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FAF3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837D">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DEFDC">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78D2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32C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AD193">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6A54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6AF2">
            <w:pPr>
              <w:wordWrap w:val="0"/>
              <w:spacing w:line="200" w:lineRule="exact"/>
              <w:jc w:val="right"/>
              <w:textAlignment w:val="center"/>
              <w:rPr>
                <w:rFonts w:hint="default" w:cs="宋体"/>
                <w:color w:val="000000"/>
                <w:sz w:val="18"/>
                <w:szCs w:val="18"/>
              </w:rPr>
            </w:pPr>
            <w:r>
              <w:rPr>
                <w:color w:val="000000"/>
                <w:sz w:val="18"/>
              </w:rPr>
              <w:t xml:space="preserve"> </w:t>
            </w:r>
          </w:p>
        </w:tc>
      </w:tr>
      <w:tr w14:paraId="0B8B5E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93D9C">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D6F6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75B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82A6C">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0355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4F15">
            <w:pPr>
              <w:wordWrap w:val="0"/>
              <w:spacing w:line="200" w:lineRule="exact"/>
              <w:jc w:val="right"/>
              <w:textAlignment w:val="center"/>
              <w:rPr>
                <w:rFonts w:hint="default" w:cs="宋体"/>
                <w:color w:val="000000"/>
                <w:sz w:val="18"/>
                <w:szCs w:val="18"/>
              </w:rPr>
            </w:pPr>
            <w:r>
              <w:rPr>
                <w:rFonts w:cs="宋体"/>
                <w:color w:val="000000"/>
                <w:sz w:val="18"/>
                <w:szCs w:val="18"/>
              </w:rPr>
              <w:t>49.22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5917F">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BB02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455A">
            <w:pPr>
              <w:wordWrap w:val="0"/>
              <w:spacing w:line="200" w:lineRule="exact"/>
              <w:jc w:val="right"/>
              <w:textAlignment w:val="center"/>
              <w:rPr>
                <w:rFonts w:hint="default" w:cs="宋体"/>
                <w:color w:val="000000"/>
                <w:sz w:val="18"/>
                <w:szCs w:val="18"/>
              </w:rPr>
            </w:pPr>
            <w:r>
              <w:rPr>
                <w:color w:val="000000"/>
                <w:sz w:val="18"/>
              </w:rPr>
              <w:t xml:space="preserve"> </w:t>
            </w:r>
          </w:p>
        </w:tc>
      </w:tr>
      <w:tr w14:paraId="4D2ABB4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3F416">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7EFA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60B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628E6">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BCB2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A1E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A36F4">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ADC0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950C">
            <w:pPr>
              <w:wordWrap w:val="0"/>
              <w:spacing w:line="200" w:lineRule="exact"/>
              <w:jc w:val="right"/>
              <w:textAlignment w:val="center"/>
              <w:rPr>
                <w:rFonts w:hint="default" w:cs="宋体"/>
                <w:color w:val="000000"/>
                <w:sz w:val="18"/>
                <w:szCs w:val="18"/>
              </w:rPr>
            </w:pPr>
            <w:r>
              <w:rPr>
                <w:color w:val="000000"/>
                <w:sz w:val="18"/>
              </w:rPr>
              <w:t xml:space="preserve"> </w:t>
            </w:r>
          </w:p>
        </w:tc>
      </w:tr>
      <w:tr w14:paraId="1003A0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FB5C2">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CD64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278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67069">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318E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3413">
            <w:pPr>
              <w:wordWrap w:val="0"/>
              <w:spacing w:line="200" w:lineRule="exact"/>
              <w:jc w:val="right"/>
              <w:textAlignment w:val="center"/>
              <w:rPr>
                <w:rFonts w:hint="default" w:cs="宋体"/>
                <w:color w:val="000000"/>
                <w:sz w:val="18"/>
                <w:szCs w:val="18"/>
              </w:rPr>
            </w:pPr>
            <w:r>
              <w:rPr>
                <w:rFonts w:cs="宋体"/>
                <w:color w:val="000000"/>
                <w:sz w:val="18"/>
                <w:szCs w:val="18"/>
              </w:rPr>
              <w:t>8.79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097F1">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1C6A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CC4D">
            <w:pPr>
              <w:wordWrap w:val="0"/>
              <w:spacing w:line="200" w:lineRule="exact"/>
              <w:jc w:val="right"/>
              <w:textAlignment w:val="center"/>
              <w:rPr>
                <w:rFonts w:hint="default" w:cs="宋体"/>
                <w:color w:val="000000"/>
                <w:sz w:val="18"/>
                <w:szCs w:val="18"/>
              </w:rPr>
            </w:pPr>
            <w:r>
              <w:rPr>
                <w:color w:val="000000"/>
                <w:sz w:val="18"/>
              </w:rPr>
              <w:t xml:space="preserve"> </w:t>
            </w:r>
          </w:p>
        </w:tc>
      </w:tr>
      <w:tr w14:paraId="099B3C5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627A9">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C832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DD5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92355">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D58F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8A1F">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175F1">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67E9D">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FB44">
            <w:pPr>
              <w:wordWrap w:val="0"/>
              <w:spacing w:line="200" w:lineRule="exact"/>
              <w:jc w:val="right"/>
              <w:textAlignment w:val="center"/>
              <w:rPr>
                <w:rFonts w:hint="default" w:cs="宋体"/>
                <w:color w:val="000000"/>
                <w:sz w:val="18"/>
                <w:szCs w:val="18"/>
              </w:rPr>
            </w:pPr>
            <w:r>
              <w:rPr>
                <w:color w:val="000000"/>
                <w:sz w:val="18"/>
              </w:rPr>
              <w:t xml:space="preserve"> </w:t>
            </w:r>
          </w:p>
        </w:tc>
      </w:tr>
      <w:tr w14:paraId="56E0B3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5B663">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2A7F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8AD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456D4">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3FA3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5C8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1C8F6">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7735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8323">
            <w:pPr>
              <w:wordWrap w:val="0"/>
              <w:spacing w:line="200" w:lineRule="exact"/>
              <w:jc w:val="right"/>
              <w:textAlignment w:val="center"/>
              <w:rPr>
                <w:rFonts w:hint="default" w:cs="宋体"/>
                <w:color w:val="000000"/>
                <w:sz w:val="18"/>
                <w:szCs w:val="18"/>
              </w:rPr>
            </w:pPr>
            <w:r>
              <w:rPr>
                <w:color w:val="000000"/>
                <w:sz w:val="18"/>
              </w:rPr>
              <w:t xml:space="preserve"> </w:t>
            </w:r>
          </w:p>
        </w:tc>
      </w:tr>
      <w:tr w14:paraId="348D7D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2C62F">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9AA3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52E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D4E0C">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7EBF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3E4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875B8">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8E47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9428">
            <w:pPr>
              <w:wordWrap w:val="0"/>
              <w:spacing w:line="200" w:lineRule="exact"/>
              <w:jc w:val="right"/>
              <w:textAlignment w:val="center"/>
              <w:rPr>
                <w:rFonts w:hint="default" w:cs="宋体"/>
                <w:color w:val="000000"/>
                <w:sz w:val="18"/>
                <w:szCs w:val="18"/>
              </w:rPr>
            </w:pPr>
            <w:r>
              <w:rPr>
                <w:color w:val="000000"/>
                <w:sz w:val="18"/>
              </w:rPr>
              <w:t xml:space="preserve"> </w:t>
            </w:r>
          </w:p>
        </w:tc>
      </w:tr>
      <w:tr w14:paraId="719A27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D0F14">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8492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5E8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31B6A">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F781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E83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05CDA">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6F83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AB88">
            <w:pPr>
              <w:wordWrap w:val="0"/>
              <w:spacing w:line="200" w:lineRule="exact"/>
              <w:jc w:val="right"/>
              <w:textAlignment w:val="center"/>
              <w:rPr>
                <w:rFonts w:hint="default" w:cs="宋体"/>
                <w:color w:val="000000"/>
                <w:sz w:val="18"/>
                <w:szCs w:val="18"/>
              </w:rPr>
            </w:pPr>
            <w:r>
              <w:rPr>
                <w:color w:val="000000"/>
                <w:sz w:val="18"/>
              </w:rPr>
              <w:t xml:space="preserve"> </w:t>
            </w:r>
          </w:p>
        </w:tc>
      </w:tr>
      <w:tr w14:paraId="4426DF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DCBF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74D6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12D8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B7379">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9B8F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4EB9">
            <w:pPr>
              <w:wordWrap w:val="0"/>
              <w:spacing w:line="200" w:lineRule="exact"/>
              <w:jc w:val="right"/>
              <w:textAlignment w:val="center"/>
              <w:rPr>
                <w:rFonts w:hint="default" w:cs="宋体"/>
                <w:color w:val="000000"/>
                <w:sz w:val="18"/>
                <w:szCs w:val="18"/>
              </w:rPr>
            </w:pPr>
            <w:r>
              <w:rPr>
                <w:rFonts w:cs="宋体"/>
                <w:color w:val="000000"/>
                <w:sz w:val="18"/>
                <w:szCs w:val="18"/>
              </w:rPr>
              <w:t>13.18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AEB5E">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45F0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35E8">
            <w:pPr>
              <w:wordWrap w:val="0"/>
              <w:spacing w:line="200" w:lineRule="exact"/>
              <w:jc w:val="right"/>
              <w:textAlignment w:val="center"/>
              <w:rPr>
                <w:rFonts w:hint="default" w:cs="宋体"/>
                <w:color w:val="000000"/>
                <w:sz w:val="18"/>
                <w:szCs w:val="18"/>
              </w:rPr>
            </w:pPr>
            <w:r>
              <w:rPr>
                <w:color w:val="000000"/>
                <w:sz w:val="18"/>
              </w:rPr>
              <w:t xml:space="preserve"> </w:t>
            </w:r>
          </w:p>
        </w:tc>
      </w:tr>
      <w:tr w14:paraId="59CA1B6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A79F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49F3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CCCF3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5F002">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548B5">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024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B0BF2">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63EE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AEE3">
            <w:pPr>
              <w:wordWrap w:val="0"/>
              <w:spacing w:line="200" w:lineRule="exact"/>
              <w:jc w:val="right"/>
              <w:textAlignment w:val="center"/>
              <w:rPr>
                <w:rFonts w:hint="default" w:cs="宋体"/>
                <w:color w:val="000000"/>
                <w:sz w:val="18"/>
                <w:szCs w:val="18"/>
              </w:rPr>
            </w:pPr>
            <w:r>
              <w:rPr>
                <w:color w:val="000000"/>
                <w:sz w:val="18"/>
              </w:rPr>
              <w:t xml:space="preserve"> </w:t>
            </w:r>
          </w:p>
        </w:tc>
      </w:tr>
      <w:tr w14:paraId="619C28B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AD9B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F5FB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8546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A306F">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0DD5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B28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9158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AA04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86EE">
            <w:pPr>
              <w:spacing w:line="200" w:lineRule="exact"/>
              <w:jc w:val="right"/>
              <w:rPr>
                <w:rFonts w:hint="default" w:cs="宋体"/>
                <w:color w:val="000000"/>
                <w:sz w:val="18"/>
                <w:szCs w:val="18"/>
              </w:rPr>
            </w:pPr>
          </w:p>
        </w:tc>
      </w:tr>
      <w:tr w14:paraId="77B329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2963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8F25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D5452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AAB55">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B9E4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6E00">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FA62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704A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7C79">
            <w:pPr>
              <w:spacing w:line="200" w:lineRule="exact"/>
              <w:jc w:val="right"/>
              <w:rPr>
                <w:rFonts w:hint="default" w:cs="宋体"/>
                <w:color w:val="000000"/>
                <w:sz w:val="18"/>
                <w:szCs w:val="18"/>
              </w:rPr>
            </w:pPr>
          </w:p>
        </w:tc>
      </w:tr>
      <w:tr w14:paraId="13E2126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B357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DCF7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8C266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9022C">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52EE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EA0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2B20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5C709">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792A">
            <w:pPr>
              <w:spacing w:line="200" w:lineRule="exact"/>
              <w:jc w:val="right"/>
              <w:rPr>
                <w:rFonts w:hint="default" w:cs="宋体"/>
                <w:color w:val="000000"/>
                <w:sz w:val="18"/>
                <w:szCs w:val="18"/>
              </w:rPr>
            </w:pPr>
          </w:p>
        </w:tc>
      </w:tr>
      <w:tr w14:paraId="3669AA9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7F01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1E4C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E2013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5052D">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46EA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FEA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7C59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3A85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E8D3">
            <w:pPr>
              <w:spacing w:line="200" w:lineRule="exact"/>
              <w:jc w:val="right"/>
              <w:rPr>
                <w:rFonts w:hint="default" w:cs="宋体"/>
                <w:color w:val="000000"/>
                <w:sz w:val="18"/>
                <w:szCs w:val="18"/>
              </w:rPr>
            </w:pPr>
          </w:p>
        </w:tc>
      </w:tr>
      <w:tr w14:paraId="259F60F9">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3193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AAEDBA">
            <w:pPr>
              <w:wordWrap w:val="0"/>
              <w:spacing w:line="200" w:lineRule="exact"/>
              <w:jc w:val="right"/>
              <w:textAlignment w:val="bottom"/>
              <w:rPr>
                <w:rFonts w:hint="default" w:cs="宋体"/>
                <w:color w:val="000000"/>
                <w:sz w:val="18"/>
                <w:szCs w:val="18"/>
              </w:rPr>
            </w:pPr>
            <w:r>
              <w:rPr>
                <w:rFonts w:cs="宋体"/>
                <w:color w:val="000000"/>
                <w:sz w:val="18"/>
                <w:szCs w:val="18"/>
              </w:rPr>
              <w:t>393.86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EF2D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77FD2">
            <w:pPr>
              <w:wordWrap w:val="0"/>
              <w:spacing w:line="200" w:lineRule="exact"/>
              <w:jc w:val="right"/>
              <w:textAlignment w:val="center"/>
              <w:rPr>
                <w:rFonts w:hint="default" w:cs="宋体"/>
                <w:color w:val="000000"/>
                <w:sz w:val="18"/>
                <w:szCs w:val="18"/>
              </w:rPr>
            </w:pPr>
            <w:r>
              <w:rPr>
                <w:rFonts w:cs="宋体"/>
                <w:color w:val="000000"/>
                <w:sz w:val="18"/>
                <w:szCs w:val="18"/>
              </w:rPr>
              <w:t>163.27</w:t>
            </w:r>
            <w:r>
              <w:rPr>
                <w:color w:val="000000"/>
                <w:sz w:val="18"/>
              </w:rPr>
              <w:t xml:space="preserve"> </w:t>
            </w:r>
          </w:p>
        </w:tc>
      </w:tr>
    </w:tbl>
    <w:p w14:paraId="6E58077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44CF06B3">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2229C3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8DC21B9">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5540E76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重庆大学城树人第二小学校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14:paraId="35F952B9">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8E75EEC">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F3143CD">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4002CE90">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6BB41E7">
            <w:pPr>
              <w:jc w:val="right"/>
              <w:textAlignment w:val="bottom"/>
              <w:rPr>
                <w:rFonts w:hint="default" w:cs="宋体"/>
                <w:color w:val="000000"/>
                <w:sz w:val="20"/>
                <w:szCs w:val="20"/>
              </w:rPr>
            </w:pPr>
            <w:r>
              <w:rPr>
                <w:rFonts w:cs="宋体"/>
                <w:color w:val="000000"/>
                <w:sz w:val="20"/>
                <w:szCs w:val="20"/>
              </w:rPr>
              <w:t>公开07表</w:t>
            </w:r>
          </w:p>
        </w:tc>
      </w:tr>
      <w:tr w14:paraId="7AFD9B03">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500671C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247A24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129667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C4CD9EB">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4B50DB6C">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77FE89E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0143F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0CD87">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49B598">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8644E">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BCE73E">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0065E">
            <w:pPr>
              <w:jc w:val="center"/>
              <w:textAlignment w:val="center"/>
              <w:rPr>
                <w:rFonts w:hint="default" w:cs="宋体"/>
                <w:b/>
                <w:color w:val="000000"/>
                <w:sz w:val="20"/>
                <w:szCs w:val="20"/>
              </w:rPr>
            </w:pPr>
            <w:r>
              <w:rPr>
                <w:rFonts w:cs="宋体"/>
                <w:b/>
                <w:color w:val="000000"/>
                <w:sz w:val="20"/>
                <w:szCs w:val="20"/>
              </w:rPr>
              <w:t>年末结转和结余</w:t>
            </w:r>
          </w:p>
        </w:tc>
      </w:tr>
      <w:tr w14:paraId="6D1EF1D6">
        <w:tblPrEx>
          <w:tblCellMar>
            <w:top w:w="0" w:type="dxa"/>
            <w:left w:w="0" w:type="dxa"/>
            <w:bottom w:w="0" w:type="dxa"/>
            <w:right w:w="0" w:type="dxa"/>
          </w:tblCellMar>
        </w:tblPrEx>
        <w:trPr>
          <w:trHeight w:val="538"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9A32A">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557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D72420">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1BDBD">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8B489">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29A13">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FDAE7B">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B8DE2">
            <w:pPr>
              <w:jc w:val="center"/>
              <w:rPr>
                <w:rFonts w:hint="default" w:cs="宋体"/>
                <w:b/>
                <w:color w:val="000000"/>
                <w:sz w:val="20"/>
                <w:szCs w:val="20"/>
              </w:rPr>
            </w:pPr>
          </w:p>
        </w:tc>
      </w:tr>
      <w:tr w14:paraId="50E3F19B">
        <w:tblPrEx>
          <w:tblCellMar>
            <w:top w:w="0" w:type="dxa"/>
            <w:left w:w="0" w:type="dxa"/>
            <w:bottom w:w="0" w:type="dxa"/>
            <w:right w:w="0" w:type="dxa"/>
          </w:tblCellMar>
        </w:tblPrEx>
        <w:trPr>
          <w:trHeight w:val="538"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09DAB">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D9DE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40BA7C">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EE6D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9832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8E42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5918D">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D787B">
            <w:pPr>
              <w:jc w:val="center"/>
              <w:rPr>
                <w:rFonts w:hint="default" w:cs="宋体"/>
                <w:b/>
                <w:color w:val="000000"/>
                <w:sz w:val="20"/>
                <w:szCs w:val="20"/>
              </w:rPr>
            </w:pPr>
          </w:p>
        </w:tc>
      </w:tr>
      <w:tr w14:paraId="4AB6A280">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8A8DD">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31327">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72BC7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4563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CCFB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9F88C">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0F4DD">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EB29B">
            <w:pPr>
              <w:jc w:val="center"/>
              <w:rPr>
                <w:rFonts w:hint="default" w:cs="宋体"/>
                <w:b/>
                <w:color w:val="000000"/>
                <w:sz w:val="20"/>
                <w:szCs w:val="20"/>
              </w:rPr>
            </w:pPr>
          </w:p>
        </w:tc>
      </w:tr>
      <w:tr w14:paraId="20FD98D1">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4D932">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D450F">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0785">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0668F">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75B5">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F810A">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1FC4">
            <w:pPr>
              <w:wordWrap w:val="0"/>
              <w:jc w:val="right"/>
              <w:textAlignment w:val="center"/>
              <w:rPr>
                <w:rFonts w:hint="default" w:cs="宋体"/>
                <w:b/>
                <w:color w:val="000000"/>
                <w:sz w:val="20"/>
                <w:szCs w:val="20"/>
              </w:rPr>
            </w:pPr>
            <w:r>
              <w:rPr>
                <w:b/>
                <w:color w:val="000000"/>
                <w:sz w:val="20"/>
              </w:rPr>
              <w:t xml:space="preserve"> </w:t>
            </w:r>
          </w:p>
        </w:tc>
      </w:tr>
    </w:tbl>
    <w:p w14:paraId="3BDC520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E42E687">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0C520E60">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37928DA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E4AC1B6">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42FE3B4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重庆大学城树人第二小学校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E3450A2">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80621C8">
            <w:pPr>
              <w:jc w:val="right"/>
              <w:textAlignment w:val="bottom"/>
              <w:rPr>
                <w:rFonts w:hint="default" w:cs="宋体"/>
                <w:color w:val="000000"/>
                <w:sz w:val="20"/>
                <w:szCs w:val="20"/>
              </w:rPr>
            </w:pPr>
            <w:r>
              <w:rPr>
                <w:rFonts w:cs="宋体"/>
                <w:color w:val="000000"/>
                <w:sz w:val="20"/>
                <w:szCs w:val="20"/>
              </w:rPr>
              <w:t>公开08表</w:t>
            </w:r>
          </w:p>
        </w:tc>
      </w:tr>
      <w:tr w14:paraId="38A9027D">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64F6249A">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1E71EB5">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A91DBC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5719F9">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D13ACB">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C95F3A">
            <w:pPr>
              <w:jc w:val="center"/>
              <w:textAlignment w:val="bottom"/>
              <w:rPr>
                <w:rFonts w:hint="default" w:cs="宋体"/>
                <w:b/>
                <w:color w:val="000000"/>
                <w:sz w:val="20"/>
                <w:szCs w:val="20"/>
              </w:rPr>
            </w:pPr>
            <w:r>
              <w:rPr>
                <w:rFonts w:cs="宋体"/>
                <w:b/>
                <w:color w:val="000000"/>
                <w:sz w:val="20"/>
                <w:szCs w:val="20"/>
              </w:rPr>
              <w:t>本年支出</w:t>
            </w:r>
          </w:p>
        </w:tc>
      </w:tr>
      <w:tr w14:paraId="64BA8CDD">
        <w:tblPrEx>
          <w:tblCellMar>
            <w:top w:w="0" w:type="dxa"/>
            <w:left w:w="0" w:type="dxa"/>
            <w:bottom w:w="0" w:type="dxa"/>
            <w:right w:w="0" w:type="dxa"/>
          </w:tblCellMar>
        </w:tblPrEx>
        <w:trPr>
          <w:trHeight w:val="538"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C4080">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31637">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7F9CD">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6DB55">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D905A7">
            <w:pPr>
              <w:jc w:val="center"/>
              <w:textAlignment w:val="center"/>
              <w:rPr>
                <w:rFonts w:hint="default" w:cs="宋体"/>
                <w:b/>
                <w:color w:val="000000"/>
                <w:sz w:val="20"/>
                <w:szCs w:val="20"/>
              </w:rPr>
            </w:pPr>
            <w:r>
              <w:rPr>
                <w:rFonts w:cs="宋体"/>
                <w:b/>
                <w:color w:val="000000"/>
                <w:sz w:val="20"/>
                <w:szCs w:val="20"/>
              </w:rPr>
              <w:t>项目支出</w:t>
            </w:r>
          </w:p>
        </w:tc>
      </w:tr>
      <w:tr w14:paraId="682EF27C">
        <w:tblPrEx>
          <w:tblCellMar>
            <w:top w:w="0" w:type="dxa"/>
            <w:left w:w="0" w:type="dxa"/>
            <w:bottom w:w="0" w:type="dxa"/>
            <w:right w:w="0" w:type="dxa"/>
          </w:tblCellMar>
        </w:tblPrEx>
        <w:trPr>
          <w:trHeight w:val="538"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AF923">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4A16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10FF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F2464">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3F51C">
            <w:pPr>
              <w:jc w:val="center"/>
              <w:rPr>
                <w:rFonts w:hint="default" w:cs="宋体"/>
                <w:b/>
                <w:color w:val="000000"/>
                <w:sz w:val="20"/>
                <w:szCs w:val="20"/>
              </w:rPr>
            </w:pPr>
          </w:p>
        </w:tc>
      </w:tr>
      <w:tr w14:paraId="0A2D16CF">
        <w:tblPrEx>
          <w:tblCellMar>
            <w:top w:w="0" w:type="dxa"/>
            <w:left w:w="0" w:type="dxa"/>
            <w:bottom w:w="0" w:type="dxa"/>
            <w:right w:w="0" w:type="dxa"/>
          </w:tblCellMar>
        </w:tblPrEx>
        <w:trPr>
          <w:trHeight w:val="538"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96B8A">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3F8DF0">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4ECF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33264">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6119F1">
            <w:pPr>
              <w:jc w:val="center"/>
              <w:rPr>
                <w:rFonts w:hint="default" w:cs="宋体"/>
                <w:b/>
                <w:color w:val="000000"/>
                <w:sz w:val="20"/>
                <w:szCs w:val="20"/>
              </w:rPr>
            </w:pPr>
          </w:p>
        </w:tc>
      </w:tr>
      <w:tr w14:paraId="38889339">
        <w:tblPrEx>
          <w:tblCellMar>
            <w:top w:w="0" w:type="dxa"/>
            <w:left w:w="0" w:type="dxa"/>
            <w:bottom w:w="0" w:type="dxa"/>
            <w:right w:w="0" w:type="dxa"/>
          </w:tblCellMar>
        </w:tblPrEx>
        <w:trPr>
          <w:trHeight w:val="538"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0B80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309A3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825B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C98A1">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831B9">
            <w:pPr>
              <w:jc w:val="center"/>
              <w:rPr>
                <w:rFonts w:hint="default" w:cs="宋体"/>
                <w:b/>
                <w:color w:val="000000"/>
                <w:sz w:val="20"/>
                <w:szCs w:val="20"/>
              </w:rPr>
            </w:pPr>
          </w:p>
        </w:tc>
      </w:tr>
      <w:tr w14:paraId="6463F6F4">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4C5D9">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155D">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B4A1B">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C5EE">
            <w:pPr>
              <w:wordWrap w:val="0"/>
              <w:jc w:val="right"/>
              <w:textAlignment w:val="center"/>
              <w:rPr>
                <w:rFonts w:hint="default" w:cs="宋体"/>
                <w:b/>
                <w:color w:val="000000"/>
                <w:sz w:val="20"/>
                <w:szCs w:val="20"/>
              </w:rPr>
            </w:pPr>
            <w:r>
              <w:rPr>
                <w:b/>
                <w:color w:val="000000"/>
                <w:sz w:val="20"/>
              </w:rPr>
              <w:t xml:space="preserve"> </w:t>
            </w:r>
          </w:p>
        </w:tc>
      </w:tr>
    </w:tbl>
    <w:p w14:paraId="6A05D10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6F81EBFB">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C30999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D00F0E1">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6646F531">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4B394020">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6E5DF7F8">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25FED7F6">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3CAFBD60">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CC9F47C">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825BBE1">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重庆大学城树人第二小学校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0AA5A645">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0FE85E64">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6079D41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80C01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B4FE2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8623F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1E6464">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FE29D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9905C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6434A7A">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5565A0">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8AB5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18743">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EEF5B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49E22">
            <w:pPr>
              <w:spacing w:line="200" w:lineRule="exact"/>
              <w:jc w:val="right"/>
              <w:textAlignment w:val="bottom"/>
              <w:rPr>
                <w:rFonts w:hint="default" w:cs="宋体"/>
                <w:color w:val="000000"/>
                <w:sz w:val="16"/>
                <w:szCs w:val="16"/>
              </w:rPr>
            </w:pPr>
            <w:r>
              <w:rPr>
                <w:color w:val="000000"/>
                <w:sz w:val="16"/>
              </w:rPr>
              <w:t xml:space="preserve"> </w:t>
            </w:r>
          </w:p>
        </w:tc>
      </w:tr>
      <w:tr w14:paraId="41AE18C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8D1924">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A465B">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9E774">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71112D">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CC27E">
            <w:pPr>
              <w:spacing w:line="200" w:lineRule="exact"/>
              <w:jc w:val="right"/>
              <w:textAlignment w:val="bottom"/>
              <w:rPr>
                <w:rFonts w:hint="default" w:cs="宋体"/>
                <w:color w:val="000000"/>
                <w:sz w:val="16"/>
                <w:szCs w:val="16"/>
              </w:rPr>
            </w:pPr>
            <w:r>
              <w:rPr>
                <w:color w:val="000000"/>
                <w:sz w:val="16"/>
              </w:rPr>
              <w:t xml:space="preserve"> </w:t>
            </w:r>
          </w:p>
        </w:tc>
      </w:tr>
      <w:tr w14:paraId="7DC1D91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F8EB7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F4E3D">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9519A">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5C59D0">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E4460">
            <w:pPr>
              <w:spacing w:line="200" w:lineRule="exact"/>
              <w:jc w:val="right"/>
              <w:textAlignment w:val="bottom"/>
              <w:rPr>
                <w:rFonts w:hint="default" w:cs="宋体"/>
                <w:color w:val="000000"/>
                <w:sz w:val="16"/>
                <w:szCs w:val="16"/>
              </w:rPr>
            </w:pPr>
            <w:r>
              <w:rPr>
                <w:color w:val="000000"/>
                <w:sz w:val="16"/>
              </w:rPr>
              <w:t xml:space="preserve"> </w:t>
            </w:r>
          </w:p>
        </w:tc>
      </w:tr>
      <w:tr w14:paraId="7E83A0D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B2F6E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65C13">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F7172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40DDC2">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82F19">
            <w:pPr>
              <w:spacing w:line="200" w:lineRule="exact"/>
              <w:jc w:val="center"/>
              <w:textAlignment w:val="center"/>
              <w:rPr>
                <w:rFonts w:hint="default" w:cs="宋体"/>
                <w:color w:val="000000"/>
                <w:sz w:val="16"/>
                <w:szCs w:val="16"/>
              </w:rPr>
            </w:pPr>
            <w:r>
              <w:rPr>
                <w:rFonts w:cs="宋体"/>
                <w:color w:val="000000"/>
                <w:sz w:val="16"/>
                <w:szCs w:val="16"/>
              </w:rPr>
              <w:t>—</w:t>
            </w:r>
          </w:p>
        </w:tc>
      </w:tr>
      <w:tr w14:paraId="4AF6665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BDE18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828D82">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B58F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0FEF8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56C3F">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4EFB0DD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C1971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EF626">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C5D5A4">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A1B324">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25F9D">
            <w:pPr>
              <w:spacing w:line="200" w:lineRule="exact"/>
              <w:jc w:val="right"/>
              <w:textAlignment w:val="bottom"/>
              <w:rPr>
                <w:rFonts w:hint="default" w:cs="宋体"/>
                <w:color w:val="000000"/>
                <w:sz w:val="16"/>
                <w:szCs w:val="16"/>
              </w:rPr>
            </w:pPr>
            <w:r>
              <w:rPr>
                <w:color w:val="000000"/>
                <w:sz w:val="16"/>
              </w:rPr>
              <w:t xml:space="preserve"> </w:t>
            </w:r>
          </w:p>
        </w:tc>
      </w:tr>
      <w:tr w14:paraId="24A3E29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4E91B4">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85A64">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08A6A">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FAE769">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C9E5B">
            <w:pPr>
              <w:spacing w:line="200" w:lineRule="exact"/>
              <w:jc w:val="right"/>
              <w:textAlignment w:val="bottom"/>
              <w:rPr>
                <w:rFonts w:hint="default" w:cs="宋体"/>
                <w:color w:val="000000"/>
                <w:sz w:val="16"/>
                <w:szCs w:val="16"/>
              </w:rPr>
            </w:pPr>
            <w:r>
              <w:rPr>
                <w:color w:val="000000"/>
                <w:sz w:val="16"/>
              </w:rPr>
              <w:t xml:space="preserve"> </w:t>
            </w:r>
          </w:p>
        </w:tc>
      </w:tr>
      <w:tr w14:paraId="255A101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38E3B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5D9E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5194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A7B8F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0E050">
            <w:pPr>
              <w:spacing w:line="200" w:lineRule="exact"/>
              <w:jc w:val="right"/>
              <w:textAlignment w:val="bottom"/>
              <w:rPr>
                <w:rFonts w:hint="default" w:cs="宋体"/>
                <w:color w:val="000000"/>
                <w:sz w:val="16"/>
                <w:szCs w:val="16"/>
              </w:rPr>
            </w:pPr>
            <w:r>
              <w:rPr>
                <w:color w:val="000000"/>
                <w:sz w:val="16"/>
              </w:rPr>
              <w:t xml:space="preserve"> </w:t>
            </w:r>
          </w:p>
        </w:tc>
      </w:tr>
      <w:tr w14:paraId="2C4724B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28109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0EFE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F7D1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FE492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90B66">
            <w:pPr>
              <w:spacing w:line="200" w:lineRule="exact"/>
              <w:jc w:val="right"/>
              <w:textAlignment w:val="bottom"/>
              <w:rPr>
                <w:rFonts w:hint="default" w:cs="宋体"/>
                <w:color w:val="000000"/>
                <w:sz w:val="16"/>
                <w:szCs w:val="16"/>
              </w:rPr>
            </w:pPr>
            <w:r>
              <w:rPr>
                <w:color w:val="000000"/>
                <w:sz w:val="16"/>
              </w:rPr>
              <w:t xml:space="preserve"> </w:t>
            </w:r>
          </w:p>
        </w:tc>
      </w:tr>
      <w:tr w14:paraId="275FCD5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595AF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2F28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EB4C6">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0A15A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E7088">
            <w:pPr>
              <w:spacing w:line="200" w:lineRule="exact"/>
              <w:jc w:val="right"/>
              <w:textAlignment w:val="bottom"/>
              <w:rPr>
                <w:rFonts w:hint="default" w:cs="宋体"/>
                <w:color w:val="000000"/>
                <w:sz w:val="16"/>
                <w:szCs w:val="16"/>
              </w:rPr>
            </w:pPr>
            <w:r>
              <w:rPr>
                <w:color w:val="000000"/>
                <w:sz w:val="16"/>
              </w:rPr>
              <w:t xml:space="preserve"> </w:t>
            </w:r>
          </w:p>
        </w:tc>
      </w:tr>
      <w:tr w14:paraId="77FE1DA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55B52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3B9F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20AED">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FA09F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D9A87">
            <w:pPr>
              <w:spacing w:line="200" w:lineRule="exact"/>
              <w:jc w:val="right"/>
              <w:textAlignment w:val="bottom"/>
              <w:rPr>
                <w:rFonts w:hint="default" w:cs="宋体"/>
                <w:color w:val="000000"/>
                <w:sz w:val="16"/>
                <w:szCs w:val="16"/>
              </w:rPr>
            </w:pPr>
            <w:r>
              <w:rPr>
                <w:color w:val="000000"/>
                <w:sz w:val="16"/>
              </w:rPr>
              <w:t xml:space="preserve"> </w:t>
            </w:r>
          </w:p>
        </w:tc>
      </w:tr>
      <w:tr w14:paraId="2DD5823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C4B67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88D3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6EEB7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4C4F09">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0CA15">
            <w:pPr>
              <w:spacing w:line="200" w:lineRule="exact"/>
              <w:jc w:val="right"/>
              <w:textAlignment w:val="bottom"/>
              <w:rPr>
                <w:rFonts w:hint="default" w:cs="宋体"/>
                <w:color w:val="000000"/>
                <w:sz w:val="16"/>
                <w:szCs w:val="16"/>
              </w:rPr>
            </w:pPr>
            <w:r>
              <w:rPr>
                <w:color w:val="000000"/>
                <w:sz w:val="16"/>
              </w:rPr>
              <w:t xml:space="preserve"> </w:t>
            </w:r>
          </w:p>
        </w:tc>
      </w:tr>
      <w:tr w14:paraId="6937B0D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F131B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E6E5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AACBB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558DA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85AFF">
            <w:pPr>
              <w:spacing w:line="200" w:lineRule="exact"/>
              <w:jc w:val="right"/>
              <w:textAlignment w:val="bottom"/>
              <w:rPr>
                <w:rFonts w:hint="default" w:cs="宋体"/>
                <w:color w:val="000000"/>
                <w:sz w:val="16"/>
                <w:szCs w:val="16"/>
              </w:rPr>
            </w:pPr>
            <w:r>
              <w:rPr>
                <w:color w:val="000000"/>
                <w:sz w:val="16"/>
              </w:rPr>
              <w:t xml:space="preserve"> </w:t>
            </w:r>
          </w:p>
        </w:tc>
      </w:tr>
      <w:tr w14:paraId="059DC1D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891263">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31C5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B3B85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B3769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92CEF">
            <w:pPr>
              <w:spacing w:line="200" w:lineRule="exact"/>
              <w:jc w:val="right"/>
              <w:textAlignment w:val="bottom"/>
              <w:rPr>
                <w:rFonts w:hint="default" w:cs="宋体"/>
                <w:color w:val="000000"/>
                <w:sz w:val="16"/>
                <w:szCs w:val="16"/>
              </w:rPr>
            </w:pPr>
            <w:r>
              <w:rPr>
                <w:color w:val="000000"/>
                <w:sz w:val="16"/>
              </w:rPr>
              <w:t xml:space="preserve"> </w:t>
            </w:r>
          </w:p>
        </w:tc>
      </w:tr>
      <w:tr w14:paraId="752D6CB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230AA3">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BD06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56DA4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01C8D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2A629">
            <w:pPr>
              <w:spacing w:line="200" w:lineRule="exact"/>
              <w:jc w:val="center"/>
              <w:textAlignment w:val="center"/>
              <w:rPr>
                <w:rFonts w:hint="default" w:cs="宋体"/>
                <w:color w:val="000000"/>
                <w:sz w:val="16"/>
                <w:szCs w:val="16"/>
              </w:rPr>
            </w:pPr>
            <w:r>
              <w:rPr>
                <w:rFonts w:cs="宋体"/>
                <w:color w:val="000000"/>
                <w:sz w:val="16"/>
                <w:szCs w:val="16"/>
              </w:rPr>
              <w:t>—</w:t>
            </w:r>
          </w:p>
        </w:tc>
      </w:tr>
      <w:tr w14:paraId="7C51059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B102E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8F79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D0158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D5DD0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DA71E">
            <w:pPr>
              <w:spacing w:line="200" w:lineRule="exact"/>
              <w:jc w:val="right"/>
              <w:textAlignment w:val="bottom"/>
              <w:rPr>
                <w:rFonts w:hint="default" w:cs="宋体"/>
                <w:color w:val="000000"/>
                <w:sz w:val="16"/>
                <w:szCs w:val="16"/>
              </w:rPr>
            </w:pPr>
            <w:r>
              <w:rPr>
                <w:color w:val="000000"/>
                <w:sz w:val="16"/>
              </w:rPr>
              <w:t xml:space="preserve"> </w:t>
            </w:r>
          </w:p>
        </w:tc>
      </w:tr>
      <w:tr w14:paraId="3D565D2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511819">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65C9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EBAB3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14D91D">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DA1B4F">
            <w:pPr>
              <w:spacing w:line="200" w:lineRule="exact"/>
              <w:jc w:val="right"/>
              <w:textAlignment w:val="bottom"/>
              <w:rPr>
                <w:rFonts w:hint="default" w:cs="宋体"/>
                <w:color w:val="000000"/>
                <w:sz w:val="16"/>
                <w:szCs w:val="16"/>
              </w:rPr>
            </w:pPr>
            <w:r>
              <w:rPr>
                <w:color w:val="000000"/>
                <w:sz w:val="16"/>
              </w:rPr>
              <w:t xml:space="preserve"> </w:t>
            </w:r>
          </w:p>
        </w:tc>
      </w:tr>
      <w:tr w14:paraId="6BA97FB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403E2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DB66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6BBC3A">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20CE1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E4994">
            <w:pPr>
              <w:spacing w:line="200" w:lineRule="exact"/>
              <w:jc w:val="right"/>
              <w:textAlignment w:val="bottom"/>
              <w:rPr>
                <w:rFonts w:hint="default" w:cs="宋体"/>
                <w:color w:val="000000"/>
                <w:sz w:val="16"/>
                <w:szCs w:val="16"/>
              </w:rPr>
            </w:pPr>
            <w:r>
              <w:rPr>
                <w:color w:val="000000"/>
                <w:sz w:val="16"/>
              </w:rPr>
              <w:t xml:space="preserve"> </w:t>
            </w:r>
          </w:p>
        </w:tc>
      </w:tr>
      <w:tr w14:paraId="5D77478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957E39">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83C8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D6EF7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AE968F">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D2A0FF">
            <w:pPr>
              <w:spacing w:line="200" w:lineRule="exact"/>
              <w:jc w:val="right"/>
              <w:textAlignment w:val="bottom"/>
              <w:rPr>
                <w:rFonts w:hint="default" w:cs="宋体"/>
                <w:color w:val="000000"/>
                <w:sz w:val="16"/>
                <w:szCs w:val="16"/>
              </w:rPr>
            </w:pPr>
            <w:r>
              <w:rPr>
                <w:color w:val="000000"/>
                <w:sz w:val="16"/>
              </w:rPr>
              <w:t xml:space="preserve"> </w:t>
            </w:r>
          </w:p>
        </w:tc>
      </w:tr>
      <w:tr w14:paraId="2035F39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00E229">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114F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BEFC6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E715F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1ED35">
            <w:pPr>
              <w:spacing w:line="200" w:lineRule="exact"/>
              <w:jc w:val="right"/>
              <w:textAlignment w:val="bottom"/>
              <w:rPr>
                <w:rFonts w:hint="default" w:cs="宋体"/>
                <w:color w:val="000000"/>
                <w:sz w:val="16"/>
                <w:szCs w:val="16"/>
              </w:rPr>
            </w:pPr>
            <w:r>
              <w:rPr>
                <w:color w:val="000000"/>
                <w:sz w:val="16"/>
              </w:rPr>
              <w:t xml:space="preserve"> </w:t>
            </w:r>
          </w:p>
        </w:tc>
      </w:tr>
      <w:tr w14:paraId="5175B46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CF43C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7BAD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771DD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BFF41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38797">
            <w:pPr>
              <w:spacing w:line="200" w:lineRule="exact"/>
              <w:jc w:val="right"/>
              <w:textAlignment w:val="bottom"/>
              <w:rPr>
                <w:rFonts w:hint="default" w:cs="宋体"/>
                <w:color w:val="000000"/>
                <w:sz w:val="16"/>
                <w:szCs w:val="16"/>
              </w:rPr>
            </w:pPr>
            <w:r>
              <w:rPr>
                <w:color w:val="000000"/>
                <w:sz w:val="16"/>
              </w:rPr>
              <w:t xml:space="preserve"> </w:t>
            </w:r>
          </w:p>
        </w:tc>
      </w:tr>
      <w:tr w14:paraId="02B3DCAC">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959EEB">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E614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5EA2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55D24F">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71F43E">
            <w:pPr>
              <w:spacing w:line="200" w:lineRule="exact"/>
              <w:jc w:val="right"/>
              <w:rPr>
                <w:rFonts w:hint="default" w:cs="宋体"/>
                <w:color w:val="000000"/>
                <w:sz w:val="16"/>
                <w:szCs w:val="16"/>
              </w:rPr>
            </w:pPr>
          </w:p>
        </w:tc>
      </w:tr>
      <w:tr w14:paraId="75F9C16F">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256669">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69F4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8CB5E">
            <w:pPr>
              <w:spacing w:line="200" w:lineRule="exact"/>
              <w:jc w:val="right"/>
              <w:textAlignment w:val="bottom"/>
              <w:rPr>
                <w:rFonts w:hint="default" w:cs="宋体"/>
                <w:color w:val="000000"/>
                <w:sz w:val="16"/>
                <w:szCs w:val="16"/>
              </w:rPr>
            </w:pPr>
            <w:r>
              <w:rPr>
                <w:rFonts w:cs="宋体"/>
                <w:color w:val="000000"/>
                <w:sz w:val="16"/>
                <w:szCs w:val="16"/>
              </w:rPr>
              <w:t>0.33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8EC2EC">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88F2F">
            <w:pPr>
              <w:spacing w:line="200" w:lineRule="exact"/>
              <w:jc w:val="right"/>
              <w:rPr>
                <w:rFonts w:hint="default" w:cs="宋体"/>
                <w:color w:val="000000"/>
                <w:sz w:val="16"/>
                <w:szCs w:val="16"/>
              </w:rPr>
            </w:pPr>
          </w:p>
        </w:tc>
      </w:tr>
    </w:tbl>
    <w:p w14:paraId="097EA47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6" w:type="default"/>
      <w:footerReference r:id="rId7" w:type="default"/>
      <w:pgSz w:w="16839" w:h="11907" w:orient="landscape"/>
      <w:pgMar w:top="567" w:right="454" w:bottom="567" w:left="1037" w:header="0" w:footer="283"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21CB0933-C569-4C86-8982-687E5D14C508}"/>
  </w:font>
  <w:font w:name="方正黑体_GBK">
    <w:altName w:val="微软雅黑"/>
    <w:panose1 w:val="03000509000000000000"/>
    <w:charset w:val="86"/>
    <w:family w:val="script"/>
    <w:pitch w:val="default"/>
    <w:sig w:usb0="00000000" w:usb1="00000000" w:usb2="00000010" w:usb3="00000000" w:csb0="00040000" w:csb1="00000000"/>
    <w:embedRegular r:id="rId2" w:fontKey="{FBCF9935-8B59-4B1F-8C5B-F4BC41108C53}"/>
  </w:font>
  <w:font w:name="方正楷体_GBK">
    <w:panose1 w:val="02000000000000000000"/>
    <w:charset w:val="86"/>
    <w:family w:val="script"/>
    <w:pitch w:val="default"/>
    <w:sig w:usb0="800002BF" w:usb1="38CF7CFA" w:usb2="00000016" w:usb3="00000000" w:csb0="00040000" w:csb1="00000000"/>
    <w:embedRegular r:id="rId3" w:fontKey="{233CADAC-CAF9-44A0-AD48-0351709C7E16}"/>
  </w:font>
  <w:font w:name="方正仿宋_GBK">
    <w:panose1 w:val="03000509000000000000"/>
    <w:charset w:val="86"/>
    <w:family w:val="script"/>
    <w:pitch w:val="default"/>
    <w:sig w:usb0="00000001" w:usb1="080E0000" w:usb2="00000000" w:usb3="00000000" w:csb0="00040000" w:csb1="00000000"/>
    <w:embedRegular r:id="rId4" w:fontKey="{992AA158-75AA-4BDC-B734-4040B173C471}"/>
  </w:font>
  <w:font w:name="Arial">
    <w:panose1 w:val="020B0604020202020204"/>
    <w:charset w:val="00"/>
    <w:family w:val="swiss"/>
    <w:pitch w:val="default"/>
    <w:sig w:usb0="E0002EFF" w:usb1="C000785B" w:usb2="00000009" w:usb3="00000000" w:csb0="400001FF" w:csb1="FFFF0000"/>
    <w:embedRegular r:id="rId5" w:fontKey="{B038ECE1-3F80-4CED-B43D-C4BAFD4245F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13F1">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05C52CE">
                <w:pPr>
                  <w:pStyle w:val="4"/>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7EF7">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0E4675C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417FD5D3">
                <w:pPr>
                  <w:pStyle w:val="4"/>
                  <w:jc w:val="both"/>
                  <w:rPr>
                    <w:rFonts w:hint="default" w:cs="宋体"/>
                  </w:rPr>
                </w:pPr>
                <w:r>
                  <w:rPr>
                    <w:rFonts w:cs="宋体"/>
                  </w:rPr>
                  <w:t>— 27.1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AE1C">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311F"/>
    <w:rsid w:val="00004706"/>
    <w:rsid w:val="00017FBD"/>
    <w:rsid w:val="00071D43"/>
    <w:rsid w:val="00073CF0"/>
    <w:rsid w:val="000C329B"/>
    <w:rsid w:val="000E0DE3"/>
    <w:rsid w:val="000E687C"/>
    <w:rsid w:val="00100E35"/>
    <w:rsid w:val="00107960"/>
    <w:rsid w:val="00197E13"/>
    <w:rsid w:val="001B0F9D"/>
    <w:rsid w:val="001B1883"/>
    <w:rsid w:val="001D3BB7"/>
    <w:rsid w:val="001D70A7"/>
    <w:rsid w:val="001E0F15"/>
    <w:rsid w:val="001F6980"/>
    <w:rsid w:val="00200D15"/>
    <w:rsid w:val="002019F2"/>
    <w:rsid w:val="0022556A"/>
    <w:rsid w:val="00297D08"/>
    <w:rsid w:val="002B254B"/>
    <w:rsid w:val="002D5643"/>
    <w:rsid w:val="002E1FD1"/>
    <w:rsid w:val="0030724B"/>
    <w:rsid w:val="00335F46"/>
    <w:rsid w:val="00396841"/>
    <w:rsid w:val="003E530E"/>
    <w:rsid w:val="00400596"/>
    <w:rsid w:val="00417196"/>
    <w:rsid w:val="00462FE9"/>
    <w:rsid w:val="00466C9B"/>
    <w:rsid w:val="00471CBC"/>
    <w:rsid w:val="0048126A"/>
    <w:rsid w:val="0052005F"/>
    <w:rsid w:val="00550ABE"/>
    <w:rsid w:val="005C209D"/>
    <w:rsid w:val="00654CA6"/>
    <w:rsid w:val="0066321D"/>
    <w:rsid w:val="006B2AEC"/>
    <w:rsid w:val="006B6518"/>
    <w:rsid w:val="006C488A"/>
    <w:rsid w:val="00710956"/>
    <w:rsid w:val="00736A93"/>
    <w:rsid w:val="00736D4B"/>
    <w:rsid w:val="00770383"/>
    <w:rsid w:val="00773C8F"/>
    <w:rsid w:val="007819D4"/>
    <w:rsid w:val="007B419D"/>
    <w:rsid w:val="007B7C4B"/>
    <w:rsid w:val="007D3D39"/>
    <w:rsid w:val="007F1B8F"/>
    <w:rsid w:val="007F646D"/>
    <w:rsid w:val="008056EA"/>
    <w:rsid w:val="00806854"/>
    <w:rsid w:val="00836A93"/>
    <w:rsid w:val="00841D51"/>
    <w:rsid w:val="008A2D3E"/>
    <w:rsid w:val="008C3329"/>
    <w:rsid w:val="008D4103"/>
    <w:rsid w:val="00911399"/>
    <w:rsid w:val="009166E1"/>
    <w:rsid w:val="00994AF7"/>
    <w:rsid w:val="009B00BD"/>
    <w:rsid w:val="009B67B8"/>
    <w:rsid w:val="009C7807"/>
    <w:rsid w:val="009D2B67"/>
    <w:rsid w:val="009F6D6E"/>
    <w:rsid w:val="00A02819"/>
    <w:rsid w:val="00A566F9"/>
    <w:rsid w:val="00A64AA8"/>
    <w:rsid w:val="00A665FC"/>
    <w:rsid w:val="00AF2751"/>
    <w:rsid w:val="00B03CCD"/>
    <w:rsid w:val="00B12389"/>
    <w:rsid w:val="00B22DF0"/>
    <w:rsid w:val="00B460C0"/>
    <w:rsid w:val="00B6069B"/>
    <w:rsid w:val="00B80BD6"/>
    <w:rsid w:val="00BE2B89"/>
    <w:rsid w:val="00BF5157"/>
    <w:rsid w:val="00C04A56"/>
    <w:rsid w:val="00C10E9E"/>
    <w:rsid w:val="00C20C3E"/>
    <w:rsid w:val="00C919BC"/>
    <w:rsid w:val="00CF0C3E"/>
    <w:rsid w:val="00D45CC2"/>
    <w:rsid w:val="00D716EE"/>
    <w:rsid w:val="00D94584"/>
    <w:rsid w:val="00DC7CF4"/>
    <w:rsid w:val="00E81785"/>
    <w:rsid w:val="00F24EF6"/>
    <w:rsid w:val="00F703AA"/>
    <w:rsid w:val="00F73F90"/>
    <w:rsid w:val="00FA00E5"/>
    <w:rsid w:val="00FB08E1"/>
    <w:rsid w:val="00FD2F0F"/>
    <w:rsid w:val="00FE0C4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D4262"/>
    <w:rsid w:val="114278C6"/>
    <w:rsid w:val="1158083A"/>
    <w:rsid w:val="11643A4B"/>
    <w:rsid w:val="11ED0F98"/>
    <w:rsid w:val="11F03528"/>
    <w:rsid w:val="12037A3A"/>
    <w:rsid w:val="12C921C4"/>
    <w:rsid w:val="13871C70"/>
    <w:rsid w:val="13A71CB4"/>
    <w:rsid w:val="13AF1D43"/>
    <w:rsid w:val="13CE1647"/>
    <w:rsid w:val="13FD55AB"/>
    <w:rsid w:val="14200702"/>
    <w:rsid w:val="163A6CEE"/>
    <w:rsid w:val="173708E3"/>
    <w:rsid w:val="17C374FC"/>
    <w:rsid w:val="182E4AB6"/>
    <w:rsid w:val="18591DD2"/>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D57E15"/>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1B15DC"/>
    <w:rsid w:val="5A3B59D6"/>
    <w:rsid w:val="5AD134D8"/>
    <w:rsid w:val="5C263CE4"/>
    <w:rsid w:val="5C5D2777"/>
    <w:rsid w:val="5CF66BF3"/>
    <w:rsid w:val="5D290C69"/>
    <w:rsid w:val="5F2D4A41"/>
    <w:rsid w:val="60C74F6C"/>
    <w:rsid w:val="61025A59"/>
    <w:rsid w:val="613D5BBC"/>
    <w:rsid w:val="61536C39"/>
    <w:rsid w:val="62272AFE"/>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015C4E"/>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spacing w:after="160" w:line="278" w:lineRule="auto"/>
    </w:pPr>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line="278" w:lineRule="auto"/>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spacing w:after="160" w:line="278" w:lineRule="auto"/>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7550</Words>
  <Characters>9136</Characters>
  <Lines>84</Lines>
  <Paragraphs>23</Paragraphs>
  <TotalTime>547</TotalTime>
  <ScaleCrop>false</ScaleCrop>
  <LinksUpToDate>false</LinksUpToDate>
  <CharactersWithSpaces>10120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cp:lastPrinted>2024-10-11T03:50:00Z</cp:lastPrinted>
  <dcterms:modified xsi:type="dcterms:W3CDTF">2024-11-15T14:58:31Z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