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黑体" w:cs="Times New Roman"/>
          <w:b/>
          <w:sz w:val="44"/>
          <w:szCs w:val="44"/>
        </w:rPr>
      </w:pPr>
    </w:p>
    <w:p>
      <w:pPr>
        <w:spacing w:line="500" w:lineRule="exact"/>
        <w:jc w:val="center"/>
        <w:rPr>
          <w:rFonts w:ascii="黑体" w:hAnsi="Calibri" w:eastAsia="黑体" w:cs="Times New Roman"/>
          <w:b/>
          <w:sz w:val="44"/>
          <w:szCs w:val="44"/>
        </w:rPr>
      </w:pPr>
    </w:p>
    <w:p>
      <w:pPr>
        <w:spacing w:line="500" w:lineRule="exact"/>
        <w:jc w:val="center"/>
        <w:rPr>
          <w:rFonts w:ascii="黑体" w:hAnsi="Calibri" w:eastAsia="黑体" w:cs="Times New Roman"/>
          <w:b/>
          <w:sz w:val="44"/>
          <w:szCs w:val="44"/>
        </w:rPr>
      </w:pPr>
    </w:p>
    <w:p>
      <w:pPr>
        <w:spacing w:line="500" w:lineRule="exact"/>
        <w:jc w:val="center"/>
        <w:rPr>
          <w:rFonts w:ascii="黑体" w:hAnsi="Calibri" w:eastAsia="黑体" w:cs="Times New Roman"/>
          <w:b/>
          <w:sz w:val="44"/>
          <w:szCs w:val="44"/>
        </w:rPr>
      </w:pPr>
    </w:p>
    <w:p>
      <w:pPr>
        <w:spacing w:line="500" w:lineRule="exact"/>
        <w:jc w:val="center"/>
        <w:rPr>
          <w:rFonts w:ascii="黑体" w:hAnsi="Calibri" w:eastAsia="黑体" w:cs="Times New Roman"/>
          <w:b/>
          <w:sz w:val="44"/>
          <w:szCs w:val="44"/>
        </w:rPr>
      </w:pPr>
    </w:p>
    <w:p>
      <w:pPr>
        <w:spacing w:line="500" w:lineRule="exact"/>
        <w:jc w:val="center"/>
        <w:rPr>
          <w:rFonts w:ascii="黑体" w:hAnsi="Calibri" w:eastAsia="黑体" w:cs="Times New Roman"/>
          <w:b/>
          <w:sz w:val="44"/>
          <w:szCs w:val="44"/>
        </w:rPr>
      </w:pPr>
    </w:p>
    <w:p>
      <w:pPr>
        <w:spacing w:line="500" w:lineRule="exact"/>
        <w:jc w:val="center"/>
        <w:rPr>
          <w:rFonts w:ascii="黑体" w:hAnsi="Calibri" w:eastAsia="黑体" w:cs="Times New Roman"/>
          <w:b/>
          <w:sz w:val="44"/>
          <w:szCs w:val="44"/>
        </w:rPr>
      </w:pPr>
    </w:p>
    <w:p>
      <w:pPr>
        <w:spacing w:line="200" w:lineRule="exact"/>
        <w:jc w:val="center"/>
        <w:rPr>
          <w:rFonts w:ascii="仿宋_GB2312" w:hAnsi="Calibri" w:eastAsia="仿宋_GB2312" w:cs="Times New Roman"/>
          <w:szCs w:val="32"/>
        </w:rPr>
      </w:pPr>
    </w:p>
    <w:p>
      <w:pPr>
        <w:spacing w:line="200" w:lineRule="exact"/>
        <w:jc w:val="center"/>
        <w:rPr>
          <w:rFonts w:ascii="仿宋_GB2312" w:hAnsi="Calibri" w:eastAsia="仿宋_GB2312" w:cs="Times New Roman"/>
          <w:szCs w:val="32"/>
        </w:rPr>
      </w:pPr>
    </w:p>
    <w:p>
      <w:pPr>
        <w:spacing w:line="560" w:lineRule="exact"/>
        <w:jc w:val="center"/>
        <w:rPr>
          <w:rFonts w:ascii="方正仿宋_GBK" w:hAnsi="Calibri" w:cs="Times New Roman"/>
          <w:szCs w:val="32"/>
        </w:rPr>
      </w:pPr>
      <w:r>
        <w:rPr>
          <w:rFonts w:ascii="方正仿宋_GBK" w:hAnsi="Calibri" w:cs="Times New Roman"/>
          <w:szCs w:val="32"/>
        </w:rPr>
        <w:t>走马府</w:t>
      </w:r>
      <w:r>
        <w:rPr>
          <w:rFonts w:hint="eastAsia" w:ascii="方正仿宋_GBK" w:hAnsi="Calibri" w:cs="Times New Roman"/>
          <w:szCs w:val="32"/>
        </w:rPr>
        <w:t>发</w:t>
      </w:r>
      <w:r>
        <w:rPr>
          <w:rFonts w:ascii="方正仿宋_GBK" w:hAnsi="Calibri" w:cs="Times New Roman"/>
          <w:szCs w:val="32"/>
        </w:rPr>
        <w:t>〔</w:t>
      </w:r>
      <w:r>
        <w:rPr>
          <w:rFonts w:ascii="Times New Roman" w:hAnsi="Times New Roman" w:cs="Times New Roman"/>
          <w:szCs w:val="32"/>
        </w:rPr>
        <w:t>2023</w:t>
      </w:r>
      <w:r>
        <w:rPr>
          <w:rFonts w:ascii="方正仿宋_GBK" w:hAnsi="Calibri" w:cs="Times New Roman"/>
          <w:szCs w:val="32"/>
        </w:rPr>
        <w:t>〕</w:t>
      </w:r>
      <w:r>
        <w:rPr>
          <w:rFonts w:ascii="Times New Roman" w:hAnsi="Times New Roman" w:cs="Times New Roman"/>
          <w:szCs w:val="32"/>
        </w:rPr>
        <w:t>4</w:t>
      </w:r>
      <w:r>
        <w:rPr>
          <w:rFonts w:ascii="方正仿宋_GBK" w:hAnsi="Calibri" w:cs="Times New Roman"/>
          <w:szCs w:val="32"/>
        </w:rPr>
        <w:t>号</w:t>
      </w:r>
    </w:p>
    <w:p>
      <w:pPr>
        <w:spacing w:line="600" w:lineRule="exact"/>
        <w:jc w:val="center"/>
        <w:rPr>
          <w:rFonts w:ascii="黑体" w:hAnsi="Calibri" w:eastAsia="黑体" w:cs="Times New Roman"/>
          <w:b/>
          <w:sz w:val="44"/>
          <w:szCs w:val="44"/>
        </w:rPr>
      </w:pPr>
    </w:p>
    <w:p>
      <w:pPr>
        <w:spacing w:line="600" w:lineRule="exact"/>
        <w:jc w:val="center"/>
        <w:rPr>
          <w:rFonts w:ascii="Calibri" w:hAnsi="Calibri" w:eastAsia="宋体" w:cs="Times New Roman"/>
          <w:b/>
          <w:sz w:val="44"/>
          <w:szCs w:val="44"/>
        </w:rPr>
      </w:pPr>
    </w:p>
    <w:p>
      <w:pPr>
        <w:spacing w:line="600" w:lineRule="exact"/>
        <w:jc w:val="center"/>
        <w:rPr>
          <w:rFonts w:ascii="方正小标宋_GBK" w:hAnsi="方正小标宋简体" w:eastAsia="方正小标宋_GBK" w:cs="方正小标宋简体"/>
          <w:color w:val="000000" w:themeColor="text1"/>
          <w:sz w:val="44"/>
          <w:szCs w:val="44"/>
          <w14:textFill>
            <w14:solidFill>
              <w14:schemeClr w14:val="tx1"/>
            </w14:solidFill>
          </w14:textFill>
        </w:rPr>
      </w:pPr>
      <w:r>
        <w:rPr>
          <w:rFonts w:ascii="方正小标宋_GBK" w:hAnsi="宋体" w:eastAsia="方正小标宋_GBK" w:cs="Times New Roman"/>
          <w:bCs/>
          <w:sz w:val="44"/>
          <w:szCs w:val="44"/>
        </w:rPr>
        <w:t>走马镇人民政府</w:t>
      </w:r>
    </w:p>
    <w:p>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年安全生产和自然灾害防治</w:t>
      </w:r>
    </w:p>
    <w:p>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年度监督检查计划》的通知</w:t>
      </w:r>
    </w:p>
    <w:p>
      <w:pPr>
        <w:snapToGrid w:val="0"/>
        <w:spacing w:line="600" w:lineRule="exact"/>
        <w:jc w:val="center"/>
        <w:rPr>
          <w:rFonts w:ascii="方正小标宋_GBK" w:hAnsi="方正小标宋_GBK" w:eastAsia="方正小标宋_GBK" w:cs="方正小标宋_GBK"/>
          <w:sz w:val="44"/>
          <w:szCs w:val="44"/>
        </w:rPr>
      </w:pPr>
    </w:p>
    <w:p>
      <w:pPr>
        <w:snapToGrid w:val="0"/>
        <w:spacing w:line="600" w:lineRule="exact"/>
        <w:rPr>
          <w:rFonts w:ascii="方正仿宋_GBK" w:hAnsi="方正小标宋_GBK" w:cs="方正小标宋_GBK"/>
          <w:szCs w:val="32"/>
        </w:rPr>
      </w:pPr>
      <w:r>
        <w:rPr>
          <w:rFonts w:hint="eastAsia" w:ascii="方正仿宋_GBK" w:hAnsi="方正小标宋_GBK" w:cs="方正小标宋_GBK"/>
          <w:szCs w:val="32"/>
        </w:rPr>
        <w:t>各安委会成员单位：</w:t>
      </w:r>
    </w:p>
    <w:p>
      <w:pPr>
        <w:snapToGrid w:val="0"/>
        <w:spacing w:line="600" w:lineRule="exact"/>
        <w:ind w:firstLine="640" w:firstLineChars="200"/>
        <w:rPr>
          <w:rFonts w:ascii="方正仿宋_GBK" w:hAnsi="方正小标宋_GBK" w:cs="方正小标宋_GBK"/>
          <w:szCs w:val="32"/>
        </w:rPr>
      </w:pPr>
      <w:r>
        <w:rPr>
          <w:rFonts w:hint="eastAsia" w:ascii="方正仿宋_GBK" w:hAnsi="方正小标宋_GBK" w:cs="方正小标宋_GBK"/>
          <w:szCs w:val="32"/>
        </w:rPr>
        <w:t>现将《</w:t>
      </w:r>
      <w:r>
        <w:rPr>
          <w:rFonts w:ascii="Times New Roman" w:hAnsi="Times New Roman" w:cs="Times New Roman"/>
          <w:szCs w:val="32"/>
        </w:rPr>
        <w:t>2023</w:t>
      </w:r>
      <w:r>
        <w:rPr>
          <w:rFonts w:hint="eastAsia" w:ascii="方正仿宋_GBK" w:hAnsi="方正小标宋_GBK" w:cs="方正小标宋_GBK"/>
          <w:szCs w:val="32"/>
        </w:rPr>
        <w:t>年安全生产和自然灾害防治年度监督检查计划》印发给你们，请认真贯彻执行。</w:t>
      </w:r>
    </w:p>
    <w:p>
      <w:pPr>
        <w:snapToGrid w:val="0"/>
        <w:spacing w:line="600" w:lineRule="exact"/>
        <w:rPr>
          <w:rFonts w:ascii="方正仿宋_GBK" w:hAnsi="方正小标宋_GBK" w:cs="方正小标宋_GBK"/>
          <w:szCs w:val="32"/>
        </w:rPr>
      </w:pPr>
    </w:p>
    <w:p>
      <w:pPr>
        <w:snapToGrid w:val="0"/>
        <w:spacing w:line="600" w:lineRule="exact"/>
        <w:rPr>
          <w:rFonts w:hint="eastAsia" w:ascii="方正仿宋_GBK" w:hAnsi="方正小标宋_GBK" w:eastAsia="方正仿宋_GBK" w:cs="方正小标宋_GBK"/>
          <w:szCs w:val="32"/>
          <w:lang w:eastAsia="zh-CN"/>
        </w:rPr>
      </w:pPr>
      <w:r>
        <w:rPr>
          <w:rFonts w:hint="eastAsia" w:ascii="方正仿宋_GBK" w:hAnsi="方正小标宋_GBK" w:cs="方正小标宋_GBK"/>
          <w:szCs w:val="32"/>
          <w:lang w:eastAsia="zh-CN"/>
        </w:rPr>
        <w:t>（</w:t>
      </w:r>
      <w:r>
        <w:rPr>
          <w:rFonts w:hint="eastAsia" w:ascii="方正仿宋_GBK" w:hAnsi="方正小标宋_GBK" w:cs="方正小标宋_GBK"/>
          <w:szCs w:val="32"/>
          <w:lang w:val="en-US" w:eastAsia="zh-CN"/>
        </w:rPr>
        <w:t>此件公开发布</w:t>
      </w:r>
      <w:r>
        <w:rPr>
          <w:rFonts w:hint="eastAsia" w:ascii="方正仿宋_GBK" w:hAnsi="方正小标宋_GBK" w:cs="方正小标宋_GBK"/>
          <w:szCs w:val="32"/>
          <w:lang w:eastAsia="zh-CN"/>
        </w:rPr>
        <w:t>）</w:t>
      </w:r>
    </w:p>
    <w:p>
      <w:pPr>
        <w:snapToGrid w:val="0"/>
        <w:spacing w:line="600" w:lineRule="exact"/>
        <w:jc w:val="right"/>
        <w:rPr>
          <w:rFonts w:ascii="方正仿宋_GBK" w:hAnsi="方正小标宋_GBK" w:cs="方正小标宋_GBK"/>
          <w:szCs w:val="32"/>
        </w:rPr>
      </w:pPr>
      <w:r>
        <w:rPr>
          <w:rFonts w:hint="eastAsia" w:ascii="方正仿宋_GBK" w:hAnsi="方正小标宋_GBK" w:cs="方正小标宋_GBK"/>
          <w:szCs w:val="32"/>
        </w:rPr>
        <w:t>走马镇人民政府</w:t>
      </w:r>
    </w:p>
    <w:p>
      <w:pPr>
        <w:snapToGrid w:val="0"/>
        <w:spacing w:line="600" w:lineRule="exact"/>
        <w:jc w:val="center"/>
        <w:rPr>
          <w:rFonts w:ascii="方正仿宋_GBK" w:hAnsi="方正小标宋_GBK" w:cs="方正小标宋_GBK"/>
          <w:szCs w:val="32"/>
        </w:rPr>
      </w:pPr>
      <w:r>
        <w:rPr>
          <w:rFonts w:hint="eastAsia" w:ascii="方正仿宋_GBK" w:hAnsi="方正小标宋_GBK" w:cs="方正小标宋_GBK"/>
          <w:szCs w:val="32"/>
        </w:rPr>
        <w:t xml:space="preserve">                                </w:t>
      </w:r>
      <w:r>
        <w:rPr>
          <w:rFonts w:hint="eastAsia" w:ascii="方正仿宋_GBK" w:hAnsi="方正小标宋_GBK" w:cs="方正小标宋_GBK"/>
          <w:szCs w:val="32"/>
          <w:lang w:val="en-US" w:eastAsia="zh-CN"/>
        </w:rPr>
        <w:t xml:space="preserve">        </w:t>
      </w:r>
      <w:r>
        <w:rPr>
          <w:rFonts w:ascii="Times New Roman" w:hAnsi="Times New Roman" w:cs="Times New Roman"/>
          <w:szCs w:val="32"/>
        </w:rPr>
        <w:t>2023</w:t>
      </w:r>
      <w:r>
        <w:rPr>
          <w:rFonts w:hint="eastAsia" w:ascii="方正仿宋_GBK" w:hAnsi="方正小标宋_GBK" w:cs="方正小标宋_GBK"/>
          <w:szCs w:val="32"/>
        </w:rPr>
        <w:t>年</w:t>
      </w:r>
      <w:r>
        <w:rPr>
          <w:rFonts w:ascii="Times New Roman" w:hAnsi="Times New Roman" w:cs="Times New Roman"/>
          <w:szCs w:val="32"/>
        </w:rPr>
        <w:t>1</w:t>
      </w:r>
      <w:r>
        <w:rPr>
          <w:rFonts w:hint="eastAsia" w:ascii="方正仿宋_GBK" w:hAnsi="方正小标宋_GBK" w:cs="方正小标宋_GBK"/>
          <w:szCs w:val="32"/>
        </w:rPr>
        <w:t>月</w:t>
      </w:r>
      <w:r>
        <w:rPr>
          <w:rFonts w:ascii="Times New Roman" w:hAnsi="Times New Roman" w:cs="Times New Roman"/>
          <w:szCs w:val="32"/>
        </w:rPr>
        <w:t>1</w:t>
      </w:r>
      <w:r>
        <w:rPr>
          <w:rFonts w:hint="eastAsia" w:ascii="Times New Roman" w:hAnsi="Times New Roman" w:cs="Times New Roman"/>
          <w:szCs w:val="32"/>
        </w:rPr>
        <w:t>3</w:t>
      </w:r>
      <w:r>
        <w:rPr>
          <w:rFonts w:hint="eastAsia" w:ascii="方正仿宋_GBK" w:hAnsi="方正小标宋_GBK" w:cs="方正小标宋_GBK"/>
          <w:szCs w:val="32"/>
        </w:rPr>
        <w:t>日</w:t>
      </w:r>
      <w:r>
        <w:rPr>
          <w:rFonts w:ascii="方正仿宋_GBK" w:hAnsi="方正小标宋_GBK" w:cs="方正小标宋_GBK"/>
          <w:szCs w:val="32"/>
        </w:rPr>
        <w:br w:type="page"/>
      </w:r>
    </w:p>
    <w:p>
      <w:pPr>
        <w:snapToGrid w:val="0"/>
        <w:spacing w:line="600" w:lineRule="exact"/>
        <w:jc w:val="center"/>
        <w:rPr>
          <w:rFonts w:ascii="方正小标宋_GBK" w:hAnsi="方正小标宋_GBK" w:eastAsia="方正小标宋_GBK" w:cs="方正小标宋_GBK"/>
          <w:sz w:val="44"/>
          <w:szCs w:val="44"/>
        </w:rPr>
      </w:pPr>
      <w:r>
        <w:rPr>
          <w:rFonts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年安全生产和自然灾害防治</w:t>
      </w:r>
    </w:p>
    <w:p>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年度监督检查计划</w:t>
      </w:r>
    </w:p>
    <w:p>
      <w:pPr>
        <w:snapToGrid w:val="0"/>
        <w:spacing w:line="600" w:lineRule="exact"/>
        <w:jc w:val="center"/>
        <w:rPr>
          <w:rFonts w:ascii="方正仿宋_GBK" w:hAnsi="方正仿宋_GBK" w:cs="方正仿宋_GBK"/>
          <w:szCs w:val="32"/>
        </w:rPr>
      </w:pP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一、指导思想</w:t>
      </w:r>
    </w:p>
    <w:p>
      <w:pPr>
        <w:spacing w:line="600" w:lineRule="exact"/>
        <w:ind w:firstLine="640" w:firstLineChars="200"/>
        <w:rPr>
          <w:rFonts w:ascii="方正仿宋_GBK" w:hAnsi="方正仿宋_GBK" w:cs="方正仿宋_GBK"/>
        </w:rPr>
      </w:pPr>
      <w:r>
        <w:rPr>
          <w:rFonts w:hint="eastAsia" w:ascii="方正仿宋_GBK" w:hAnsi="方正仿宋_GBK" w:cs="方正仿宋_GBK"/>
        </w:rPr>
        <w:t>以习近平新时代中国特色社会主义思想为指导，认真贯彻落实“安全第一、预防为主、综合治理”的安全生产工作方针，</w:t>
      </w:r>
      <w:r>
        <w:rPr>
          <w:rFonts w:hint="eastAsia" w:ascii="方正仿宋_GBK" w:hAnsi="仿宋" w:cs="方正仿宋_GBK"/>
          <w:szCs w:val="32"/>
        </w:rPr>
        <w:t>按照《安全生</w:t>
      </w:r>
      <w:r>
        <w:rPr>
          <w:rFonts w:hint="eastAsia" w:ascii="方正仿宋_GBK" w:hAnsi="方正仿宋_GBK" w:cs="方正仿宋_GBK"/>
        </w:rPr>
        <w:t>产法》《重庆市安全生产条例》和重庆市人民政府安全生产委员会《重庆市安全生产年度监督检查计划编制实施细则》规定，进一步规范安全生产执法，强化行政执法责任，实现严格执法、公正执法、文明执法，加强事故预防，不断提升安全生产行政执法能力，推动全镇安全生产形势持续好转。</w:t>
      </w: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二、工作目标</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通过安全生产监督检查计划的落实，</w:t>
      </w:r>
      <w:r>
        <w:rPr>
          <w:rFonts w:hint="eastAsia" w:ascii="方正仿宋_GBK" w:hAnsi="方正仿宋_GBK" w:cs="方正仿宋_GBK"/>
          <w:szCs w:val="32"/>
        </w:rPr>
        <w:t>结合“检查诊断、行政处罚、整改复查”执法检查“三部曲”基本程序要求，按计划实施监督检查，切实增强监督检查的科学性、规范性、实效性，促进我镇安全生产走向法治轨道。</w:t>
      </w:r>
    </w:p>
    <w:p>
      <w:pPr>
        <w:spacing w:line="600" w:lineRule="exact"/>
        <w:ind w:firstLine="640" w:firstLineChars="200"/>
        <w:rPr>
          <w:rFonts w:ascii="方正仿宋_GBK" w:hAnsi="方正仿宋_GBK" w:cs="方正仿宋_GBK"/>
          <w:szCs w:val="32"/>
        </w:rPr>
      </w:pPr>
      <w:r>
        <w:rPr>
          <w:rFonts w:hint="eastAsia" w:ascii="方正黑体_GBK" w:hAnsi="方正黑体_GBK" w:eastAsia="方正黑体_GBK" w:cs="方正黑体_GBK"/>
          <w:szCs w:val="32"/>
        </w:rPr>
        <w:t>三、工作要求</w:t>
      </w:r>
    </w:p>
    <w:p>
      <w:pPr>
        <w:autoSpaceDE w:val="0"/>
        <w:autoSpaceDN w:val="0"/>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（一）科学编制计划</w:t>
      </w:r>
    </w:p>
    <w:p>
      <w:pPr>
        <w:autoSpaceDE w:val="0"/>
        <w:autoSpaceDN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在镇政府的指导下，由镇安委会结合我镇实际，科学、合理地制定年度监督检查计划，明确日常监督检查、专项监督检查和随机抽查的相关内容。</w:t>
      </w:r>
    </w:p>
    <w:p>
      <w:pPr>
        <w:autoSpaceDE w:val="0"/>
        <w:autoSpaceDN w:val="0"/>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（二）履行“一岗双责”</w:t>
      </w:r>
    </w:p>
    <w:p>
      <w:pPr>
        <w:autoSpaceDE w:val="0"/>
        <w:autoSpaceDN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按照管行业必须管安全、管业务必须管安全、管生产经营必须管安全原则，综合监管、行业监管相互衔接，各相关部门要明确职责，落实具体监督检查任务。</w:t>
      </w:r>
    </w:p>
    <w:p>
      <w:pPr>
        <w:autoSpaceDE w:val="0"/>
        <w:autoSpaceDN w:val="0"/>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（三）依法严格处罚</w:t>
      </w:r>
    </w:p>
    <w:p>
      <w:pPr>
        <w:autoSpaceDE w:val="0"/>
        <w:autoSpaceDN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按照“严字当头、落实到位”要求，依法严厉处罚安全生产违法行为，确保执法必严、违法必究，保证抓铁有痕，确保监督检查的严肃性。</w:t>
      </w:r>
    </w:p>
    <w:p>
      <w:pPr>
        <w:autoSpaceDE w:val="0"/>
        <w:autoSpaceDN w:val="0"/>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（四）注重检查效果</w:t>
      </w:r>
    </w:p>
    <w:p>
      <w:pPr>
        <w:autoSpaceDE w:val="0"/>
        <w:autoSpaceDN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对查处的每一个事故隐患要“追踪到底、整改到位”， 形成违法行为和事故隐患整改的闭环管理，切实提高安全生产执法效能，做到踏石留印，确保监督检查的实效性。</w:t>
      </w:r>
    </w:p>
    <w:p>
      <w:pPr>
        <w:autoSpaceDE w:val="0"/>
        <w:autoSpaceDN w:val="0"/>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四、监督检查重点内容</w:t>
      </w:r>
    </w:p>
    <w:p>
      <w:pPr>
        <w:autoSpaceDE w:val="0"/>
        <w:autoSpaceDN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 xml:space="preserve">应对生产经营单位是否具备有关法律、法规、规章和国家标准或者行业标准、地方标准规定的安全生产条件进行监督检查，包括： </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w:t>
      </w:r>
      <w:r>
        <w:rPr>
          <w:rFonts w:hint="eastAsia" w:ascii="方正仿宋_GBK" w:hAnsi="方正仿宋_GBK" w:cs="方正仿宋_GBK"/>
          <w:szCs w:val="32"/>
        </w:rPr>
        <w:t>.依法通过有关安全生产行政审批情况。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2</w:t>
      </w:r>
      <w:r>
        <w:rPr>
          <w:rFonts w:hint="eastAsia" w:ascii="方正仿宋_GBK" w:hAnsi="方正仿宋_GBK" w:cs="方正仿宋_GBK"/>
          <w:szCs w:val="32"/>
        </w:rPr>
        <w:t>.安全生产教育和培训、考核情况。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3</w:t>
      </w:r>
      <w:r>
        <w:rPr>
          <w:rFonts w:hint="eastAsia" w:ascii="方正仿宋_GBK" w:hAnsi="方正仿宋_GBK" w:cs="方正仿宋_GBK"/>
          <w:szCs w:val="32"/>
        </w:rPr>
        <w:t>.建立和落实安全生产责任制、安全生产规章制度和操作规程、作业规程的情况。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4</w:t>
      </w:r>
      <w:r>
        <w:rPr>
          <w:rFonts w:hint="eastAsia" w:ascii="方正仿宋_GBK" w:hAnsi="方正仿宋_GBK" w:cs="方正仿宋_GBK"/>
          <w:szCs w:val="32"/>
        </w:rPr>
        <w:t>.按照规定提取和使用安全生产费用，用于劳动防护用品、安全生产教育培训情况，以及其他安全生产投入情况。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5</w:t>
      </w:r>
      <w:r>
        <w:rPr>
          <w:rFonts w:hint="eastAsia" w:ascii="方正仿宋_GBK" w:hAnsi="方正仿宋_GBK" w:cs="方正仿宋_GBK"/>
          <w:szCs w:val="32"/>
        </w:rPr>
        <w:t>.依法设置安全生产管理机构和配备安全生产技术管理人员情况。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6</w:t>
      </w:r>
      <w:r>
        <w:rPr>
          <w:rFonts w:hint="eastAsia" w:ascii="方正仿宋_GBK" w:hAnsi="方正仿宋_GBK" w:cs="方正仿宋_GBK"/>
          <w:szCs w:val="32"/>
        </w:rPr>
        <w:t>.从业人员、被派遣劳动者和实习生受到安全生产教育、培训及其技术交底情况。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7</w:t>
      </w:r>
      <w:r>
        <w:rPr>
          <w:rFonts w:hint="eastAsia" w:ascii="方正仿宋_GBK" w:hAnsi="方正仿宋_GBK" w:cs="方正仿宋_GBK"/>
          <w:szCs w:val="32"/>
        </w:rPr>
        <w:t>.新建、改建、扩建工程项目的安全设施与主体工程同时设计、同时施工、同时投入使用，以及设计审查和竣工验收情况。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8</w:t>
      </w:r>
      <w:r>
        <w:rPr>
          <w:rFonts w:hint="eastAsia" w:ascii="方正仿宋_GBK" w:hAnsi="方正仿宋_GBK" w:cs="方正仿宋_GBK"/>
          <w:szCs w:val="32"/>
        </w:rPr>
        <w:t>.较大危险因素的生产经营场所和有关设施、设备，设置安全公示、警示的情况。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9</w:t>
      </w:r>
      <w:r>
        <w:rPr>
          <w:rFonts w:hint="eastAsia" w:ascii="方正仿宋_GBK" w:hAnsi="方正仿宋_GBK" w:cs="方正仿宋_GBK"/>
          <w:szCs w:val="32"/>
        </w:rPr>
        <w:t>.对安全设备的维护、保养、定期检测的情况。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10</w:t>
      </w:r>
      <w:r>
        <w:rPr>
          <w:rFonts w:hint="eastAsia" w:ascii="方正仿宋_GBK" w:hAnsi="方正仿宋_GBK" w:cs="方正仿宋_GBK"/>
          <w:szCs w:val="32"/>
        </w:rPr>
        <w:t>.重大危险源登记建档、定期检测、评估、监控和制定演练应急预案的情况。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11</w:t>
      </w:r>
      <w:r>
        <w:rPr>
          <w:rFonts w:hint="eastAsia" w:ascii="方正仿宋_GBK" w:hAnsi="方正仿宋_GBK" w:cs="方正仿宋_GBK"/>
          <w:szCs w:val="32"/>
        </w:rPr>
        <w:t>.教育和督促从业人员严格执行本单位的安全生产规章制度和安全操作规程，并向从业人员如实告知作业场所和工作岗位存在的危险因素、防范措施以及事故应急措施的情况。</w:t>
      </w:r>
    </w:p>
    <w:p>
      <w:pPr>
        <w:autoSpaceDE w:val="0"/>
        <w:autoSpaceDN w:val="0"/>
        <w:spacing w:line="600" w:lineRule="exact"/>
        <w:ind w:firstLine="624" w:firstLineChars="200"/>
        <w:rPr>
          <w:rFonts w:ascii="方正仿宋_GBK" w:hAnsi="方正仿宋_GBK" w:cs="方正仿宋_GBK"/>
          <w:spacing w:val="-4"/>
          <w:szCs w:val="32"/>
        </w:rPr>
      </w:pPr>
      <w:r>
        <w:rPr>
          <w:rFonts w:ascii="Times New Roman" w:hAnsi="Times New Roman" w:cs="Times New Roman"/>
          <w:spacing w:val="-4"/>
          <w:szCs w:val="32"/>
        </w:rPr>
        <w:t>12</w:t>
      </w:r>
      <w:r>
        <w:rPr>
          <w:rFonts w:hint="eastAsia" w:ascii="方正仿宋_GBK" w:hAnsi="方正仿宋_GBK" w:cs="方正仿宋_GBK"/>
          <w:spacing w:val="-4"/>
          <w:szCs w:val="32"/>
        </w:rPr>
        <w:t>.为从业人员提供符合国家标准或者行业标准的劳动防护用品，并监督、</w:t>
      </w:r>
      <w:r>
        <w:rPr>
          <w:rFonts w:hint="eastAsia" w:ascii="方正仿宋_GBK" w:hAnsi="方正仿宋_GBK" w:cs="方正仿宋_GBK"/>
          <w:spacing w:val="-20"/>
          <w:szCs w:val="32"/>
        </w:rPr>
        <w:t>教育从业人员按照使用规则正确佩戴和使用的情况。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13</w:t>
      </w:r>
      <w:r>
        <w:rPr>
          <w:rFonts w:hint="eastAsia" w:ascii="方正仿宋_GBK" w:hAnsi="方正仿宋_GBK" w:cs="方正仿宋_GBK"/>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14</w:t>
      </w:r>
      <w:r>
        <w:rPr>
          <w:rFonts w:hint="eastAsia" w:ascii="方正仿宋_GBK" w:hAnsi="方正仿宋_GBK" w:cs="方正仿宋_GBK"/>
          <w:szCs w:val="32"/>
        </w:rPr>
        <w:t>.对承包单位、承租单位的安全生产工作实行统一协调、管理，定期进行安全检查，督促整改安全问题的情况。</w:t>
      </w:r>
    </w:p>
    <w:p>
      <w:pPr>
        <w:autoSpaceDE w:val="0"/>
        <w:autoSpaceDN w:val="0"/>
        <w:spacing w:line="600" w:lineRule="exact"/>
        <w:ind w:firstLine="616" w:firstLineChars="200"/>
        <w:rPr>
          <w:rFonts w:ascii="方正仿宋_GBK" w:hAnsi="方正仿宋_GBK" w:cs="方正仿宋_GBK"/>
          <w:spacing w:val="-6"/>
          <w:szCs w:val="32"/>
        </w:rPr>
      </w:pPr>
      <w:r>
        <w:rPr>
          <w:rFonts w:ascii="Times New Roman" w:hAnsi="Times New Roman" w:cs="Times New Roman"/>
          <w:spacing w:val="-6"/>
          <w:szCs w:val="32"/>
        </w:rPr>
        <w:t>15</w:t>
      </w:r>
      <w:r>
        <w:rPr>
          <w:rFonts w:hint="eastAsia" w:ascii="方正仿宋_GBK" w:hAnsi="方正仿宋_GBK" w:cs="方正仿宋_GBK"/>
          <w:spacing w:val="-6"/>
          <w:szCs w:val="32"/>
        </w:rPr>
        <w:t>.建立健全生产安全事故隐患排查治理制度，及时发现并消除事故隐患，如实记录事故隐患治理，以及向从业人员通报的情况。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16</w:t>
      </w:r>
      <w:r>
        <w:rPr>
          <w:rFonts w:hint="eastAsia" w:ascii="方正仿宋_GBK" w:hAnsi="方正仿宋_GBK" w:cs="方正仿宋_GBK"/>
          <w:szCs w:val="32"/>
        </w:rPr>
        <w:t>.制定、实施生产安全事故应急预案，定期组织应急预案演练，以及有关应急预案备案的情况。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17</w:t>
      </w:r>
      <w:r>
        <w:rPr>
          <w:rFonts w:hint="eastAsia" w:ascii="方正仿宋_GBK" w:hAnsi="方正仿宋_GBK" w:cs="方正仿宋_GBK"/>
          <w:szCs w:val="32"/>
        </w:rPr>
        <w:t>.危险化学品的生产、经营、储存单位以及高温熔炼单位建立应急救援组织或者兼职救援队伍、签订应急救援协议，以及应急救援器材、设备和物资的配备、维护、保养的情况。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18</w:t>
      </w:r>
      <w:r>
        <w:rPr>
          <w:rFonts w:hint="eastAsia" w:ascii="方正仿宋_GBK" w:hAnsi="方正仿宋_GBK" w:cs="方正仿宋_GBK"/>
          <w:szCs w:val="32"/>
        </w:rPr>
        <w:t>.按照规定报告生产安全事故的情况。</w:t>
      </w:r>
    </w:p>
    <w:p>
      <w:pPr>
        <w:autoSpaceDE w:val="0"/>
        <w:autoSpaceDN w:val="0"/>
        <w:spacing w:line="600" w:lineRule="exact"/>
        <w:ind w:firstLine="640" w:firstLineChars="200"/>
        <w:rPr>
          <w:rFonts w:ascii="方正仿宋_GBK" w:hAnsi="方正仿宋_GBK" w:cs="方正仿宋_GBK"/>
          <w:szCs w:val="32"/>
        </w:rPr>
      </w:pPr>
      <w:r>
        <w:rPr>
          <w:rFonts w:ascii="Times New Roman" w:hAnsi="Times New Roman" w:cs="Times New Roman"/>
          <w:szCs w:val="32"/>
        </w:rPr>
        <w:t>19</w:t>
      </w:r>
      <w:r>
        <w:rPr>
          <w:rFonts w:hint="eastAsia" w:ascii="方正仿宋_GBK" w:hAnsi="方正仿宋_GBK" w:cs="方正仿宋_GBK"/>
          <w:szCs w:val="32"/>
        </w:rPr>
        <w:t>.依法应当监督检查的其他情况。</w:t>
      </w: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五、监督检查计划的实施和保障</w:t>
      </w:r>
    </w:p>
    <w:p>
      <w:pPr>
        <w:autoSpaceDE w:val="0"/>
        <w:autoSpaceDN w:val="0"/>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（一）全面实施以计划为导向的监督检查</w:t>
      </w:r>
    </w:p>
    <w:p>
      <w:pPr>
        <w:autoSpaceDE w:val="0"/>
        <w:autoSpaceDN w:val="0"/>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各相关部门要按照依法治安的基本要求，认真贯彻《重庆市安全生产年度监督检查计划编制实施细则》要求，严格执行“检查诊断、行政处罚、整改复查”执法“三部曲”工作方法和基本程序要求，全面实施以计划为导向的监督检查，转变监管执法方式，用监督检查计划统揽监督检查工作，不断增强监督检查的权威性、严肃性。</w:t>
      </w:r>
    </w:p>
    <w:p>
      <w:pPr>
        <w:autoSpaceDE w:val="0"/>
        <w:autoSpaceDN w:val="0"/>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（二）严格履行监督检查法定职责</w:t>
      </w:r>
    </w:p>
    <w:p>
      <w:pPr>
        <w:spacing w:line="600" w:lineRule="exact"/>
        <w:ind w:firstLine="640" w:firstLineChars="200"/>
        <w:rPr>
          <w:rFonts w:ascii="方正仿宋_GBK" w:hAnsi="方正仿宋_GBK" w:cs="方正仿宋_GBK"/>
          <w:bCs/>
          <w:szCs w:val="32"/>
        </w:rPr>
      </w:pPr>
      <w:r>
        <w:rPr>
          <w:rFonts w:hint="eastAsia" w:ascii="方正仿宋_GBK" w:hAnsi="方正仿宋_GBK" w:cs="方正仿宋_GBK"/>
          <w:szCs w:val="32"/>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pStyle w:val="7"/>
        <w:ind w:firstLine="640" w:firstLineChars="200"/>
        <w:jc w:val="both"/>
        <w:outlineLvl w:val="9"/>
        <w:rPr>
          <w:rFonts w:ascii="方正仿宋_GBK" w:hAnsi="方正仿宋_GBK" w:eastAsia="方正仿宋_GBK" w:cs="方正仿宋_GBK"/>
          <w:bCs w:val="0"/>
          <w:color w:val="auto"/>
        </w:rPr>
      </w:pP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rPr>
        <w:t>附件：</w:t>
      </w:r>
      <w:r>
        <w:rPr>
          <w:rFonts w:ascii="Times New Roman" w:hAnsi="Times New Roman" w:cs="Times New Roman"/>
        </w:rPr>
        <w:t>1</w:t>
      </w:r>
      <w:r>
        <w:rPr>
          <w:rFonts w:hint="eastAsia" w:ascii="方正仿宋_GBK" w:hAnsi="方正仿宋_GBK" w:cs="方正仿宋_GBK"/>
        </w:rPr>
        <w:t>.</w:t>
      </w:r>
      <w:r>
        <w:rPr>
          <w:rFonts w:ascii="Times New Roman" w:hAnsi="Times New Roman" w:cs="Times New Roman"/>
          <w:szCs w:val="32"/>
        </w:rPr>
        <w:t>2023</w:t>
      </w:r>
      <w:r>
        <w:rPr>
          <w:rFonts w:hint="eastAsia" w:ascii="方正仿宋_GBK" w:hAnsi="方正仿宋_GBK" w:cs="方正仿宋_GBK"/>
          <w:szCs w:val="32"/>
        </w:rPr>
        <w:t>年工贸企业安全生产监督检查计划</w:t>
      </w:r>
    </w:p>
    <w:p>
      <w:pPr>
        <w:spacing w:line="600" w:lineRule="exact"/>
        <w:ind w:firstLine="1600" w:firstLineChars="500"/>
        <w:rPr>
          <w:rFonts w:ascii="方正仿宋_GBK" w:hAnsi="方正仿宋_GBK" w:cs="方正仿宋_GBK"/>
          <w:szCs w:val="32"/>
        </w:rPr>
      </w:pPr>
      <w:r>
        <w:rPr>
          <w:rFonts w:ascii="Times New Roman" w:hAnsi="Times New Roman" w:cs="Times New Roman"/>
          <w:szCs w:val="32"/>
        </w:rPr>
        <w:t>2</w:t>
      </w:r>
      <w:r>
        <w:rPr>
          <w:rFonts w:hint="eastAsia" w:ascii="方正仿宋_GBK" w:hAnsi="方正仿宋_GBK" w:cs="方正仿宋_GBK"/>
          <w:szCs w:val="32"/>
        </w:rPr>
        <w:t>.</w:t>
      </w:r>
      <w:r>
        <w:rPr>
          <w:rFonts w:ascii="Times New Roman" w:hAnsi="Times New Roman" w:cs="Times New Roman"/>
          <w:szCs w:val="32"/>
        </w:rPr>
        <w:t>2023</w:t>
      </w:r>
      <w:r>
        <w:rPr>
          <w:rFonts w:hint="eastAsia" w:ascii="方正仿宋_GBK" w:hAnsi="方正仿宋_GBK" w:cs="方正仿宋_GBK"/>
          <w:szCs w:val="32"/>
        </w:rPr>
        <w:t>年危险化学品安全生产监督检查计划</w:t>
      </w:r>
    </w:p>
    <w:p>
      <w:pPr>
        <w:spacing w:line="600" w:lineRule="exact"/>
        <w:ind w:firstLine="1600" w:firstLineChars="500"/>
        <w:rPr>
          <w:rFonts w:ascii="方正仿宋_GBK" w:hAnsi="方正仿宋_GBK" w:cs="方正仿宋_GBK"/>
          <w:szCs w:val="32"/>
        </w:rPr>
      </w:pPr>
      <w:r>
        <w:rPr>
          <w:rFonts w:ascii="Times New Roman" w:hAnsi="Times New Roman" w:cs="Times New Roman"/>
          <w:szCs w:val="32"/>
        </w:rPr>
        <w:t>3</w:t>
      </w:r>
      <w:r>
        <w:rPr>
          <w:rFonts w:hint="eastAsia" w:ascii="方正仿宋_GBK" w:hAnsi="方正仿宋_GBK" w:cs="方正仿宋_GBK"/>
          <w:szCs w:val="32"/>
        </w:rPr>
        <w:t>.</w:t>
      </w:r>
      <w:r>
        <w:rPr>
          <w:rFonts w:ascii="Times New Roman" w:hAnsi="Times New Roman" w:cs="Times New Roman"/>
          <w:szCs w:val="32"/>
        </w:rPr>
        <w:t>2023</w:t>
      </w:r>
      <w:r>
        <w:rPr>
          <w:rFonts w:hint="eastAsia" w:ascii="方正仿宋_GBK" w:hAnsi="方正仿宋_GBK" w:cs="方正仿宋_GBK"/>
          <w:szCs w:val="32"/>
        </w:rPr>
        <w:t>年消防安全监督检查计划</w:t>
      </w:r>
    </w:p>
    <w:p>
      <w:pPr>
        <w:spacing w:line="600" w:lineRule="exact"/>
        <w:ind w:firstLine="1600" w:firstLineChars="500"/>
        <w:rPr>
          <w:rFonts w:ascii="方正仿宋_GBK" w:hAnsi="方正仿宋_GBK" w:cs="方正仿宋_GBK"/>
          <w:spacing w:val="-8"/>
          <w:szCs w:val="32"/>
        </w:rPr>
      </w:pPr>
      <w:r>
        <w:rPr>
          <w:rFonts w:ascii="Times New Roman" w:hAnsi="Times New Roman" w:cs="Times New Roman"/>
          <w:szCs w:val="32"/>
        </w:rPr>
        <w:t>4</w:t>
      </w:r>
      <w:r>
        <w:rPr>
          <w:rFonts w:hint="eastAsia" w:ascii="方正仿宋_GBK" w:hAnsi="方正仿宋_GBK" w:cs="方正仿宋_GBK"/>
          <w:szCs w:val="32"/>
        </w:rPr>
        <w:t>.</w:t>
      </w:r>
      <w:r>
        <w:rPr>
          <w:rFonts w:ascii="Times New Roman" w:hAnsi="Times New Roman" w:cs="Times New Roman"/>
          <w:spacing w:val="-8"/>
          <w:szCs w:val="32"/>
        </w:rPr>
        <w:t>2023</w:t>
      </w:r>
      <w:r>
        <w:rPr>
          <w:rFonts w:hint="eastAsia" w:ascii="方正仿宋_GBK" w:hAnsi="方正仿宋_GBK" w:cs="方正仿宋_GBK"/>
          <w:spacing w:val="-8"/>
          <w:szCs w:val="32"/>
        </w:rPr>
        <w:t>年乡村道路交通及水上交通安全监督检查计划</w:t>
      </w:r>
    </w:p>
    <w:p>
      <w:pPr>
        <w:spacing w:line="600" w:lineRule="exact"/>
        <w:ind w:firstLine="1600" w:firstLineChars="500"/>
        <w:rPr>
          <w:rFonts w:ascii="方正仿宋_GBK" w:hAnsi="方正仿宋_GBK" w:cs="方正仿宋_GBK"/>
          <w:szCs w:val="32"/>
        </w:rPr>
      </w:pPr>
      <w:r>
        <w:rPr>
          <w:rFonts w:ascii="Times New Roman" w:hAnsi="Times New Roman" w:cs="Times New Roman"/>
          <w:szCs w:val="32"/>
        </w:rPr>
        <w:t>5</w:t>
      </w:r>
      <w:r>
        <w:rPr>
          <w:rFonts w:hint="eastAsia" w:ascii="方正仿宋_GBK" w:hAnsi="方正仿宋_GBK" w:cs="方正仿宋_GBK"/>
          <w:szCs w:val="32"/>
        </w:rPr>
        <w:t>.</w:t>
      </w:r>
      <w:r>
        <w:rPr>
          <w:rFonts w:ascii="Times New Roman" w:hAnsi="Times New Roman" w:cs="Times New Roman"/>
          <w:szCs w:val="32"/>
        </w:rPr>
        <w:t>2023</w:t>
      </w:r>
      <w:r>
        <w:rPr>
          <w:rFonts w:hint="eastAsia" w:ascii="方正仿宋_GBK" w:hAnsi="方正仿宋_GBK" w:cs="方正仿宋_GBK"/>
          <w:szCs w:val="32"/>
        </w:rPr>
        <w:t>年建筑工地及地质灾害点安全监督检查计划</w:t>
      </w:r>
    </w:p>
    <w:p>
      <w:pPr>
        <w:spacing w:line="600" w:lineRule="exact"/>
        <w:ind w:firstLine="1600" w:firstLineChars="500"/>
        <w:rPr>
          <w:rFonts w:ascii="方正仿宋_GBK" w:hAnsi="方正仿宋_GBK" w:cs="方正仿宋_GBK"/>
          <w:szCs w:val="32"/>
        </w:rPr>
      </w:pPr>
      <w:r>
        <w:rPr>
          <w:rFonts w:ascii="Times New Roman" w:hAnsi="Times New Roman" w:cs="Times New Roman"/>
          <w:szCs w:val="32"/>
        </w:rPr>
        <w:t>6</w:t>
      </w:r>
      <w:r>
        <w:rPr>
          <w:rFonts w:hint="eastAsia" w:ascii="方正仿宋_GBK" w:hAnsi="方正仿宋_GBK" w:cs="方正仿宋_GBK"/>
          <w:szCs w:val="32"/>
        </w:rPr>
        <w:t>.</w:t>
      </w:r>
      <w:r>
        <w:rPr>
          <w:rFonts w:ascii="Times New Roman" w:hAnsi="Times New Roman" w:cs="Times New Roman"/>
          <w:szCs w:val="32"/>
        </w:rPr>
        <w:t>2023</w:t>
      </w:r>
      <w:r>
        <w:rPr>
          <w:rFonts w:hint="eastAsia" w:ascii="方正仿宋_GBK" w:hAnsi="方正仿宋_GBK" w:cs="方正仿宋_GBK"/>
          <w:szCs w:val="32"/>
        </w:rPr>
        <w:t>年社事办安全监督检查计划</w:t>
      </w:r>
    </w:p>
    <w:p>
      <w:pPr>
        <w:spacing w:line="600" w:lineRule="exact"/>
        <w:ind w:firstLine="1600" w:firstLineChars="500"/>
        <w:rPr>
          <w:rFonts w:ascii="方正仿宋_GBK" w:hAnsi="方正仿宋_GBK" w:cs="方正仿宋_GBK"/>
          <w:szCs w:val="32"/>
        </w:rPr>
      </w:pPr>
      <w:r>
        <w:rPr>
          <w:rFonts w:ascii="Times New Roman" w:hAnsi="Times New Roman" w:cs="Times New Roman"/>
          <w:szCs w:val="32"/>
        </w:rPr>
        <w:t>7</w:t>
      </w:r>
      <w:r>
        <w:rPr>
          <w:rFonts w:hint="eastAsia" w:ascii="方正仿宋_GBK" w:hAnsi="方正仿宋_GBK" w:cs="方正仿宋_GBK"/>
          <w:szCs w:val="32"/>
        </w:rPr>
        <w:t>.</w:t>
      </w:r>
      <w:r>
        <w:rPr>
          <w:rFonts w:ascii="Times New Roman" w:hAnsi="Times New Roman" w:cs="Times New Roman"/>
          <w:szCs w:val="32"/>
        </w:rPr>
        <w:t>2023</w:t>
      </w:r>
      <w:r>
        <w:rPr>
          <w:rFonts w:hint="eastAsia" w:ascii="方正仿宋_GBK" w:hAnsi="方正仿宋_GBK" w:cs="方正仿宋_GBK"/>
          <w:szCs w:val="32"/>
        </w:rPr>
        <w:t>年文服中心安全监督检查计划</w:t>
      </w:r>
    </w:p>
    <w:p>
      <w:pPr>
        <w:spacing w:line="600" w:lineRule="exact"/>
        <w:ind w:firstLine="1600" w:firstLineChars="500"/>
        <w:rPr>
          <w:rFonts w:ascii="方正仿宋_GBK" w:hAnsi="方正仿宋_GBK" w:cs="方正仿宋_GBK"/>
          <w:szCs w:val="32"/>
        </w:rPr>
      </w:pPr>
      <w:r>
        <w:rPr>
          <w:rFonts w:ascii="Times New Roman" w:hAnsi="Times New Roman" w:cs="Times New Roman"/>
          <w:szCs w:val="32"/>
        </w:rPr>
        <w:t>8</w:t>
      </w:r>
      <w:r>
        <w:rPr>
          <w:rFonts w:hint="eastAsia" w:ascii="方正仿宋_GBK" w:hAnsi="方正仿宋_GBK" w:cs="方正仿宋_GBK"/>
          <w:szCs w:val="32"/>
        </w:rPr>
        <w:t>.</w:t>
      </w:r>
      <w:r>
        <w:rPr>
          <w:rFonts w:ascii="Times New Roman" w:hAnsi="Times New Roman" w:cs="Times New Roman"/>
          <w:szCs w:val="32"/>
        </w:rPr>
        <w:t>2023</w:t>
      </w:r>
      <w:r>
        <w:rPr>
          <w:rFonts w:hint="eastAsia" w:ascii="方正仿宋_GBK" w:hAnsi="方正仿宋_GBK" w:cs="方正仿宋_GBK"/>
          <w:szCs w:val="32"/>
        </w:rPr>
        <w:t>年水库、山坪塘安全监督检查计划</w:t>
      </w:r>
    </w:p>
    <w:p>
      <w:pPr>
        <w:spacing w:line="600" w:lineRule="exact"/>
        <w:ind w:firstLine="1600" w:firstLineChars="500"/>
        <w:rPr>
          <w:rFonts w:ascii="方正仿宋_GBK" w:hAnsi="方正仿宋_GBK" w:cs="方正仿宋_GBK"/>
          <w:szCs w:val="32"/>
        </w:rPr>
      </w:pPr>
      <w:r>
        <w:rPr>
          <w:rFonts w:ascii="Times New Roman" w:hAnsi="Times New Roman" w:cs="Times New Roman"/>
          <w:szCs w:val="32"/>
        </w:rPr>
        <w:t>9</w:t>
      </w:r>
      <w:r>
        <w:rPr>
          <w:rFonts w:hint="eastAsia" w:ascii="方正仿宋_GBK" w:hAnsi="方正仿宋_GBK" w:cs="方正仿宋_GBK"/>
          <w:szCs w:val="32"/>
        </w:rPr>
        <w:t>.</w:t>
      </w:r>
      <w:r>
        <w:rPr>
          <w:rFonts w:ascii="Times New Roman" w:hAnsi="Times New Roman" w:cs="Times New Roman"/>
          <w:szCs w:val="32"/>
        </w:rPr>
        <w:t>2023</w:t>
      </w:r>
      <w:r>
        <w:rPr>
          <w:rFonts w:hint="eastAsia" w:ascii="方正仿宋_GBK" w:hAnsi="方正仿宋_GBK" w:cs="方正仿宋_GBK"/>
          <w:szCs w:val="32"/>
        </w:rPr>
        <w:t>年森林防灭火监督检查计划</w:t>
      </w:r>
    </w:p>
    <w:p>
      <w:pPr>
        <w:spacing w:line="600" w:lineRule="exact"/>
        <w:ind w:firstLine="1600" w:firstLineChars="500"/>
        <w:rPr>
          <w:rFonts w:ascii="方正仿宋_GBK" w:hAnsi="方正仿宋_GBK" w:cs="方正仿宋_GBK"/>
          <w:szCs w:val="32"/>
        </w:rPr>
      </w:pPr>
      <w:r>
        <w:rPr>
          <w:rFonts w:ascii="Times New Roman" w:hAnsi="Times New Roman" w:cs="Times New Roman"/>
          <w:szCs w:val="32"/>
        </w:rPr>
        <w:t>10</w:t>
      </w:r>
      <w:r>
        <w:rPr>
          <w:rFonts w:hint="eastAsia" w:ascii="方正仿宋_GBK" w:hAnsi="方正仿宋_GBK" w:cs="方正仿宋_GBK"/>
          <w:szCs w:val="32"/>
        </w:rPr>
        <w:t>.</w:t>
      </w:r>
      <w:r>
        <w:rPr>
          <w:rFonts w:ascii="Times New Roman" w:hAnsi="Times New Roman" w:cs="Times New Roman"/>
          <w:szCs w:val="32"/>
        </w:rPr>
        <w:t>2023</w:t>
      </w:r>
      <w:r>
        <w:rPr>
          <w:rFonts w:hint="eastAsia" w:ascii="方正仿宋_GBK" w:hAnsi="方正仿宋_GBK" w:cs="方正仿宋_GBK"/>
          <w:szCs w:val="32"/>
        </w:rPr>
        <w:t>年市政设施安全管理监督检查计划</w:t>
      </w:r>
    </w:p>
    <w:p>
      <w:pPr>
        <w:spacing w:line="600" w:lineRule="exact"/>
        <w:rPr>
          <w:rFonts w:ascii="方正仿宋_GBK" w:hAnsi="方正仿宋_GBK" w:cs="方正仿宋_GBK"/>
        </w:rPr>
      </w:pPr>
    </w:p>
    <w:p>
      <w:pPr>
        <w:spacing w:line="600" w:lineRule="exact"/>
        <w:rPr>
          <w:rFonts w:ascii="方正仿宋_GBK" w:hAnsi="方正仿宋_GBK" w:cs="方正仿宋_GBK"/>
        </w:rPr>
      </w:pPr>
    </w:p>
    <w:p>
      <w:pPr>
        <w:spacing w:line="600" w:lineRule="exact"/>
        <w:rPr>
          <w:rFonts w:ascii="方正仿宋_GBK" w:hAnsi="方正仿宋_GBK" w:cs="方正仿宋_GBK"/>
        </w:rPr>
      </w:pPr>
    </w:p>
    <w:p>
      <w:pPr>
        <w:spacing w:line="600" w:lineRule="exact"/>
        <w:rPr>
          <w:rFonts w:ascii="方正仿宋_GBK" w:hAnsi="方正仿宋_GBK" w:cs="方正仿宋_GBK"/>
        </w:rPr>
      </w:pPr>
    </w:p>
    <w:p>
      <w:pPr>
        <w:spacing w:line="600" w:lineRule="exact"/>
        <w:rPr>
          <w:rFonts w:ascii="方正黑体_GBK" w:hAnsi="方正黑体_GBK" w:eastAsia="方正黑体_GBK" w:cs="方正黑体_GBK"/>
          <w:bCs/>
          <w:szCs w:val="32"/>
        </w:rPr>
      </w:pPr>
    </w:p>
    <w:p>
      <w:pPr>
        <w:spacing w:line="600" w:lineRule="exact"/>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附件</w:t>
      </w:r>
      <w:r>
        <w:rPr>
          <w:rFonts w:ascii="Times New Roman" w:hAnsi="Times New Roman" w:eastAsia="方正黑体_GBK" w:cs="Times New Roman"/>
          <w:bCs/>
          <w:szCs w:val="32"/>
        </w:rPr>
        <w:t>1</w:t>
      </w:r>
    </w:p>
    <w:p>
      <w:pPr>
        <w:snapToGrid w:val="0"/>
        <w:spacing w:line="600" w:lineRule="exact"/>
        <w:rPr>
          <w:rFonts w:ascii="方正小标宋_GBK" w:hAnsi="方正小标宋_GBK" w:eastAsia="方正小标宋_GBK" w:cs="方正小标宋_GBK"/>
          <w:bCs/>
          <w:sz w:val="44"/>
          <w:szCs w:val="44"/>
        </w:rPr>
      </w:pPr>
    </w:p>
    <w:p>
      <w:pPr>
        <w:snapToGrid w:val="0"/>
        <w:spacing w:line="600" w:lineRule="exact"/>
        <w:jc w:val="center"/>
        <w:rPr>
          <w:rFonts w:ascii="方正仿宋_GBK" w:hAnsi="方正仿宋_GBK" w:cs="方正仿宋_GBK"/>
          <w:bCs/>
          <w:szCs w:val="32"/>
        </w:rPr>
      </w:pPr>
      <w:r>
        <w:rPr>
          <w:rFonts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年工贸企业安全生产监督检查计划</w:t>
      </w:r>
    </w:p>
    <w:p>
      <w:pPr>
        <w:spacing w:line="600" w:lineRule="exact"/>
        <w:ind w:firstLine="640" w:firstLineChars="200"/>
        <w:rPr>
          <w:rFonts w:ascii="方正仿宋_GBK" w:hAnsi="方正仿宋_GBK" w:cs="方正仿宋_GBK"/>
          <w:szCs w:val="32"/>
        </w:rPr>
      </w:pP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一、工作目标</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iCs/>
          <w:szCs w:val="32"/>
        </w:rPr>
        <w:t>通过安全生产监督检查计划实施，加强对工贸企业执法检查，及时督促企业整改安全隐患，依法查处安全生产非法违法行为，推动工贸企业安全生产主体责任有效落实，坚决遏制较大及以上生产安全事故，努力减少一般生产安全事故，不发生社会影响较大的非亡人事件，各类生产安全事故指标控制在上级下达的考核指标内，</w:t>
      </w:r>
      <w:r>
        <w:rPr>
          <w:rFonts w:hint="eastAsia" w:ascii="方正仿宋_GBK" w:hAnsi="方正仿宋_GBK" w:cs="方正仿宋_GBK"/>
          <w:szCs w:val="32"/>
        </w:rPr>
        <w:t>促进全镇工贸行业安全生产形势持续稳定好转。</w:t>
      </w: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二、监督检查人员</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iCs/>
          <w:szCs w:val="32"/>
        </w:rPr>
        <w:t>从事工贸行业安全生产监督检查工作的人员有</w:t>
      </w:r>
      <w:r>
        <w:rPr>
          <w:rFonts w:ascii="Times New Roman" w:hAnsi="Times New Roman" w:cs="Times New Roman"/>
          <w:iCs/>
          <w:szCs w:val="32"/>
        </w:rPr>
        <w:t>7</w:t>
      </w:r>
      <w:r>
        <w:rPr>
          <w:rFonts w:hint="eastAsia" w:ascii="方正仿宋_GBK" w:hAnsi="方正仿宋_GBK" w:cs="方正仿宋_GBK"/>
          <w:iCs/>
          <w:szCs w:val="32"/>
        </w:rPr>
        <w:t>名，分别是：郑国栋、陈淼、余波、罗蛟、解传英、何春琴、</w:t>
      </w:r>
      <w:r>
        <w:rPr>
          <w:rFonts w:hint="eastAsia" w:ascii="方正仿宋_GBK" w:hAnsi="方正仿宋_GBK" w:cs="方正仿宋_GBK"/>
          <w:iCs/>
          <w:color w:val="000000" w:themeColor="text1"/>
          <w:szCs w:val="32"/>
          <w14:textFill>
            <w14:solidFill>
              <w14:schemeClr w14:val="tx1"/>
            </w14:solidFill>
          </w14:textFill>
        </w:rPr>
        <w:t>叶思杞</w:t>
      </w:r>
      <w:r>
        <w:rPr>
          <w:rFonts w:hint="eastAsia" w:ascii="方正仿宋_GBK" w:hAnsi="方正仿宋_GBK" w:cs="方正仿宋_GBK"/>
          <w:iCs/>
          <w:szCs w:val="32"/>
        </w:rPr>
        <w:t>。</w:t>
      </w: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三、监督检查工作日</w:t>
      </w:r>
    </w:p>
    <w:p>
      <w:pPr>
        <w:spacing w:line="60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（一）总法定工作日：</w:t>
      </w:r>
      <w:r>
        <w:rPr>
          <w:rFonts w:ascii="Times New Roman" w:hAnsi="Times New Roman" w:eastAsia="方正楷体_GBK" w:cs="Times New Roman"/>
          <w:szCs w:val="32"/>
        </w:rPr>
        <w:t>7</w:t>
      </w:r>
      <w:r>
        <w:rPr>
          <w:rFonts w:hint="eastAsia" w:ascii="方正仿宋_GBK" w:hAnsi="方正仿宋_GBK" w:cs="方正仿宋_GBK"/>
          <w:szCs w:val="32"/>
        </w:rPr>
        <w:t>人×</w:t>
      </w:r>
      <w:r>
        <w:rPr>
          <w:rFonts w:ascii="Times New Roman" w:hAnsi="Times New Roman" w:eastAsia="方正楷体_GBK" w:cs="Times New Roman"/>
          <w:szCs w:val="32"/>
        </w:rPr>
        <w:t>250</w:t>
      </w:r>
      <w:r>
        <w:rPr>
          <w:rFonts w:hint="eastAsia" w:ascii="方正仿宋_GBK" w:hAnsi="方正仿宋_GBK" w:cs="方正仿宋_GBK"/>
          <w:szCs w:val="32"/>
        </w:rPr>
        <w:t>天/人=</w:t>
      </w:r>
      <w:r>
        <w:rPr>
          <w:rFonts w:ascii="Times New Roman" w:hAnsi="Times New Roman" w:cs="Times New Roman"/>
          <w:szCs w:val="32"/>
        </w:rPr>
        <w:t>1750</w:t>
      </w:r>
      <w:r>
        <w:rPr>
          <w:rFonts w:hint="eastAsia" w:ascii="方正仿宋_GBK" w:hAnsi="方正仿宋_GBK" w:cs="方正仿宋_GBK"/>
          <w:szCs w:val="32"/>
        </w:rPr>
        <w:t>天。</w:t>
      </w:r>
    </w:p>
    <w:p>
      <w:pPr>
        <w:spacing w:line="600" w:lineRule="exact"/>
        <w:ind w:firstLine="640" w:firstLineChars="200"/>
        <w:rPr>
          <w:rFonts w:ascii="方正仿宋_GBK" w:hAnsi="方正仿宋_GBK" w:cs="方正仿宋_GBK"/>
          <w:kern w:val="0"/>
          <w:szCs w:val="32"/>
        </w:rPr>
      </w:pPr>
      <w:r>
        <w:rPr>
          <w:rFonts w:hint="eastAsia" w:ascii="方正楷体_GBK" w:hAnsi="方正仿宋_GBK" w:eastAsia="方正楷体_GBK" w:cs="方正仿宋_GBK"/>
          <w:szCs w:val="32"/>
        </w:rPr>
        <w:t>（二）监督检查工作日：</w:t>
      </w:r>
      <w:r>
        <w:rPr>
          <w:rFonts w:ascii="Times New Roman" w:hAnsi="Times New Roman" w:eastAsia="方正楷体_GBK" w:cs="Times New Roman"/>
          <w:szCs w:val="32"/>
        </w:rPr>
        <w:t>735</w:t>
      </w:r>
      <w:r>
        <w:rPr>
          <w:rFonts w:hint="eastAsia" w:ascii="方正仿宋_GBK" w:hAnsi="方正仿宋_GBK" w:cs="方正仿宋_GBK"/>
          <w:szCs w:val="32"/>
        </w:rPr>
        <w:t>天。</w:t>
      </w:r>
    </w:p>
    <w:p>
      <w:pPr>
        <w:spacing w:line="60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（三）其他监督检查工作日：</w:t>
      </w:r>
      <w:r>
        <w:rPr>
          <w:rFonts w:ascii="Times New Roman" w:hAnsi="Times New Roman" w:eastAsia="方正楷体_GBK" w:cs="Times New Roman"/>
          <w:szCs w:val="32"/>
        </w:rPr>
        <w:t>525</w:t>
      </w:r>
      <w:r>
        <w:rPr>
          <w:rFonts w:hint="eastAsia" w:ascii="方正仿宋_GBK" w:hAnsi="方正仿宋_GBK" w:cs="方正仿宋_GBK"/>
          <w:szCs w:val="32"/>
        </w:rPr>
        <w:t>天，包括开展安全生产综合监管共计</w:t>
      </w:r>
      <w:r>
        <w:rPr>
          <w:rFonts w:ascii="Times New Roman" w:hAnsi="Times New Roman" w:cs="Times New Roman"/>
          <w:szCs w:val="32"/>
        </w:rPr>
        <w:t>161</w:t>
      </w:r>
      <w:r>
        <w:rPr>
          <w:rFonts w:hint="eastAsia" w:ascii="方正仿宋_GBK" w:hAnsi="方正仿宋_GBK" w:cs="方正仿宋_GBK"/>
          <w:szCs w:val="32"/>
        </w:rPr>
        <w:t>天、实施行政许可共计</w:t>
      </w:r>
      <w:r>
        <w:rPr>
          <w:rFonts w:ascii="Times New Roman" w:hAnsi="Times New Roman" w:cs="Times New Roman"/>
          <w:szCs w:val="32"/>
        </w:rPr>
        <w:t>28</w:t>
      </w:r>
      <w:r>
        <w:rPr>
          <w:rFonts w:hint="eastAsia" w:ascii="方正仿宋_GBK" w:hAnsi="方正仿宋_GBK" w:cs="方正仿宋_GBK"/>
          <w:szCs w:val="32"/>
        </w:rPr>
        <w:t>天；组织生产安全事故调查和处理共计</w:t>
      </w:r>
      <w:r>
        <w:rPr>
          <w:rFonts w:ascii="Times New Roman" w:hAnsi="Times New Roman" w:cs="Times New Roman"/>
          <w:szCs w:val="32"/>
        </w:rPr>
        <w:t>42</w:t>
      </w:r>
      <w:r>
        <w:rPr>
          <w:rFonts w:hint="eastAsia" w:ascii="方正仿宋_GBK" w:hAnsi="方正仿宋_GBK" w:cs="方正仿宋_GBK"/>
          <w:szCs w:val="32"/>
        </w:rPr>
        <w:t>天；调查核实安全生产投诉举报共计</w:t>
      </w:r>
      <w:r>
        <w:rPr>
          <w:rFonts w:ascii="Times New Roman" w:hAnsi="Times New Roman" w:cs="Times New Roman"/>
          <w:szCs w:val="32"/>
        </w:rPr>
        <w:t>56</w:t>
      </w:r>
      <w:r>
        <w:rPr>
          <w:rFonts w:hint="eastAsia" w:ascii="方正仿宋_GBK" w:hAnsi="方正仿宋_GBK" w:cs="方正仿宋_GBK"/>
          <w:szCs w:val="32"/>
        </w:rPr>
        <w:t>天；参加有关部门联合执法共计</w:t>
      </w:r>
      <w:r>
        <w:rPr>
          <w:rFonts w:ascii="Times New Roman" w:hAnsi="Times New Roman" w:cs="Times New Roman"/>
          <w:szCs w:val="32"/>
        </w:rPr>
        <w:t>70</w:t>
      </w:r>
      <w:r>
        <w:rPr>
          <w:rFonts w:hint="eastAsia" w:ascii="方正仿宋_GBK" w:hAnsi="方正仿宋_GBK" w:cs="方正仿宋_GBK"/>
          <w:szCs w:val="32"/>
        </w:rPr>
        <w:t>天；办理有关法律、法规、规章规定的登记、备案共计</w:t>
      </w:r>
      <w:r>
        <w:rPr>
          <w:rFonts w:ascii="Times New Roman" w:hAnsi="Times New Roman" w:cs="Times New Roman"/>
          <w:szCs w:val="32"/>
        </w:rPr>
        <w:t>35</w:t>
      </w:r>
      <w:r>
        <w:rPr>
          <w:rFonts w:hint="eastAsia" w:ascii="方正仿宋_GBK" w:hAnsi="方正仿宋_GBK" w:cs="方正仿宋_GBK"/>
          <w:szCs w:val="32"/>
        </w:rPr>
        <w:t>天；开展安全生产宣传教育培训共计</w:t>
      </w:r>
      <w:r>
        <w:rPr>
          <w:rFonts w:ascii="Times New Roman" w:hAnsi="Times New Roman" w:cs="Times New Roman"/>
          <w:szCs w:val="32"/>
        </w:rPr>
        <w:t>63</w:t>
      </w:r>
      <w:r>
        <w:rPr>
          <w:rFonts w:hint="eastAsia" w:ascii="方正仿宋_GBK" w:hAnsi="方正仿宋_GBK" w:cs="方正仿宋_GBK"/>
          <w:szCs w:val="32"/>
        </w:rPr>
        <w:t>天；办理行政复议、行政应诉共计</w:t>
      </w:r>
      <w:r>
        <w:rPr>
          <w:rFonts w:ascii="Times New Roman" w:hAnsi="Times New Roman" w:cs="Times New Roman"/>
          <w:szCs w:val="32"/>
        </w:rPr>
        <w:t>28</w:t>
      </w:r>
      <w:r>
        <w:rPr>
          <w:rFonts w:hint="eastAsia" w:ascii="方正仿宋_GBK" w:hAnsi="方正仿宋_GBK" w:cs="方正仿宋_GBK"/>
          <w:szCs w:val="32"/>
        </w:rPr>
        <w:t>天；完成本级人民政府或者上级安全监管部门安排的执法工作任务共计</w:t>
      </w:r>
      <w:r>
        <w:rPr>
          <w:rFonts w:ascii="Times New Roman" w:hAnsi="Times New Roman" w:cs="Times New Roman"/>
          <w:szCs w:val="32"/>
        </w:rPr>
        <w:t>42</w:t>
      </w:r>
      <w:r>
        <w:rPr>
          <w:rFonts w:hint="eastAsia" w:ascii="方正仿宋_GBK" w:hAnsi="方正仿宋_GBK" w:cs="方正仿宋_GBK"/>
          <w:szCs w:val="32"/>
        </w:rPr>
        <w:t>天。</w:t>
      </w:r>
    </w:p>
    <w:p>
      <w:pPr>
        <w:spacing w:line="600" w:lineRule="exact"/>
        <w:ind w:firstLine="640" w:firstLineChars="200"/>
        <w:rPr>
          <w:rFonts w:ascii="方正仿宋_GBK" w:hAnsi="方正仿宋_GBK" w:cs="方正仿宋_GBK"/>
          <w:szCs w:val="32"/>
        </w:rPr>
      </w:pPr>
      <w:r>
        <w:rPr>
          <w:rFonts w:hint="eastAsia" w:ascii="方正楷体_GBK" w:hAnsi="方正仿宋_GBK" w:eastAsia="方正楷体_GBK" w:cs="方正仿宋_GBK"/>
          <w:szCs w:val="32"/>
        </w:rPr>
        <w:t>（四）非监督检查工作日：</w:t>
      </w:r>
      <w:r>
        <w:rPr>
          <w:rFonts w:ascii="Times New Roman" w:hAnsi="Times New Roman" w:eastAsia="方正楷体_GBK" w:cs="Times New Roman"/>
          <w:szCs w:val="32"/>
        </w:rPr>
        <w:t>490</w:t>
      </w:r>
      <w:r>
        <w:rPr>
          <w:rFonts w:hint="eastAsia" w:ascii="方正仿宋_GBK" w:hAnsi="方正仿宋_GBK" w:cs="方正仿宋_GBK"/>
          <w:szCs w:val="32"/>
        </w:rPr>
        <w:t>天，包括机关值班、学习、培训、考核、会议、人事管理、日常工作事务共计</w:t>
      </w:r>
      <w:r>
        <w:rPr>
          <w:rFonts w:ascii="Times New Roman" w:hAnsi="Times New Roman" w:cs="Times New Roman"/>
          <w:szCs w:val="32"/>
        </w:rPr>
        <w:t>315</w:t>
      </w:r>
      <w:r>
        <w:rPr>
          <w:rFonts w:hint="eastAsia" w:ascii="方正仿宋_GBK" w:hAnsi="方正仿宋_GBK" w:cs="方正仿宋_GBK"/>
          <w:szCs w:val="32"/>
        </w:rPr>
        <w:t>天；病假、事假共计</w:t>
      </w:r>
      <w:r>
        <w:rPr>
          <w:rFonts w:ascii="Times New Roman" w:hAnsi="Times New Roman" w:cs="Times New Roman"/>
          <w:szCs w:val="32"/>
        </w:rPr>
        <w:t>35</w:t>
      </w:r>
      <w:r>
        <w:rPr>
          <w:rFonts w:hint="eastAsia" w:ascii="方正仿宋_GBK" w:hAnsi="方正仿宋_GBK" w:cs="方正仿宋_GBK"/>
          <w:szCs w:val="32"/>
        </w:rPr>
        <w:t>天；公务员法定年休假、探亲假、婚（丧）假共计</w:t>
      </w:r>
      <w:r>
        <w:rPr>
          <w:rFonts w:ascii="Times New Roman" w:hAnsi="Times New Roman" w:cs="Times New Roman"/>
          <w:szCs w:val="32"/>
        </w:rPr>
        <w:t>105</w:t>
      </w:r>
      <w:r>
        <w:rPr>
          <w:rFonts w:hint="eastAsia" w:ascii="方正仿宋_GBK" w:hAnsi="方正仿宋_GBK" w:cs="方正仿宋_GBK"/>
          <w:szCs w:val="32"/>
        </w:rPr>
        <w:t>天；参加党群活动共计</w:t>
      </w:r>
      <w:r>
        <w:rPr>
          <w:rFonts w:ascii="Times New Roman" w:hAnsi="Times New Roman" w:cs="Times New Roman"/>
          <w:szCs w:val="32"/>
        </w:rPr>
        <w:t>35</w:t>
      </w:r>
      <w:r>
        <w:rPr>
          <w:rFonts w:hint="eastAsia" w:ascii="方正仿宋_GBK" w:hAnsi="方正仿宋_GBK" w:cs="方正仿宋_GBK"/>
          <w:szCs w:val="32"/>
        </w:rPr>
        <w:t>天。</w:t>
      </w:r>
    </w:p>
    <w:p>
      <w:pPr>
        <w:spacing w:line="600" w:lineRule="exact"/>
        <w:ind w:firstLine="640" w:firstLineChars="200"/>
        <w:rPr>
          <w:rFonts w:ascii="方正仿宋_GBK" w:hAnsi="方正仿宋_GBK" w:cs="方正仿宋_GBK"/>
          <w:szCs w:val="32"/>
        </w:rPr>
      </w:pPr>
      <w:r>
        <w:rPr>
          <w:rFonts w:hint="eastAsia" w:ascii="方正黑体_GBK" w:hAnsi="方正黑体_GBK" w:eastAsia="方正黑体_GBK" w:cs="方正黑体_GBK"/>
          <w:szCs w:val="32"/>
        </w:rPr>
        <w:t>四、监督检查具体安排</w:t>
      </w:r>
    </w:p>
    <w:p>
      <w:pPr>
        <w:spacing w:line="60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（一）监督检查的原则</w:t>
      </w:r>
    </w:p>
    <w:p>
      <w:pPr>
        <w:spacing w:line="600" w:lineRule="exact"/>
        <w:ind w:firstLine="640" w:firstLineChars="200"/>
        <w:rPr>
          <w:rFonts w:ascii="方正仿宋_GBK" w:hAnsi="方正仿宋_GBK" w:cs="方正仿宋_GBK"/>
          <w:kern w:val="0"/>
          <w:szCs w:val="32"/>
        </w:rPr>
      </w:pPr>
      <w:r>
        <w:rPr>
          <w:rFonts w:ascii="Times New Roman" w:hAnsi="Times New Roman" w:cs="Times New Roman"/>
          <w:kern w:val="0"/>
          <w:szCs w:val="32"/>
        </w:rPr>
        <w:t>1</w:t>
      </w:r>
      <w:r>
        <w:rPr>
          <w:rFonts w:hint="eastAsia" w:ascii="方正仿宋_GBK" w:hAnsi="方正仿宋_GBK" w:cs="方正仿宋_GBK"/>
          <w:kern w:val="0"/>
          <w:szCs w:val="32"/>
        </w:rPr>
        <w:t>.根据我镇的实际情况，依据企业隶属关系和规模把本辖区企业分为规模上企业、专业市场、规模下企业。</w:t>
      </w:r>
    </w:p>
    <w:p>
      <w:pPr>
        <w:spacing w:line="600" w:lineRule="exact"/>
        <w:ind w:firstLine="640" w:firstLineChars="200"/>
        <w:rPr>
          <w:rFonts w:ascii="方正仿宋_GBK"/>
        </w:rPr>
      </w:pPr>
      <w:r>
        <w:rPr>
          <w:rFonts w:ascii="Times New Roman" w:hAnsi="Times New Roman" w:cs="Times New Roman"/>
        </w:rPr>
        <w:t>2</w:t>
      </w:r>
      <w:r>
        <w:rPr>
          <w:rFonts w:hint="eastAsia" w:ascii="方正仿宋_GBK" w:hAnsi="宋体"/>
        </w:rPr>
        <w:t>.认真落实</w:t>
      </w:r>
      <w:r>
        <w:rPr>
          <w:rFonts w:hint="eastAsia" w:ascii="方正仿宋_GBK" w:hAnsi="宋体"/>
          <w:lang w:eastAsia="zh-CN"/>
        </w:rPr>
        <w:t>习近平总书记</w:t>
      </w:r>
      <w:r>
        <w:rPr>
          <w:rFonts w:hint="eastAsia" w:ascii="方正仿宋_GBK" w:hAnsi="宋体"/>
        </w:rPr>
        <w:t>对安全生产工作“三个必须”（管行业必须管安全、管业务必须管安全、管生产经营单位必须管安全）的要求，开展安全监督检查工作。</w:t>
      </w:r>
    </w:p>
    <w:p>
      <w:pPr>
        <w:spacing w:line="60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 xml:space="preserve">（二）监督检查时间安排 </w:t>
      </w:r>
    </w:p>
    <w:p>
      <w:pPr>
        <w:spacing w:line="600" w:lineRule="exact"/>
        <w:ind w:firstLine="643" w:firstLineChars="200"/>
        <w:rPr>
          <w:rFonts w:ascii="方正仿宋_GBK" w:hAnsi="方正仿宋_GBK" w:cs="方正仿宋_GBK"/>
          <w:b/>
          <w:bCs/>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1</w:t>
      </w:r>
      <w:r>
        <w:rPr>
          <w:rFonts w:hint="eastAsia" w:ascii="方正仿宋_GBK" w:hAnsi="方正仿宋_GBK" w:cs="方正仿宋_GBK"/>
          <w:b/>
          <w:bCs/>
          <w:color w:val="000000" w:themeColor="text1"/>
          <w:szCs w:val="32"/>
          <w14:textFill>
            <w14:solidFill>
              <w14:schemeClr w14:val="tx1"/>
            </w14:solidFill>
          </w14:textFill>
        </w:rPr>
        <w:t>.日常监督检查（主要监督检查企业安全生产主体责任落实情况，主要危险因素现场管控情况）。</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一月份：</w:t>
      </w:r>
      <w:r>
        <w:rPr>
          <w:rFonts w:hint="eastAsia" w:ascii="方正仿宋_GBK" w:hAnsi="方正仿宋_GBK" w:cs="方正仿宋_GBK"/>
          <w:kern w:val="0"/>
          <w:szCs w:val="32"/>
        </w:rPr>
        <w:t>重庆吉马暖通设备开发有限公司、重庆卓越机械制造有限公司、重庆帝森木制品有限公司，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二月份：重庆佳田市政设施有限公司</w:t>
      </w:r>
      <w:r>
        <w:rPr>
          <w:rFonts w:hint="eastAsia"/>
        </w:rPr>
        <w:t>、九龙坡区润来装饰板厂</w:t>
      </w:r>
      <w:r>
        <w:rPr>
          <w:rFonts w:hint="eastAsia" w:ascii="方正仿宋_GBK" w:hAnsi="方正仿宋_GBK" w:cs="方正仿宋_GBK"/>
          <w:kern w:val="0"/>
          <w:szCs w:val="32"/>
        </w:rPr>
        <w:t>、重庆丰萌农业机械制造有限公司，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三月份：重庆宇漾木制品有限公司、九龙坡区安渝金属制品厂、重庆安尚门业有限公司，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四月份：</w:t>
      </w:r>
      <w:r>
        <w:rPr>
          <w:rFonts w:hint="eastAsia"/>
        </w:rPr>
        <w:t>重庆馨亚油脂有限公司</w:t>
      </w:r>
      <w:r>
        <w:rPr>
          <w:rFonts w:hint="eastAsia" w:ascii="方正仿宋_GBK" w:hAnsi="方正仿宋_GBK" w:cs="方正仿宋_GBK"/>
          <w:kern w:val="0"/>
          <w:szCs w:val="32"/>
        </w:rPr>
        <w:t>、</w:t>
      </w:r>
      <w:r>
        <w:rPr>
          <w:rFonts w:hint="eastAsia"/>
        </w:rPr>
        <w:t>重庆顺白方机械有限公司、</w:t>
      </w:r>
      <w:r>
        <w:rPr>
          <w:rFonts w:hint="eastAsia" w:ascii="方正仿宋_GBK" w:hAnsi="方正仿宋_GBK" w:cs="方正仿宋_GBK"/>
          <w:kern w:val="0"/>
          <w:szCs w:val="32"/>
        </w:rPr>
        <w:t>九龙坡区文彩木材加工厂，</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五月份：重庆美夏消防设备有限公司、重庆恒国焊管有限公司、重庆锐隆模具有限公司，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六月份：重庆鼎兴嘉恒混凝土有限公司、</w:t>
      </w:r>
      <w:r>
        <w:rPr>
          <w:rFonts w:hint="eastAsia"/>
        </w:rPr>
        <w:t>重庆永烨电气设备制造有限公司、</w:t>
      </w:r>
      <w:r>
        <w:rPr>
          <w:rFonts w:hint="eastAsia" w:ascii="方正仿宋_GBK" w:hAnsi="方正仿宋_GBK" w:cs="方正仿宋_GBK"/>
          <w:kern w:val="0"/>
          <w:szCs w:val="32"/>
        </w:rPr>
        <w:t>重庆市金美办公家具有限公司，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七月份：重庆松卉食品有限公司、重庆市源港新能源有限公司、重庆市迈鸿食品有限公司，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八月份：</w:t>
      </w:r>
      <w:r>
        <w:rPr>
          <w:rFonts w:hint="eastAsia"/>
        </w:rPr>
        <w:t>重庆广合精密机械有限公司</w:t>
      </w:r>
      <w:r>
        <w:rPr>
          <w:rFonts w:hint="eastAsia" w:ascii="方正仿宋_GBK" w:hAnsi="方正仿宋_GBK" w:cs="方正仿宋_GBK"/>
          <w:kern w:val="0"/>
          <w:szCs w:val="32"/>
        </w:rPr>
        <w:t>、重庆银晓科技有限公司、</w:t>
      </w:r>
      <w:r>
        <w:rPr>
          <w:rFonts w:hint="eastAsia"/>
        </w:rPr>
        <w:t>重庆龙尚佳科技有限公司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九月份：</w:t>
      </w:r>
      <w:r>
        <w:rPr>
          <w:rFonts w:hint="eastAsia"/>
        </w:rPr>
        <w:t>重庆品皓机械设备制造有限公司</w:t>
      </w:r>
      <w:r>
        <w:rPr>
          <w:rFonts w:hint="eastAsia" w:ascii="方正仿宋_GBK" w:hAnsi="方正仿宋_GBK" w:cs="方正仿宋_GBK"/>
          <w:kern w:val="0"/>
          <w:szCs w:val="32"/>
        </w:rPr>
        <w:t>、</w:t>
      </w:r>
      <w:r>
        <w:rPr>
          <w:rFonts w:hint="eastAsia"/>
        </w:rPr>
        <w:t>重庆贝隆机械设备有限公司</w:t>
      </w:r>
      <w:r>
        <w:rPr>
          <w:rFonts w:hint="eastAsia" w:ascii="方正仿宋_GBK" w:hAnsi="方正仿宋_GBK" w:cs="方正仿宋_GBK"/>
          <w:kern w:val="0"/>
          <w:szCs w:val="32"/>
        </w:rPr>
        <w:t>、</w:t>
      </w:r>
      <w:r>
        <w:rPr>
          <w:rFonts w:hint="eastAsia"/>
        </w:rPr>
        <w:t>重庆冠淦商贸有限公司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十月份：</w:t>
      </w:r>
      <w:r>
        <w:rPr>
          <w:rFonts w:hint="eastAsia"/>
        </w:rPr>
        <w:t>重庆圣志建材有限公司</w:t>
      </w:r>
      <w:r>
        <w:rPr>
          <w:rFonts w:hint="eastAsia" w:ascii="方正仿宋_GBK" w:hAnsi="方正仿宋_GBK" w:cs="方正仿宋_GBK"/>
          <w:kern w:val="0"/>
          <w:szCs w:val="32"/>
        </w:rPr>
        <w:t>、重庆祥睿隧道专用设备有限公司、</w:t>
      </w:r>
      <w:r>
        <w:rPr>
          <w:rFonts w:hint="eastAsia"/>
        </w:rPr>
        <w:t>重庆金川道路材料有限公司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十一月份：重庆瑞峰祥机械制造有限公司、</w:t>
      </w:r>
      <w:r>
        <w:rPr>
          <w:rFonts w:hint="eastAsia"/>
        </w:rPr>
        <w:t>重庆市星雨纸杯厂</w:t>
      </w:r>
      <w:r>
        <w:rPr>
          <w:rFonts w:hint="eastAsia" w:ascii="方正仿宋_GBK" w:hAnsi="方正仿宋_GBK" w:cs="方正仿宋_GBK"/>
          <w:kern w:val="0"/>
          <w:szCs w:val="32"/>
        </w:rPr>
        <w:t>、</w:t>
      </w:r>
      <w:r>
        <w:rPr>
          <w:rFonts w:hint="eastAsia"/>
        </w:rPr>
        <w:t>重庆众鼎晟商贸有限公司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十二月份：重庆汇广纸业有限公司、</w:t>
      </w:r>
      <w:r>
        <w:rPr>
          <w:rFonts w:hint="eastAsia"/>
        </w:rPr>
        <w:t>重庆迪丰电器有限公司、重庆日鑫包装制品有限公司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w:t>
      </w:r>
    </w:p>
    <w:p>
      <w:pPr>
        <w:spacing w:line="600" w:lineRule="exact"/>
        <w:ind w:firstLine="643" w:firstLineChars="200"/>
        <w:rPr>
          <w:rFonts w:ascii="方正仿宋_GBK" w:hAnsi="方正仿宋_GBK" w:cs="方正仿宋_GBK"/>
          <w:b/>
          <w:bCs/>
          <w:szCs w:val="32"/>
        </w:rPr>
      </w:pPr>
      <w:r>
        <w:rPr>
          <w:rFonts w:ascii="Times New Roman" w:hAnsi="Times New Roman" w:cs="Times New Roman"/>
          <w:b/>
          <w:bCs/>
          <w:szCs w:val="32"/>
        </w:rPr>
        <w:t>2</w:t>
      </w:r>
      <w:r>
        <w:rPr>
          <w:rFonts w:hint="eastAsia" w:ascii="方正仿宋_GBK" w:hAnsi="方正仿宋_GBK" w:cs="方正仿宋_GBK"/>
          <w:b/>
          <w:bCs/>
          <w:szCs w:val="32"/>
        </w:rPr>
        <w:t>.专业市场监督检查（按照《安全生产法》《重庆市安全生产条例》</w:t>
      </w:r>
      <w:r>
        <w:rPr>
          <w:rFonts w:hint="eastAsia" w:ascii="方正仿宋_GBK" w:hAnsi="方正仿宋_GBK" w:cs="方正仿宋_GBK"/>
          <w:b/>
          <w:bCs/>
          <w:szCs w:val="32"/>
          <w:lang w:eastAsia="zh-CN"/>
        </w:rPr>
        <w:t>《中华人民共和国特种设备安全法》</w:t>
      </w:r>
      <w:r>
        <w:rPr>
          <w:rFonts w:hint="eastAsia" w:ascii="方正仿宋_GBK" w:hAnsi="方正仿宋_GBK" w:cs="方正仿宋_GBK"/>
          <w:b/>
          <w:bCs/>
          <w:szCs w:val="32"/>
        </w:rPr>
        <w:t>的相关要求，开展安全生产监督检查工作）。</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一月份：重庆渠成实业有限公司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二月份：重庆九高物流集团有限公司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三月份：重庆元聚物业管理有限公司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四月份：重庆履泰实业有限公司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五月份：重庆渠成实业有限公司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六月份：重庆中泉实业有限公司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七月份：重庆九高物流集团有限公司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八月份：重庆履泰实业有限公司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九月份：重庆渠成实业有限公司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十月份：重庆九高物流集团有限公司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十一月份：重庆元聚物业管理有限公司</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十二月份：重庆履泰实业有限公司</w:t>
      </w:r>
    </w:p>
    <w:p>
      <w:pPr>
        <w:spacing w:line="600" w:lineRule="exact"/>
        <w:ind w:firstLine="640" w:firstLineChars="200"/>
        <w:rPr>
          <w:rFonts w:ascii="方正仿宋_GBK" w:hAnsi="方正仿宋_GBK" w:cs="方正仿宋_GBK"/>
          <w:kern w:val="0"/>
          <w:szCs w:val="32"/>
        </w:rPr>
      </w:pPr>
    </w:p>
    <w:p>
      <w:pPr>
        <w:spacing w:line="600" w:lineRule="exact"/>
        <w:ind w:firstLine="640" w:firstLineChars="200"/>
        <w:rPr>
          <w:rFonts w:ascii="方正仿宋_GBK" w:hAnsi="方正仿宋_GBK" w:cs="方正仿宋_GBK"/>
          <w:kern w:val="0"/>
          <w:szCs w:val="32"/>
        </w:rPr>
      </w:pPr>
    </w:p>
    <w:p>
      <w:pPr>
        <w:spacing w:line="600" w:lineRule="exact"/>
        <w:ind w:firstLine="640" w:firstLineChars="200"/>
        <w:rPr>
          <w:rFonts w:ascii="方正仿宋_GBK" w:hAnsi="方正仿宋_GBK" w:cs="方正仿宋_GBK"/>
          <w:kern w:val="0"/>
          <w:szCs w:val="32"/>
        </w:rPr>
      </w:pPr>
    </w:p>
    <w:p>
      <w:pPr>
        <w:widowControl/>
        <w:jc w:val="left"/>
        <w:rPr>
          <w:rFonts w:ascii="方正黑体_GBK" w:hAnsi="方正黑体_GBK" w:eastAsia="方正黑体_GBK" w:cs="方正黑体_GBK"/>
          <w:bCs/>
          <w:szCs w:val="32"/>
        </w:rPr>
      </w:pPr>
      <w:r>
        <w:rPr>
          <w:rFonts w:ascii="方正黑体_GBK" w:hAnsi="方正黑体_GBK" w:eastAsia="方正黑体_GBK" w:cs="方正黑体_GBK"/>
          <w:bCs/>
          <w:szCs w:val="32"/>
        </w:rPr>
        <w:br w:type="page"/>
      </w:r>
    </w:p>
    <w:p>
      <w:pPr>
        <w:spacing w:line="570" w:lineRule="exact"/>
        <w:rPr>
          <w:rFonts w:ascii="方正黑体_GBK" w:hAnsi="方正黑体_GBK" w:eastAsia="方正黑体_GBK" w:cs="方正黑体_GBK"/>
          <w:bCs/>
          <w:szCs w:val="32"/>
        </w:rPr>
      </w:pPr>
      <w:r>
        <w:rPr>
          <w:rFonts w:hint="eastAsia" w:ascii="方正黑体_GBK" w:hAnsi="方正黑体_GBK" w:eastAsia="方正黑体_GBK" w:cs="方正黑体_GBK"/>
          <w:bCs/>
          <w:szCs w:val="32"/>
        </w:rPr>
        <w:t>附件</w:t>
      </w:r>
      <w:r>
        <w:rPr>
          <w:rFonts w:ascii="Times New Roman" w:hAnsi="Times New Roman" w:eastAsia="方正黑体_GBK" w:cs="Times New Roman"/>
          <w:bCs/>
          <w:szCs w:val="32"/>
        </w:rPr>
        <w:t>2</w:t>
      </w:r>
    </w:p>
    <w:p>
      <w:pPr>
        <w:spacing w:line="570" w:lineRule="exact"/>
        <w:rPr>
          <w:rFonts w:ascii="方正仿宋_GBK" w:hAnsi="方正仿宋_GBK" w:cs="方正仿宋_GBK"/>
          <w:bCs/>
          <w:szCs w:val="32"/>
        </w:rPr>
      </w:pPr>
    </w:p>
    <w:p>
      <w:pPr>
        <w:spacing w:line="570" w:lineRule="exact"/>
        <w:jc w:val="center"/>
        <w:rPr>
          <w:rFonts w:ascii="方正小标宋_GBK" w:hAnsi="方正小标宋_GBK" w:eastAsia="方正小标宋_GBK" w:cs="方正小标宋_GBK"/>
          <w:sz w:val="44"/>
          <w:szCs w:val="44"/>
        </w:rPr>
      </w:pPr>
      <w:r>
        <w:rPr>
          <w:rFonts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年危险化学品安全生产监督检查计划</w:t>
      </w:r>
    </w:p>
    <w:p>
      <w:pPr>
        <w:spacing w:line="570" w:lineRule="exact"/>
        <w:rPr>
          <w:rFonts w:ascii="方正仿宋_GBK" w:hAnsi="方正仿宋_GBK" w:cs="方正仿宋_GBK"/>
          <w:szCs w:val="32"/>
        </w:rPr>
      </w:pPr>
    </w:p>
    <w:p>
      <w:pPr>
        <w:spacing w:line="57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一、工作目标</w:t>
      </w:r>
    </w:p>
    <w:p>
      <w:pPr>
        <w:spacing w:line="570" w:lineRule="exact"/>
        <w:ind w:firstLine="660"/>
        <w:rPr>
          <w:rFonts w:ascii="方正仿宋_GBK" w:hAnsi="方正仿宋_GBK" w:cs="方正仿宋_GBK"/>
          <w:szCs w:val="32"/>
        </w:rPr>
      </w:pPr>
      <w:r>
        <w:rPr>
          <w:rFonts w:hint="eastAsia" w:ascii="方正仿宋_GBK" w:hAnsi="方正仿宋_GBK" w:cs="方正仿宋_GBK"/>
          <w:szCs w:val="32"/>
        </w:rPr>
        <w:t>按照分级监管、属地负责原则，实现对重点监管对象的安全生产检查执法全覆盖，加强对重点单位、环节、时段的检查和监管执法；进一步完善执法“三部曲”，规范执法程序、提高执法效果。严格执法，强化事前处罚，严厉打击非法生产、经营、储存、使用危险化学品行为，加强监管，提高事故防控能力，确保全镇危险化学品安全生产形势稳定，持续保持零事故零死亡。</w:t>
      </w:r>
    </w:p>
    <w:p>
      <w:pPr>
        <w:spacing w:line="570" w:lineRule="exact"/>
        <w:ind w:firstLine="660"/>
        <w:rPr>
          <w:rFonts w:ascii="方正黑体_GBK" w:hAnsi="方正黑体_GBK" w:eastAsia="方正黑体_GBK" w:cs="方正黑体_GBK"/>
          <w:szCs w:val="32"/>
        </w:rPr>
      </w:pPr>
      <w:r>
        <w:rPr>
          <w:rFonts w:hint="eastAsia" w:ascii="方正黑体_GBK" w:hAnsi="方正黑体_GBK" w:eastAsia="方正黑体_GBK" w:cs="方正黑体_GBK"/>
          <w:szCs w:val="32"/>
        </w:rPr>
        <w:t>二、监督检查人员</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iCs/>
          <w:szCs w:val="32"/>
        </w:rPr>
        <w:t>从事危险化学品安全生产监督检查工作的人员有</w:t>
      </w:r>
      <w:r>
        <w:rPr>
          <w:rFonts w:ascii="Times New Roman" w:hAnsi="Times New Roman" w:cs="Times New Roman"/>
          <w:iCs/>
          <w:szCs w:val="32"/>
        </w:rPr>
        <w:t>7</w:t>
      </w:r>
      <w:r>
        <w:rPr>
          <w:rFonts w:hint="eastAsia" w:ascii="方正仿宋_GBK" w:hAnsi="方正仿宋_GBK" w:cs="方正仿宋_GBK"/>
          <w:iCs/>
          <w:szCs w:val="32"/>
        </w:rPr>
        <w:t>名，分别是：郑国栋、陈淼、余波、罗蛟、解传英、何春琴、</w:t>
      </w:r>
      <w:r>
        <w:rPr>
          <w:rFonts w:hint="eastAsia" w:ascii="方正仿宋_GBK" w:hAnsi="方正仿宋_GBK" w:cs="方正仿宋_GBK"/>
          <w:iCs/>
          <w:color w:val="000000" w:themeColor="text1"/>
          <w:szCs w:val="32"/>
          <w14:textFill>
            <w14:solidFill>
              <w14:schemeClr w14:val="tx1"/>
            </w14:solidFill>
          </w14:textFill>
        </w:rPr>
        <w:t>叶思杞</w:t>
      </w:r>
      <w:r>
        <w:rPr>
          <w:rFonts w:hint="eastAsia" w:ascii="方正仿宋_GBK" w:hAnsi="方正仿宋_GBK" w:cs="方正仿宋_GBK"/>
          <w:iCs/>
          <w:szCs w:val="32"/>
        </w:rPr>
        <w:t>。</w:t>
      </w:r>
    </w:p>
    <w:p>
      <w:pPr>
        <w:spacing w:line="570" w:lineRule="exact"/>
        <w:ind w:firstLine="660"/>
        <w:rPr>
          <w:rFonts w:ascii="方正黑体_GBK" w:hAnsi="方正黑体_GBK" w:eastAsia="方正黑体_GBK" w:cs="方正黑体_GBK"/>
          <w:szCs w:val="32"/>
        </w:rPr>
      </w:pPr>
      <w:r>
        <w:rPr>
          <w:rFonts w:hint="eastAsia" w:ascii="方正黑体_GBK" w:hAnsi="方正黑体_GBK" w:eastAsia="方正黑体_GBK" w:cs="方正黑体_GBK"/>
          <w:szCs w:val="32"/>
        </w:rPr>
        <w:t>三、监督检查主要内容</w:t>
      </w:r>
    </w:p>
    <w:p>
      <w:pPr>
        <w:spacing w:line="57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（一）监督检查的原则</w:t>
      </w:r>
    </w:p>
    <w:p>
      <w:pPr>
        <w:spacing w:line="570" w:lineRule="exact"/>
        <w:ind w:firstLine="640" w:firstLineChars="200"/>
        <w:rPr>
          <w:rFonts w:ascii="方正仿宋_GBK" w:hAnsi="方正仿宋_GBK" w:cs="方正仿宋_GBK"/>
          <w:szCs w:val="32"/>
        </w:rPr>
      </w:pPr>
      <w:r>
        <w:rPr>
          <w:rFonts w:hint="eastAsia" w:ascii="方正仿宋_GBK" w:hAnsi="方正仿宋_GBK" w:cs="方正仿宋_GBK"/>
          <w:szCs w:val="32"/>
        </w:rPr>
        <w:t>危险化学品：按照企业风险程度、安全生产基础条件，将中石油走马加油站、走马液化气经营点作为加油站和带储存设施的票据经营企业，每季度至少检查一次。</w:t>
      </w:r>
    </w:p>
    <w:p>
      <w:pPr>
        <w:spacing w:line="57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（二）监督检查的重点</w:t>
      </w:r>
    </w:p>
    <w:p>
      <w:pPr>
        <w:spacing w:line="570" w:lineRule="exact"/>
        <w:ind w:firstLine="660"/>
        <w:rPr>
          <w:rFonts w:ascii="方正仿宋_GBK" w:hAnsi="方正仿宋_GBK" w:cs="方正仿宋_GBK"/>
          <w:szCs w:val="32"/>
        </w:rPr>
      </w:pPr>
      <w:r>
        <w:rPr>
          <w:rFonts w:hint="eastAsia" w:ascii="方正仿宋_GBK" w:hAnsi="方正仿宋_GBK" w:cs="方正仿宋_GBK"/>
          <w:szCs w:val="32"/>
        </w:rPr>
        <w:t>危险化学品类：企业按照“五落实五到位”要求，建立和完善安全生产责任体系情况，主要负责人开展安全检查、推动工作落实情况；企业开展标准化建设，常态化实施“回头看”，建立持续整改工作机制情况；企业“三项岗位”人员、新员工案值生产培训教育情况；建设项目安全设施“三同时”规定执行情况；危险化学品企业“两重点一重大”自动化控制系统改造及运行情况，重大危险源安全管理情况，相关装置按要求增设安全仪表系统情况；危险化学品企业储罐区安全管理，落实《油气罐区防火防爆十条规定》情况；危险化学品企业开展防腐蚀、防静电、防泄漏及特殊作业安全等专项整治工作情况。</w:t>
      </w:r>
    </w:p>
    <w:p>
      <w:pPr>
        <w:spacing w:line="570" w:lineRule="exact"/>
        <w:ind w:firstLine="640" w:firstLineChars="200"/>
        <w:rPr>
          <w:rFonts w:ascii="方正仿宋_GBK" w:hAnsi="方正仿宋_GBK" w:cs="方正仿宋_GBK"/>
          <w:szCs w:val="32"/>
        </w:rPr>
      </w:pPr>
      <w:r>
        <w:rPr>
          <w:rFonts w:hint="eastAsia" w:ascii="方正仿宋_GBK" w:hAnsi="方正仿宋_GBK" w:cs="方正仿宋_GBK"/>
          <w:szCs w:val="32"/>
        </w:rPr>
        <w:t>第一季度：中国石油天然气股份有限公司重庆销售分公司走马加油站、走马液化气经营点</w:t>
      </w:r>
    </w:p>
    <w:p>
      <w:pPr>
        <w:spacing w:line="570" w:lineRule="exact"/>
        <w:ind w:firstLine="660"/>
        <w:rPr>
          <w:rFonts w:ascii="方正仿宋_GBK" w:hAnsi="方正仿宋_GBK" w:cs="方正仿宋_GBK"/>
          <w:szCs w:val="32"/>
        </w:rPr>
      </w:pPr>
      <w:r>
        <w:rPr>
          <w:rFonts w:hint="eastAsia" w:ascii="方正仿宋_GBK" w:hAnsi="方正仿宋_GBK" w:cs="方正仿宋_GBK"/>
          <w:szCs w:val="32"/>
        </w:rPr>
        <w:t xml:space="preserve">第二季度：中国石油天然气股份有限公司重庆销售分公司走马加油站、走马液化气经营点   </w:t>
      </w:r>
    </w:p>
    <w:p>
      <w:pPr>
        <w:spacing w:line="570" w:lineRule="exact"/>
        <w:ind w:firstLine="660"/>
        <w:rPr>
          <w:rFonts w:ascii="方正仿宋_GBK" w:hAnsi="方正仿宋_GBK" w:cs="方正仿宋_GBK"/>
          <w:szCs w:val="32"/>
        </w:rPr>
      </w:pPr>
      <w:r>
        <w:rPr>
          <w:rFonts w:hint="eastAsia" w:ascii="方正仿宋_GBK" w:hAnsi="方正仿宋_GBK" w:cs="方正仿宋_GBK"/>
          <w:szCs w:val="32"/>
        </w:rPr>
        <w:t>第三季度：中国石油天然气股份有限公司重庆销售分公司走马加油站、走马液化气经营点</w:t>
      </w:r>
    </w:p>
    <w:p>
      <w:pPr>
        <w:spacing w:line="570" w:lineRule="exact"/>
        <w:ind w:firstLine="640" w:firstLineChars="200"/>
        <w:rPr>
          <w:rFonts w:ascii="方正仿宋_GBK" w:hAnsi="方正仿宋_GBK" w:cs="方正仿宋_GBK"/>
          <w:szCs w:val="32"/>
        </w:rPr>
      </w:pPr>
      <w:r>
        <w:rPr>
          <w:rFonts w:hint="eastAsia" w:ascii="方正仿宋_GBK" w:hAnsi="方正仿宋_GBK" w:cs="方正仿宋_GBK"/>
          <w:szCs w:val="32"/>
        </w:rPr>
        <w:t>第四季度：中国石油天然气股份有限公司重庆销售分公司走马加油站、走马液化气经营点</w:t>
      </w:r>
    </w:p>
    <w:p>
      <w:pPr>
        <w:spacing w:line="600" w:lineRule="exact"/>
        <w:rPr>
          <w:rFonts w:ascii="方正黑体_GBK" w:hAnsi="方正黑体_GBK" w:eastAsia="方正黑体_GBK" w:cs="方正黑体_GBK"/>
          <w:bCs/>
          <w:szCs w:val="32"/>
        </w:rPr>
      </w:pPr>
    </w:p>
    <w:p>
      <w:pPr>
        <w:spacing w:line="600" w:lineRule="exact"/>
        <w:rPr>
          <w:rFonts w:ascii="方正黑体_GBK" w:hAnsi="方正黑体_GBK" w:eastAsia="方正黑体_GBK" w:cs="方正黑体_GBK"/>
          <w:bCs/>
          <w:szCs w:val="32"/>
        </w:rPr>
      </w:pPr>
    </w:p>
    <w:p>
      <w:pPr>
        <w:spacing w:line="600" w:lineRule="exact"/>
        <w:rPr>
          <w:rFonts w:ascii="方正黑体_GBK" w:hAnsi="方正黑体_GBK" w:eastAsia="方正黑体_GBK" w:cs="方正黑体_GBK"/>
          <w:bCs/>
          <w:szCs w:val="32"/>
        </w:rPr>
      </w:pPr>
    </w:p>
    <w:p>
      <w:pPr>
        <w:spacing w:line="600" w:lineRule="exact"/>
        <w:rPr>
          <w:rFonts w:ascii="方正黑体_GBK" w:hAnsi="方正黑体_GBK" w:eastAsia="方正黑体_GBK" w:cs="方正黑体_GBK"/>
          <w:bCs/>
          <w:szCs w:val="32"/>
        </w:rPr>
      </w:pPr>
    </w:p>
    <w:p>
      <w:pPr>
        <w:spacing w:line="600" w:lineRule="exact"/>
        <w:rPr>
          <w:rFonts w:ascii="方正黑体_GBK" w:hAnsi="方正黑体_GBK" w:eastAsia="方正黑体_GBK" w:cs="方正黑体_GBK"/>
          <w:bCs/>
          <w:szCs w:val="32"/>
        </w:rPr>
      </w:pPr>
    </w:p>
    <w:p>
      <w:pPr>
        <w:spacing w:line="600" w:lineRule="exact"/>
        <w:rPr>
          <w:rFonts w:ascii="方正黑体_GBK" w:hAnsi="方正黑体_GBK" w:eastAsia="方正黑体_GBK" w:cs="方正黑体_GBK"/>
          <w:bCs/>
          <w:szCs w:val="32"/>
        </w:rPr>
      </w:pPr>
    </w:p>
    <w:p>
      <w:pPr>
        <w:spacing w:line="600" w:lineRule="exact"/>
        <w:rPr>
          <w:rFonts w:ascii="Times New Roman" w:hAnsi="Times New Roman" w:eastAsia="方正黑体_GBK" w:cs="Times New Roman"/>
          <w:bCs/>
          <w:szCs w:val="32"/>
        </w:rPr>
      </w:pPr>
      <w:r>
        <w:rPr>
          <w:rFonts w:hint="eastAsia" w:ascii="方正黑体_GBK" w:hAnsi="方正黑体_GBK" w:eastAsia="方正黑体_GBK" w:cs="方正黑体_GBK"/>
          <w:bCs/>
          <w:szCs w:val="32"/>
        </w:rPr>
        <w:t>附件</w:t>
      </w:r>
      <w:r>
        <w:rPr>
          <w:rFonts w:ascii="Times New Roman" w:hAnsi="Times New Roman" w:eastAsia="方正黑体_GBK" w:cs="Times New Roman"/>
          <w:bCs/>
          <w:szCs w:val="32"/>
        </w:rPr>
        <w:t>3</w:t>
      </w:r>
    </w:p>
    <w:p>
      <w:pPr>
        <w:spacing w:line="600" w:lineRule="exact"/>
        <w:rPr>
          <w:rFonts w:ascii="Times New Roman" w:hAnsi="Times New Roman" w:eastAsia="方正黑体_GBK" w:cs="Times New Roman"/>
          <w:bCs/>
          <w:szCs w:val="32"/>
        </w:rPr>
      </w:pPr>
    </w:p>
    <w:p>
      <w:pPr>
        <w:snapToGrid w:val="0"/>
        <w:spacing w:line="600" w:lineRule="exact"/>
        <w:jc w:val="center"/>
        <w:rPr>
          <w:rFonts w:ascii="方正仿宋_GBK" w:hAnsi="方正仿宋_GBK" w:cs="方正仿宋_GBK"/>
          <w:bCs/>
          <w:szCs w:val="32"/>
        </w:rPr>
      </w:pPr>
      <w:r>
        <w:rPr>
          <w:rFonts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年消防安全监督检查计划</w:t>
      </w:r>
    </w:p>
    <w:p>
      <w:pPr>
        <w:spacing w:line="600" w:lineRule="exact"/>
        <w:ind w:firstLine="640" w:firstLineChars="200"/>
        <w:rPr>
          <w:rFonts w:ascii="方正仿宋_GBK" w:hAnsi="方正仿宋_GBK" w:cs="方正仿宋_GBK"/>
          <w:szCs w:val="32"/>
        </w:rPr>
      </w:pP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一、工作目标</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iCs/>
          <w:szCs w:val="32"/>
        </w:rPr>
        <w:t>通过消防安全监督检查计划实施，加强对企业单位消防安全执法检查，及时督促企业整改火灾隐患，依法查处消防安全违法行为，推动工贸企业消防安全主体责任有效落实，坚决遏制较大及以上火灾事故，努力减少一般火灾事故，不发生社会影响较大的火灾事件，</w:t>
      </w:r>
      <w:r>
        <w:rPr>
          <w:rFonts w:hint="eastAsia" w:ascii="方正仿宋_GBK" w:hAnsi="方正仿宋_GBK" w:cs="方正仿宋_GBK"/>
          <w:szCs w:val="32"/>
        </w:rPr>
        <w:t>促进全镇工贸行业消防安全形势持续稳定好转。</w:t>
      </w: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二、监督检查人员</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iCs/>
          <w:szCs w:val="32"/>
        </w:rPr>
        <w:t>从事工贸行业消防安全监督检查工作的人员有</w:t>
      </w:r>
      <w:r>
        <w:rPr>
          <w:rFonts w:ascii="Times New Roman" w:hAnsi="Times New Roman" w:cs="Times New Roman"/>
          <w:iCs/>
          <w:szCs w:val="32"/>
        </w:rPr>
        <w:t>4</w:t>
      </w:r>
      <w:r>
        <w:rPr>
          <w:rFonts w:hint="eastAsia" w:ascii="方正仿宋_GBK" w:hAnsi="方正仿宋_GBK" w:cs="方正仿宋_GBK"/>
          <w:iCs/>
          <w:szCs w:val="32"/>
        </w:rPr>
        <w:t>名，分别是：陈淼、罗蛟、解传英、何春琴。</w:t>
      </w:r>
    </w:p>
    <w:p>
      <w:pPr>
        <w:spacing w:line="600" w:lineRule="exact"/>
        <w:ind w:firstLine="640" w:firstLineChars="200"/>
        <w:rPr>
          <w:rFonts w:ascii="方正仿宋_GBK" w:hAnsi="方正仿宋_GBK" w:cs="方正仿宋_GBK"/>
          <w:szCs w:val="32"/>
        </w:rPr>
      </w:pPr>
      <w:r>
        <w:rPr>
          <w:rFonts w:hint="eastAsia" w:ascii="方正黑体_GBK" w:hAnsi="方正黑体_GBK" w:eastAsia="方正黑体_GBK" w:cs="方正黑体_GBK"/>
          <w:szCs w:val="32"/>
        </w:rPr>
        <w:t>三、监督检查具体安排</w:t>
      </w:r>
    </w:p>
    <w:p>
      <w:pPr>
        <w:spacing w:line="60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（一）监督检查的原则</w:t>
      </w:r>
    </w:p>
    <w:p>
      <w:pPr>
        <w:spacing w:line="600" w:lineRule="exact"/>
        <w:ind w:firstLine="640" w:firstLineChars="200"/>
        <w:rPr>
          <w:rFonts w:ascii="方正仿宋_GBK" w:hAnsi="方正仿宋_GBK" w:cs="方正仿宋_GBK"/>
          <w:kern w:val="0"/>
          <w:szCs w:val="32"/>
        </w:rPr>
      </w:pPr>
      <w:r>
        <w:rPr>
          <w:rFonts w:ascii="Times New Roman" w:hAnsi="Times New Roman" w:cs="Times New Roman"/>
          <w:kern w:val="0"/>
          <w:szCs w:val="32"/>
        </w:rPr>
        <w:t>1</w:t>
      </w:r>
      <w:r>
        <w:rPr>
          <w:rFonts w:hint="eastAsia" w:ascii="方正仿宋_GBK" w:hAnsi="方正仿宋_GBK" w:cs="方正仿宋_GBK"/>
          <w:kern w:val="0"/>
          <w:szCs w:val="32"/>
        </w:rPr>
        <w:t>.根据我镇的实际情况，检查类型分为工贸企业、专业市场、高层建筑和十小场所。</w:t>
      </w:r>
    </w:p>
    <w:p>
      <w:pPr>
        <w:spacing w:line="600" w:lineRule="exact"/>
        <w:ind w:firstLine="640" w:firstLineChars="200"/>
        <w:rPr>
          <w:rFonts w:ascii="方正仿宋_GBK"/>
        </w:rPr>
      </w:pPr>
      <w:r>
        <w:rPr>
          <w:rFonts w:ascii="Times New Roman" w:hAnsi="Times New Roman" w:cs="Times New Roman"/>
        </w:rPr>
        <w:t>2</w:t>
      </w:r>
      <w:r>
        <w:rPr>
          <w:rFonts w:hint="eastAsia" w:ascii="方正仿宋_GBK" w:hAnsi="宋体"/>
        </w:rPr>
        <w:t>.认真落实</w:t>
      </w:r>
      <w:r>
        <w:rPr>
          <w:rFonts w:hint="eastAsia" w:ascii="方正仿宋_GBK" w:hAnsi="宋体"/>
          <w:lang w:eastAsia="zh-CN"/>
        </w:rPr>
        <w:t>习近平总书记</w:t>
      </w:r>
      <w:r>
        <w:rPr>
          <w:rFonts w:hint="eastAsia" w:ascii="方正仿宋_GBK" w:hAnsi="宋体"/>
        </w:rPr>
        <w:t>对安全生产工作“三个必须”（管行业必须管安全、管业务必须管安全、管生产经营单位必须管安全）的要求，开展消防安全监督检查工作。</w:t>
      </w:r>
    </w:p>
    <w:p>
      <w:pPr>
        <w:spacing w:line="600" w:lineRule="exact"/>
        <w:ind w:firstLine="640" w:firstLineChars="200"/>
        <w:rPr>
          <w:rFonts w:ascii="方正楷体_GBK" w:hAnsi="方正仿宋_GBK" w:eastAsia="方正楷体_GBK" w:cs="方正仿宋_GBK"/>
          <w:szCs w:val="32"/>
        </w:rPr>
      </w:pPr>
      <w:r>
        <w:rPr>
          <w:rFonts w:hint="eastAsia" w:ascii="方正楷体_GBK" w:hAnsi="方正仿宋_GBK" w:eastAsia="方正楷体_GBK" w:cs="方正仿宋_GBK"/>
          <w:szCs w:val="32"/>
        </w:rPr>
        <w:t xml:space="preserve">（二）监督检查时间安排 </w:t>
      </w:r>
    </w:p>
    <w:p>
      <w:pPr>
        <w:spacing w:line="600" w:lineRule="exact"/>
        <w:ind w:firstLine="643" w:firstLineChars="200"/>
        <w:rPr>
          <w:rFonts w:ascii="方正仿宋_GBK" w:hAnsi="方正仿宋_GBK" w:cs="方正仿宋_GBK"/>
          <w:b/>
          <w:bCs/>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1</w:t>
      </w:r>
      <w:r>
        <w:rPr>
          <w:rFonts w:hint="eastAsia" w:ascii="方正仿宋_GBK" w:hAnsi="方正仿宋_GBK" w:cs="方正仿宋_GBK"/>
          <w:b/>
          <w:bCs/>
          <w:color w:val="000000" w:themeColor="text1"/>
          <w:szCs w:val="32"/>
          <w14:textFill>
            <w14:solidFill>
              <w14:schemeClr w14:val="tx1"/>
            </w14:solidFill>
          </w14:textFill>
        </w:rPr>
        <w:t>.日常监督检查（主要监督检查企业单位消防安全主体责任落实情况，厂区火灾危险因素管控情况）。</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一月份：</w:t>
      </w:r>
      <w:r>
        <w:rPr>
          <w:rFonts w:hint="eastAsia" w:ascii="方正仿宋_GBK" w:hAnsi="方正仿宋_GBK" w:cs="方正仿宋_GBK"/>
          <w:kern w:val="0"/>
          <w:szCs w:val="32"/>
        </w:rPr>
        <w:t>重庆吉马暖通设备开发有限公司、重庆卓越机械制造有限公司、重庆帝森木制品有限公司，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二月份：重庆佳田市政设施有限公司</w:t>
      </w:r>
      <w:r>
        <w:rPr>
          <w:rFonts w:hint="eastAsia"/>
        </w:rPr>
        <w:t>、九龙坡区润来装饰板厂</w:t>
      </w:r>
      <w:r>
        <w:rPr>
          <w:rFonts w:hint="eastAsia" w:ascii="方正仿宋_GBK" w:hAnsi="方正仿宋_GBK" w:cs="方正仿宋_GBK"/>
          <w:kern w:val="0"/>
          <w:szCs w:val="32"/>
        </w:rPr>
        <w:t>、重庆丰萌农业机械制造有限公司，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三月份：重庆宇漾木制品有限公司、九龙坡区安渝金属制品厂、重庆安尚门业有限公司，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四月份：</w:t>
      </w:r>
      <w:r>
        <w:rPr>
          <w:rFonts w:hint="eastAsia"/>
        </w:rPr>
        <w:t>重庆馨亚油脂有限公司</w:t>
      </w:r>
      <w:r>
        <w:rPr>
          <w:rFonts w:hint="eastAsia" w:ascii="方正仿宋_GBK" w:hAnsi="方正仿宋_GBK" w:cs="方正仿宋_GBK"/>
          <w:kern w:val="0"/>
          <w:szCs w:val="32"/>
        </w:rPr>
        <w:t>、</w:t>
      </w:r>
      <w:r>
        <w:rPr>
          <w:rFonts w:hint="eastAsia"/>
        </w:rPr>
        <w:t>重庆顺白方机械有限公司、</w:t>
      </w:r>
      <w:r>
        <w:rPr>
          <w:rFonts w:hint="eastAsia" w:ascii="方正仿宋_GBK" w:hAnsi="方正仿宋_GBK" w:cs="方正仿宋_GBK"/>
          <w:kern w:val="0"/>
          <w:szCs w:val="32"/>
        </w:rPr>
        <w:t>九龙坡区文彩木材加工厂，</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五月份：重庆美夏消防设备有限公司、重庆恒国焊管有限公司、重庆锐隆模具有限公司，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六月份：重庆鼎兴嘉恒混凝土有限公司、</w:t>
      </w:r>
      <w:r>
        <w:rPr>
          <w:rFonts w:hint="eastAsia"/>
        </w:rPr>
        <w:t>重庆永烨电气设备制造有限公司、</w:t>
      </w:r>
      <w:r>
        <w:rPr>
          <w:rFonts w:hint="eastAsia" w:ascii="方正仿宋_GBK" w:hAnsi="方正仿宋_GBK" w:cs="方正仿宋_GBK"/>
          <w:kern w:val="0"/>
          <w:szCs w:val="32"/>
        </w:rPr>
        <w:t>重庆市金美办公家具有限公司，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七月份：重庆松卉食品有限公司、重庆市源港新能源有限公司、重庆市迈鸿食品有限公司，</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八月份：</w:t>
      </w:r>
      <w:r>
        <w:rPr>
          <w:rFonts w:hint="eastAsia"/>
        </w:rPr>
        <w:t>重庆广合精密机械有限公司</w:t>
      </w:r>
      <w:r>
        <w:rPr>
          <w:rFonts w:hint="eastAsia" w:ascii="方正仿宋_GBK" w:hAnsi="方正仿宋_GBK" w:cs="方正仿宋_GBK"/>
          <w:kern w:val="0"/>
          <w:szCs w:val="32"/>
        </w:rPr>
        <w:t>、重庆银晓科技有限公司、</w:t>
      </w:r>
      <w:r>
        <w:rPr>
          <w:rFonts w:hint="eastAsia"/>
        </w:rPr>
        <w:t>重庆龙尚佳科技有限公司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九月份：</w:t>
      </w:r>
      <w:r>
        <w:rPr>
          <w:rFonts w:hint="eastAsia"/>
        </w:rPr>
        <w:t>重庆品皓机械设备制造有限公司</w:t>
      </w:r>
      <w:r>
        <w:rPr>
          <w:rFonts w:hint="eastAsia" w:ascii="方正仿宋_GBK" w:hAnsi="方正仿宋_GBK" w:cs="方正仿宋_GBK"/>
          <w:kern w:val="0"/>
          <w:szCs w:val="32"/>
        </w:rPr>
        <w:t>、</w:t>
      </w:r>
      <w:r>
        <w:rPr>
          <w:rFonts w:hint="eastAsia"/>
        </w:rPr>
        <w:t>重庆贝隆机械设备有限公司</w:t>
      </w:r>
      <w:r>
        <w:rPr>
          <w:rFonts w:hint="eastAsia" w:ascii="方正仿宋_GBK" w:hAnsi="方正仿宋_GBK" w:cs="方正仿宋_GBK"/>
          <w:kern w:val="0"/>
          <w:szCs w:val="32"/>
        </w:rPr>
        <w:t>、</w:t>
      </w:r>
      <w:r>
        <w:rPr>
          <w:rFonts w:hint="eastAsia"/>
        </w:rPr>
        <w:t>重庆冠淦商贸有限公司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十月份：</w:t>
      </w:r>
      <w:r>
        <w:rPr>
          <w:rFonts w:hint="eastAsia"/>
        </w:rPr>
        <w:t>重庆圣志建材有限公司</w:t>
      </w:r>
      <w:r>
        <w:rPr>
          <w:rFonts w:hint="eastAsia" w:ascii="方正仿宋_GBK" w:hAnsi="方正仿宋_GBK" w:cs="方正仿宋_GBK"/>
          <w:kern w:val="0"/>
          <w:szCs w:val="32"/>
        </w:rPr>
        <w:t>、重庆祥睿隧道专用设备有限公司、</w:t>
      </w:r>
      <w:r>
        <w:rPr>
          <w:rFonts w:hint="eastAsia"/>
        </w:rPr>
        <w:t>重庆金川道路材料有限公司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kern w:val="0"/>
          <w:szCs w:val="32"/>
        </w:rPr>
        <w:t>十一月份：重庆瑞峰祥机械制造有限公司、</w:t>
      </w:r>
      <w:r>
        <w:rPr>
          <w:rFonts w:hint="eastAsia"/>
        </w:rPr>
        <w:t>重庆市星雨纸杯厂</w:t>
      </w:r>
      <w:r>
        <w:rPr>
          <w:rFonts w:hint="eastAsia" w:ascii="方正仿宋_GBK" w:hAnsi="方正仿宋_GBK" w:cs="方正仿宋_GBK"/>
          <w:kern w:val="0"/>
          <w:szCs w:val="32"/>
        </w:rPr>
        <w:t>、</w:t>
      </w:r>
      <w:r>
        <w:rPr>
          <w:rFonts w:hint="eastAsia"/>
        </w:rPr>
        <w:t>重庆众鼎晟商贸有限公司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kern w:val="0"/>
          <w:szCs w:val="32"/>
        </w:rPr>
        <w:t>十二月份：重庆汇广纸业有限公司、</w:t>
      </w:r>
      <w:r>
        <w:rPr>
          <w:rFonts w:hint="eastAsia"/>
        </w:rPr>
        <w:t>重庆迪丰电器有限公司、重庆日鑫包装制品有限公司</w:t>
      </w:r>
      <w:r>
        <w:rPr>
          <w:rFonts w:hint="eastAsia" w:ascii="方正仿宋_GBK" w:hAnsi="方正仿宋_GBK" w:cs="方正仿宋_GBK"/>
          <w:kern w:val="0"/>
          <w:szCs w:val="32"/>
        </w:rPr>
        <w:t>，</w:t>
      </w:r>
      <w:r>
        <w:rPr>
          <w:rFonts w:hint="eastAsia" w:ascii="方正仿宋_GBK" w:hAnsi="方正仿宋_GBK" w:cs="方正仿宋_GBK"/>
          <w:szCs w:val="32"/>
        </w:rPr>
        <w:t>随机抽查</w:t>
      </w:r>
      <w:r>
        <w:rPr>
          <w:rFonts w:ascii="Times New Roman" w:hAnsi="Times New Roman" w:cs="Times New Roman"/>
          <w:szCs w:val="32"/>
        </w:rPr>
        <w:t>3</w:t>
      </w:r>
      <w:r>
        <w:rPr>
          <w:rFonts w:hint="eastAsia" w:ascii="方正仿宋_GBK" w:hAnsi="方正仿宋_GBK" w:cs="方正仿宋_GBK"/>
          <w:szCs w:val="32"/>
        </w:rPr>
        <w:t>家规下企业或“十小”场所。</w:t>
      </w:r>
    </w:p>
    <w:p>
      <w:pPr>
        <w:spacing w:line="600" w:lineRule="exact"/>
        <w:ind w:firstLine="643" w:firstLineChars="200"/>
        <w:rPr>
          <w:rFonts w:ascii="方正仿宋_GBK" w:hAnsi="方正仿宋_GBK" w:cs="方正仿宋_GBK"/>
          <w:b/>
          <w:bCs/>
          <w:color w:val="000000" w:themeColor="text1"/>
          <w:szCs w:val="32"/>
          <w14:textFill>
            <w14:solidFill>
              <w14:schemeClr w14:val="tx1"/>
            </w14:solidFill>
          </w14:textFill>
        </w:rPr>
      </w:pPr>
      <w:r>
        <w:rPr>
          <w:rFonts w:ascii="Times New Roman" w:hAnsi="Times New Roman" w:cs="Times New Roman"/>
          <w:b/>
          <w:bCs/>
          <w:color w:val="000000" w:themeColor="text1"/>
          <w:szCs w:val="32"/>
          <w14:textFill>
            <w14:solidFill>
              <w14:schemeClr w14:val="tx1"/>
            </w14:solidFill>
          </w14:textFill>
        </w:rPr>
        <w:t>2</w:t>
      </w:r>
      <w:r>
        <w:rPr>
          <w:rFonts w:hint="eastAsia" w:ascii="方正仿宋_GBK" w:hAnsi="方正仿宋_GBK" w:cs="方正仿宋_GBK"/>
          <w:b/>
          <w:bCs/>
          <w:color w:val="000000" w:themeColor="text1"/>
          <w:szCs w:val="32"/>
          <w14:textFill>
            <w14:solidFill>
              <w14:schemeClr w14:val="tx1"/>
            </w14:solidFill>
          </w14:textFill>
        </w:rPr>
        <w:t>.日常检查（主要检查重点场所火灾隐患）。</w:t>
      </w:r>
    </w:p>
    <w:p>
      <w:pPr>
        <w:snapToGrid w:val="0"/>
        <w:spacing w:line="600" w:lineRule="exact"/>
        <w:rPr>
          <w:rFonts w:ascii="方正仿宋_GBK" w:hAnsi="方正仿宋_GBK" w:cs="方正仿宋_GBK"/>
          <w:bCs/>
          <w:szCs w:val="32"/>
        </w:rPr>
      </w:pPr>
      <w:r>
        <w:rPr>
          <w:rFonts w:hint="eastAsia"/>
        </w:rPr>
        <w:t xml:space="preserve">    每季度对走马古镇、高层建筑小区、加油站、专业市场等重点场所进行消防安全检查全覆盖。</w:t>
      </w:r>
    </w:p>
    <w:p>
      <w:pPr>
        <w:spacing w:line="600" w:lineRule="exact"/>
        <w:rPr>
          <w:rFonts w:ascii="方正黑体_GBK" w:hAnsi="方正黑体_GBK" w:eastAsia="方正黑体_GBK" w:cs="方正黑体_GBK"/>
          <w:bCs/>
          <w:szCs w:val="32"/>
        </w:rPr>
      </w:pPr>
    </w:p>
    <w:p>
      <w:pPr>
        <w:spacing w:line="600" w:lineRule="exact"/>
        <w:rPr>
          <w:rFonts w:ascii="Times New Roman" w:hAnsi="Times New Roman" w:eastAsia="方正黑体_GBK" w:cs="Times New Roman"/>
          <w:bCs/>
          <w:szCs w:val="32"/>
        </w:rPr>
      </w:pPr>
      <w:r>
        <w:rPr>
          <w:rFonts w:hint="eastAsia" w:ascii="方正黑体_GBK" w:hAnsi="方正黑体_GBK" w:eastAsia="方正黑体_GBK" w:cs="方正黑体_GBK"/>
          <w:bCs/>
          <w:szCs w:val="32"/>
        </w:rPr>
        <w:t>附件</w:t>
      </w:r>
      <w:r>
        <w:rPr>
          <w:rFonts w:ascii="Times New Roman" w:hAnsi="Times New Roman" w:eastAsia="方正黑体_GBK" w:cs="Times New Roman"/>
          <w:bCs/>
          <w:szCs w:val="32"/>
        </w:rPr>
        <w:t>4</w:t>
      </w:r>
    </w:p>
    <w:p>
      <w:pPr>
        <w:spacing w:line="600" w:lineRule="exact"/>
        <w:rPr>
          <w:rFonts w:ascii="Times New Roman" w:hAnsi="Times New Roman" w:eastAsia="方正黑体_GBK" w:cs="Times New Roman"/>
          <w:bCs/>
          <w:szCs w:val="32"/>
        </w:rPr>
      </w:pPr>
    </w:p>
    <w:p>
      <w:pPr>
        <w:snapToGrid w:val="0"/>
        <w:spacing w:line="600" w:lineRule="exact"/>
        <w:jc w:val="center"/>
        <w:rPr>
          <w:rFonts w:ascii="方正小标宋_GBK" w:hAnsi="方正小标宋_GBK" w:eastAsia="方正小标宋_GBK" w:cs="方正小标宋_GBK"/>
          <w:sz w:val="44"/>
          <w:szCs w:val="44"/>
        </w:rPr>
      </w:pPr>
      <w:r>
        <w:rPr>
          <w:rFonts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年乡村道路交通及水上交通安全监督</w:t>
      </w:r>
    </w:p>
    <w:p>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检查计划</w:t>
      </w:r>
    </w:p>
    <w:p>
      <w:pPr>
        <w:spacing w:line="600" w:lineRule="exact"/>
        <w:ind w:firstLine="640" w:firstLineChars="200"/>
        <w:rPr>
          <w:rFonts w:ascii="方正仿宋_GBK" w:hAnsi="方正仿宋_GBK" w:cs="方正仿宋_GBK"/>
          <w:szCs w:val="32"/>
        </w:rPr>
      </w:pP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一、工作目标</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按照“政府领导、部门协作、社会联动、齐抓共管、综合治理”的总体要求，通过建立健全我镇道路安全组织体系，加强乡村机动车和驾驶人管理，改善我镇道路交通条件，加强道路交通安全管理力度，加强交通安全宣传教育等工作措施，全面提高乡村道路交通安全管理工作水平，坚决遏制和减少乡村道路交通事故的发生，</w:t>
      </w:r>
      <w:r>
        <w:rPr>
          <w:rFonts w:hint="eastAsia" w:ascii="方正仿宋_GBK" w:hAnsi="Times New Roman"/>
          <w:szCs w:val="32"/>
        </w:rPr>
        <w:t>全力减少一般事故，有效遏制较大事故，坚决防控重特大事故，推动全镇道路交通安全持续稳定向好。</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水上交通安全以全面执行各级政府制定的水上交通安全法规为载体，认真落实安全生产各项措施，按照“安全第一、预防为主、综合治理、依法管理”的基本原则，真正做到强化管理，消除隐患，保障水上交通安全、有序、畅通，确保不发生水上交通安全责任事故。</w:t>
      </w: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二、监督检查人员</w:t>
      </w:r>
    </w:p>
    <w:p>
      <w:pPr>
        <w:spacing w:line="600" w:lineRule="exact"/>
        <w:ind w:firstLine="640" w:firstLineChars="200"/>
        <w:rPr>
          <w:rFonts w:ascii="方正仿宋_GBK" w:hAnsi="方正仿宋_GBK" w:cs="方正仿宋_GBK"/>
          <w:szCs w:val="32"/>
        </w:rPr>
      </w:pPr>
      <w:r>
        <w:rPr>
          <w:rFonts w:hint="eastAsia" w:ascii="方正仿宋_GBK" w:hAnsi="方正仿宋简体" w:cs="方正仿宋简体"/>
          <w:iCs/>
          <w:szCs w:val="32"/>
        </w:rPr>
        <w:t>从事乡村道路交通安全检查工作的人员有</w:t>
      </w:r>
      <w:r>
        <w:rPr>
          <w:rFonts w:ascii="Times New Roman" w:hAnsi="Times New Roman" w:cs="Times New Roman"/>
          <w:iCs/>
          <w:szCs w:val="32"/>
        </w:rPr>
        <w:t>6</w:t>
      </w:r>
      <w:r>
        <w:rPr>
          <w:rFonts w:hint="eastAsia" w:ascii="方正仿宋_GBK" w:hAnsi="方正仿宋简体" w:cs="方正仿宋简体"/>
          <w:iCs/>
          <w:szCs w:val="32"/>
        </w:rPr>
        <w:t>人，分别为王伟舟、陈淼、陈鑫、罗蛟、张努、高良欢；从事水上交通安全检查工作的人员有</w:t>
      </w:r>
      <w:r>
        <w:rPr>
          <w:rFonts w:ascii="Times New Roman" w:hAnsi="Times New Roman" w:cs="Times New Roman"/>
          <w:iCs/>
          <w:szCs w:val="32"/>
        </w:rPr>
        <w:t>5</w:t>
      </w:r>
      <w:r>
        <w:rPr>
          <w:rFonts w:hint="eastAsia" w:ascii="方正仿宋_GBK" w:hAnsi="方正仿宋简体" w:cs="方正仿宋简体"/>
          <w:iCs/>
          <w:szCs w:val="32"/>
        </w:rPr>
        <w:t>人，分别为郑国栋、陈淼、李志敏、罗蛟、何春琴。</w:t>
      </w:r>
    </w:p>
    <w:p>
      <w:pPr>
        <w:spacing w:line="60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三、监督检查具体安排</w:t>
      </w:r>
    </w:p>
    <w:p>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（一）监督检查的内容</w:t>
      </w:r>
    </w:p>
    <w:p>
      <w:pPr>
        <w:spacing w:line="600" w:lineRule="exact"/>
        <w:ind w:firstLine="640" w:firstLineChars="200"/>
        <w:rPr>
          <w:rFonts w:ascii="方正仿宋_GBK" w:hAnsi="Times New Roman"/>
          <w:szCs w:val="32"/>
        </w:rPr>
      </w:pPr>
      <w:r>
        <w:rPr>
          <w:rFonts w:hint="eastAsia" w:ascii="方正仿宋_GBK" w:hAnsi="Times New Roman"/>
          <w:szCs w:val="32"/>
        </w:rPr>
        <w:t>推进乡村道路交通安全隐患治理，扎实开展农村公路隐患排查，对改建、扩建和在建工程严格落实安全设施“四同时”制度（即：同时设计、同时施工、同时验收、同时投入使用）；对正在施工道路，要严格落实施工现场交通警示标志、安全防护设施设置要求，对通行流量较大道路，要安排专人进行值守，疏导交通。对一时难以完成治理的，在落实必要的临时防护措施，同时在道路进口设置固定的限宽设施，禁止</w:t>
      </w:r>
      <w:r>
        <w:rPr>
          <w:rFonts w:ascii="Times New Roman" w:hAnsi="Times New Roman" w:cs="Times New Roman"/>
          <w:szCs w:val="32"/>
        </w:rPr>
        <w:t>9</w:t>
      </w:r>
      <w:r>
        <w:rPr>
          <w:rFonts w:hint="eastAsia" w:ascii="方正仿宋_GBK" w:hAnsi="Times New Roman"/>
          <w:szCs w:val="32"/>
        </w:rPr>
        <w:t>座以上车辆驶入。</w:t>
      </w:r>
    </w:p>
    <w:p>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Cs/>
          <w:szCs w:val="32"/>
        </w:rPr>
        <w:t>（二）监督检查时间安排</w:t>
      </w:r>
    </w:p>
    <w:p>
      <w:pPr>
        <w:spacing w:line="600" w:lineRule="exact"/>
        <w:ind w:firstLine="643" w:firstLineChars="200"/>
        <w:rPr>
          <w:rFonts w:ascii="方正仿宋_GBK" w:hAnsi="方正仿宋_GBK" w:cs="方正仿宋_GBK"/>
          <w:szCs w:val="32"/>
        </w:rPr>
      </w:pPr>
      <w:r>
        <w:rPr>
          <w:rFonts w:ascii="Times New Roman" w:hAnsi="Times New Roman" w:cs="Times New Roman"/>
          <w:b/>
          <w:bCs/>
          <w:szCs w:val="32"/>
        </w:rPr>
        <w:t>1</w:t>
      </w:r>
      <w:r>
        <w:rPr>
          <w:rFonts w:hint="eastAsia" w:ascii="方正仿宋_GBK" w:hAnsi="方正仿宋_GBK" w:cs="方正仿宋_GBK"/>
          <w:b/>
          <w:bCs/>
          <w:szCs w:val="32"/>
        </w:rPr>
        <w:t>.乡村道路交通建设和乡村交通行驶安全</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一月份：慈云路、大岚垭路、熊家院子路</w:t>
      </w:r>
      <w:r>
        <w:rPr>
          <w:rFonts w:ascii="Times New Roman" w:hAnsi="Times New Roman" w:cs="Times New Roman"/>
          <w:szCs w:val="32"/>
        </w:rPr>
        <w:t>3</w:t>
      </w:r>
      <w:r>
        <w:rPr>
          <w:rFonts w:hint="eastAsia" w:ascii="方正仿宋_GBK" w:hAnsi="方正仿宋_GBK" w:cs="方正仿宋_GBK"/>
          <w:szCs w:val="32"/>
        </w:rPr>
        <w:t>条公路</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szCs w:val="32"/>
        </w:rPr>
        <w:t>二月份：灯灵路、灯石路、灯河路</w:t>
      </w:r>
      <w:r>
        <w:rPr>
          <w:rFonts w:ascii="Times New Roman" w:hAnsi="Times New Roman" w:cs="Times New Roman"/>
          <w:szCs w:val="32"/>
        </w:rPr>
        <w:t>3</w:t>
      </w:r>
      <w:r>
        <w:rPr>
          <w:rFonts w:hint="eastAsia" w:ascii="方正仿宋_GBK" w:hAnsi="方正仿宋_GBK" w:cs="方正仿宋_GBK"/>
          <w:szCs w:val="32"/>
        </w:rPr>
        <w:t>条公路</w:t>
      </w:r>
    </w:p>
    <w:p>
      <w:pPr>
        <w:snapToGrid w:val="0"/>
        <w:spacing w:line="600" w:lineRule="exact"/>
        <w:rPr>
          <w:rFonts w:ascii="方正仿宋_GBK" w:hAnsi="方正仿宋_GBK" w:cs="方正仿宋_GBK"/>
          <w:szCs w:val="32"/>
        </w:rPr>
      </w:pPr>
      <w:r>
        <w:rPr>
          <w:rFonts w:hint="eastAsia" w:ascii="方正仿宋_GBK" w:hAnsi="方正仿宋_GBK" w:cs="方正仿宋_GBK"/>
          <w:kern w:val="0"/>
          <w:szCs w:val="32"/>
        </w:rPr>
        <w:t xml:space="preserve">    三月份：</w:t>
      </w:r>
      <w:r>
        <w:rPr>
          <w:rFonts w:hint="eastAsia" w:ascii="方正仿宋_GBK" w:hAnsi="方正仿宋_GBK" w:cs="方正仿宋_GBK"/>
          <w:szCs w:val="32"/>
        </w:rPr>
        <w:t>广胜路、金马湖路、新铺子路</w:t>
      </w:r>
      <w:r>
        <w:rPr>
          <w:rFonts w:ascii="Times New Roman" w:hAnsi="Times New Roman" w:cs="Times New Roman"/>
          <w:szCs w:val="32"/>
        </w:rPr>
        <w:t>3</w:t>
      </w:r>
      <w:r>
        <w:rPr>
          <w:rFonts w:hint="eastAsia" w:ascii="方正仿宋_GBK" w:hAnsi="方正仿宋_GBK" w:cs="方正仿宋_GBK"/>
          <w:szCs w:val="32"/>
        </w:rPr>
        <w:t>条公路</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四月份：椒虎路、金河路、金焦炉</w:t>
      </w:r>
      <w:r>
        <w:rPr>
          <w:rFonts w:ascii="Times New Roman" w:hAnsi="Times New Roman" w:cs="Times New Roman"/>
          <w:szCs w:val="32"/>
        </w:rPr>
        <w:t>3</w:t>
      </w:r>
      <w:r>
        <w:rPr>
          <w:rFonts w:hint="eastAsia" w:ascii="方正仿宋_GBK" w:hAnsi="方正仿宋_GBK" w:cs="方正仿宋_GBK"/>
          <w:szCs w:val="32"/>
        </w:rPr>
        <w:t>条公路</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szCs w:val="32"/>
        </w:rPr>
        <w:t>五月份：桐梓路、惯盐路、双河桥路</w:t>
      </w:r>
      <w:r>
        <w:rPr>
          <w:rFonts w:ascii="Times New Roman" w:hAnsi="Times New Roman" w:cs="Times New Roman"/>
          <w:szCs w:val="32"/>
        </w:rPr>
        <w:t>3</w:t>
      </w:r>
      <w:r>
        <w:rPr>
          <w:rFonts w:hint="eastAsia" w:ascii="方正仿宋_GBK" w:hAnsi="方正仿宋_GBK" w:cs="方正仿宋_GBK"/>
          <w:szCs w:val="32"/>
        </w:rPr>
        <w:t>条公路</w:t>
      </w:r>
    </w:p>
    <w:p>
      <w:pPr>
        <w:snapToGrid w:val="0"/>
        <w:spacing w:line="600" w:lineRule="exact"/>
        <w:rPr>
          <w:rFonts w:ascii="方正仿宋_GBK" w:hAnsi="方正仿宋_GBK" w:cs="方正仿宋_GBK"/>
          <w:szCs w:val="32"/>
        </w:rPr>
      </w:pPr>
      <w:r>
        <w:rPr>
          <w:rFonts w:hint="eastAsia" w:ascii="方正仿宋_GBK" w:hAnsi="方正仿宋_GBK" w:cs="方正仿宋_GBK"/>
          <w:kern w:val="0"/>
          <w:szCs w:val="32"/>
        </w:rPr>
        <w:t xml:space="preserve">    六月份：</w:t>
      </w:r>
      <w:r>
        <w:rPr>
          <w:rFonts w:hint="eastAsia" w:ascii="方正仿宋_GBK" w:hAnsi="方正仿宋_GBK" w:cs="方正仿宋_GBK"/>
          <w:szCs w:val="32"/>
        </w:rPr>
        <w:t>古镇连接道、灯罗路、知青点路</w:t>
      </w:r>
      <w:r>
        <w:rPr>
          <w:rFonts w:ascii="Times New Roman" w:hAnsi="Times New Roman" w:cs="Times New Roman"/>
          <w:szCs w:val="32"/>
        </w:rPr>
        <w:t>3</w:t>
      </w:r>
      <w:r>
        <w:rPr>
          <w:rFonts w:hint="eastAsia" w:ascii="方正仿宋_GBK" w:hAnsi="方正仿宋_GBK" w:cs="方正仿宋_GBK"/>
          <w:szCs w:val="32"/>
        </w:rPr>
        <w:t>条公路</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七月份：知马路、大石村社道路、渣场路</w:t>
      </w:r>
      <w:r>
        <w:rPr>
          <w:rFonts w:ascii="Times New Roman" w:hAnsi="Times New Roman" w:cs="Times New Roman"/>
          <w:szCs w:val="32"/>
        </w:rPr>
        <w:t>3</w:t>
      </w:r>
      <w:r>
        <w:rPr>
          <w:rFonts w:hint="eastAsia" w:ascii="方正仿宋_GBK" w:hAnsi="方正仿宋_GBK" w:cs="方正仿宋_GBK"/>
          <w:szCs w:val="32"/>
        </w:rPr>
        <w:t>条公路</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szCs w:val="32"/>
        </w:rPr>
        <w:t>八月份：红梓湾路、官才石路、倒水洞路</w:t>
      </w:r>
      <w:r>
        <w:rPr>
          <w:rFonts w:ascii="Times New Roman" w:hAnsi="Times New Roman" w:cs="Times New Roman"/>
          <w:szCs w:val="32"/>
        </w:rPr>
        <w:t>3</w:t>
      </w:r>
      <w:r>
        <w:rPr>
          <w:rFonts w:hint="eastAsia" w:ascii="方正仿宋_GBK" w:hAnsi="方正仿宋_GBK" w:cs="方正仿宋_GBK"/>
          <w:szCs w:val="32"/>
        </w:rPr>
        <w:t>条公路</w:t>
      </w:r>
    </w:p>
    <w:p>
      <w:pPr>
        <w:snapToGrid w:val="0"/>
        <w:spacing w:line="600" w:lineRule="exact"/>
        <w:rPr>
          <w:rFonts w:ascii="方正仿宋_GBK" w:hAnsi="方正仿宋_GBK" w:cs="方正仿宋_GBK"/>
          <w:szCs w:val="32"/>
        </w:rPr>
      </w:pPr>
      <w:r>
        <w:rPr>
          <w:rFonts w:hint="eastAsia" w:ascii="方正仿宋_GBK" w:hAnsi="方正仿宋_GBK" w:cs="方正仿宋_GBK"/>
          <w:kern w:val="0"/>
          <w:szCs w:val="32"/>
        </w:rPr>
        <w:t xml:space="preserve">    九月份：</w:t>
      </w:r>
      <w:r>
        <w:rPr>
          <w:rFonts w:hint="eastAsia" w:ascii="方正仿宋_GBK" w:hAnsi="方正仿宋_GBK" w:cs="方正仿宋_GBK"/>
          <w:szCs w:val="32"/>
        </w:rPr>
        <w:t>陡石坝路、乐园水库路、杨河路</w:t>
      </w:r>
      <w:r>
        <w:rPr>
          <w:rFonts w:ascii="Times New Roman" w:hAnsi="Times New Roman" w:cs="Times New Roman"/>
          <w:szCs w:val="32"/>
        </w:rPr>
        <w:t>3</w:t>
      </w:r>
      <w:r>
        <w:rPr>
          <w:rFonts w:hint="eastAsia" w:ascii="方正仿宋_GBK" w:hAnsi="方正仿宋_GBK" w:cs="方正仿宋_GBK"/>
          <w:szCs w:val="32"/>
        </w:rPr>
        <w:t>条公路</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十月份：灯石路、渡罗路、狮子屋基路</w:t>
      </w:r>
      <w:r>
        <w:rPr>
          <w:rFonts w:ascii="Times New Roman" w:hAnsi="Times New Roman" w:cs="Times New Roman"/>
          <w:szCs w:val="32"/>
        </w:rPr>
        <w:t>3</w:t>
      </w:r>
      <w:r>
        <w:rPr>
          <w:rFonts w:hint="eastAsia" w:ascii="方正仿宋_GBK" w:hAnsi="方正仿宋_GBK" w:cs="方正仿宋_GBK"/>
          <w:szCs w:val="32"/>
        </w:rPr>
        <w:t>条公路</w:t>
      </w:r>
    </w:p>
    <w:p>
      <w:pPr>
        <w:spacing w:line="600" w:lineRule="exact"/>
        <w:ind w:firstLine="640" w:firstLineChars="200"/>
        <w:rPr>
          <w:rFonts w:ascii="方正仿宋_GBK" w:hAnsi="方正仿宋_GBK" w:cs="方正仿宋_GBK"/>
          <w:kern w:val="0"/>
          <w:szCs w:val="32"/>
        </w:rPr>
      </w:pPr>
      <w:r>
        <w:rPr>
          <w:rFonts w:hint="eastAsia" w:ascii="方正仿宋_GBK" w:hAnsi="方正仿宋_GBK" w:cs="方正仿宋_GBK"/>
          <w:szCs w:val="32"/>
        </w:rPr>
        <w:t>十一月份：净石沟路、石坝路、大垭口路</w:t>
      </w:r>
      <w:r>
        <w:rPr>
          <w:rFonts w:ascii="Times New Roman" w:hAnsi="Times New Roman" w:cs="Times New Roman"/>
          <w:szCs w:val="32"/>
        </w:rPr>
        <w:t>3</w:t>
      </w:r>
      <w:r>
        <w:rPr>
          <w:rFonts w:hint="eastAsia" w:ascii="方正仿宋_GBK" w:hAnsi="方正仿宋_GBK" w:cs="方正仿宋_GBK"/>
          <w:szCs w:val="32"/>
        </w:rPr>
        <w:t>条公路</w:t>
      </w:r>
    </w:p>
    <w:p>
      <w:pPr>
        <w:snapToGrid w:val="0"/>
        <w:spacing w:line="600" w:lineRule="exact"/>
        <w:rPr>
          <w:rFonts w:ascii="方正仿宋_GBK" w:hAnsi="方正仿宋_GBK" w:cs="方正仿宋_GBK"/>
          <w:szCs w:val="32"/>
        </w:rPr>
      </w:pPr>
      <w:r>
        <w:rPr>
          <w:rFonts w:hint="eastAsia" w:ascii="方正仿宋_GBK" w:hAnsi="方正仿宋_GBK" w:cs="方正仿宋_GBK"/>
          <w:kern w:val="0"/>
          <w:szCs w:val="32"/>
        </w:rPr>
        <w:t xml:space="preserve">    十二月份：</w:t>
      </w:r>
      <w:r>
        <w:rPr>
          <w:rFonts w:hint="eastAsia" w:ascii="方正仿宋_GBK" w:hAnsi="方正仿宋_GBK" w:cs="方正仿宋_GBK"/>
          <w:szCs w:val="32"/>
        </w:rPr>
        <w:t>上赵家湾路、下赵家湾路、古驿路</w:t>
      </w:r>
      <w:r>
        <w:rPr>
          <w:rFonts w:ascii="Times New Roman" w:hAnsi="Times New Roman" w:cs="Times New Roman"/>
          <w:szCs w:val="32"/>
        </w:rPr>
        <w:t>3</w:t>
      </w:r>
      <w:r>
        <w:rPr>
          <w:rFonts w:hint="eastAsia" w:ascii="方正仿宋_GBK" w:hAnsi="方正仿宋_GBK" w:cs="方正仿宋_GBK"/>
          <w:szCs w:val="32"/>
        </w:rPr>
        <w:t>条公路</w:t>
      </w:r>
    </w:p>
    <w:p>
      <w:pPr>
        <w:spacing w:line="600" w:lineRule="exact"/>
        <w:ind w:firstLine="643" w:firstLineChars="200"/>
        <w:rPr>
          <w:rFonts w:ascii="方正仿宋_GBK" w:hAnsi="方正仿宋_GBK" w:cs="方正仿宋_GBK"/>
          <w:b/>
          <w:bCs/>
          <w:szCs w:val="32"/>
        </w:rPr>
      </w:pPr>
      <w:r>
        <w:rPr>
          <w:rFonts w:ascii="Times New Roman" w:hAnsi="Times New Roman" w:cs="Times New Roman"/>
          <w:b/>
          <w:bCs/>
          <w:szCs w:val="32"/>
        </w:rPr>
        <w:t>2</w:t>
      </w:r>
      <w:r>
        <w:rPr>
          <w:rFonts w:hint="eastAsia" w:ascii="方正仿宋_GBK" w:hAnsi="方正仿宋_GBK" w:cs="方正仿宋_GBK"/>
          <w:b/>
          <w:bCs/>
          <w:szCs w:val="32"/>
        </w:rPr>
        <w:t>.水上交通安全</w:t>
      </w:r>
    </w:p>
    <w:p>
      <w:pPr>
        <w:snapToGrid w:val="0"/>
        <w:spacing w:line="600" w:lineRule="exact"/>
        <w:ind w:firstLine="630"/>
        <w:rPr>
          <w:rFonts w:ascii="方正仿宋_GBK" w:hAnsi="方正仿宋_GBK" w:cs="方正仿宋_GBK"/>
          <w:szCs w:val="32"/>
        </w:rPr>
      </w:pPr>
      <w:r>
        <w:rPr>
          <w:rFonts w:hint="eastAsia" w:ascii="方正仿宋_GBK" w:hAnsi="方正仿宋_GBK" w:cs="方正仿宋_GBK"/>
          <w:szCs w:val="32"/>
        </w:rPr>
        <w:t>一季度：金马湖水上交通</w:t>
      </w:r>
    </w:p>
    <w:p>
      <w:pPr>
        <w:snapToGrid w:val="0"/>
        <w:spacing w:line="600" w:lineRule="exact"/>
        <w:ind w:firstLine="630"/>
        <w:rPr>
          <w:rFonts w:ascii="方正仿宋_GBK" w:hAnsi="方正仿宋_GBK" w:cs="方正仿宋_GBK"/>
          <w:szCs w:val="32"/>
        </w:rPr>
      </w:pPr>
      <w:r>
        <w:rPr>
          <w:rFonts w:hint="eastAsia" w:ascii="方正仿宋_GBK" w:hAnsi="方正仿宋_GBK" w:cs="方正仿宋_GBK"/>
          <w:szCs w:val="32"/>
        </w:rPr>
        <w:t>二季度：金马湖水上交通</w:t>
      </w:r>
    </w:p>
    <w:p>
      <w:pPr>
        <w:snapToGrid w:val="0"/>
        <w:spacing w:line="600" w:lineRule="exact"/>
        <w:ind w:firstLine="630"/>
        <w:rPr>
          <w:rFonts w:ascii="方正仿宋_GBK" w:hAnsi="方正仿宋_GBK" w:cs="方正仿宋_GBK"/>
          <w:szCs w:val="32"/>
        </w:rPr>
      </w:pPr>
      <w:r>
        <w:rPr>
          <w:rFonts w:hint="eastAsia" w:ascii="方正仿宋_GBK" w:hAnsi="方正仿宋_GBK" w:cs="方正仿宋_GBK"/>
          <w:szCs w:val="32"/>
        </w:rPr>
        <w:t>三季度：金马湖水上交通</w:t>
      </w:r>
    </w:p>
    <w:p>
      <w:pPr>
        <w:snapToGrid w:val="0"/>
        <w:spacing w:line="600" w:lineRule="exact"/>
        <w:ind w:firstLine="630"/>
        <w:rPr>
          <w:rFonts w:ascii="方正仿宋_GBK" w:hAnsi="方正仿宋_GBK" w:cs="方正仿宋_GBK"/>
          <w:szCs w:val="32"/>
        </w:rPr>
      </w:pPr>
      <w:r>
        <w:rPr>
          <w:rFonts w:hint="eastAsia" w:ascii="方正仿宋_GBK" w:hAnsi="方正仿宋_GBK" w:cs="方正仿宋_GBK"/>
          <w:szCs w:val="32"/>
        </w:rPr>
        <w:t>四季度：金马湖水上交通</w:t>
      </w: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p>
    <w:p>
      <w:pPr>
        <w:spacing w:line="600" w:lineRule="exact"/>
        <w:rPr>
          <w:rFonts w:ascii="方正黑体_GBK" w:hAnsi="方正黑体_GBK" w:eastAsia="方正黑体_GBK" w:cs="方正黑体_GBK"/>
          <w:szCs w:val="32"/>
        </w:rPr>
      </w:pPr>
      <w:r>
        <w:rPr>
          <w:rFonts w:hint="eastAsia" w:ascii="方正黑体_GBK" w:hAnsi="方正黑体_GBK" w:eastAsia="方正黑体_GBK" w:cs="方正黑体_GBK"/>
          <w:szCs w:val="32"/>
        </w:rPr>
        <w:t>附件</w:t>
      </w:r>
      <w:r>
        <w:rPr>
          <w:rFonts w:ascii="Times New Roman" w:hAnsi="Times New Roman" w:eastAsia="方正黑体_GBK" w:cs="Times New Roman"/>
          <w:szCs w:val="32"/>
        </w:rPr>
        <w:t>5</w:t>
      </w:r>
    </w:p>
    <w:p>
      <w:pPr>
        <w:spacing w:line="600" w:lineRule="exact"/>
        <w:ind w:firstLine="640" w:firstLineChars="200"/>
        <w:rPr>
          <w:rFonts w:ascii="方正仿宋_GBK" w:hAnsi="方正仿宋_GBK" w:cs="方正仿宋_GBK"/>
          <w:szCs w:val="32"/>
        </w:rPr>
      </w:pPr>
    </w:p>
    <w:p>
      <w:pPr>
        <w:spacing w:line="600" w:lineRule="exact"/>
        <w:jc w:val="center"/>
        <w:rPr>
          <w:rFonts w:ascii="方正小标宋_GBK" w:hAnsi="宋体" w:eastAsia="方正小标宋_GBK" w:cs="方正小标宋简体"/>
          <w:bCs/>
          <w:sz w:val="44"/>
          <w:szCs w:val="44"/>
        </w:rPr>
      </w:pPr>
      <w:r>
        <w:rPr>
          <w:rFonts w:ascii="Times New Roman" w:hAnsi="Times New Roman" w:eastAsia="方正小标宋_GBK" w:cs="Times New Roman"/>
          <w:bCs/>
          <w:sz w:val="44"/>
          <w:szCs w:val="44"/>
        </w:rPr>
        <w:t>2023</w:t>
      </w:r>
      <w:r>
        <w:rPr>
          <w:rFonts w:hint="eastAsia" w:ascii="方正小标宋_GBK" w:hAnsi="宋体" w:eastAsia="方正小标宋_GBK" w:cs="方正小标宋简体"/>
          <w:bCs/>
          <w:sz w:val="44"/>
          <w:szCs w:val="44"/>
        </w:rPr>
        <w:t>年建筑工地及地质灾害点安全监督</w:t>
      </w:r>
    </w:p>
    <w:p>
      <w:pPr>
        <w:spacing w:line="600" w:lineRule="exact"/>
        <w:jc w:val="center"/>
        <w:rPr>
          <w:rFonts w:ascii="方正小标宋_GBK" w:hAnsi="宋体" w:eastAsia="方正小标宋_GBK" w:cs="方正小标宋简体"/>
          <w:bCs/>
          <w:sz w:val="44"/>
          <w:szCs w:val="44"/>
        </w:rPr>
      </w:pPr>
      <w:r>
        <w:rPr>
          <w:rFonts w:hint="eastAsia" w:ascii="方正小标宋_GBK" w:hAnsi="宋体" w:eastAsia="方正小标宋_GBK" w:cs="方正小标宋简体"/>
          <w:bCs/>
          <w:sz w:val="44"/>
          <w:szCs w:val="44"/>
        </w:rPr>
        <w:t>检查计划</w:t>
      </w:r>
    </w:p>
    <w:p>
      <w:pPr>
        <w:spacing w:line="600" w:lineRule="exact"/>
        <w:ind w:firstLine="640" w:firstLineChars="200"/>
        <w:rPr>
          <w:rFonts w:ascii="方正仿宋_GBK" w:hAnsi="方正黑体简体" w:cs="方正黑体简体"/>
          <w:szCs w:val="32"/>
        </w:rPr>
      </w:pPr>
    </w:p>
    <w:p>
      <w:pPr>
        <w:spacing w:line="600" w:lineRule="exact"/>
        <w:ind w:firstLine="640" w:firstLineChars="200"/>
        <w:rPr>
          <w:rFonts w:ascii="方正黑体_GBK" w:hAnsi="方正黑体简体" w:eastAsia="方正黑体_GBK" w:cs="方正黑体简体"/>
          <w:szCs w:val="32"/>
        </w:rPr>
      </w:pPr>
      <w:r>
        <w:rPr>
          <w:rFonts w:hint="eastAsia" w:ascii="方正黑体_GBK" w:hAnsi="方正黑体简体" w:eastAsia="方正黑体_GBK" w:cs="方正黑体简体"/>
          <w:szCs w:val="32"/>
        </w:rPr>
        <w:t>一、工作目标</w:t>
      </w:r>
    </w:p>
    <w:p>
      <w:pPr>
        <w:spacing w:line="600" w:lineRule="exact"/>
        <w:ind w:firstLine="640" w:firstLineChars="200"/>
        <w:rPr>
          <w:rFonts w:ascii="方正仿宋_GBK" w:hAnsi="方正仿宋简体" w:cs="方正仿宋简体"/>
          <w:szCs w:val="32"/>
        </w:rPr>
      </w:pPr>
      <w:r>
        <w:rPr>
          <w:rFonts w:hint="eastAsia" w:ascii="方正仿宋_GBK" w:hAnsi="方正仿宋简体" w:cs="方正仿宋简体"/>
          <w:szCs w:val="32"/>
        </w:rPr>
        <w:t>以各类房屋建筑、工程质量、危房排危、在建工地、地质灾害为重点，严格落实安全责任制度，加强安全检查，确保实现全年安全生产的工作目标。</w:t>
      </w:r>
    </w:p>
    <w:p>
      <w:pPr>
        <w:spacing w:line="600" w:lineRule="exact"/>
        <w:ind w:firstLine="640" w:firstLineChars="200"/>
        <w:rPr>
          <w:rFonts w:ascii="方正黑体_GBK" w:hAnsi="方正黑体简体" w:eastAsia="方正黑体_GBK" w:cs="方正黑体简体"/>
          <w:szCs w:val="32"/>
        </w:rPr>
      </w:pPr>
      <w:r>
        <w:rPr>
          <w:rFonts w:hint="eastAsia" w:ascii="方正黑体_GBK" w:hAnsi="方正黑体简体" w:eastAsia="方正黑体_GBK" w:cs="方正黑体简体"/>
          <w:szCs w:val="32"/>
        </w:rPr>
        <w:t>二、监督检查人员</w:t>
      </w:r>
    </w:p>
    <w:p>
      <w:pPr>
        <w:spacing w:line="600" w:lineRule="exact"/>
        <w:ind w:firstLine="640" w:firstLineChars="200"/>
        <w:rPr>
          <w:rFonts w:ascii="方正仿宋_GBK" w:hAnsi="方正仿宋简体" w:cs="方正仿宋简体"/>
          <w:szCs w:val="32"/>
        </w:rPr>
      </w:pPr>
      <w:r>
        <w:rPr>
          <w:rFonts w:hint="eastAsia" w:ascii="方正仿宋_GBK" w:hAnsi="方正仿宋简体" w:cs="方正仿宋简体"/>
          <w:iCs/>
          <w:szCs w:val="32"/>
        </w:rPr>
        <w:t>从事在建工地检查工作的人员有</w:t>
      </w:r>
      <w:r>
        <w:rPr>
          <w:rFonts w:ascii="Times New Roman" w:hAnsi="Times New Roman" w:cs="Times New Roman"/>
          <w:iCs/>
          <w:szCs w:val="32"/>
        </w:rPr>
        <w:t>6</w:t>
      </w:r>
      <w:r>
        <w:rPr>
          <w:rFonts w:hint="eastAsia" w:ascii="方正仿宋_GBK" w:hAnsi="方正仿宋简体" w:cs="方正仿宋简体"/>
          <w:iCs/>
          <w:szCs w:val="32"/>
        </w:rPr>
        <w:t>人，分别为</w:t>
      </w:r>
      <w:r>
        <w:rPr>
          <w:rFonts w:hint="eastAsia" w:ascii="方正仿宋_GBK" w:hAnsi="方正仿宋简体" w:cs="方正仿宋简体"/>
          <w:iCs/>
          <w:color w:val="000000"/>
          <w:szCs w:val="32"/>
        </w:rPr>
        <w:t>王伟舟、陈鑫、杨益、黄利强、况铖、何东波</w:t>
      </w:r>
      <w:r>
        <w:rPr>
          <w:rFonts w:hint="eastAsia" w:ascii="方正仿宋_GBK" w:hAnsi="方正仿宋简体" w:cs="方正仿宋简体"/>
          <w:iCs/>
          <w:szCs w:val="32"/>
        </w:rPr>
        <w:t>；</w:t>
      </w:r>
      <w:r>
        <w:rPr>
          <w:rFonts w:hint="eastAsia" w:ascii="方正仿宋_GBK" w:hAnsi="方正仿宋简体" w:cs="方正仿宋简体"/>
          <w:iCs/>
          <w:color w:val="000000"/>
          <w:szCs w:val="32"/>
        </w:rPr>
        <w:t>从事房屋建筑、农房排危、地质灾害检查工作的人员有</w:t>
      </w:r>
      <w:r>
        <w:rPr>
          <w:rFonts w:ascii="Times New Roman" w:hAnsi="Times New Roman" w:cs="Times New Roman"/>
          <w:iCs/>
          <w:szCs w:val="32"/>
        </w:rPr>
        <w:t>5</w:t>
      </w:r>
      <w:r>
        <w:rPr>
          <w:rFonts w:hint="eastAsia" w:ascii="方正仿宋_GBK" w:hAnsi="方正仿宋简体" w:cs="方正仿宋简体"/>
          <w:iCs/>
          <w:color w:val="000000"/>
          <w:szCs w:val="32"/>
        </w:rPr>
        <w:t>人，分别为王伟舟、陈鑫、戚万荣、赖天伦、包清静。</w:t>
      </w:r>
    </w:p>
    <w:p>
      <w:pPr>
        <w:spacing w:line="600" w:lineRule="exact"/>
        <w:ind w:firstLine="640" w:firstLineChars="200"/>
        <w:rPr>
          <w:rFonts w:ascii="方正黑体_GBK" w:hAnsi="方正黑体简体" w:eastAsia="方正黑体_GBK" w:cs="方正黑体简体"/>
          <w:color w:val="000000"/>
          <w:szCs w:val="32"/>
        </w:rPr>
      </w:pPr>
      <w:r>
        <w:rPr>
          <w:rFonts w:hint="eastAsia" w:ascii="方正黑体_GBK" w:hAnsi="方正黑体简体" w:eastAsia="方正黑体_GBK" w:cs="方正黑体简体"/>
          <w:color w:val="000000"/>
          <w:szCs w:val="32"/>
        </w:rPr>
        <w:t>三、监督检查具体安排</w:t>
      </w:r>
    </w:p>
    <w:p>
      <w:pPr>
        <w:spacing w:line="600" w:lineRule="exact"/>
        <w:ind w:firstLine="640" w:firstLineChars="200"/>
        <w:rPr>
          <w:rFonts w:ascii="方正仿宋_GBK" w:hAnsi="方正仿宋_GBK" w:cs="方正仿宋_GBK"/>
          <w:color w:val="000000"/>
          <w:szCs w:val="32"/>
        </w:rPr>
      </w:pPr>
      <w:r>
        <w:rPr>
          <w:rFonts w:hint="eastAsia" w:ascii="方正楷体_GBK" w:hAnsi="方正仿宋_GBK" w:eastAsia="方正楷体_GBK" w:cs="方正仿宋_GBK"/>
          <w:color w:val="000000"/>
          <w:szCs w:val="32"/>
        </w:rPr>
        <w:t>（一）在建工地、农房建设、危房排危。</w:t>
      </w:r>
      <w:r>
        <w:rPr>
          <w:rFonts w:hint="eastAsia" w:ascii="方正仿宋_GBK" w:hAnsi="方正仿宋_GBK" w:cs="方正仿宋_GBK"/>
          <w:color w:val="000000"/>
          <w:szCs w:val="32"/>
        </w:rPr>
        <w:t>全年纳入监督检查的在建工地为</w:t>
      </w:r>
      <w:r>
        <w:rPr>
          <w:rFonts w:ascii="Times New Roman" w:hAnsi="Times New Roman" w:cs="Times New Roman"/>
          <w:color w:val="000000"/>
          <w:szCs w:val="32"/>
        </w:rPr>
        <w:t>8</w:t>
      </w:r>
      <w:r>
        <w:rPr>
          <w:rFonts w:hint="eastAsia" w:ascii="方正仿宋_GBK" w:hAnsi="方正仿宋_GBK" w:cs="方正仿宋_GBK"/>
          <w:color w:val="000000"/>
          <w:szCs w:val="32"/>
        </w:rPr>
        <w:t>个，如有新工地开工及时排入计划，如工地完工则取消后续检查计划；农房建设采取随机抽查方式。</w:t>
      </w:r>
    </w:p>
    <w:p>
      <w:pPr>
        <w:spacing w:line="600" w:lineRule="exact"/>
        <w:ind w:firstLine="643" w:firstLineChars="200"/>
        <w:rPr>
          <w:rFonts w:ascii="方正仿宋_GBK" w:hAnsi="方正仿宋_GBK" w:cs="方正仿宋_GBK"/>
          <w:b/>
          <w:color w:val="000000"/>
          <w:szCs w:val="32"/>
        </w:rPr>
      </w:pPr>
      <w:r>
        <w:rPr>
          <w:rFonts w:hint="eastAsia" w:ascii="方正仿宋_GBK" w:hAnsi="方正仿宋_GBK" w:cs="方正仿宋_GBK"/>
          <w:b/>
          <w:color w:val="000000"/>
          <w:szCs w:val="32"/>
        </w:rPr>
        <w:t>监督检查时间及人员安排：</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一月份：广胜路改造工程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二月份：古镇连接道工程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三月份：渝西水资源工程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四月份：物流园区安置房安装彩钢瓦工程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五月份：津马路雨污改造工程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六月份：渝西水资源工程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七月份：广胜路改造工程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八月份：古镇连接道工程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九月份：津马路雨污改造工程</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十月份：玉龙村公路项目</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十一月份：灯塔村公路项目</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十二月份：石桥村公路项目</w:t>
      </w:r>
    </w:p>
    <w:p>
      <w:pPr>
        <w:spacing w:line="600" w:lineRule="exact"/>
        <w:ind w:firstLine="640" w:firstLineChars="200"/>
        <w:rPr>
          <w:rFonts w:ascii="方正仿宋_GBK" w:hAnsi="方正仿宋简体" w:cs="方正仿宋简体"/>
          <w:color w:val="000000"/>
          <w:szCs w:val="32"/>
        </w:rPr>
      </w:pPr>
      <w:r>
        <w:rPr>
          <w:rFonts w:hint="eastAsia" w:ascii="方正楷体_GBK" w:hAnsi="方正楷体简体" w:eastAsia="方正楷体_GBK" w:cs="方正楷体简体"/>
          <w:color w:val="000000"/>
          <w:szCs w:val="32"/>
        </w:rPr>
        <w:t>（二）地质灾害点。</w:t>
      </w:r>
      <w:r>
        <w:rPr>
          <w:rFonts w:hint="eastAsia" w:ascii="方正仿宋_GBK" w:hAnsi="方正楷体简体" w:cs="方正楷体简体"/>
          <w:color w:val="000000"/>
          <w:szCs w:val="32"/>
        </w:rPr>
        <w:t>（</w:t>
      </w:r>
      <w:r>
        <w:rPr>
          <w:rFonts w:hint="eastAsia" w:ascii="方正仿宋_GBK" w:hAnsi="方正仿宋简体" w:cs="方正仿宋简体"/>
          <w:color w:val="000000"/>
          <w:szCs w:val="32"/>
        </w:rPr>
        <w:t>辖区内有柑子园滑坡、涂家湾滑坡、鱼脊沟岚垭滑坡、正连厂屋基滑坡、水竹林滑坡、牛场坡滑坡</w:t>
      </w:r>
      <w:r>
        <w:rPr>
          <w:rFonts w:ascii="Times New Roman" w:hAnsi="Times New Roman" w:cs="Times New Roman"/>
          <w:color w:val="000000"/>
          <w:szCs w:val="32"/>
        </w:rPr>
        <w:t>6</w:t>
      </w:r>
      <w:r>
        <w:rPr>
          <w:rFonts w:hint="eastAsia" w:ascii="方正仿宋_GBK" w:hAnsi="方正仿宋简体" w:cs="方正仿宋简体"/>
          <w:color w:val="000000"/>
          <w:szCs w:val="32"/>
        </w:rPr>
        <w:t>个地质灾害点。）</w:t>
      </w:r>
    </w:p>
    <w:p>
      <w:pPr>
        <w:spacing w:line="600" w:lineRule="exact"/>
        <w:ind w:firstLine="643" w:firstLineChars="200"/>
        <w:rPr>
          <w:rFonts w:ascii="方正仿宋_GBK" w:hAnsi="方正仿宋简体" w:cs="方正仿宋简体"/>
          <w:b/>
          <w:bCs/>
          <w:color w:val="000000"/>
          <w:szCs w:val="32"/>
        </w:rPr>
      </w:pPr>
      <w:r>
        <w:rPr>
          <w:rFonts w:hint="eastAsia" w:ascii="方正仿宋_GBK" w:hAnsi="方正仿宋简体" w:cs="方正仿宋简体"/>
          <w:b/>
          <w:bCs/>
          <w:color w:val="000000"/>
          <w:szCs w:val="32"/>
        </w:rPr>
        <w:t>监督检查时间及人员安排：</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一月份：柑子园滑坡、涂家湾滑坡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二月份：鱼脊沟南丫滑坡、</w:t>
      </w:r>
      <w:r>
        <w:rPr>
          <w:rFonts w:hint="eastAsia" w:ascii="方正仿宋_GBK" w:hAnsi="方正仿宋简体" w:cs="方正仿宋简体"/>
          <w:color w:val="000000"/>
          <w:szCs w:val="32"/>
        </w:rPr>
        <w:t>正连厂屋基滑坡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三月份：水竹林滑坡、</w:t>
      </w:r>
      <w:r>
        <w:rPr>
          <w:rFonts w:hint="eastAsia" w:ascii="方正仿宋_GBK" w:hAnsi="方正仿宋简体" w:cs="方正仿宋简体"/>
          <w:color w:val="000000"/>
          <w:szCs w:val="32"/>
        </w:rPr>
        <w:t>牛场坡滑坡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四月份：柑子园滑坡、涂家湾滑坡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五月份：鱼脊沟南丫滑坡、</w:t>
      </w:r>
      <w:r>
        <w:rPr>
          <w:rFonts w:hint="eastAsia" w:ascii="方正仿宋_GBK" w:hAnsi="方正仿宋简体" w:cs="方正仿宋简体"/>
          <w:color w:val="000000"/>
          <w:szCs w:val="32"/>
        </w:rPr>
        <w:t>正连厂屋基滑坡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六月份：水竹林滑坡、</w:t>
      </w:r>
      <w:r>
        <w:rPr>
          <w:rFonts w:hint="eastAsia" w:ascii="方正仿宋_GBK" w:hAnsi="方正仿宋简体" w:cs="方正仿宋简体"/>
          <w:color w:val="000000"/>
          <w:szCs w:val="32"/>
        </w:rPr>
        <w:t>牛场坡滑坡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七月份：柑子园滑坡、涂家湾滑坡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八月份：鱼脊沟南丫滑坡、</w:t>
      </w:r>
      <w:r>
        <w:rPr>
          <w:rFonts w:hint="eastAsia" w:ascii="方正仿宋_GBK" w:hAnsi="方正仿宋简体" w:cs="方正仿宋简体"/>
          <w:color w:val="000000"/>
          <w:szCs w:val="32"/>
        </w:rPr>
        <w:t>正连厂屋基滑坡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九月份：水竹林滑坡、</w:t>
      </w:r>
      <w:r>
        <w:rPr>
          <w:rFonts w:hint="eastAsia" w:ascii="方正仿宋_GBK" w:hAnsi="方正仿宋简体" w:cs="方正仿宋简体"/>
          <w:color w:val="000000"/>
          <w:szCs w:val="32"/>
        </w:rPr>
        <w:t>牛场坡滑坡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十月份：柑子园滑坡、涂家湾滑坡</w:t>
      </w:r>
    </w:p>
    <w:p>
      <w:pPr>
        <w:spacing w:line="600" w:lineRule="exact"/>
        <w:ind w:firstLine="640" w:firstLineChars="200"/>
        <w:rPr>
          <w:rFonts w:ascii="方正仿宋_GBK" w:hAnsi="方正仿宋_GBK" w:cs="方正仿宋_GBK"/>
          <w:color w:val="000000"/>
          <w:szCs w:val="32"/>
        </w:rPr>
      </w:pPr>
      <w:r>
        <w:rPr>
          <w:rFonts w:hint="eastAsia" w:ascii="方正仿宋_GBK" w:hAnsi="方正仿宋_GBK" w:cs="方正仿宋_GBK"/>
          <w:color w:val="000000"/>
          <w:szCs w:val="32"/>
        </w:rPr>
        <w:t>十一月份：鱼脊沟南丫滑坡、</w:t>
      </w:r>
      <w:r>
        <w:rPr>
          <w:rFonts w:hint="eastAsia" w:ascii="方正仿宋_GBK" w:hAnsi="方正仿宋简体" w:cs="方正仿宋简体"/>
          <w:color w:val="000000"/>
          <w:szCs w:val="32"/>
        </w:rPr>
        <w:t>正连厂屋基滑坡</w:t>
      </w:r>
    </w:p>
    <w:p>
      <w:pPr>
        <w:spacing w:line="600" w:lineRule="exact"/>
        <w:ind w:firstLine="640" w:firstLineChars="200"/>
        <w:rPr>
          <w:rFonts w:ascii="方正仿宋简体" w:hAnsi="方正仿宋简体" w:eastAsia="方正仿宋简体" w:cs="方正仿宋简体"/>
          <w:kern w:val="0"/>
          <w:szCs w:val="32"/>
        </w:rPr>
      </w:pPr>
      <w:r>
        <w:rPr>
          <w:rFonts w:hint="eastAsia" w:ascii="方正仿宋_GBK" w:hAnsi="方正仿宋_GBK" w:cs="方正仿宋_GBK"/>
          <w:color w:val="000000"/>
          <w:szCs w:val="32"/>
        </w:rPr>
        <w:t>十二月份：水竹林滑坡、</w:t>
      </w:r>
      <w:r>
        <w:rPr>
          <w:rFonts w:hint="eastAsia" w:ascii="方正仿宋_GBK" w:hAnsi="方正仿宋简体" w:cs="方正仿宋简体"/>
          <w:color w:val="000000"/>
          <w:szCs w:val="32"/>
        </w:rPr>
        <w:t>牛场坡滑坡</w:t>
      </w: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pacing w:line="600" w:lineRule="exact"/>
        <w:ind w:firstLine="640" w:firstLineChars="200"/>
        <w:rPr>
          <w:rFonts w:ascii="方正仿宋简体" w:hAnsi="方正仿宋简体" w:eastAsia="方正仿宋简体" w:cs="方正仿宋简体"/>
          <w:kern w:val="0"/>
          <w:szCs w:val="32"/>
        </w:rPr>
      </w:pPr>
    </w:p>
    <w:p>
      <w:pPr>
        <w:snapToGrid w:val="0"/>
        <w:spacing w:line="570" w:lineRule="exact"/>
        <w:rPr>
          <w:rFonts w:ascii="方正黑体_GBK" w:hAnsi="方正黑体_GBK" w:eastAsia="方正黑体_GBK" w:cs="方正黑体_GBK"/>
          <w:kern w:val="0"/>
          <w:szCs w:val="32"/>
        </w:rPr>
      </w:pPr>
    </w:p>
    <w:p>
      <w:pPr>
        <w:snapToGrid w:val="0"/>
        <w:spacing w:line="570" w:lineRule="exact"/>
        <w:rPr>
          <w:rFonts w:ascii="方正黑体_GBK" w:hAnsi="方正黑体_GBK" w:eastAsia="方正黑体_GBK" w:cs="方正黑体_GBK"/>
          <w:kern w:val="0"/>
          <w:szCs w:val="32"/>
        </w:rPr>
      </w:pPr>
    </w:p>
    <w:p>
      <w:pPr>
        <w:snapToGrid w:val="0"/>
        <w:spacing w:line="570" w:lineRule="exact"/>
        <w:rPr>
          <w:rFonts w:ascii="方正黑体_GBK" w:hAnsi="方正黑体_GBK" w:eastAsia="方正黑体_GBK" w:cs="方正黑体_GBK"/>
          <w:kern w:val="0"/>
          <w:szCs w:val="32"/>
        </w:rPr>
      </w:pPr>
    </w:p>
    <w:p>
      <w:pPr>
        <w:snapToGrid w:val="0"/>
        <w:spacing w:line="570" w:lineRule="exact"/>
        <w:rPr>
          <w:rFonts w:ascii="方正黑体_GBK" w:hAnsi="方正黑体_GBK" w:eastAsia="方正黑体_GBK" w:cs="方正黑体_GBK"/>
          <w:kern w:val="0"/>
          <w:szCs w:val="32"/>
        </w:rPr>
      </w:pPr>
    </w:p>
    <w:p>
      <w:pPr>
        <w:snapToGrid w:val="0"/>
        <w:spacing w:line="570" w:lineRule="exact"/>
        <w:rPr>
          <w:rFonts w:ascii="方正黑体_GBK" w:hAnsi="方正黑体_GBK" w:eastAsia="方正黑体_GBK" w:cs="方正黑体_GBK"/>
          <w:kern w:val="0"/>
          <w:szCs w:val="32"/>
        </w:rPr>
      </w:pPr>
    </w:p>
    <w:p>
      <w:pPr>
        <w:snapToGrid w:val="0"/>
        <w:spacing w:line="570" w:lineRule="exact"/>
        <w:rPr>
          <w:rFonts w:eastAsia="方正黑体_GBK"/>
        </w:rPr>
      </w:pPr>
      <w:r>
        <w:rPr>
          <w:rFonts w:hint="eastAsia" w:ascii="方正黑体_GBK" w:hAnsi="方正黑体_GBK" w:eastAsia="方正黑体_GBK" w:cs="方正黑体_GBK"/>
          <w:kern w:val="0"/>
          <w:szCs w:val="32"/>
        </w:rPr>
        <w:t>附件</w:t>
      </w:r>
      <w:r>
        <w:rPr>
          <w:rFonts w:ascii="Times New Roman" w:hAnsi="Times New Roman" w:eastAsia="方正黑体_GBK" w:cs="Times New Roman"/>
          <w:kern w:val="0"/>
          <w:szCs w:val="32"/>
        </w:rPr>
        <w:t>6</w:t>
      </w:r>
    </w:p>
    <w:p>
      <w:pPr>
        <w:spacing w:line="570" w:lineRule="exact"/>
        <w:jc w:val="center"/>
        <w:rPr>
          <w:rFonts w:ascii="方正小标宋_GBK" w:eastAsia="方正小标宋_GBK" w:hAnsiTheme="majorEastAsia" w:cstheme="majorEastAsia"/>
          <w:sz w:val="44"/>
          <w:szCs w:val="44"/>
        </w:rPr>
      </w:pPr>
    </w:p>
    <w:p>
      <w:pPr>
        <w:spacing w:line="600" w:lineRule="exact"/>
        <w:jc w:val="center"/>
        <w:rPr>
          <w:rFonts w:ascii="方正小标宋_GBK" w:eastAsia="方正小标宋_GBK" w:hAnsiTheme="majorEastAsia" w:cstheme="majorEastAsia"/>
          <w:sz w:val="44"/>
          <w:szCs w:val="44"/>
        </w:rPr>
      </w:pPr>
      <w:r>
        <w:rPr>
          <w:rFonts w:ascii="Times New Roman" w:hAnsi="Times New Roman" w:eastAsia="方正小标宋_GBK" w:cs="Times New Roman"/>
          <w:sz w:val="44"/>
          <w:szCs w:val="44"/>
        </w:rPr>
        <w:t>2023</w:t>
      </w:r>
      <w:r>
        <w:rPr>
          <w:rFonts w:hint="eastAsia" w:ascii="方正小标宋_GBK" w:eastAsia="方正小标宋_GBK" w:hAnsiTheme="majorEastAsia" w:cstheme="majorEastAsia"/>
          <w:sz w:val="44"/>
          <w:szCs w:val="44"/>
        </w:rPr>
        <w:t>年社事办安全监督检查计划</w:t>
      </w:r>
    </w:p>
    <w:p>
      <w:pPr>
        <w:spacing w:line="600" w:lineRule="exact"/>
        <w:ind w:firstLine="640" w:firstLineChars="200"/>
        <w:rPr>
          <w:rFonts w:asciiTheme="minorEastAsia" w:hAnsiTheme="minorEastAsia" w:eastAsiaTheme="minorEastAsia" w:cstheme="minorEastAsia"/>
          <w:iCs/>
          <w:szCs w:val="32"/>
        </w:rPr>
      </w:pPr>
    </w:p>
    <w:p>
      <w:pPr>
        <w:snapToGrid w:val="0"/>
        <w:spacing w:line="600" w:lineRule="exact"/>
        <w:ind w:firstLine="640" w:firstLineChars="200"/>
        <w:rPr>
          <w:rFonts w:ascii="方正黑体_GBK" w:eastAsia="方正黑体_GBK" w:hAnsiTheme="minorEastAsia" w:cstheme="minorEastAsia"/>
          <w:iCs/>
          <w:szCs w:val="32"/>
        </w:rPr>
      </w:pPr>
      <w:r>
        <w:rPr>
          <w:rFonts w:hint="eastAsia" w:ascii="方正黑体_GBK" w:eastAsia="方正黑体_GBK" w:hAnsiTheme="minorEastAsia" w:cstheme="minorEastAsia"/>
          <w:iCs/>
          <w:szCs w:val="32"/>
        </w:rPr>
        <w:t>一、工作目标</w:t>
      </w:r>
    </w:p>
    <w:p>
      <w:pPr>
        <w:snapToGrid w:val="0"/>
        <w:spacing w:line="600" w:lineRule="exact"/>
        <w:ind w:firstLine="640" w:firstLineChars="200"/>
        <w:rPr>
          <w:rFonts w:ascii="方正仿宋_GBK" w:hAnsiTheme="minorEastAsia" w:cstheme="minorEastAsia"/>
          <w:iCs/>
          <w:szCs w:val="32"/>
        </w:rPr>
      </w:pPr>
      <w:r>
        <w:rPr>
          <w:rFonts w:hint="eastAsia" w:ascii="方正仿宋_GBK" w:hAnsiTheme="minorEastAsia" w:cstheme="minorEastAsia"/>
          <w:iCs/>
          <w:szCs w:val="32"/>
        </w:rPr>
        <w:t>为切实加强走马镇养老服务机构安全管理工作，杜绝一切安全责任事故发生，落实责任，确保安全。持续开展中小学、幼儿园安全文明建设工作，进一步落实“安全第一，预防为主”的方针，保护广大师生的人身安全和学校财产安全，维护学校正常的教育教学秩序和社会稳定，确保学校安全的各项工作落实到实处，打造平安校园。同时也</w:t>
      </w:r>
      <w:r>
        <w:rPr>
          <w:rFonts w:ascii="方正仿宋_GBK" w:hAnsiTheme="minorEastAsia" w:cstheme="minorEastAsia"/>
          <w:iCs/>
          <w:szCs w:val="32"/>
        </w:rPr>
        <w:t>加强公墓的日常管理, 做好公墓的安全看护工作。</w:t>
      </w:r>
      <w:r>
        <w:rPr>
          <w:rFonts w:hint="eastAsia" w:ascii="方正仿宋_GBK" w:hAnsiTheme="minorEastAsia" w:cstheme="minorEastAsia"/>
          <w:iCs/>
          <w:szCs w:val="32"/>
        </w:rPr>
        <w:t>始终坚持“安全第一，预防为主”的安全生产方针，认真做好卫生院安全生产、消防安全工作。</w:t>
      </w:r>
    </w:p>
    <w:p>
      <w:pPr>
        <w:snapToGrid w:val="0"/>
        <w:spacing w:line="600" w:lineRule="exact"/>
        <w:ind w:firstLine="640" w:firstLineChars="200"/>
        <w:rPr>
          <w:rFonts w:ascii="方正黑体_GBK" w:eastAsia="方正黑体_GBK" w:hAnsiTheme="minorEastAsia" w:cstheme="minorEastAsia"/>
          <w:iCs/>
          <w:szCs w:val="32"/>
        </w:rPr>
      </w:pPr>
      <w:r>
        <w:rPr>
          <w:rFonts w:hint="eastAsia" w:ascii="方正黑体_GBK" w:eastAsia="方正黑体_GBK" w:hAnsiTheme="minorEastAsia" w:cstheme="minorEastAsia"/>
          <w:iCs/>
          <w:szCs w:val="32"/>
        </w:rPr>
        <w:t>二、监督检查人员</w:t>
      </w:r>
    </w:p>
    <w:p>
      <w:pPr>
        <w:snapToGrid w:val="0"/>
        <w:spacing w:line="600" w:lineRule="exact"/>
        <w:ind w:firstLine="640"/>
        <w:rPr>
          <w:rFonts w:ascii="方正仿宋_GBK" w:hAnsiTheme="minorEastAsia" w:cstheme="minorEastAsia"/>
          <w:iCs/>
          <w:szCs w:val="32"/>
        </w:rPr>
      </w:pPr>
      <w:r>
        <w:rPr>
          <w:rFonts w:hint="eastAsia" w:ascii="方正仿宋_GBK" w:hAnsiTheme="minorEastAsia" w:cstheme="minorEastAsia"/>
          <w:iCs/>
          <w:szCs w:val="32"/>
        </w:rPr>
        <w:t>社事办从事教育机构及养老机构安全检查工作人员</w:t>
      </w:r>
      <w:r>
        <w:rPr>
          <w:rFonts w:ascii="Times New Roman" w:hAnsi="Times New Roman" w:cs="Times New Roman"/>
          <w:iCs/>
          <w:szCs w:val="32"/>
        </w:rPr>
        <w:t>6</w:t>
      </w:r>
      <w:r>
        <w:rPr>
          <w:rFonts w:hint="eastAsia" w:ascii="方正仿宋_GBK" w:hAnsiTheme="minorEastAsia" w:cstheme="minorEastAsia"/>
          <w:iCs/>
          <w:szCs w:val="32"/>
        </w:rPr>
        <w:t>人，社事办分管领导谢光媚、主任李小琴及四名工作人员刘萍、范礼琴、涂基伟、熊燕。</w:t>
      </w:r>
    </w:p>
    <w:p>
      <w:pPr>
        <w:snapToGrid w:val="0"/>
        <w:spacing w:line="600" w:lineRule="exact"/>
        <w:ind w:firstLine="660"/>
        <w:rPr>
          <w:rFonts w:ascii="方正黑体_GBK" w:eastAsia="方正黑体_GBK" w:hAnsiTheme="minorEastAsia" w:cstheme="minorEastAsia"/>
          <w:szCs w:val="32"/>
        </w:rPr>
      </w:pPr>
      <w:r>
        <w:rPr>
          <w:rFonts w:hint="eastAsia" w:ascii="方正黑体_GBK" w:eastAsia="方正黑体_GBK" w:hAnsiTheme="minorEastAsia" w:cstheme="minorEastAsia"/>
          <w:szCs w:val="32"/>
        </w:rPr>
        <w:t>三、监督检查工作日</w:t>
      </w:r>
    </w:p>
    <w:p>
      <w:pPr>
        <w:snapToGrid w:val="0"/>
        <w:spacing w:line="600" w:lineRule="exact"/>
        <w:ind w:firstLine="660"/>
        <w:rPr>
          <w:rFonts w:ascii="方正仿宋_GBK" w:hAnsiTheme="minorEastAsia" w:cstheme="minorEastAsia"/>
          <w:szCs w:val="32"/>
        </w:rPr>
      </w:pPr>
      <w:r>
        <w:rPr>
          <w:rFonts w:hint="eastAsia" w:ascii="方正楷体_GBK" w:eastAsia="方正楷体_GBK" w:hAnsiTheme="minorEastAsia" w:cstheme="minorEastAsia"/>
          <w:szCs w:val="32"/>
        </w:rPr>
        <w:t>（一）总法定检查工作日：</w:t>
      </w:r>
      <w:r>
        <w:rPr>
          <w:rFonts w:ascii="Times New Roman" w:hAnsi="Times New Roman" w:eastAsia="方正楷体_GBK" w:cs="Times New Roman"/>
          <w:szCs w:val="32"/>
        </w:rPr>
        <w:t>6</w:t>
      </w:r>
      <w:r>
        <w:rPr>
          <w:rFonts w:hint="eastAsia" w:ascii="方正仿宋_GBK" w:hAnsiTheme="minorEastAsia" w:cstheme="minorEastAsia"/>
          <w:szCs w:val="32"/>
        </w:rPr>
        <w:t>人ｘ</w:t>
      </w:r>
      <w:r>
        <w:rPr>
          <w:rFonts w:ascii="Times New Roman" w:hAnsi="Times New Roman" w:cs="Times New Roman"/>
          <w:szCs w:val="32"/>
        </w:rPr>
        <w:t>250</w:t>
      </w:r>
      <w:r>
        <w:rPr>
          <w:rFonts w:hint="eastAsia" w:ascii="方正仿宋_GBK" w:hAnsiTheme="minorEastAsia" w:cstheme="minorEastAsia"/>
          <w:szCs w:val="32"/>
        </w:rPr>
        <w:t>天=</w:t>
      </w:r>
      <w:r>
        <w:rPr>
          <w:rFonts w:ascii="Times New Roman" w:hAnsi="Times New Roman" w:cs="Times New Roman"/>
          <w:szCs w:val="32"/>
        </w:rPr>
        <w:t>1500</w:t>
      </w:r>
      <w:r>
        <w:rPr>
          <w:rFonts w:hint="eastAsia" w:ascii="方正仿宋_GBK" w:hAnsiTheme="minorEastAsia" w:cstheme="minorEastAsia"/>
          <w:szCs w:val="32"/>
        </w:rPr>
        <w:t>天</w:t>
      </w:r>
    </w:p>
    <w:p>
      <w:pPr>
        <w:snapToGrid w:val="0"/>
        <w:spacing w:line="600" w:lineRule="exact"/>
        <w:ind w:firstLine="660"/>
        <w:rPr>
          <w:rFonts w:ascii="方正仿宋_GBK" w:hAnsiTheme="minorEastAsia" w:cstheme="minorEastAsia"/>
          <w:szCs w:val="32"/>
        </w:rPr>
      </w:pPr>
      <w:r>
        <w:rPr>
          <w:rFonts w:hint="eastAsia" w:ascii="方正楷体_GBK" w:eastAsia="方正楷体_GBK" w:hAnsiTheme="minorEastAsia" w:cstheme="minorEastAsia"/>
          <w:szCs w:val="32"/>
        </w:rPr>
        <w:t>（二）检查督导工作日：</w:t>
      </w:r>
      <w:r>
        <w:rPr>
          <w:rFonts w:ascii="Times New Roman" w:hAnsi="Times New Roman" w:eastAsia="方正楷体_GBK" w:cs="Times New Roman"/>
          <w:szCs w:val="32"/>
        </w:rPr>
        <w:t>600</w:t>
      </w:r>
      <w:r>
        <w:rPr>
          <w:rFonts w:hint="eastAsia" w:ascii="方正仿宋_GBK" w:hAnsiTheme="minorEastAsia" w:cstheme="minorEastAsia"/>
          <w:szCs w:val="32"/>
        </w:rPr>
        <w:t>天。</w:t>
      </w:r>
    </w:p>
    <w:p>
      <w:pPr>
        <w:snapToGrid w:val="0"/>
        <w:spacing w:line="600" w:lineRule="exact"/>
        <w:ind w:firstLine="660"/>
        <w:rPr>
          <w:rFonts w:ascii="方正仿宋_GBK" w:hAnsiTheme="minorEastAsia" w:cstheme="minorEastAsia"/>
          <w:szCs w:val="32"/>
        </w:rPr>
      </w:pPr>
      <w:r>
        <w:rPr>
          <w:rFonts w:hint="eastAsia" w:ascii="方正楷体_GBK" w:eastAsia="方正楷体_GBK" w:hAnsiTheme="minorEastAsia" w:cstheme="minorEastAsia"/>
          <w:szCs w:val="32"/>
        </w:rPr>
        <w:t>（三）其他工作日：</w:t>
      </w:r>
      <w:r>
        <w:rPr>
          <w:rFonts w:ascii="Times New Roman" w:hAnsi="Times New Roman" w:eastAsia="方正楷体_GBK" w:cs="Times New Roman"/>
          <w:szCs w:val="32"/>
        </w:rPr>
        <w:t>450</w:t>
      </w:r>
      <w:r>
        <w:rPr>
          <w:rFonts w:hint="eastAsia" w:ascii="方正仿宋_GBK" w:hAnsiTheme="minorEastAsia" w:cstheme="minorEastAsia"/>
          <w:szCs w:val="32"/>
        </w:rPr>
        <w:t>天。包括参与上级机关督查、组织的安全生产专项行动</w:t>
      </w:r>
      <w:r>
        <w:rPr>
          <w:rFonts w:ascii="Times New Roman" w:hAnsi="Times New Roman" w:cs="Times New Roman"/>
          <w:szCs w:val="32"/>
        </w:rPr>
        <w:t>250</w:t>
      </w:r>
      <w:r>
        <w:rPr>
          <w:rFonts w:hint="eastAsia" w:ascii="方正仿宋_GBK" w:hAnsiTheme="minorEastAsia" w:cstheme="minorEastAsia"/>
          <w:szCs w:val="32"/>
        </w:rPr>
        <w:t>天，配合相关部门联合检查</w:t>
      </w:r>
      <w:r>
        <w:rPr>
          <w:rFonts w:ascii="Times New Roman" w:hAnsi="Times New Roman" w:cs="Times New Roman"/>
          <w:szCs w:val="32"/>
        </w:rPr>
        <w:t>100</w:t>
      </w:r>
      <w:r>
        <w:rPr>
          <w:rFonts w:hint="eastAsia" w:ascii="方正仿宋_GBK" w:hAnsiTheme="minorEastAsia" w:cstheme="minorEastAsia"/>
          <w:szCs w:val="32"/>
        </w:rPr>
        <w:t>天，日常检查隐患登记建档、督促整改，开展机动检查</w:t>
      </w:r>
      <w:r>
        <w:rPr>
          <w:rFonts w:ascii="Times New Roman" w:hAnsi="Times New Roman" w:cs="Times New Roman"/>
          <w:szCs w:val="32"/>
        </w:rPr>
        <w:t>100</w:t>
      </w:r>
      <w:r>
        <w:rPr>
          <w:rFonts w:hint="eastAsia" w:ascii="方正仿宋_GBK" w:hAnsiTheme="minorEastAsia" w:cstheme="minorEastAsia"/>
          <w:szCs w:val="32"/>
        </w:rPr>
        <w:t>天。</w:t>
      </w:r>
    </w:p>
    <w:p>
      <w:pPr>
        <w:snapToGrid w:val="0"/>
        <w:spacing w:line="600" w:lineRule="exact"/>
        <w:ind w:firstLine="660"/>
        <w:rPr>
          <w:rFonts w:ascii="方正仿宋_GBK" w:hAnsiTheme="minorEastAsia" w:cstheme="minorEastAsia"/>
          <w:iCs/>
          <w:szCs w:val="32"/>
        </w:rPr>
      </w:pPr>
      <w:r>
        <w:rPr>
          <w:rFonts w:hint="eastAsia" w:ascii="方正楷体_GBK" w:eastAsia="方正楷体_GBK" w:hAnsiTheme="minorEastAsia" w:cstheme="minorEastAsia"/>
          <w:szCs w:val="32"/>
        </w:rPr>
        <w:t>（四）非工作日：</w:t>
      </w:r>
      <w:r>
        <w:rPr>
          <w:rFonts w:ascii="Times New Roman" w:hAnsi="Times New Roman" w:eastAsia="方正楷体_GBK" w:cs="Times New Roman"/>
          <w:szCs w:val="32"/>
        </w:rPr>
        <w:t>450</w:t>
      </w:r>
      <w:r>
        <w:rPr>
          <w:rFonts w:hint="eastAsia" w:ascii="方正楷体_GBK" w:eastAsia="方正楷体_GBK" w:hAnsiTheme="minorEastAsia" w:cstheme="minorEastAsia"/>
          <w:szCs w:val="32"/>
        </w:rPr>
        <w:t>天。</w:t>
      </w:r>
      <w:r>
        <w:rPr>
          <w:rFonts w:hint="eastAsia" w:ascii="方正仿宋_GBK" w:hAnsiTheme="minorEastAsia" w:cstheme="minorEastAsia"/>
          <w:szCs w:val="32"/>
        </w:rPr>
        <w:t>包括学习、培训、考核、会议、日常工作事务</w:t>
      </w:r>
      <w:r>
        <w:rPr>
          <w:rFonts w:ascii="Times New Roman" w:hAnsi="Times New Roman" w:cs="Times New Roman"/>
          <w:szCs w:val="32"/>
        </w:rPr>
        <w:t>250</w:t>
      </w:r>
      <w:r>
        <w:rPr>
          <w:rFonts w:hint="eastAsia" w:ascii="方正仿宋_GBK" w:hAnsiTheme="minorEastAsia" w:cstheme="minorEastAsia"/>
          <w:szCs w:val="32"/>
        </w:rPr>
        <w:t>天，检查指导各村安全生产</w:t>
      </w:r>
      <w:r>
        <w:rPr>
          <w:rFonts w:ascii="Times New Roman" w:hAnsi="Times New Roman" w:cs="Times New Roman"/>
          <w:szCs w:val="32"/>
        </w:rPr>
        <w:t>100</w:t>
      </w:r>
      <w:r>
        <w:rPr>
          <w:rFonts w:hint="eastAsia" w:ascii="方正仿宋_GBK" w:hAnsiTheme="minorEastAsia" w:cstheme="minorEastAsia"/>
          <w:szCs w:val="32"/>
        </w:rPr>
        <w:t>天，参加党群活动及公务员法定假日</w:t>
      </w:r>
      <w:r>
        <w:rPr>
          <w:rFonts w:ascii="Times New Roman" w:hAnsi="Times New Roman" w:cs="Times New Roman"/>
          <w:szCs w:val="32"/>
        </w:rPr>
        <w:t>100</w:t>
      </w:r>
      <w:r>
        <w:rPr>
          <w:rFonts w:hint="eastAsia" w:ascii="方正仿宋_GBK" w:hAnsiTheme="minorEastAsia" w:cstheme="minorEastAsia"/>
          <w:szCs w:val="32"/>
        </w:rPr>
        <w:t>天。</w:t>
      </w:r>
    </w:p>
    <w:p>
      <w:pPr>
        <w:snapToGrid w:val="0"/>
        <w:spacing w:line="600" w:lineRule="exact"/>
        <w:ind w:firstLine="640" w:firstLineChars="200"/>
        <w:rPr>
          <w:rFonts w:ascii="方正黑体_GBK" w:eastAsia="方正黑体_GBK" w:hAnsiTheme="minorEastAsia" w:cstheme="minorEastAsia"/>
          <w:iCs/>
          <w:szCs w:val="32"/>
        </w:rPr>
      </w:pPr>
      <w:r>
        <w:rPr>
          <w:rFonts w:hint="eastAsia" w:ascii="方正黑体_GBK" w:eastAsia="方正黑体_GBK" w:hAnsiTheme="minorEastAsia" w:cstheme="minorEastAsia"/>
          <w:iCs/>
          <w:szCs w:val="32"/>
        </w:rPr>
        <w:t>四、监督检查具体安排</w:t>
      </w:r>
    </w:p>
    <w:p>
      <w:pPr>
        <w:snapToGrid w:val="0"/>
        <w:spacing w:line="600" w:lineRule="exact"/>
        <w:ind w:firstLine="640" w:firstLineChars="200"/>
        <w:rPr>
          <w:rFonts w:ascii="方正楷体_GBK" w:eastAsia="方正楷体_GBK" w:hAnsiTheme="minorEastAsia" w:cstheme="minorEastAsia"/>
          <w:iCs/>
          <w:szCs w:val="32"/>
        </w:rPr>
      </w:pPr>
      <w:r>
        <w:rPr>
          <w:rFonts w:hint="eastAsia" w:ascii="方正楷体_GBK" w:eastAsia="方正楷体_GBK" w:hAnsiTheme="minorEastAsia" w:cstheme="minorEastAsia"/>
          <w:iCs/>
          <w:szCs w:val="32"/>
        </w:rPr>
        <w:t>（一）监督检查的内容</w:t>
      </w:r>
    </w:p>
    <w:p>
      <w:pPr>
        <w:snapToGrid w:val="0"/>
        <w:spacing w:line="600" w:lineRule="exact"/>
        <w:ind w:firstLine="640" w:firstLineChars="200"/>
        <w:rPr>
          <w:rFonts w:ascii="方正仿宋_GBK" w:hAnsiTheme="minorEastAsia" w:cstheme="minorEastAsia"/>
          <w:iCs/>
          <w:szCs w:val="32"/>
        </w:rPr>
      </w:pPr>
      <w:r>
        <w:rPr>
          <w:rFonts w:ascii="Times New Roman" w:hAnsi="Times New Roman" w:cs="Times New Roman"/>
          <w:bCs/>
          <w:iCs/>
          <w:szCs w:val="32"/>
        </w:rPr>
        <w:t>1</w:t>
      </w:r>
      <w:r>
        <w:rPr>
          <w:rFonts w:hint="eastAsia" w:ascii="方正仿宋_GBK" w:hAnsiTheme="minorEastAsia" w:cstheme="minorEastAsia"/>
          <w:bCs/>
          <w:iCs/>
          <w:szCs w:val="32"/>
        </w:rPr>
        <w:t>.养老服务机构</w:t>
      </w:r>
      <w:r>
        <w:rPr>
          <w:rFonts w:hint="eastAsia" w:ascii="方正仿宋_GBK" w:hAnsiTheme="minorEastAsia" w:cstheme="minorEastAsia"/>
          <w:b/>
          <w:iCs/>
          <w:szCs w:val="32"/>
        </w:rPr>
        <w:t>：</w:t>
      </w:r>
      <w:r>
        <w:rPr>
          <w:rFonts w:hint="eastAsia" w:ascii="方正仿宋_GBK" w:hAnsiTheme="minorEastAsia" w:cstheme="minorEastAsia"/>
          <w:iCs/>
          <w:szCs w:val="32"/>
        </w:rPr>
        <w:t>我镇现有</w:t>
      </w:r>
      <w:r>
        <w:rPr>
          <w:rFonts w:hint="eastAsia" w:ascii="方正仿宋_GBK" w:hAnsiTheme="minorEastAsia" w:cstheme="minorEastAsia"/>
          <w:bCs/>
          <w:iCs/>
          <w:szCs w:val="32"/>
        </w:rPr>
        <w:t>走马镇敬老院</w:t>
      </w:r>
      <w:r>
        <w:rPr>
          <w:rFonts w:hint="eastAsia" w:ascii="方正仿宋_GBK" w:hAnsiTheme="minorEastAsia" w:cstheme="minorEastAsia"/>
          <w:iCs/>
          <w:szCs w:val="32"/>
        </w:rPr>
        <w:t>及</w:t>
      </w:r>
      <w:r>
        <w:rPr>
          <w:rFonts w:ascii="Times New Roman" w:hAnsi="Times New Roman" w:cs="Times New Roman"/>
          <w:iCs/>
          <w:szCs w:val="32"/>
        </w:rPr>
        <w:t>2</w:t>
      </w:r>
      <w:r>
        <w:rPr>
          <w:rFonts w:hint="eastAsia" w:ascii="方正仿宋_GBK" w:hAnsiTheme="minorEastAsia" w:cstheme="minorEastAsia"/>
          <w:iCs/>
          <w:szCs w:val="32"/>
        </w:rPr>
        <w:t>所养老服务站（</w:t>
      </w:r>
      <w:r>
        <w:rPr>
          <w:rFonts w:hint="eastAsia" w:ascii="方正仿宋_GBK" w:hAnsiTheme="minorEastAsia" w:cstheme="minorEastAsia"/>
          <w:bCs/>
          <w:iCs/>
          <w:szCs w:val="32"/>
        </w:rPr>
        <w:t>大石村</w:t>
      </w:r>
      <w:r>
        <w:rPr>
          <w:rFonts w:hint="eastAsia" w:ascii="方正仿宋_GBK" w:hAnsiTheme="minorEastAsia" w:cstheme="minorEastAsia"/>
          <w:iCs/>
          <w:szCs w:val="32"/>
        </w:rPr>
        <w:t>养老服务站</w:t>
      </w:r>
      <w:r>
        <w:rPr>
          <w:rFonts w:hint="eastAsia" w:ascii="方正仿宋_GBK" w:hAnsiTheme="minorEastAsia" w:cstheme="minorEastAsia"/>
          <w:bCs/>
          <w:iCs/>
          <w:szCs w:val="32"/>
        </w:rPr>
        <w:t>、银岗村</w:t>
      </w:r>
      <w:r>
        <w:rPr>
          <w:rFonts w:hint="eastAsia" w:ascii="方正仿宋_GBK" w:hAnsiTheme="minorEastAsia" w:cstheme="minorEastAsia"/>
          <w:iCs/>
          <w:szCs w:val="32"/>
        </w:rPr>
        <w:t>养老服务站）。为切实加强养老服务机构的各项安全工作，全力防范各类火灾事故的发生，努力为老年人创造安全、稳定的居住环境，重点检查养老服务机构的消防安全责任制度和各项消防安全规章制度落实情况，场所内灭火器、应急照明灯、安全出口指示标志等是否按要求配备并保持完好，安全出口、疏散通道是否通畅，用火、用电、用气是否符合要求等。</w:t>
      </w:r>
    </w:p>
    <w:p>
      <w:pPr>
        <w:snapToGrid w:val="0"/>
        <w:spacing w:line="600" w:lineRule="exact"/>
        <w:ind w:firstLine="640"/>
        <w:rPr>
          <w:rFonts w:ascii="方正仿宋_GBK" w:hAnsiTheme="minorEastAsia" w:cstheme="minorEastAsia"/>
          <w:iCs/>
          <w:szCs w:val="32"/>
        </w:rPr>
      </w:pPr>
      <w:r>
        <w:rPr>
          <w:rFonts w:ascii="Times New Roman" w:hAnsi="Times New Roman" w:cs="Times New Roman"/>
          <w:bCs/>
          <w:iCs/>
          <w:szCs w:val="32"/>
        </w:rPr>
        <w:t>2</w:t>
      </w:r>
      <w:r>
        <w:rPr>
          <w:rFonts w:hint="eastAsia" w:ascii="方正仿宋_GBK" w:hAnsiTheme="minorEastAsia" w:cstheme="minorEastAsia"/>
          <w:bCs/>
          <w:iCs/>
          <w:szCs w:val="32"/>
        </w:rPr>
        <w:t>.教育机构</w:t>
      </w:r>
      <w:r>
        <w:rPr>
          <w:rFonts w:hint="eastAsia" w:ascii="方正仿宋_GBK" w:hAnsiTheme="minorEastAsia" w:cstheme="minorEastAsia"/>
          <w:b/>
          <w:iCs/>
          <w:szCs w:val="32"/>
        </w:rPr>
        <w:t>：</w:t>
      </w:r>
      <w:r>
        <w:rPr>
          <w:rFonts w:hint="eastAsia" w:ascii="方正仿宋_GBK" w:hAnsiTheme="minorEastAsia" w:cstheme="minorEastAsia"/>
          <w:iCs/>
          <w:szCs w:val="32"/>
        </w:rPr>
        <w:t>我镇有</w:t>
      </w:r>
      <w:r>
        <w:rPr>
          <w:rFonts w:hint="eastAsia" w:ascii="方正仿宋_GBK" w:hAnsiTheme="minorEastAsia" w:cstheme="minorEastAsia"/>
          <w:bCs/>
          <w:iCs/>
          <w:szCs w:val="32"/>
        </w:rPr>
        <w:t>走马中学、走马小学及附属幼儿园、走马萌田幼儿园、走马好时光幼儿园、走马大石新村博思幼儿园（已停业但未注销）、走马星星幼儿园（已停业但未注销）共</w:t>
      </w:r>
      <w:r>
        <w:rPr>
          <w:rFonts w:ascii="Times New Roman" w:hAnsi="Times New Roman" w:cs="Times New Roman"/>
          <w:iCs/>
          <w:szCs w:val="32"/>
        </w:rPr>
        <w:t>6</w:t>
      </w:r>
      <w:r>
        <w:rPr>
          <w:rFonts w:hint="eastAsia" w:ascii="方正仿宋_GBK" w:hAnsiTheme="minorEastAsia" w:cstheme="minorEastAsia"/>
          <w:iCs/>
          <w:szCs w:val="32"/>
        </w:rPr>
        <w:t>所教育机构。检查主要以教学设施安全、学校环境安全、食品卫生安全、用电安全、宿舍安全、“五大安全”为重点。</w:t>
      </w:r>
    </w:p>
    <w:p>
      <w:pPr>
        <w:snapToGrid w:val="0"/>
        <w:spacing w:line="600" w:lineRule="exact"/>
        <w:ind w:firstLine="640" w:firstLineChars="20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1</w:t>
      </w:r>
      <w:r>
        <w:rPr>
          <w:rFonts w:hint="eastAsia" w:ascii="方正仿宋_GBK" w:hAnsiTheme="minorEastAsia" w:cstheme="minorEastAsia"/>
          <w:iCs/>
          <w:szCs w:val="32"/>
        </w:rPr>
        <w:t>）教学设施安全：楼梯围栏有无裂缝、变形、屋顶抹灰有无空鼓等不安全情况。门窗（玻璃）安装是否牢固，围墙是否安全可靠；建筑面砖粘结是否牢固，有无空鼓现象。扶手、栏杆是否牢固;窗台高度高于</w:t>
      </w:r>
      <w:r>
        <w:rPr>
          <w:rFonts w:ascii="Times New Roman" w:hAnsi="Times New Roman" w:cs="Times New Roman"/>
          <w:iCs/>
          <w:szCs w:val="32"/>
        </w:rPr>
        <w:t>90</w:t>
      </w:r>
      <w:r>
        <w:rPr>
          <w:rFonts w:hint="eastAsia" w:ascii="方正仿宋_GBK" w:hAnsiTheme="minorEastAsia" w:cstheme="minorEastAsia"/>
          <w:iCs/>
          <w:szCs w:val="32"/>
        </w:rPr>
        <w:t>cm时有无装防护措施；窗扇是否有防脱落措施，锁具是否完整。安全疏散通道是否畅通，安全出口有明显的指示标志。运动场、馆、娱乐活动设施如旗杆、球架是否牢固，是否按要求正常维护，用前检查是否符合安全要求。校园内易发生碰撞、滑倒、破率等设施是否有设置醒目的安全警示标志。教学用的辐射材料、危险化学药品是否具要有标识，有指定安全存放地点，有专人保管，有专项管理制度。消防器材能否正常使用；是否落实了消防安全器材定期检查维护。</w:t>
      </w:r>
    </w:p>
    <w:p>
      <w:pPr>
        <w:snapToGrid w:val="0"/>
        <w:spacing w:line="600" w:lineRule="exact"/>
        <w:ind w:firstLine="640" w:firstLineChars="20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2</w:t>
      </w:r>
      <w:r>
        <w:rPr>
          <w:rFonts w:hint="eastAsia" w:ascii="方正仿宋_GBK" w:hAnsiTheme="minorEastAsia" w:cstheme="minorEastAsia"/>
          <w:iCs/>
          <w:szCs w:val="32"/>
        </w:rPr>
        <w:t>）学校环境安全：学校周边各类噪音、放射物质等污染物是否符合国家标准。校园附近是否有学校标志，学校门前是否有禁停、警示、限速标志。学校周边是否存在其他危害学生安全的隐患。</w:t>
      </w:r>
    </w:p>
    <w:p>
      <w:pPr>
        <w:snapToGrid w:val="0"/>
        <w:spacing w:line="600" w:lineRule="exact"/>
        <w:ind w:firstLine="640" w:firstLineChars="20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3</w:t>
      </w:r>
      <w:r>
        <w:rPr>
          <w:rFonts w:hint="eastAsia" w:ascii="方正仿宋_GBK" w:hAnsiTheme="minorEastAsia" w:cstheme="minorEastAsia"/>
          <w:iCs/>
          <w:szCs w:val="32"/>
        </w:rPr>
        <w:t>）食品卫生安全：食堂“三证”是否按时办理，学生食堂食品的购买、运输、储存、加工是否符合卫生标准和有关要求；是否坚持食品留样试吃制度。食堂建筑、设施是否符合卫生标准及安全要求；锅炉房、蒸汽管道、蒸柜等厨房设施设备是否做到定期检查，防止泄漏措施是否完善。食堂设备是否严格执行消毒制度；用水是否符合国家饮用水标准；食堂工作人员是否着装上岗；防范季节性等流行性疾病和传染病的措施是否落实。</w:t>
      </w:r>
    </w:p>
    <w:p>
      <w:pPr>
        <w:snapToGrid w:val="0"/>
        <w:spacing w:line="600" w:lineRule="exact"/>
        <w:ind w:firstLine="640" w:firstLineChars="20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4</w:t>
      </w:r>
      <w:r>
        <w:rPr>
          <w:rFonts w:hint="eastAsia" w:ascii="方正仿宋_GBK" w:hAnsiTheme="minorEastAsia" w:cstheme="minorEastAsia"/>
          <w:iCs/>
          <w:szCs w:val="32"/>
        </w:rPr>
        <w:t>）用电安全：空调机（室内外）、电风扇吊挂情况是否正常；灯具是否易坠落，能否正常使用.教室、实验室等各功能室线路有无裸露、老化；照明设备是否处于正常状态和定期检查记录和维修情况。电器插座是否安全，电器设施是否完善，接地是否可靠。教室、实验室等各功能室的电线、插座等用电设施设备是否定期检查。</w:t>
      </w:r>
    </w:p>
    <w:p>
      <w:pPr>
        <w:snapToGrid w:val="0"/>
        <w:spacing w:line="600" w:lineRule="exact"/>
        <w:ind w:firstLine="64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5</w:t>
      </w:r>
      <w:r>
        <w:rPr>
          <w:rFonts w:hint="eastAsia" w:ascii="方正仿宋_GBK" w:hAnsiTheme="minorEastAsia" w:cstheme="minorEastAsia"/>
          <w:iCs/>
          <w:szCs w:val="32"/>
        </w:rPr>
        <w:t>）宿舍安全：宿舍铁架床是否存在不牢固等隐患，寄宿制学校要配备教师或管理人员专门负责管理学生宿舍，是否落实夜间值班、巡查制度，是否坚持对寄宿学生实行晚点名和定时查铺。宿舍安全通道是否通畅，学生是否进行过应急训练，寄宿制学校教学楼、宿舍楼过道是否有应急照明灯等安全应急管理措施。寄宿学生提前离校，是否有班主任和学校指定领导签字。</w:t>
      </w:r>
    </w:p>
    <w:p>
      <w:pPr>
        <w:snapToGrid w:val="0"/>
        <w:spacing w:line="600" w:lineRule="exact"/>
        <w:ind w:firstLine="640"/>
        <w:rPr>
          <w:rFonts w:ascii="方正仿宋_GBK" w:hAnsiTheme="minorEastAsia" w:cstheme="minorEastAsia"/>
          <w:iCs/>
          <w:szCs w:val="32"/>
        </w:rPr>
      </w:pPr>
      <w:r>
        <w:rPr>
          <w:rFonts w:ascii="Times New Roman" w:hAnsi="Times New Roman" w:cs="Times New Roman"/>
          <w:bCs/>
          <w:iCs/>
          <w:szCs w:val="32"/>
        </w:rPr>
        <w:t>3</w:t>
      </w:r>
      <w:r>
        <w:rPr>
          <w:rFonts w:hint="eastAsia" w:ascii="方正仿宋_GBK" w:hAnsiTheme="minorEastAsia" w:cstheme="minorEastAsia"/>
          <w:bCs/>
          <w:iCs/>
          <w:szCs w:val="32"/>
        </w:rPr>
        <w:t>.走马镇金银山公墓</w:t>
      </w:r>
      <w:r>
        <w:rPr>
          <w:rFonts w:hint="eastAsia" w:ascii="方正仿宋_GBK" w:hAnsiTheme="minorEastAsia" w:cstheme="minorEastAsia"/>
          <w:b/>
          <w:iCs/>
          <w:szCs w:val="32"/>
        </w:rPr>
        <w:t>：</w:t>
      </w:r>
      <w:r>
        <w:rPr>
          <w:rFonts w:hint="eastAsia" w:ascii="方正仿宋_GBK" w:hAnsiTheme="minorEastAsia" w:cstheme="minorEastAsia"/>
          <w:iCs/>
          <w:szCs w:val="32"/>
        </w:rPr>
        <w:t>做好日常安全检查，定期安全检查，季节性和节假日安全检查和临时安全抽查。查思想，查管理，查隐患，查安全规章制度落实情况，消除不安全因素。维护摄像监控设备，维护防火消防设施，加强安全保卫巡逻，做好物防技防以及来往的登记工作，落实安全防护措施，增强各级重视安全的责任意识，有效防范各类安全事故的发生，做到防患于未然。</w:t>
      </w:r>
    </w:p>
    <w:p>
      <w:pPr>
        <w:snapToGrid w:val="0"/>
        <w:spacing w:line="600" w:lineRule="exact"/>
        <w:ind w:firstLine="640"/>
        <w:rPr>
          <w:rFonts w:ascii="方正仿宋_GBK" w:hAnsiTheme="minorEastAsia" w:cstheme="minorEastAsia"/>
          <w:b/>
          <w:iCs/>
          <w:szCs w:val="32"/>
        </w:rPr>
      </w:pPr>
      <w:r>
        <w:rPr>
          <w:rFonts w:ascii="Times New Roman" w:hAnsi="Times New Roman" w:cs="Times New Roman"/>
          <w:bCs/>
          <w:iCs/>
          <w:szCs w:val="32"/>
        </w:rPr>
        <w:t>4</w:t>
      </w:r>
      <w:r>
        <w:rPr>
          <w:rFonts w:hint="eastAsia" w:ascii="方正仿宋_GBK" w:hAnsiTheme="minorEastAsia" w:cstheme="minorEastAsia"/>
          <w:bCs/>
          <w:iCs/>
          <w:szCs w:val="32"/>
        </w:rPr>
        <w:t>.走马镇卫生院</w:t>
      </w:r>
    </w:p>
    <w:p>
      <w:pPr>
        <w:snapToGrid w:val="0"/>
        <w:spacing w:line="600" w:lineRule="exact"/>
        <w:ind w:firstLine="64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1</w:t>
      </w:r>
      <w:r>
        <w:rPr>
          <w:rFonts w:hint="eastAsia" w:ascii="方正仿宋_GBK" w:hAnsiTheme="minorEastAsia" w:cstheme="minorEastAsia"/>
          <w:iCs/>
          <w:szCs w:val="32"/>
        </w:rPr>
        <w:t>）</w:t>
      </w:r>
      <w:r>
        <w:rPr>
          <w:rFonts w:ascii="方正仿宋_GBK" w:hAnsiTheme="minorEastAsia" w:cstheme="minorEastAsia"/>
          <w:iCs/>
          <w:szCs w:val="32"/>
        </w:rPr>
        <w:t>责任体系建设方面：重点包括建立安全生产责任制、安全生产制度建立、依法依规组织生产经营建设、“党政同责、一岗双责、失职追责”建立情况等，实现全覆盖。</w:t>
      </w:r>
    </w:p>
    <w:p>
      <w:pPr>
        <w:snapToGrid w:val="0"/>
        <w:spacing w:line="600" w:lineRule="exact"/>
        <w:ind w:firstLine="64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2</w:t>
      </w:r>
      <w:r>
        <w:rPr>
          <w:rFonts w:hint="eastAsia" w:ascii="方正仿宋_GBK" w:hAnsiTheme="minorEastAsia" w:cstheme="minorEastAsia"/>
          <w:iCs/>
          <w:szCs w:val="32"/>
        </w:rPr>
        <w:t>）</w:t>
      </w:r>
      <w:r>
        <w:rPr>
          <w:rFonts w:ascii="方正仿宋_GBK" w:hAnsiTheme="minorEastAsia" w:cstheme="minorEastAsia"/>
          <w:iCs/>
          <w:szCs w:val="32"/>
        </w:rPr>
        <w:t>消防安全方面：重点包括消防安全排查整改情况、消防设备设施、安全教育、消防预案制定落实情况等。各类应急救援预案制订及演练情况，消防监控系统、闭路电视监控系统运转情况；门诊、病房等重点地区的消防设施、灭火器材和消防安全标志完好情况及确保紧急疏散通道畅通情况。对外租赁房屋是否经消防部门验收，是否符合安全生产操作规程情况；治理消防设计未经审核、消防设施未经验收投入使用行为，整治违规住人、违规使用聚苯乙烯和聚氨酯泡沫塑料作装修装饰材料、消防设施缺失损坏、安全出口疏散通道堵塞锁闭等问题。</w:t>
      </w:r>
    </w:p>
    <w:p>
      <w:pPr>
        <w:snapToGrid w:val="0"/>
        <w:spacing w:line="600" w:lineRule="exact"/>
        <w:ind w:firstLine="640" w:firstLineChars="20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3</w:t>
      </w:r>
      <w:r>
        <w:rPr>
          <w:rFonts w:hint="eastAsia" w:ascii="方正仿宋_GBK" w:hAnsiTheme="minorEastAsia" w:cstheme="minorEastAsia"/>
          <w:iCs/>
          <w:szCs w:val="32"/>
        </w:rPr>
        <w:t>）</w:t>
      </w:r>
      <w:r>
        <w:rPr>
          <w:rFonts w:ascii="方正仿宋_GBK" w:hAnsiTheme="minorEastAsia" w:cstheme="minorEastAsia"/>
          <w:iCs/>
          <w:szCs w:val="32"/>
        </w:rPr>
        <w:t>重点部位和危险化学品方面：重点包括重要设施、重点位置、重点物品的管理情况，特别是生物实验室等高危场所的毒麻兴奋剂药品、有毒有害化学性物品、放射性物品、有毒生物制剂、致病微生物菌毒种等使用、存放情况，相关人员持证上岗、医疗废物管理制度等。毒麻药品管理、放射源管理、消毒隔离、毒种菌种管理等重要环节的安全监管情况及其他有毒有害、易燃易爆危险物品的保管、应用情况；医疗垃圾的处理情况。</w:t>
      </w:r>
    </w:p>
    <w:p>
      <w:pPr>
        <w:snapToGrid w:val="0"/>
        <w:spacing w:line="600" w:lineRule="exact"/>
        <w:ind w:firstLine="640" w:firstLineChars="20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4</w:t>
      </w:r>
      <w:r>
        <w:rPr>
          <w:rFonts w:hint="eastAsia" w:ascii="方正仿宋_GBK" w:hAnsiTheme="minorEastAsia" w:cstheme="minorEastAsia"/>
          <w:iCs/>
          <w:szCs w:val="32"/>
        </w:rPr>
        <w:t>）</w:t>
      </w:r>
      <w:r>
        <w:rPr>
          <w:rFonts w:ascii="方正仿宋_GBK" w:hAnsiTheme="minorEastAsia" w:cstheme="minorEastAsia"/>
          <w:iCs/>
          <w:szCs w:val="32"/>
        </w:rPr>
        <w:t>医疗安全方面：重点包括医疗核心制度、医疗质量安全、医疗纠纷防范和处置等情况。</w:t>
      </w:r>
    </w:p>
    <w:p>
      <w:pPr>
        <w:snapToGrid w:val="0"/>
        <w:spacing w:line="600" w:lineRule="exact"/>
        <w:ind w:firstLine="64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5</w:t>
      </w:r>
      <w:r>
        <w:rPr>
          <w:rFonts w:hint="eastAsia" w:ascii="方正仿宋_GBK" w:hAnsiTheme="minorEastAsia" w:cstheme="minorEastAsia"/>
          <w:iCs/>
          <w:szCs w:val="32"/>
        </w:rPr>
        <w:t>）</w:t>
      </w:r>
      <w:r>
        <w:rPr>
          <w:rFonts w:ascii="方正仿宋_GBK" w:hAnsiTheme="minorEastAsia" w:cstheme="minorEastAsia"/>
          <w:iCs/>
          <w:szCs w:val="32"/>
        </w:rPr>
        <w:t>应急能力建设方面：重点包括应急预案、应急培训和演练，以及应急物资储备等情况。</w:t>
      </w:r>
    </w:p>
    <w:p>
      <w:pPr>
        <w:snapToGrid w:val="0"/>
        <w:spacing w:line="600" w:lineRule="exact"/>
        <w:ind w:firstLine="64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6</w:t>
      </w:r>
      <w:r>
        <w:rPr>
          <w:rFonts w:hint="eastAsia" w:ascii="方正仿宋_GBK" w:hAnsiTheme="minorEastAsia" w:cstheme="minorEastAsia"/>
          <w:iCs/>
          <w:szCs w:val="32"/>
        </w:rPr>
        <w:t>）</w:t>
      </w:r>
      <w:r>
        <w:rPr>
          <w:rFonts w:ascii="方正仿宋_GBK" w:hAnsiTheme="minorEastAsia" w:cstheme="minorEastAsia"/>
          <w:iCs/>
          <w:szCs w:val="32"/>
        </w:rPr>
        <w:t>特种设备安全方面：重点包括特种设备管理制度、安全技术档案、作业人员持证上岗等情况。锅炉及其它压力容器、压力管道和配电室及机房、水、电、气等重要设置安全运行情况。</w:t>
      </w:r>
    </w:p>
    <w:p>
      <w:pPr>
        <w:snapToGrid w:val="0"/>
        <w:spacing w:line="600" w:lineRule="exact"/>
        <w:ind w:firstLine="640"/>
        <w:rPr>
          <w:rFonts w:ascii="方正仿宋_GBK" w:hAnsiTheme="minorEastAsia" w:cstheme="minorEastAsia"/>
          <w:iCs/>
          <w:szCs w:val="32"/>
        </w:rPr>
      </w:pPr>
      <w:r>
        <w:rPr>
          <w:rFonts w:hint="eastAsia" w:ascii="方正仿宋_GBK" w:hAnsiTheme="minorEastAsia" w:cstheme="minorEastAsia"/>
          <w:iCs/>
          <w:szCs w:val="32"/>
        </w:rPr>
        <w:t>（</w:t>
      </w:r>
      <w:r>
        <w:rPr>
          <w:rFonts w:ascii="Times New Roman" w:hAnsi="Times New Roman" w:cs="Times New Roman"/>
          <w:iCs/>
          <w:szCs w:val="32"/>
        </w:rPr>
        <w:t>7</w:t>
      </w:r>
      <w:r>
        <w:rPr>
          <w:rFonts w:hint="eastAsia" w:ascii="方正仿宋_GBK" w:hAnsiTheme="minorEastAsia" w:cstheme="minorEastAsia"/>
          <w:iCs/>
          <w:szCs w:val="32"/>
        </w:rPr>
        <w:t>）</w:t>
      </w:r>
      <w:r>
        <w:rPr>
          <w:rFonts w:ascii="方正仿宋_GBK" w:hAnsiTheme="minorEastAsia" w:cstheme="minorEastAsia"/>
          <w:iCs/>
          <w:szCs w:val="32"/>
        </w:rPr>
        <w:t>其他安全生产重点方面。</w:t>
      </w:r>
    </w:p>
    <w:p>
      <w:pPr>
        <w:snapToGrid w:val="0"/>
        <w:spacing w:line="600" w:lineRule="exact"/>
        <w:rPr>
          <w:rFonts w:ascii="方正楷体_GBK" w:eastAsia="方正楷体_GBK" w:hAnsiTheme="minorEastAsia" w:cstheme="minorEastAsia"/>
          <w:iCs/>
          <w:szCs w:val="32"/>
        </w:rPr>
      </w:pPr>
      <w:r>
        <w:rPr>
          <w:rFonts w:hint="eastAsia" w:ascii="方正仿宋_GBK" w:hAnsiTheme="minorEastAsia" w:cstheme="minorEastAsia"/>
          <w:iCs/>
          <w:szCs w:val="32"/>
        </w:rPr>
        <w:t xml:space="preserve">    </w:t>
      </w:r>
      <w:r>
        <w:rPr>
          <w:rFonts w:hint="eastAsia" w:ascii="方正楷体_GBK" w:eastAsia="方正楷体_GBK" w:hAnsiTheme="minorEastAsia" w:cstheme="minorEastAsia"/>
          <w:iCs/>
          <w:szCs w:val="32"/>
        </w:rPr>
        <w:t>（二）监督检查时间安排</w:t>
      </w:r>
    </w:p>
    <w:p>
      <w:pPr>
        <w:snapToGrid w:val="0"/>
        <w:spacing w:line="600" w:lineRule="exact"/>
        <w:rPr>
          <w:rFonts w:ascii="方正仿宋_GBK" w:hAnsiTheme="minorEastAsia" w:cstheme="minorEastAsia"/>
          <w:iCs/>
          <w:szCs w:val="32"/>
        </w:rPr>
      </w:pPr>
      <w:r>
        <w:rPr>
          <w:rFonts w:hint="eastAsia" w:ascii="方正仿宋_GBK" w:hAnsiTheme="minorEastAsia" w:cstheme="minorEastAsia"/>
          <w:iCs/>
          <w:szCs w:val="32"/>
        </w:rPr>
        <w:t xml:space="preserve">    第一季度：走马镇敬老院、</w:t>
      </w:r>
      <w:r>
        <w:rPr>
          <w:rFonts w:hint="eastAsia" w:ascii="方正仿宋_GBK" w:hAnsiTheme="minorEastAsia" w:cstheme="minorEastAsia"/>
          <w:bCs/>
          <w:iCs/>
          <w:szCs w:val="32"/>
        </w:rPr>
        <w:t>走马中学、走马小学及附属幼儿园、走马好时光幼儿园、走马萌田幼儿园</w:t>
      </w:r>
      <w:r>
        <w:rPr>
          <w:rFonts w:hint="eastAsia" w:ascii="方正仿宋_GBK" w:hAnsiTheme="minorEastAsia" w:cstheme="minorEastAsia"/>
          <w:iCs/>
          <w:szCs w:val="32"/>
        </w:rPr>
        <w:t>、走马镇金银山公墓、走马镇卫生院</w:t>
      </w:r>
    </w:p>
    <w:p>
      <w:pPr>
        <w:snapToGrid w:val="0"/>
        <w:spacing w:line="600" w:lineRule="exact"/>
        <w:rPr>
          <w:rFonts w:ascii="方正仿宋_GBK" w:hAnsiTheme="minorEastAsia" w:cstheme="minorEastAsia"/>
          <w:iCs/>
          <w:szCs w:val="32"/>
        </w:rPr>
      </w:pPr>
      <w:r>
        <w:rPr>
          <w:rFonts w:hint="eastAsia" w:ascii="方正仿宋_GBK" w:hAnsiTheme="minorEastAsia" w:cstheme="minorEastAsia"/>
          <w:iCs/>
          <w:szCs w:val="32"/>
        </w:rPr>
        <w:t xml:space="preserve">    第二季度：走马镇敬老院、</w:t>
      </w:r>
      <w:r>
        <w:rPr>
          <w:rFonts w:hint="eastAsia" w:ascii="方正仿宋_GBK" w:hAnsiTheme="minorEastAsia" w:cstheme="minorEastAsia"/>
          <w:bCs/>
          <w:iCs/>
          <w:szCs w:val="32"/>
        </w:rPr>
        <w:t>走马中学、走马小学及附属幼儿园、走马好时光幼儿园、走马萌田幼儿园</w:t>
      </w:r>
      <w:r>
        <w:rPr>
          <w:rFonts w:hint="eastAsia" w:ascii="方正仿宋_GBK" w:hAnsiTheme="minorEastAsia" w:cstheme="minorEastAsia"/>
          <w:iCs/>
          <w:szCs w:val="32"/>
        </w:rPr>
        <w:t>、走马镇金银山公墓、走马镇卫生院</w:t>
      </w:r>
    </w:p>
    <w:p>
      <w:pPr>
        <w:snapToGrid w:val="0"/>
        <w:spacing w:line="600" w:lineRule="exact"/>
        <w:rPr>
          <w:rFonts w:ascii="方正仿宋_GBK" w:hAnsiTheme="minorEastAsia" w:cstheme="minorEastAsia"/>
          <w:iCs/>
          <w:szCs w:val="32"/>
          <w:shd w:val="clear" w:color="auto" w:fill="FFFFFF"/>
        </w:rPr>
      </w:pPr>
      <w:r>
        <w:rPr>
          <w:rFonts w:hint="eastAsia" w:ascii="方正仿宋_GBK" w:hAnsiTheme="minorEastAsia" w:cstheme="minorEastAsia"/>
          <w:iCs/>
          <w:szCs w:val="32"/>
        </w:rPr>
        <w:t xml:space="preserve">    第三季度：走马镇敬老院、</w:t>
      </w:r>
      <w:r>
        <w:rPr>
          <w:rFonts w:hint="eastAsia" w:ascii="方正仿宋_GBK" w:hAnsiTheme="minorEastAsia" w:cstheme="minorEastAsia"/>
          <w:bCs/>
          <w:iCs/>
          <w:szCs w:val="32"/>
        </w:rPr>
        <w:t>走马中学、走马小学及附属幼儿园、走马好时光幼儿园、走马萌田幼儿园</w:t>
      </w:r>
      <w:r>
        <w:rPr>
          <w:rFonts w:hint="eastAsia" w:ascii="方正仿宋_GBK" w:hAnsiTheme="minorEastAsia" w:cstheme="minorEastAsia"/>
          <w:iCs/>
          <w:szCs w:val="32"/>
        </w:rPr>
        <w:t>、走马镇金银山公墓、走马镇卫生院</w:t>
      </w:r>
    </w:p>
    <w:p>
      <w:pPr>
        <w:spacing w:line="600" w:lineRule="exact"/>
        <w:rPr>
          <w:rFonts w:ascii="方正黑体_GBK" w:hAnsi="方正黑体_GBK" w:eastAsia="方正黑体_GBK" w:cs="方正黑体_GBK"/>
          <w:szCs w:val="32"/>
        </w:rPr>
      </w:pPr>
      <w:r>
        <w:rPr>
          <w:rFonts w:hint="eastAsia" w:ascii="方正仿宋_GBK" w:hAnsiTheme="minorEastAsia" w:cstheme="minorEastAsia"/>
          <w:iCs/>
          <w:szCs w:val="32"/>
        </w:rPr>
        <w:t xml:space="preserve">    第四季度：走马镇敬老院、</w:t>
      </w:r>
      <w:r>
        <w:rPr>
          <w:rFonts w:hint="eastAsia" w:ascii="方正仿宋_GBK" w:hAnsiTheme="minorEastAsia" w:cstheme="minorEastAsia"/>
          <w:bCs/>
          <w:iCs/>
          <w:szCs w:val="32"/>
        </w:rPr>
        <w:t>走马中学、走马小学及附属幼儿园、走马好时光幼儿园、走马萌田幼儿园</w:t>
      </w:r>
      <w:r>
        <w:rPr>
          <w:rFonts w:hint="eastAsia" w:ascii="方正仿宋_GBK" w:hAnsiTheme="minorEastAsia" w:cstheme="minorEastAsia"/>
          <w:iCs/>
          <w:szCs w:val="32"/>
        </w:rPr>
        <w:t>、走马镇金银山公墓、走马镇卫生院</w:t>
      </w:r>
    </w:p>
    <w:p>
      <w:pPr>
        <w:widowControl/>
        <w:jc w:val="left"/>
        <w:rPr>
          <w:rFonts w:ascii="方正黑体_GBK" w:hAnsi="方正黑体_GBK" w:eastAsia="方正黑体_GBK" w:cs="方正黑体_GBK"/>
          <w:szCs w:val="32"/>
        </w:rPr>
      </w:pPr>
      <w:r>
        <w:rPr>
          <w:rFonts w:ascii="方正黑体_GBK" w:hAnsi="方正黑体_GBK" w:eastAsia="方正黑体_GBK" w:cs="方正黑体_GBK"/>
          <w:szCs w:val="32"/>
        </w:rPr>
        <w:br w:type="page"/>
      </w:r>
    </w:p>
    <w:p>
      <w:pPr>
        <w:snapToGrid w:val="0"/>
        <w:spacing w:line="540"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附件</w:t>
      </w:r>
      <w:r>
        <w:rPr>
          <w:rFonts w:ascii="Times New Roman" w:hAnsi="Times New Roman" w:eastAsia="方正黑体_GBK" w:cs="Times New Roman"/>
          <w:szCs w:val="32"/>
        </w:rPr>
        <w:t>7</w:t>
      </w:r>
    </w:p>
    <w:p>
      <w:pPr>
        <w:snapToGrid w:val="0"/>
        <w:spacing w:line="540" w:lineRule="exact"/>
        <w:jc w:val="center"/>
        <w:rPr>
          <w:rFonts w:ascii="方正小标宋_GBK" w:eastAsia="方正小标宋_GBK" w:hAnsiTheme="majorEastAsia" w:cstheme="majorEastAsia"/>
          <w:sz w:val="44"/>
          <w:szCs w:val="44"/>
        </w:rPr>
      </w:pPr>
    </w:p>
    <w:p>
      <w:pPr>
        <w:snapToGrid w:val="0"/>
        <w:spacing w:line="540" w:lineRule="exact"/>
        <w:jc w:val="center"/>
        <w:rPr>
          <w:rFonts w:ascii="方正小标宋_GBK" w:eastAsia="方正小标宋_GBK" w:hAnsiTheme="majorEastAsia" w:cstheme="majorEastAsia"/>
          <w:sz w:val="44"/>
          <w:szCs w:val="44"/>
        </w:rPr>
      </w:pPr>
      <w:r>
        <w:rPr>
          <w:rFonts w:ascii="Times New Roman" w:hAnsi="Times New Roman" w:eastAsia="方正小标宋_GBK" w:cs="Times New Roman"/>
          <w:sz w:val="44"/>
          <w:szCs w:val="44"/>
        </w:rPr>
        <w:t>2023</w:t>
      </w:r>
      <w:r>
        <w:rPr>
          <w:rFonts w:hint="eastAsia" w:ascii="方正小标宋_GBK" w:eastAsia="方正小标宋_GBK" w:hAnsiTheme="majorEastAsia" w:cstheme="majorEastAsia"/>
          <w:sz w:val="44"/>
          <w:szCs w:val="44"/>
        </w:rPr>
        <w:t>年文服中心安全监督检查计划</w:t>
      </w:r>
    </w:p>
    <w:p>
      <w:pPr>
        <w:snapToGrid w:val="0"/>
        <w:spacing w:line="540" w:lineRule="exact"/>
        <w:jc w:val="center"/>
        <w:rPr>
          <w:rFonts w:ascii="方正仿宋_GBK" w:hAnsi="方正小标宋_GBK" w:cs="方正小标宋_GBK"/>
          <w:szCs w:val="32"/>
        </w:rPr>
      </w:pPr>
    </w:p>
    <w:p>
      <w:pPr>
        <w:snapToGrid w:val="0"/>
        <w:spacing w:line="540" w:lineRule="exact"/>
        <w:ind w:firstLine="640" w:firstLineChars="200"/>
        <w:rPr>
          <w:rFonts w:ascii="方正黑体_GBK" w:eastAsia="方正黑体_GBK" w:hAnsiTheme="minorEastAsia" w:cstheme="minorEastAsia"/>
          <w:szCs w:val="32"/>
        </w:rPr>
      </w:pPr>
      <w:r>
        <w:rPr>
          <w:rFonts w:hint="eastAsia" w:ascii="方正黑体_GBK" w:eastAsia="方正黑体_GBK" w:hAnsiTheme="minorEastAsia" w:cstheme="minorEastAsia"/>
          <w:szCs w:val="32"/>
        </w:rPr>
        <w:t>一、工作目标</w:t>
      </w:r>
    </w:p>
    <w:p>
      <w:pPr>
        <w:snapToGrid w:val="0"/>
        <w:spacing w:line="54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（一）继续控制和减少安全事故。文物、古镇、消防安全事故死亡人数控制在</w:t>
      </w:r>
      <w:r>
        <w:rPr>
          <w:rFonts w:ascii="Times New Roman" w:hAnsi="Times New Roman" w:cs="Times New Roman"/>
          <w:szCs w:val="32"/>
        </w:rPr>
        <w:t>0</w:t>
      </w:r>
      <w:r>
        <w:rPr>
          <w:rFonts w:hint="eastAsia" w:ascii="方正仿宋_GBK" w:hAnsiTheme="minorEastAsia" w:cstheme="minorEastAsia"/>
          <w:szCs w:val="32"/>
        </w:rPr>
        <w:t>人，不发生较大的消防安全事故。</w:t>
      </w:r>
    </w:p>
    <w:p>
      <w:pPr>
        <w:snapToGrid w:val="0"/>
        <w:spacing w:line="54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（二）根据“一岗双责”要求，对辖区内的区级以上文保单位、体育设施实行规范、标准管理，消防安全防范措施明显增强。</w:t>
      </w:r>
    </w:p>
    <w:p>
      <w:pPr>
        <w:snapToGrid w:val="0"/>
        <w:spacing w:line="54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（三）对村（居）、综合文化站的体育设施有安全隐患的坚决拆除。</w:t>
      </w:r>
    </w:p>
    <w:p>
      <w:pPr>
        <w:snapToGrid w:val="0"/>
        <w:spacing w:line="540" w:lineRule="exact"/>
        <w:ind w:firstLine="640" w:firstLineChars="200"/>
        <w:rPr>
          <w:rFonts w:ascii="方正黑体_GBK" w:eastAsia="方正黑体_GBK" w:hAnsiTheme="minorEastAsia" w:cstheme="minorEastAsia"/>
          <w:szCs w:val="32"/>
        </w:rPr>
      </w:pPr>
      <w:r>
        <w:rPr>
          <w:rFonts w:hint="eastAsia" w:ascii="方正黑体_GBK" w:eastAsia="方正黑体_GBK" w:hAnsiTheme="minorEastAsia" w:cstheme="minorEastAsia"/>
          <w:szCs w:val="32"/>
        </w:rPr>
        <w:t>二、监督检查人员</w:t>
      </w:r>
    </w:p>
    <w:p>
      <w:pPr>
        <w:snapToGrid w:val="0"/>
        <w:spacing w:line="54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从事文物、体育设施安全检查人员有</w:t>
      </w:r>
      <w:r>
        <w:rPr>
          <w:rFonts w:ascii="Times New Roman" w:hAnsi="Times New Roman" w:cs="Times New Roman"/>
          <w:szCs w:val="32"/>
        </w:rPr>
        <w:t>6</w:t>
      </w:r>
      <w:r>
        <w:rPr>
          <w:rFonts w:hint="eastAsia" w:ascii="方正仿宋_GBK" w:hAnsiTheme="minorEastAsia" w:cstheme="minorEastAsia"/>
          <w:szCs w:val="32"/>
        </w:rPr>
        <w:t>人，分别是：张朝凤、邱芬、钟守维、杨华、张玲玲、何明敏。</w:t>
      </w:r>
    </w:p>
    <w:p>
      <w:pPr>
        <w:snapToGrid w:val="0"/>
        <w:spacing w:line="540" w:lineRule="exact"/>
        <w:ind w:firstLine="640" w:firstLineChars="200"/>
        <w:rPr>
          <w:rFonts w:ascii="方正黑体_GBK" w:eastAsia="方正黑体_GBK" w:hAnsiTheme="minorEastAsia" w:cstheme="minorEastAsia"/>
          <w:szCs w:val="32"/>
        </w:rPr>
      </w:pPr>
      <w:r>
        <w:rPr>
          <w:rFonts w:hint="eastAsia" w:ascii="方正黑体_GBK" w:eastAsia="方正黑体_GBK" w:hAnsiTheme="minorEastAsia" w:cstheme="minorEastAsia"/>
          <w:szCs w:val="32"/>
        </w:rPr>
        <w:t>三、监督检查计划的主要内容</w:t>
      </w:r>
    </w:p>
    <w:p>
      <w:pPr>
        <w:snapToGrid w:val="0"/>
        <w:spacing w:line="540" w:lineRule="exact"/>
        <w:ind w:firstLine="640" w:firstLineChars="200"/>
        <w:rPr>
          <w:rFonts w:ascii="方正楷体_GBK" w:eastAsia="方正楷体_GBK" w:hAnsiTheme="minorEastAsia" w:cstheme="minorEastAsia"/>
          <w:szCs w:val="32"/>
        </w:rPr>
      </w:pPr>
      <w:r>
        <w:rPr>
          <w:rFonts w:hint="eastAsia" w:ascii="方正楷体_GBK" w:eastAsia="方正楷体_GBK" w:hAnsiTheme="minorEastAsia" w:cstheme="minorEastAsia"/>
          <w:szCs w:val="32"/>
        </w:rPr>
        <w:t>（一）监督检查的原则</w:t>
      </w:r>
    </w:p>
    <w:p>
      <w:pPr>
        <w:snapToGrid w:val="0"/>
        <w:spacing w:line="54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根据本镇实际情况，辖区市级文保单位</w:t>
      </w:r>
      <w:r>
        <w:rPr>
          <w:rFonts w:ascii="Times New Roman" w:hAnsi="Times New Roman" w:cs="Times New Roman"/>
          <w:szCs w:val="32"/>
        </w:rPr>
        <w:t>3</w:t>
      </w:r>
      <w:r>
        <w:rPr>
          <w:rFonts w:hint="eastAsia" w:ascii="方正仿宋_GBK" w:hAnsiTheme="minorEastAsia" w:cstheme="minorEastAsia"/>
          <w:szCs w:val="32"/>
        </w:rPr>
        <w:t>个，区级文保单位</w:t>
      </w:r>
      <w:r>
        <w:rPr>
          <w:rFonts w:ascii="Times New Roman" w:hAnsi="Times New Roman" w:cs="Times New Roman"/>
          <w:szCs w:val="32"/>
        </w:rPr>
        <w:t>3</w:t>
      </w:r>
      <w:r>
        <w:rPr>
          <w:rFonts w:hint="eastAsia" w:ascii="方正仿宋_GBK" w:hAnsiTheme="minorEastAsia" w:cstheme="minorEastAsia"/>
          <w:szCs w:val="32"/>
        </w:rPr>
        <w:t>个，文物点</w:t>
      </w:r>
      <w:r>
        <w:rPr>
          <w:rFonts w:ascii="Times New Roman" w:hAnsi="Times New Roman" w:cs="Times New Roman"/>
          <w:szCs w:val="32"/>
        </w:rPr>
        <w:t>8</w:t>
      </w:r>
      <w:r>
        <w:rPr>
          <w:rFonts w:hint="eastAsia" w:ascii="方正仿宋_GBK" w:hAnsiTheme="minorEastAsia" w:cstheme="minorEastAsia"/>
          <w:szCs w:val="32"/>
        </w:rPr>
        <w:t>个，古镇传统民居</w:t>
      </w:r>
      <w:r>
        <w:rPr>
          <w:rFonts w:ascii="Times New Roman" w:hAnsi="Times New Roman" w:cs="Times New Roman"/>
          <w:szCs w:val="32"/>
        </w:rPr>
        <w:t>30</w:t>
      </w:r>
      <w:r>
        <w:rPr>
          <w:rFonts w:hint="eastAsia" w:ascii="方正仿宋_GBK" w:hAnsiTheme="minorEastAsia" w:cstheme="minorEastAsia"/>
          <w:szCs w:val="32"/>
        </w:rPr>
        <w:t>个，各村居体育设施点</w:t>
      </w:r>
      <w:r>
        <w:rPr>
          <w:rFonts w:ascii="Times New Roman" w:hAnsi="Times New Roman" w:cs="Times New Roman"/>
          <w:szCs w:val="32"/>
        </w:rPr>
        <w:t>11</w:t>
      </w:r>
      <w:r>
        <w:rPr>
          <w:rFonts w:hint="eastAsia" w:ascii="方正仿宋_GBK" w:hAnsiTheme="minorEastAsia" w:cstheme="minorEastAsia"/>
          <w:szCs w:val="32"/>
        </w:rPr>
        <w:t>个，日常监督检查覆盖率不低于</w:t>
      </w:r>
      <w:r>
        <w:rPr>
          <w:rFonts w:ascii="Times New Roman" w:hAnsi="Times New Roman" w:cs="Times New Roman"/>
          <w:szCs w:val="32"/>
        </w:rPr>
        <w:t>50</w:t>
      </w:r>
      <w:r>
        <w:rPr>
          <w:rFonts w:hint="eastAsia" w:ascii="Times New Roman" w:hAnsi="Times New Roman" w:cs="Times New Roman"/>
          <w:szCs w:val="32"/>
        </w:rPr>
        <w:t>%</w:t>
      </w:r>
      <w:r>
        <w:rPr>
          <w:rFonts w:hint="eastAsia" w:ascii="方正仿宋_GBK" w:hAnsiTheme="minorEastAsia" w:cstheme="minorEastAsia"/>
          <w:szCs w:val="32"/>
        </w:rPr>
        <w:t>。</w:t>
      </w:r>
    </w:p>
    <w:p>
      <w:pPr>
        <w:snapToGrid w:val="0"/>
        <w:spacing w:line="540" w:lineRule="exact"/>
        <w:ind w:firstLine="640" w:firstLineChars="200"/>
        <w:rPr>
          <w:rFonts w:ascii="方正楷体_GBK" w:eastAsia="方正楷体_GBK" w:hAnsiTheme="minorEastAsia" w:cstheme="minorEastAsia"/>
          <w:szCs w:val="32"/>
        </w:rPr>
      </w:pPr>
      <w:r>
        <w:rPr>
          <w:rFonts w:hint="eastAsia" w:ascii="方正楷体_GBK" w:eastAsia="方正楷体_GBK" w:hAnsiTheme="minorEastAsia" w:cstheme="minorEastAsia"/>
          <w:szCs w:val="32"/>
        </w:rPr>
        <w:t>（二）监督检查工作日安排</w:t>
      </w:r>
    </w:p>
    <w:p>
      <w:pPr>
        <w:snapToGrid w:val="0"/>
        <w:spacing w:line="56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一月份：万寿宫、关武庙戏楼</w:t>
      </w:r>
    </w:p>
    <w:p>
      <w:pPr>
        <w:snapToGrid w:val="0"/>
        <w:spacing w:line="56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二月份：义园客栈、孙家大院</w:t>
      </w:r>
    </w:p>
    <w:p>
      <w:pPr>
        <w:snapToGrid w:val="0"/>
        <w:spacing w:line="56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三月份：</w:t>
      </w:r>
      <w:r>
        <w:rPr>
          <w:rFonts w:hint="eastAsia" w:ascii="方正仿宋_GBK" w:hAnsiTheme="minorEastAsia" w:cstheme="minorEastAsia"/>
          <w:color w:val="000000" w:themeColor="text1"/>
          <w:szCs w:val="32"/>
          <w14:textFill>
            <w14:solidFill>
              <w14:schemeClr w14:val="tx1"/>
            </w14:solidFill>
          </w14:textFill>
        </w:rPr>
        <w:t>一品栈茶馆、</w:t>
      </w:r>
      <w:r>
        <w:rPr>
          <w:rFonts w:hint="eastAsia" w:ascii="方正仿宋_GBK" w:hAnsiTheme="minorEastAsia" w:cstheme="minorEastAsia"/>
          <w:szCs w:val="32"/>
        </w:rPr>
        <w:t>陈家酱园、慈云寺遗址</w:t>
      </w:r>
    </w:p>
    <w:p>
      <w:pPr>
        <w:snapToGrid w:val="0"/>
        <w:spacing w:line="56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四月份：桃花林景区、国光茶馆</w:t>
      </w:r>
    </w:p>
    <w:p>
      <w:pPr>
        <w:snapToGrid w:val="0"/>
        <w:spacing w:line="56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五月份：鸿恩客栈、陈海荣药铺、关武庙</w:t>
      </w:r>
    </w:p>
    <w:p>
      <w:pPr>
        <w:snapToGrid w:val="0"/>
        <w:spacing w:line="560" w:lineRule="exact"/>
        <w:ind w:firstLine="640" w:firstLineChars="200"/>
        <w:rPr>
          <w:rFonts w:ascii="方正仿宋_GBK" w:hAnsiTheme="minorEastAsia" w:cstheme="minorEastAsia"/>
          <w:color w:val="000000" w:themeColor="text1"/>
          <w:szCs w:val="32"/>
          <w14:textFill>
            <w14:solidFill>
              <w14:schemeClr w14:val="tx1"/>
            </w14:solidFill>
          </w14:textFill>
        </w:rPr>
      </w:pPr>
      <w:r>
        <w:rPr>
          <w:rFonts w:hint="eastAsia" w:ascii="方正仿宋_GBK" w:hAnsiTheme="minorEastAsia" w:cstheme="minorEastAsia"/>
          <w:szCs w:val="32"/>
        </w:rPr>
        <w:t>六月份：西南关客栈、走马书院</w:t>
      </w:r>
    </w:p>
    <w:p>
      <w:pPr>
        <w:snapToGrid w:val="0"/>
        <w:spacing w:line="560" w:lineRule="exact"/>
        <w:ind w:firstLine="640" w:firstLineChars="200"/>
        <w:rPr>
          <w:rFonts w:ascii="方正仿宋_GBK" w:hAnsiTheme="minorEastAsia" w:cstheme="minorEastAsia"/>
          <w:color w:val="000000" w:themeColor="text1"/>
          <w:szCs w:val="32"/>
          <w14:textFill>
            <w14:solidFill>
              <w14:schemeClr w14:val="tx1"/>
            </w14:solidFill>
          </w14:textFill>
        </w:rPr>
      </w:pPr>
      <w:r>
        <w:rPr>
          <w:rFonts w:hint="eastAsia" w:ascii="方正仿宋_GBK" w:hAnsiTheme="minorEastAsia" w:cstheme="minorEastAsia"/>
          <w:color w:val="000000" w:themeColor="text1"/>
          <w:szCs w:val="32"/>
          <w14:textFill>
            <w14:solidFill>
              <w14:schemeClr w14:val="tx1"/>
            </w14:solidFill>
          </w14:textFill>
        </w:rPr>
        <w:t>七月份：胡氏民居、利源茶馆</w:t>
      </w:r>
    </w:p>
    <w:p>
      <w:pPr>
        <w:snapToGrid w:val="0"/>
        <w:spacing w:line="560" w:lineRule="exact"/>
        <w:ind w:firstLine="640" w:firstLineChars="200"/>
        <w:rPr>
          <w:rFonts w:ascii="方正仿宋_GBK" w:hAnsiTheme="minorEastAsia" w:cstheme="minorEastAsia"/>
          <w:color w:val="000000" w:themeColor="text1"/>
          <w:szCs w:val="32"/>
          <w14:textFill>
            <w14:solidFill>
              <w14:schemeClr w14:val="tx1"/>
            </w14:solidFill>
          </w14:textFill>
        </w:rPr>
      </w:pPr>
      <w:r>
        <w:rPr>
          <w:rFonts w:hint="eastAsia" w:ascii="方正仿宋_GBK" w:hAnsiTheme="minorEastAsia" w:cstheme="minorEastAsia"/>
          <w:color w:val="000000" w:themeColor="text1"/>
          <w:szCs w:val="32"/>
          <w14:textFill>
            <w14:solidFill>
              <w14:schemeClr w14:val="tx1"/>
            </w14:solidFill>
          </w14:textFill>
        </w:rPr>
        <w:t>八月份：灯塔村体育设施、银岗村体育设施</w:t>
      </w:r>
    </w:p>
    <w:p>
      <w:pPr>
        <w:snapToGrid w:val="0"/>
        <w:spacing w:line="560" w:lineRule="exact"/>
        <w:ind w:firstLine="640" w:firstLineChars="200"/>
        <w:rPr>
          <w:rFonts w:ascii="方正仿宋_GBK" w:hAnsiTheme="minorEastAsia" w:cstheme="minorEastAsia"/>
          <w:color w:val="000000" w:themeColor="text1"/>
          <w:szCs w:val="32"/>
          <w14:textFill>
            <w14:solidFill>
              <w14:schemeClr w14:val="tx1"/>
            </w14:solidFill>
          </w14:textFill>
        </w:rPr>
      </w:pPr>
      <w:r>
        <w:rPr>
          <w:rFonts w:hint="eastAsia" w:ascii="方正仿宋_GBK" w:hAnsiTheme="minorEastAsia" w:cstheme="minorEastAsia"/>
          <w:color w:val="000000" w:themeColor="text1"/>
          <w:szCs w:val="32"/>
          <w14:textFill>
            <w14:solidFill>
              <w14:schemeClr w14:val="tx1"/>
            </w14:solidFill>
          </w14:textFill>
        </w:rPr>
        <w:t>九月份：上花园水库体育设施、玉龙村体育设施、金马村体育设施</w:t>
      </w:r>
    </w:p>
    <w:p>
      <w:pPr>
        <w:snapToGrid w:val="0"/>
        <w:spacing w:line="56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十月份：椒园</w:t>
      </w:r>
      <w:r>
        <w:rPr>
          <w:rFonts w:hint="eastAsia" w:ascii="方正仿宋_GBK" w:hAnsiTheme="minorEastAsia" w:cstheme="minorEastAsia"/>
          <w:color w:val="000000" w:themeColor="text1"/>
          <w:szCs w:val="32"/>
          <w14:textFill>
            <w14:solidFill>
              <w14:schemeClr w14:val="tx1"/>
            </w14:solidFill>
          </w14:textFill>
        </w:rPr>
        <w:t>村体育设施</w:t>
      </w:r>
      <w:r>
        <w:rPr>
          <w:rFonts w:hint="eastAsia" w:ascii="方正仿宋_GBK" w:hAnsiTheme="minorEastAsia" w:cstheme="minorEastAsia"/>
          <w:szCs w:val="32"/>
        </w:rPr>
        <w:t>、梓桐</w:t>
      </w:r>
      <w:r>
        <w:rPr>
          <w:rFonts w:hint="eastAsia" w:ascii="方正仿宋_GBK" w:hAnsiTheme="minorEastAsia" w:cstheme="minorEastAsia"/>
          <w:color w:val="000000" w:themeColor="text1"/>
          <w:szCs w:val="32"/>
          <w14:textFill>
            <w14:solidFill>
              <w14:schemeClr w14:val="tx1"/>
            </w14:solidFill>
          </w14:textFill>
        </w:rPr>
        <w:t>村体育设施</w:t>
      </w:r>
      <w:r>
        <w:rPr>
          <w:rFonts w:hint="eastAsia" w:ascii="方正仿宋_GBK" w:hAnsiTheme="minorEastAsia" w:cstheme="minorEastAsia"/>
          <w:szCs w:val="32"/>
        </w:rPr>
        <w:t>、大石</w:t>
      </w:r>
      <w:r>
        <w:rPr>
          <w:rFonts w:hint="eastAsia" w:ascii="方正仿宋_GBK" w:hAnsiTheme="minorEastAsia" w:cstheme="minorEastAsia"/>
          <w:color w:val="000000" w:themeColor="text1"/>
          <w:szCs w:val="32"/>
          <w14:textFill>
            <w14:solidFill>
              <w14:schemeClr w14:val="tx1"/>
            </w14:solidFill>
          </w14:textFill>
        </w:rPr>
        <w:t>村体育设施</w:t>
      </w:r>
    </w:p>
    <w:p>
      <w:pPr>
        <w:snapToGrid w:val="0"/>
        <w:spacing w:line="560" w:lineRule="exact"/>
        <w:ind w:firstLine="640" w:firstLineChars="200"/>
        <w:rPr>
          <w:rFonts w:ascii="方正仿宋_GBK" w:hAnsiTheme="minorEastAsia" w:cstheme="minorEastAsia"/>
          <w:szCs w:val="32"/>
        </w:rPr>
      </w:pPr>
      <w:r>
        <w:rPr>
          <w:rFonts w:hint="eastAsia" w:ascii="方正仿宋_GBK" w:hAnsiTheme="minorEastAsia" w:cstheme="minorEastAsia"/>
          <w:szCs w:val="32"/>
        </w:rPr>
        <w:t>十一月份：慈云</w:t>
      </w:r>
      <w:r>
        <w:rPr>
          <w:rFonts w:hint="eastAsia" w:ascii="方正仿宋_GBK" w:hAnsiTheme="minorEastAsia" w:cstheme="minorEastAsia"/>
          <w:color w:val="000000" w:themeColor="text1"/>
          <w:szCs w:val="32"/>
          <w14:textFill>
            <w14:solidFill>
              <w14:schemeClr w14:val="tx1"/>
            </w14:solidFill>
          </w14:textFill>
        </w:rPr>
        <w:t>村体育设施</w:t>
      </w:r>
      <w:r>
        <w:rPr>
          <w:rFonts w:hint="eastAsia" w:ascii="方正仿宋_GBK" w:hAnsiTheme="minorEastAsia" w:cstheme="minorEastAsia"/>
          <w:szCs w:val="32"/>
        </w:rPr>
        <w:t>、乐园</w:t>
      </w:r>
      <w:r>
        <w:rPr>
          <w:rFonts w:hint="eastAsia" w:ascii="方正仿宋_GBK" w:hAnsiTheme="minorEastAsia" w:cstheme="minorEastAsia"/>
          <w:color w:val="000000" w:themeColor="text1"/>
          <w:szCs w:val="32"/>
          <w14:textFill>
            <w14:solidFill>
              <w14:schemeClr w14:val="tx1"/>
            </w14:solidFill>
          </w14:textFill>
        </w:rPr>
        <w:t>村体育设施</w:t>
      </w:r>
      <w:r>
        <w:rPr>
          <w:rFonts w:hint="eastAsia" w:ascii="方正仿宋_GBK" w:hAnsiTheme="minorEastAsia" w:cstheme="minorEastAsia"/>
          <w:szCs w:val="32"/>
        </w:rPr>
        <w:t>、关武庙社区</w:t>
      </w:r>
      <w:r>
        <w:rPr>
          <w:rFonts w:hint="eastAsia" w:ascii="方正仿宋_GBK" w:hAnsiTheme="minorEastAsia" w:cstheme="minorEastAsia"/>
          <w:color w:val="000000" w:themeColor="text1"/>
          <w:szCs w:val="32"/>
          <w14:textFill>
            <w14:solidFill>
              <w14:schemeClr w14:val="tx1"/>
            </w14:solidFill>
          </w14:textFill>
        </w:rPr>
        <w:t>村体育设施</w:t>
      </w:r>
    </w:p>
    <w:p>
      <w:pPr>
        <w:snapToGrid w:val="0"/>
        <w:spacing w:line="600" w:lineRule="exact"/>
        <w:rPr>
          <w:rFonts w:ascii="方正黑体_GBK" w:hAnsi="方正黑体_GBK" w:eastAsia="方正黑体_GBK" w:cs="方正黑体_GBK"/>
          <w:szCs w:val="32"/>
        </w:rPr>
      </w:pPr>
      <w:r>
        <w:rPr>
          <w:rFonts w:hint="eastAsia" w:ascii="方正仿宋_GBK" w:hAnsiTheme="minorEastAsia" w:cstheme="minorEastAsia"/>
          <w:szCs w:val="32"/>
        </w:rPr>
        <w:t>十二月份：关武庙戏楼、孙家大院、综合性健身广场体育设施</w:t>
      </w:r>
    </w:p>
    <w:p>
      <w:pPr>
        <w:snapToGrid w:val="0"/>
        <w:spacing w:line="600" w:lineRule="exact"/>
        <w:rPr>
          <w:rFonts w:ascii="方正黑体_GBK" w:hAnsi="方正黑体_GBK" w:eastAsia="方正黑体_GBK" w:cs="方正黑体_GBK"/>
          <w:szCs w:val="32"/>
        </w:rPr>
      </w:pPr>
    </w:p>
    <w:p>
      <w:pPr>
        <w:snapToGrid w:val="0"/>
        <w:spacing w:line="600" w:lineRule="exact"/>
        <w:rPr>
          <w:rFonts w:ascii="方正黑体_GBK" w:hAnsi="方正黑体_GBK" w:eastAsia="方正黑体_GBK" w:cs="方正黑体_GBK"/>
          <w:szCs w:val="32"/>
        </w:rPr>
      </w:pPr>
    </w:p>
    <w:p>
      <w:pPr>
        <w:snapToGrid w:val="0"/>
        <w:spacing w:line="600" w:lineRule="exact"/>
        <w:rPr>
          <w:rFonts w:ascii="方正黑体_GBK" w:hAnsi="方正黑体_GBK" w:eastAsia="方正黑体_GBK" w:cs="方正黑体_GBK"/>
          <w:szCs w:val="32"/>
        </w:rPr>
      </w:pPr>
    </w:p>
    <w:p>
      <w:pPr>
        <w:snapToGrid w:val="0"/>
        <w:spacing w:line="600" w:lineRule="exact"/>
        <w:rPr>
          <w:rFonts w:ascii="方正黑体_GBK" w:hAnsi="方正黑体_GBK" w:eastAsia="方正黑体_GBK" w:cs="方正黑体_GBK"/>
          <w:szCs w:val="32"/>
        </w:rPr>
      </w:pPr>
    </w:p>
    <w:p>
      <w:pPr>
        <w:snapToGrid w:val="0"/>
        <w:spacing w:line="600" w:lineRule="exact"/>
        <w:rPr>
          <w:rFonts w:ascii="方正黑体_GBK" w:hAnsi="方正黑体_GBK" w:eastAsia="方正黑体_GBK" w:cs="方正黑体_GBK"/>
          <w:szCs w:val="32"/>
        </w:rPr>
      </w:pPr>
    </w:p>
    <w:p>
      <w:pPr>
        <w:snapToGrid w:val="0"/>
        <w:spacing w:line="600" w:lineRule="exact"/>
        <w:rPr>
          <w:rFonts w:ascii="方正黑体_GBK" w:hAnsi="方正黑体_GBK" w:eastAsia="方正黑体_GBK" w:cs="方正黑体_GBK"/>
          <w:szCs w:val="32"/>
        </w:rPr>
      </w:pPr>
    </w:p>
    <w:p>
      <w:pPr>
        <w:snapToGrid w:val="0"/>
        <w:spacing w:line="600" w:lineRule="exact"/>
        <w:rPr>
          <w:rFonts w:ascii="方正黑体_GBK" w:hAnsi="方正黑体_GBK" w:eastAsia="方正黑体_GBK" w:cs="方正黑体_GBK"/>
          <w:szCs w:val="32"/>
        </w:rPr>
      </w:pPr>
    </w:p>
    <w:p>
      <w:pPr>
        <w:snapToGrid w:val="0"/>
        <w:spacing w:line="600" w:lineRule="exact"/>
        <w:rPr>
          <w:rFonts w:ascii="方正黑体_GBK" w:hAnsi="方正黑体_GBK" w:eastAsia="方正黑体_GBK" w:cs="方正黑体_GBK"/>
          <w:szCs w:val="32"/>
        </w:rPr>
      </w:pPr>
    </w:p>
    <w:p>
      <w:pPr>
        <w:snapToGrid w:val="0"/>
        <w:spacing w:line="600" w:lineRule="exact"/>
        <w:rPr>
          <w:rFonts w:ascii="方正黑体_GBK" w:hAnsi="方正黑体_GBK" w:eastAsia="方正黑体_GBK" w:cs="方正黑体_GBK"/>
          <w:szCs w:val="32"/>
        </w:rPr>
      </w:pPr>
    </w:p>
    <w:p>
      <w:pPr>
        <w:snapToGrid w:val="0"/>
        <w:spacing w:line="570" w:lineRule="exact"/>
        <w:rPr>
          <w:rFonts w:ascii="方正黑体_GBK" w:hAnsi="方正黑体_GBK" w:eastAsia="方正黑体_GBK" w:cs="方正黑体_GBK"/>
          <w:szCs w:val="32"/>
        </w:rPr>
      </w:pPr>
    </w:p>
    <w:p>
      <w:pPr>
        <w:snapToGrid w:val="0"/>
        <w:spacing w:line="600" w:lineRule="exact"/>
        <w:rPr>
          <w:rFonts w:ascii="Times New Roman" w:hAnsi="Times New Roman" w:eastAsia="方正黑体_GBK" w:cs="Times New Roman"/>
          <w:szCs w:val="32"/>
        </w:rPr>
      </w:pPr>
      <w:r>
        <w:rPr>
          <w:rFonts w:hint="eastAsia" w:ascii="方正黑体_GBK" w:hAnsi="方正黑体_GBK" w:eastAsia="方正黑体_GBK" w:cs="方正黑体_GBK"/>
          <w:szCs w:val="32"/>
        </w:rPr>
        <w:t>附件</w:t>
      </w:r>
      <w:r>
        <w:rPr>
          <w:rFonts w:ascii="Times New Roman" w:hAnsi="Times New Roman" w:eastAsia="方正黑体_GBK" w:cs="Times New Roman"/>
          <w:szCs w:val="32"/>
        </w:rPr>
        <w:t>8</w:t>
      </w:r>
    </w:p>
    <w:p>
      <w:pPr>
        <w:snapToGrid w:val="0"/>
        <w:spacing w:line="600" w:lineRule="exact"/>
        <w:rPr>
          <w:rFonts w:ascii="Times New Roman" w:hAnsi="Times New Roman" w:eastAsia="方正黑体_GBK" w:cs="Times New Roman"/>
          <w:szCs w:val="32"/>
        </w:rPr>
      </w:pPr>
    </w:p>
    <w:p>
      <w:pPr>
        <w:snapToGrid w:val="0"/>
        <w:spacing w:line="600" w:lineRule="exact"/>
        <w:jc w:val="center"/>
        <w:rPr>
          <w:rFonts w:ascii="方正小标宋_GBK" w:hAnsi="黑体" w:eastAsia="方正小标宋_GBK"/>
          <w:sz w:val="44"/>
        </w:rPr>
      </w:pPr>
      <w:r>
        <w:rPr>
          <w:rFonts w:ascii="Times New Roman" w:hAnsi="Times New Roman" w:eastAsia="方正小标宋_GBK" w:cs="Times New Roman"/>
          <w:sz w:val="44"/>
        </w:rPr>
        <w:t>2023</w:t>
      </w:r>
      <w:r>
        <w:rPr>
          <w:rFonts w:hint="eastAsia" w:ascii="方正小标宋_GBK" w:hAnsi="黑体" w:eastAsia="方正小标宋_GBK"/>
          <w:sz w:val="44"/>
        </w:rPr>
        <w:t>年水库、山坪塘安全监督检查计划</w:t>
      </w:r>
    </w:p>
    <w:p>
      <w:pPr>
        <w:snapToGrid w:val="0"/>
        <w:spacing w:line="600" w:lineRule="exact"/>
        <w:jc w:val="center"/>
        <w:rPr>
          <w:rFonts w:ascii="方正小标宋_GBK" w:hAnsi="黑体" w:eastAsia="方正小标宋_GBK"/>
          <w:sz w:val="44"/>
        </w:rPr>
      </w:pPr>
    </w:p>
    <w:p>
      <w:pPr>
        <w:snapToGrid w:val="0"/>
        <w:spacing w:line="600" w:lineRule="exact"/>
        <w:ind w:firstLine="640" w:firstLineChars="200"/>
        <w:jc w:val="left"/>
        <w:rPr>
          <w:rFonts w:ascii="方正黑体_GBK" w:eastAsia="方正黑体_GBK"/>
        </w:rPr>
      </w:pPr>
      <w:r>
        <w:rPr>
          <w:rFonts w:hint="eastAsia" w:ascii="方正黑体_GBK" w:eastAsia="方正黑体_GBK"/>
        </w:rPr>
        <w:t>一、工作目标</w:t>
      </w:r>
    </w:p>
    <w:p>
      <w:pPr>
        <w:spacing w:line="600" w:lineRule="exact"/>
        <w:ind w:firstLine="640" w:firstLineChars="200"/>
        <w:rPr>
          <w:rFonts w:ascii="方正仿宋_GBK"/>
        </w:rPr>
      </w:pPr>
      <w:r>
        <w:rPr>
          <w:rFonts w:hint="eastAsia" w:ascii="方正仿宋_GBK"/>
        </w:rPr>
        <w:t>通过安全生产监督检查计划实施，加强对水库、山坪塘检查，及时整改安全隐患，将责任有效落实到专人负责，坚决遏制较大及以上生产安全事故，努力减少一般生产安全事故，避免发生人员伤亡事件，促进我镇安全生产形势持续稳定。</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二、监督检查人员</w:t>
      </w:r>
    </w:p>
    <w:p>
      <w:pPr>
        <w:spacing w:line="600" w:lineRule="exact"/>
        <w:ind w:firstLine="640" w:firstLineChars="200"/>
      </w:pPr>
      <w:r>
        <w:rPr>
          <w:rFonts w:hint="eastAsia"/>
        </w:rPr>
        <w:t>从事水库、山坪塘安全检查工作的人员有</w:t>
      </w:r>
      <w:r>
        <w:rPr>
          <w:rFonts w:ascii="Times New Roman" w:hAnsi="Times New Roman" w:cs="Times New Roman"/>
        </w:rPr>
        <w:t>6</w:t>
      </w:r>
      <w:r>
        <w:rPr>
          <w:rFonts w:hint="eastAsia"/>
        </w:rPr>
        <w:t>名，分别是：郑国栋（分管领导）、李志敏（农服中心副主任）、戚开华、王晓刚、刘强、代倩倩。</w:t>
      </w:r>
    </w:p>
    <w:p>
      <w:pPr>
        <w:snapToGrid w:val="0"/>
        <w:spacing w:line="600" w:lineRule="exact"/>
        <w:ind w:firstLine="660"/>
        <w:rPr>
          <w:rFonts w:ascii="方正黑体_GBK" w:eastAsia="方正黑体_GBK" w:hAnsiTheme="minorEastAsia" w:cstheme="minorEastAsia"/>
          <w:szCs w:val="32"/>
        </w:rPr>
      </w:pPr>
      <w:r>
        <w:rPr>
          <w:rFonts w:hint="eastAsia" w:ascii="方正黑体_GBK" w:eastAsia="方正黑体_GBK" w:hAnsiTheme="minorEastAsia" w:cstheme="minorEastAsia"/>
          <w:szCs w:val="32"/>
        </w:rPr>
        <w:t>三、监督检查工作日</w:t>
      </w:r>
    </w:p>
    <w:p>
      <w:pPr>
        <w:snapToGrid w:val="0"/>
        <w:spacing w:line="600" w:lineRule="exact"/>
        <w:ind w:firstLine="660"/>
        <w:rPr>
          <w:rFonts w:ascii="方正仿宋_GBK" w:hAnsiTheme="minorEastAsia" w:cstheme="minorEastAsia"/>
          <w:szCs w:val="32"/>
        </w:rPr>
      </w:pPr>
      <w:r>
        <w:rPr>
          <w:rFonts w:hint="eastAsia" w:ascii="方正楷体_GBK" w:eastAsia="方正楷体_GBK" w:hAnsiTheme="minorEastAsia" w:cstheme="minorEastAsia"/>
          <w:szCs w:val="32"/>
        </w:rPr>
        <w:t>（一）总法定检查工作日：</w:t>
      </w:r>
      <w:r>
        <w:rPr>
          <w:rFonts w:ascii="Times New Roman" w:hAnsi="Times New Roman" w:eastAsia="方正楷体_GBK" w:cs="Times New Roman"/>
          <w:szCs w:val="32"/>
        </w:rPr>
        <w:t>6</w:t>
      </w:r>
      <w:r>
        <w:rPr>
          <w:rFonts w:hint="eastAsia" w:ascii="方正仿宋_GBK" w:hAnsiTheme="minorEastAsia" w:cstheme="minorEastAsia"/>
          <w:szCs w:val="32"/>
        </w:rPr>
        <w:t>人ｘ</w:t>
      </w:r>
      <w:r>
        <w:rPr>
          <w:rFonts w:ascii="Times New Roman" w:hAnsi="Times New Roman" w:cs="Times New Roman"/>
          <w:szCs w:val="32"/>
        </w:rPr>
        <w:t>250</w:t>
      </w:r>
      <w:r>
        <w:rPr>
          <w:rFonts w:hint="eastAsia" w:ascii="方正仿宋_GBK" w:hAnsiTheme="minorEastAsia" w:cstheme="minorEastAsia"/>
          <w:szCs w:val="32"/>
        </w:rPr>
        <w:t>天=</w:t>
      </w:r>
      <w:r>
        <w:rPr>
          <w:rFonts w:ascii="Times New Roman" w:hAnsi="Times New Roman" w:cs="Times New Roman"/>
          <w:szCs w:val="32"/>
        </w:rPr>
        <w:t>1500</w:t>
      </w:r>
      <w:r>
        <w:rPr>
          <w:rFonts w:hint="eastAsia" w:ascii="方正仿宋_GBK" w:hAnsiTheme="minorEastAsia" w:cstheme="minorEastAsia"/>
          <w:szCs w:val="32"/>
        </w:rPr>
        <w:t>天</w:t>
      </w:r>
    </w:p>
    <w:p>
      <w:pPr>
        <w:snapToGrid w:val="0"/>
        <w:spacing w:line="600" w:lineRule="exact"/>
        <w:ind w:firstLine="660"/>
        <w:rPr>
          <w:rFonts w:ascii="方正仿宋_GBK" w:hAnsiTheme="minorEastAsia" w:cstheme="minorEastAsia"/>
          <w:szCs w:val="32"/>
        </w:rPr>
      </w:pPr>
      <w:r>
        <w:rPr>
          <w:rFonts w:hint="eastAsia" w:ascii="方正楷体_GBK" w:eastAsia="方正楷体_GBK" w:hAnsiTheme="minorEastAsia" w:cstheme="minorEastAsia"/>
          <w:szCs w:val="32"/>
        </w:rPr>
        <w:t>（二）检查督导工作日：</w:t>
      </w:r>
      <w:r>
        <w:rPr>
          <w:rFonts w:ascii="Times New Roman" w:hAnsi="Times New Roman" w:eastAsia="方正楷体_GBK" w:cs="Times New Roman"/>
          <w:szCs w:val="32"/>
        </w:rPr>
        <w:t>600</w:t>
      </w:r>
      <w:r>
        <w:rPr>
          <w:rFonts w:hint="eastAsia" w:ascii="方正仿宋_GBK" w:hAnsiTheme="minorEastAsia" w:cstheme="minorEastAsia"/>
          <w:szCs w:val="32"/>
        </w:rPr>
        <w:t>天。</w:t>
      </w:r>
    </w:p>
    <w:p>
      <w:pPr>
        <w:snapToGrid w:val="0"/>
        <w:spacing w:line="600" w:lineRule="exact"/>
        <w:ind w:firstLine="660"/>
        <w:rPr>
          <w:rFonts w:ascii="方正仿宋_GBK" w:hAnsiTheme="minorEastAsia" w:cstheme="minorEastAsia"/>
          <w:szCs w:val="32"/>
        </w:rPr>
      </w:pPr>
      <w:r>
        <w:rPr>
          <w:rFonts w:hint="eastAsia" w:ascii="方正楷体_GBK" w:eastAsia="方正楷体_GBK" w:hAnsiTheme="minorEastAsia" w:cstheme="minorEastAsia"/>
          <w:szCs w:val="32"/>
        </w:rPr>
        <w:t>（三）其他工作日：</w:t>
      </w:r>
      <w:r>
        <w:rPr>
          <w:rFonts w:ascii="Times New Roman" w:hAnsi="Times New Roman" w:eastAsia="方正楷体_GBK" w:cs="Times New Roman"/>
          <w:szCs w:val="32"/>
        </w:rPr>
        <w:t>450</w:t>
      </w:r>
      <w:r>
        <w:rPr>
          <w:rFonts w:hint="eastAsia" w:ascii="方正仿宋_GBK" w:hAnsiTheme="minorEastAsia" w:cstheme="minorEastAsia"/>
          <w:szCs w:val="32"/>
        </w:rPr>
        <w:t>天。包括参与上级机关督查、组织的安全生产专项行动</w:t>
      </w:r>
      <w:r>
        <w:rPr>
          <w:rFonts w:ascii="Times New Roman" w:hAnsi="Times New Roman" w:cs="Times New Roman"/>
          <w:szCs w:val="32"/>
        </w:rPr>
        <w:t>250</w:t>
      </w:r>
      <w:r>
        <w:rPr>
          <w:rFonts w:hint="eastAsia" w:ascii="方正仿宋_GBK" w:hAnsiTheme="minorEastAsia" w:cstheme="minorEastAsia"/>
          <w:szCs w:val="32"/>
        </w:rPr>
        <w:t>天，配合相关部门联合检查</w:t>
      </w:r>
      <w:r>
        <w:rPr>
          <w:rFonts w:ascii="Times New Roman" w:hAnsi="Times New Roman" w:cs="Times New Roman"/>
          <w:szCs w:val="32"/>
        </w:rPr>
        <w:t>100</w:t>
      </w:r>
      <w:r>
        <w:rPr>
          <w:rFonts w:hint="eastAsia" w:ascii="方正仿宋_GBK" w:hAnsiTheme="minorEastAsia" w:cstheme="minorEastAsia"/>
          <w:szCs w:val="32"/>
        </w:rPr>
        <w:t>天，日常检查隐患登记建档、督促整改，开展机动检查</w:t>
      </w:r>
      <w:r>
        <w:rPr>
          <w:rFonts w:ascii="Times New Roman" w:hAnsi="Times New Roman" w:cs="Times New Roman"/>
          <w:szCs w:val="32"/>
        </w:rPr>
        <w:t>100</w:t>
      </w:r>
      <w:r>
        <w:rPr>
          <w:rFonts w:hint="eastAsia" w:ascii="方正仿宋_GBK" w:hAnsiTheme="minorEastAsia" w:cstheme="minorEastAsia"/>
          <w:szCs w:val="32"/>
        </w:rPr>
        <w:t>天。</w:t>
      </w:r>
    </w:p>
    <w:p>
      <w:pPr>
        <w:snapToGrid w:val="0"/>
        <w:spacing w:line="600" w:lineRule="exact"/>
        <w:ind w:firstLine="660"/>
      </w:pPr>
      <w:r>
        <w:rPr>
          <w:rFonts w:hint="eastAsia" w:ascii="方正楷体_GBK" w:eastAsia="方正楷体_GBK" w:hAnsiTheme="minorEastAsia" w:cstheme="minorEastAsia"/>
          <w:szCs w:val="32"/>
        </w:rPr>
        <w:t>（四）非工作日：</w:t>
      </w:r>
      <w:r>
        <w:rPr>
          <w:rFonts w:ascii="Times New Roman" w:hAnsi="Times New Roman" w:eastAsia="方正楷体_GBK" w:cs="Times New Roman"/>
          <w:szCs w:val="32"/>
        </w:rPr>
        <w:t>450</w:t>
      </w:r>
      <w:r>
        <w:rPr>
          <w:rFonts w:hint="eastAsia" w:ascii="方正楷体_GBK" w:eastAsia="方正楷体_GBK" w:hAnsiTheme="minorEastAsia" w:cstheme="minorEastAsia"/>
          <w:szCs w:val="32"/>
        </w:rPr>
        <w:t>天。</w:t>
      </w:r>
      <w:r>
        <w:rPr>
          <w:rFonts w:hint="eastAsia" w:ascii="方正仿宋_GBK" w:hAnsiTheme="minorEastAsia" w:cstheme="minorEastAsia"/>
          <w:szCs w:val="32"/>
        </w:rPr>
        <w:t>包括学习、培训、考核、会议、日常工作事务</w:t>
      </w:r>
      <w:r>
        <w:rPr>
          <w:rFonts w:ascii="Times New Roman" w:hAnsi="Times New Roman" w:cs="Times New Roman"/>
          <w:szCs w:val="32"/>
        </w:rPr>
        <w:t>250</w:t>
      </w:r>
      <w:r>
        <w:rPr>
          <w:rFonts w:hint="eastAsia" w:ascii="方正仿宋_GBK" w:hAnsiTheme="minorEastAsia" w:cstheme="minorEastAsia"/>
          <w:szCs w:val="32"/>
        </w:rPr>
        <w:t>天，检查指导各村安全生产</w:t>
      </w:r>
      <w:r>
        <w:rPr>
          <w:rFonts w:ascii="Times New Roman" w:hAnsi="Times New Roman" w:cs="Times New Roman"/>
          <w:szCs w:val="32"/>
        </w:rPr>
        <w:t>100</w:t>
      </w:r>
      <w:r>
        <w:rPr>
          <w:rFonts w:hint="eastAsia" w:ascii="方正仿宋_GBK" w:hAnsiTheme="minorEastAsia" w:cstheme="minorEastAsia"/>
          <w:szCs w:val="32"/>
        </w:rPr>
        <w:t>天，参加党群活动及公务员法定假日</w:t>
      </w:r>
      <w:r>
        <w:rPr>
          <w:rFonts w:ascii="Times New Roman" w:hAnsi="Times New Roman" w:cs="Times New Roman"/>
          <w:szCs w:val="32"/>
        </w:rPr>
        <w:t>100</w:t>
      </w:r>
      <w:r>
        <w:rPr>
          <w:rFonts w:hint="eastAsia" w:ascii="方正仿宋_GBK" w:hAnsiTheme="minorEastAsia" w:cstheme="minorEastAsia"/>
          <w:szCs w:val="32"/>
        </w:rPr>
        <w:t>天。</w:t>
      </w:r>
    </w:p>
    <w:p>
      <w:pPr>
        <w:spacing w:line="60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四、监督检查计划的主要内容</w:t>
      </w:r>
    </w:p>
    <w:p>
      <w:pPr>
        <w:spacing w:line="600" w:lineRule="exact"/>
        <w:ind w:firstLine="640" w:firstLineChars="200"/>
      </w:pPr>
      <w:r>
        <w:rPr>
          <w:rFonts w:hint="eastAsia" w:ascii="方正楷体_GBK" w:hAnsi="方正楷体_GBK" w:eastAsia="方正楷体_GBK" w:cs="方正楷体_GBK"/>
        </w:rPr>
        <w:t>（一）监督检查的原则</w:t>
      </w:r>
    </w:p>
    <w:p>
      <w:pPr>
        <w:spacing w:line="600" w:lineRule="exact"/>
        <w:ind w:firstLine="640" w:firstLineChars="200"/>
      </w:pPr>
      <w:r>
        <w:rPr>
          <w:rFonts w:hint="eastAsia"/>
        </w:rPr>
        <w:t>监督检查对象分为水库和山坪塘，水库每月安全检查不少于</w:t>
      </w:r>
      <w:r>
        <w:rPr>
          <w:rFonts w:ascii="Times New Roman" w:hAnsi="Times New Roman" w:cs="Times New Roman"/>
        </w:rPr>
        <w:t>1</w:t>
      </w:r>
      <w:r>
        <w:rPr>
          <w:rFonts w:hint="eastAsia"/>
        </w:rPr>
        <w:t>次，山坪塘按照随机抽查的原则，每月抽检不少于一个。</w:t>
      </w:r>
    </w:p>
    <w:p>
      <w:pPr>
        <w:spacing w:line="60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（二）监督检查的重点</w:t>
      </w:r>
    </w:p>
    <w:p>
      <w:pPr>
        <w:spacing w:line="600" w:lineRule="exact"/>
        <w:ind w:firstLine="640" w:firstLineChars="200"/>
      </w:pPr>
      <w:r>
        <w:rPr>
          <w:rFonts w:ascii="Times New Roman" w:hAnsi="Times New Roman" w:cs="Times New Roman"/>
        </w:rPr>
        <w:t>1</w:t>
      </w:r>
      <w:r>
        <w:rPr>
          <w:rFonts w:hint="eastAsia"/>
        </w:rPr>
        <w:t>．重点检查对象。将廖家沟水库、上花园水库、响水岩水库、彭家沟水库及各村山坪塘列为监督检查的重点对象。</w:t>
      </w:r>
    </w:p>
    <w:p>
      <w:pPr>
        <w:spacing w:line="600" w:lineRule="exact"/>
        <w:ind w:firstLine="640" w:firstLineChars="200"/>
      </w:pPr>
      <w:r>
        <w:rPr>
          <w:rFonts w:ascii="Times New Roman" w:hAnsi="Times New Roman" w:cs="Times New Roman"/>
        </w:rPr>
        <w:t>2</w:t>
      </w:r>
      <w:r>
        <w:rPr>
          <w:rFonts w:hint="eastAsia"/>
        </w:rPr>
        <w:t>．重点检查内容。</w:t>
      </w:r>
    </w:p>
    <w:p>
      <w:pPr>
        <w:spacing w:line="600" w:lineRule="exact"/>
        <w:ind w:firstLine="640" w:firstLineChars="200"/>
      </w:pPr>
      <w:r>
        <w:rPr>
          <w:rFonts w:hint="eastAsia"/>
        </w:rPr>
        <w:t>廖家沟水库、上花园水库、响水岩水库、彭家沟水库：检查水库管理工作人员的现场值守值班情况；水库工程检查记录本的真实记录情况；是否按规定设立警示标牌；大坝（含副坝）坝顶、防浪墙、内坡、外坡、坝肩是否存在变形、开裂、垮塌、裂缝等现象；放水设施卧涵洞（管）身、出口、消防设备是否正常运作；周边环境是否有乱建、污染企业等现象；溢洪道有无拦鱼网；大坝内外坡有无杂草；库内有无漂浮物，防止污染，确保水质良好。</w:t>
      </w:r>
    </w:p>
    <w:p>
      <w:pPr>
        <w:spacing w:line="600" w:lineRule="exact"/>
        <w:ind w:firstLine="640" w:firstLineChars="200"/>
      </w:pPr>
      <w:r>
        <w:rPr>
          <w:rFonts w:hint="eastAsia"/>
        </w:rPr>
        <w:t>各村山坪塘：检查村社是否落实专人定期检查该山坪塘安全；是否按规定设立警示标牌；塘坝坝顶、内坡、外坡、坝肩是否存在变形、开裂、垮塌、裂缝等现象；放水设施卧涵洞（管）身、出口、溢流面、边墙、下游坡岸是否出现变形、垮塌、开裂、漏水现象；塘内水质、环境是否存在污染现象；溢洪道有无拦鱼网；塘坝内外坡有无杂草；塘内有无漂浮物。</w:t>
      </w:r>
    </w:p>
    <w:p>
      <w:pPr>
        <w:spacing w:line="60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（三）监督检查工作日安排</w:t>
      </w:r>
    </w:p>
    <w:p>
      <w:pPr>
        <w:spacing w:line="600" w:lineRule="exact"/>
        <w:ind w:firstLine="640" w:firstLineChars="200"/>
      </w:pPr>
      <w:r>
        <w:rPr>
          <w:rFonts w:ascii="Times New Roman" w:hAnsi="Times New Roman" w:cs="Times New Roman"/>
        </w:rPr>
        <w:t>1</w:t>
      </w:r>
      <w:r>
        <w:rPr>
          <w:rFonts w:hint="eastAsia"/>
        </w:rPr>
        <w:t>.水库监督检查。每月对廖家沟水库、上花园水库、响水岩水库、彭家沟水库进行安全检查。</w:t>
      </w:r>
    </w:p>
    <w:p>
      <w:pPr>
        <w:spacing w:line="600" w:lineRule="exact"/>
        <w:ind w:firstLine="640" w:firstLineChars="200"/>
        <w:rPr>
          <w:rFonts w:asciiTheme="majorEastAsia" w:hAnsiTheme="majorEastAsia" w:eastAsiaTheme="majorEastAsia" w:cstheme="majorEastAsia"/>
          <w:sz w:val="44"/>
          <w:szCs w:val="44"/>
        </w:rPr>
      </w:pPr>
      <w:r>
        <w:rPr>
          <w:rFonts w:ascii="Times New Roman" w:hAnsi="Times New Roman" w:cs="Times New Roman"/>
        </w:rPr>
        <w:t>2</w:t>
      </w:r>
      <w:r>
        <w:rPr>
          <w:rFonts w:hint="eastAsia"/>
        </w:rPr>
        <w:t>.山坪塘监督检查。每月随机抽查一个，共</w:t>
      </w:r>
      <w:r>
        <w:rPr>
          <w:rFonts w:ascii="Times New Roman" w:hAnsi="Times New Roman" w:cs="Times New Roman"/>
        </w:rPr>
        <w:t>129</w:t>
      </w:r>
      <w:r>
        <w:rPr>
          <w:rFonts w:hint="eastAsia"/>
        </w:rPr>
        <w:t>个。每月将在</w:t>
      </w:r>
      <w:r>
        <w:rPr>
          <w:rFonts w:ascii="Times New Roman" w:hAnsi="Times New Roman" w:cs="Times New Roman"/>
        </w:rPr>
        <w:t>10</w:t>
      </w:r>
      <w:r>
        <w:rPr>
          <w:rFonts w:hint="eastAsia"/>
        </w:rPr>
        <w:t>个行政村（灯塔、玉龙、乐园、金马、椒园、梓桐、大石、石桥、慈云、银岗）范围内随机抽查一个山坪塘开展安全检查。</w:t>
      </w:r>
    </w:p>
    <w:p>
      <w:pPr>
        <w:spacing w:line="600" w:lineRule="exact"/>
        <w:rPr>
          <w:rFonts w:asciiTheme="majorEastAsia" w:hAnsiTheme="majorEastAsia" w:eastAsiaTheme="majorEastAsia" w:cstheme="majorEastAsia"/>
          <w:sz w:val="44"/>
          <w:szCs w:val="44"/>
        </w:rPr>
      </w:pPr>
    </w:p>
    <w:p>
      <w:pPr>
        <w:spacing w:line="600" w:lineRule="exact"/>
        <w:rPr>
          <w:rFonts w:asciiTheme="majorEastAsia" w:hAnsiTheme="majorEastAsia" w:eastAsiaTheme="majorEastAsia" w:cstheme="majorEastAsia"/>
          <w:sz w:val="44"/>
          <w:szCs w:val="44"/>
        </w:rPr>
      </w:pPr>
    </w:p>
    <w:p>
      <w:pPr>
        <w:spacing w:line="600" w:lineRule="exact"/>
        <w:rPr>
          <w:rFonts w:asciiTheme="majorEastAsia" w:hAnsiTheme="majorEastAsia" w:eastAsiaTheme="majorEastAsia" w:cstheme="majorEastAsia"/>
          <w:sz w:val="44"/>
          <w:szCs w:val="44"/>
        </w:rPr>
      </w:pPr>
    </w:p>
    <w:p>
      <w:pPr>
        <w:spacing w:line="600" w:lineRule="exact"/>
        <w:jc w:val="left"/>
        <w:rPr>
          <w:rFonts w:ascii="方正黑体_GBK" w:hAnsi="方正黑体_GBK" w:eastAsia="方正黑体_GBK" w:cs="方正黑体_GBK"/>
          <w:szCs w:val="32"/>
        </w:rPr>
      </w:pPr>
    </w:p>
    <w:p>
      <w:pPr>
        <w:spacing w:line="600" w:lineRule="exact"/>
        <w:jc w:val="left"/>
        <w:rPr>
          <w:rFonts w:ascii="方正黑体_GBK" w:hAnsi="方正黑体_GBK" w:eastAsia="方正黑体_GBK" w:cs="方正黑体_GBK"/>
          <w:szCs w:val="32"/>
        </w:rPr>
      </w:pPr>
    </w:p>
    <w:p>
      <w:pPr>
        <w:spacing w:line="600" w:lineRule="exact"/>
        <w:jc w:val="left"/>
        <w:rPr>
          <w:rFonts w:ascii="方正黑体_GBK" w:hAnsi="方正黑体_GBK" w:eastAsia="方正黑体_GBK" w:cs="方正黑体_GBK"/>
          <w:szCs w:val="32"/>
        </w:rPr>
      </w:pPr>
    </w:p>
    <w:p>
      <w:pPr>
        <w:spacing w:line="600" w:lineRule="exact"/>
        <w:jc w:val="left"/>
        <w:rPr>
          <w:rFonts w:ascii="方正黑体_GBK" w:hAnsi="方正黑体_GBK" w:eastAsia="方正黑体_GBK" w:cs="方正黑体_GBK"/>
          <w:szCs w:val="32"/>
        </w:rPr>
      </w:pPr>
    </w:p>
    <w:p>
      <w:pPr>
        <w:spacing w:line="570" w:lineRule="exact"/>
        <w:jc w:val="left"/>
        <w:rPr>
          <w:rFonts w:ascii="方正黑体_GBK" w:hAnsi="方正黑体_GBK" w:eastAsia="方正黑体_GBK" w:cs="方正黑体_GBK"/>
          <w:szCs w:val="32"/>
        </w:rPr>
      </w:pPr>
    </w:p>
    <w:p>
      <w:pPr>
        <w:spacing w:line="570" w:lineRule="exact"/>
        <w:jc w:val="left"/>
        <w:rPr>
          <w:rFonts w:ascii="方正黑体_GBK" w:hAnsi="方正黑体_GBK" w:eastAsia="方正黑体_GBK" w:cs="方正黑体_GBK"/>
          <w:szCs w:val="32"/>
        </w:rPr>
      </w:pPr>
    </w:p>
    <w:p>
      <w:pPr>
        <w:spacing w:line="570" w:lineRule="exact"/>
        <w:jc w:val="left"/>
        <w:rPr>
          <w:rFonts w:ascii="方正黑体_GBK" w:hAnsi="方正黑体_GBK" w:eastAsia="方正黑体_GBK" w:cs="方正黑体_GBK"/>
          <w:szCs w:val="32"/>
        </w:rPr>
      </w:pPr>
    </w:p>
    <w:p>
      <w:pPr>
        <w:spacing w:line="570" w:lineRule="exact"/>
        <w:jc w:val="left"/>
        <w:rPr>
          <w:rFonts w:ascii="方正黑体_GBK" w:hAnsi="方正黑体_GBK" w:eastAsia="方正黑体_GBK" w:cs="方正黑体_GBK"/>
          <w:szCs w:val="32"/>
        </w:rPr>
      </w:pPr>
    </w:p>
    <w:p>
      <w:pPr>
        <w:spacing w:line="570" w:lineRule="exact"/>
        <w:jc w:val="left"/>
        <w:rPr>
          <w:rFonts w:ascii="方正黑体_GBK" w:hAnsi="方正黑体_GBK" w:eastAsia="方正黑体_GBK" w:cs="方正黑体_GBK"/>
          <w:szCs w:val="32"/>
        </w:rPr>
      </w:pPr>
    </w:p>
    <w:p>
      <w:pPr>
        <w:spacing w:line="570" w:lineRule="exact"/>
        <w:jc w:val="left"/>
        <w:rPr>
          <w:rFonts w:ascii="方正黑体_GBK" w:hAnsi="方正黑体_GBK" w:eastAsia="方正黑体_GBK" w:cs="方正黑体_GBK"/>
          <w:szCs w:val="32"/>
        </w:rPr>
      </w:pPr>
    </w:p>
    <w:p>
      <w:pPr>
        <w:spacing w:line="570" w:lineRule="exact"/>
        <w:jc w:val="left"/>
        <w:rPr>
          <w:rFonts w:ascii="方正黑体_GBK" w:hAnsi="方正黑体_GBK" w:eastAsia="方正黑体_GBK" w:cs="方正黑体_GBK"/>
          <w:szCs w:val="32"/>
        </w:rPr>
      </w:pPr>
    </w:p>
    <w:p>
      <w:pPr>
        <w:spacing w:line="570"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附件</w:t>
      </w:r>
      <w:r>
        <w:rPr>
          <w:rFonts w:ascii="Times New Roman" w:hAnsi="Times New Roman" w:eastAsia="方正黑体_GBK" w:cs="Times New Roman"/>
          <w:szCs w:val="32"/>
        </w:rPr>
        <w:t>9</w:t>
      </w:r>
    </w:p>
    <w:p>
      <w:pPr>
        <w:spacing w:line="570" w:lineRule="exact"/>
        <w:jc w:val="left"/>
        <w:rPr>
          <w:rFonts w:ascii="方正仿宋_GBK" w:hAnsi="方正仿宋_GBK" w:cs="方正仿宋_GBK"/>
          <w:szCs w:val="32"/>
        </w:rPr>
      </w:pPr>
    </w:p>
    <w:p>
      <w:pPr>
        <w:spacing w:line="570" w:lineRule="exact"/>
        <w:jc w:val="center"/>
        <w:rPr>
          <w:rFonts w:ascii="方正小标宋_GBK" w:hAnsi="Calibri" w:eastAsia="方正小标宋_GBK" w:cs="Times New Roman"/>
          <w:sz w:val="44"/>
        </w:rPr>
      </w:pPr>
      <w:r>
        <w:rPr>
          <w:rFonts w:ascii="Times New Roman" w:hAnsi="Times New Roman" w:eastAsia="方正小标宋_GBK" w:cs="Times New Roman"/>
          <w:sz w:val="44"/>
        </w:rPr>
        <w:t>2023</w:t>
      </w:r>
      <w:r>
        <w:rPr>
          <w:rFonts w:hint="eastAsia" w:ascii="方正小标宋_GBK" w:hAnsi="Calibri" w:eastAsia="方正小标宋_GBK" w:cs="Times New Roman"/>
          <w:sz w:val="44"/>
        </w:rPr>
        <w:t>年森林防灭火监督检查计划</w:t>
      </w:r>
    </w:p>
    <w:p>
      <w:pPr>
        <w:spacing w:line="570" w:lineRule="exact"/>
        <w:jc w:val="center"/>
        <w:rPr>
          <w:rFonts w:ascii="方正小标宋_GBK" w:hAnsi="Calibri" w:eastAsia="方正小标宋_GBK" w:cs="Times New Roman"/>
          <w:szCs w:val="32"/>
        </w:rPr>
      </w:pPr>
    </w:p>
    <w:p>
      <w:pPr>
        <w:spacing w:line="570" w:lineRule="exact"/>
        <w:ind w:firstLine="640" w:firstLineChars="200"/>
        <w:rPr>
          <w:rFonts w:ascii="方正黑体_GBK" w:hAnsi="Calibri" w:eastAsia="方正黑体_GBK" w:cs="Times New Roman"/>
        </w:rPr>
      </w:pPr>
      <w:r>
        <w:rPr>
          <w:rFonts w:hint="eastAsia" w:ascii="方正黑体_GBK" w:hAnsi="Calibri" w:eastAsia="方正黑体_GBK" w:cs="Times New Roman"/>
        </w:rPr>
        <w:t>一、工作目标</w:t>
      </w:r>
    </w:p>
    <w:p>
      <w:pPr>
        <w:spacing w:line="570" w:lineRule="exact"/>
        <w:ind w:firstLine="640" w:firstLineChars="200"/>
        <w:rPr>
          <w:rFonts w:ascii="方正仿宋_GBK" w:hAnsi="Calibri" w:cs="Times New Roman"/>
        </w:rPr>
      </w:pPr>
      <w:r>
        <w:rPr>
          <w:rFonts w:hint="eastAsia" w:ascii="方正仿宋_GBK" w:hAnsi="Calibri" w:cs="Times New Roman"/>
        </w:rPr>
        <w:t>依据《中华人民共和国森林法》《森林防火条例》，为了认真贯彻落实“预案为主，积极消灭”的森林防火工作方针，有效预防、控制和扑救森林火灾，及时处置火灾事故，保护森林资源安全，保护人民群众生命财产安全，把森林火灾的损失降到最低程度。</w:t>
      </w:r>
    </w:p>
    <w:p>
      <w:pPr>
        <w:spacing w:line="570" w:lineRule="exact"/>
        <w:ind w:firstLine="640" w:firstLineChars="200"/>
        <w:rPr>
          <w:rFonts w:ascii="方正黑体_GBK" w:hAnsi="Calibri" w:eastAsia="方正黑体_GBK" w:cs="Times New Roman"/>
        </w:rPr>
      </w:pPr>
      <w:r>
        <w:rPr>
          <w:rFonts w:hint="eastAsia" w:ascii="方正黑体_GBK" w:hAnsi="Calibri" w:eastAsia="方正黑体_GBK" w:cs="Times New Roman"/>
        </w:rPr>
        <w:t>二、监督检查人员及分工</w:t>
      </w:r>
    </w:p>
    <w:p>
      <w:pPr>
        <w:spacing w:line="570" w:lineRule="exact"/>
        <w:ind w:firstLine="640" w:firstLineChars="200"/>
        <w:rPr>
          <w:rFonts w:ascii="方正仿宋_GBK" w:hAnsi="Calibri" w:cs="Times New Roman"/>
        </w:rPr>
      </w:pPr>
      <w:r>
        <w:rPr>
          <w:rFonts w:hint="eastAsia" w:ascii="方正仿宋_GBK" w:hAnsi="Calibri" w:cs="Times New Roman"/>
        </w:rPr>
        <w:t>根据高新区林长制网络护林员巡查范围图，将走马镇公益林范围划定为</w:t>
      </w:r>
      <w:r>
        <w:rPr>
          <w:rFonts w:ascii="Times New Roman" w:hAnsi="Times New Roman" w:cs="Times New Roman"/>
        </w:rPr>
        <w:t>16</w:t>
      </w:r>
      <w:r>
        <w:rPr>
          <w:rFonts w:hint="eastAsia" w:ascii="方正仿宋_GBK" w:hAnsi="Calibri" w:cs="Times New Roman"/>
        </w:rPr>
        <w:t>个网格责任区，各责任区范围内的森林防火监督检查由镇级林长、副林长组织领导村级林长进行包片，具体分配如下：</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5</w:t>
      </w:r>
      <w:r>
        <w:rPr>
          <w:rFonts w:hint="eastAsia" w:ascii="方正仿宋_GBK" w:hAnsi="Calibri" w:cs="Times New Roman"/>
        </w:rPr>
        <w:t>：责任人：张娅菲（镇级林长），村级林长：吴应富，网格护林员:蓝志友</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6</w:t>
      </w:r>
      <w:r>
        <w:rPr>
          <w:rFonts w:hint="eastAsia" w:ascii="方正仿宋_GBK" w:hAnsi="Calibri" w:cs="Times New Roman"/>
        </w:rPr>
        <w:t>：责任人：朱柯（镇级林长），村级林长：吴应富，网格护林员:卢伟、谢财万</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8</w:t>
      </w:r>
      <w:r>
        <w:rPr>
          <w:rFonts w:hint="eastAsia" w:ascii="方正仿宋_GBK" w:hAnsi="Calibri" w:cs="Times New Roman"/>
        </w:rPr>
        <w:t>：责任人：梁继文（镇级副林长），村级林长：吴应富，网格护林员:蓝志春</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9</w:t>
      </w:r>
      <w:r>
        <w:rPr>
          <w:rFonts w:hint="eastAsia" w:ascii="方正仿宋_GBK" w:hAnsi="Calibri" w:cs="Times New Roman"/>
        </w:rPr>
        <w:t>：责任人：梁继文（镇级副林长），村级林长：施昌兰，网格护林员:宋世鸿</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10</w:t>
      </w:r>
      <w:r>
        <w:rPr>
          <w:rFonts w:hint="eastAsia" w:ascii="方正仿宋_GBK" w:hAnsi="Calibri" w:cs="Times New Roman"/>
        </w:rPr>
        <w:t>：责任人：梁继文（镇级副林长），村级林长：林刚，网格护林员:宋世鸿</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11</w:t>
      </w:r>
      <w:r>
        <w:rPr>
          <w:rFonts w:hint="eastAsia" w:ascii="方正仿宋_GBK" w:hAnsi="Calibri" w:cs="Times New Roman"/>
        </w:rPr>
        <w:t>：责任人：梁继文（镇级副林长），村级林长：文国勇，网格护林员:赖勇</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12</w:t>
      </w:r>
      <w:r>
        <w:rPr>
          <w:rFonts w:hint="eastAsia" w:ascii="方正仿宋_GBK" w:hAnsi="Calibri" w:cs="Times New Roman"/>
        </w:rPr>
        <w:t>：责任人：梁继文（镇级副林长），村级林长：文万林，网格护林员:涂勋泽</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13</w:t>
      </w:r>
      <w:r>
        <w:rPr>
          <w:rFonts w:hint="eastAsia" w:ascii="方正仿宋_GBK" w:hAnsi="Calibri" w:cs="Times New Roman"/>
        </w:rPr>
        <w:t>：责任人：梁继文（镇级副林长），村级林长：林礼德，网格护林员:赖勇</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14</w:t>
      </w:r>
      <w:r>
        <w:rPr>
          <w:rFonts w:hint="eastAsia" w:ascii="方正仿宋_GBK" w:hAnsi="Calibri" w:cs="Times New Roman"/>
        </w:rPr>
        <w:t>：责任人：梁继文（镇级副林长），村级林长：张益健，网格护林员:涂勋泽</w:t>
      </w:r>
    </w:p>
    <w:p>
      <w:pPr>
        <w:spacing w:line="570" w:lineRule="exact"/>
        <w:ind w:firstLine="640" w:firstLineChars="200"/>
        <w:rPr>
          <w:rFonts w:ascii="方正仿宋_GBK" w:hAnsi="Calibri" w:cs="Times New Roman"/>
        </w:rPr>
      </w:pPr>
      <w:r>
        <w:rPr>
          <w:rFonts w:hint="eastAsia" w:ascii="方正仿宋_GBK" w:hAnsi="Calibri" w:cs="Times New Roman"/>
        </w:rPr>
        <w:t>网格责任区</w:t>
      </w:r>
      <w:r>
        <w:rPr>
          <w:rFonts w:ascii="Times New Roman" w:hAnsi="Times New Roman" w:cs="Times New Roman"/>
        </w:rPr>
        <w:t>15</w:t>
      </w:r>
      <w:r>
        <w:rPr>
          <w:rFonts w:hint="eastAsia" w:ascii="Times New Roman" w:hAnsi="Times New Roman" w:cs="Times New Roman"/>
        </w:rPr>
        <w:t>、</w:t>
      </w:r>
      <w:r>
        <w:rPr>
          <w:rFonts w:ascii="Times New Roman" w:hAnsi="Times New Roman" w:cs="Times New Roman"/>
        </w:rPr>
        <w:t>16</w:t>
      </w:r>
      <w:r>
        <w:rPr>
          <w:rFonts w:hint="eastAsia" w:ascii="方正仿宋_GBK" w:hAnsi="Calibri" w:cs="Times New Roman"/>
        </w:rPr>
        <w:t>：责任人：梁继文（镇级副林长），村级林长：柴荣，网格护林员:邱其海</w:t>
      </w:r>
    </w:p>
    <w:p>
      <w:pPr>
        <w:spacing w:line="570" w:lineRule="exact"/>
        <w:ind w:firstLine="640" w:firstLineChars="200"/>
        <w:rPr>
          <w:rFonts w:ascii="方正仿宋_GBK" w:hAnsi="Calibri" w:cs="Times New Roman"/>
        </w:rPr>
      </w:pPr>
      <w:r>
        <w:rPr>
          <w:rFonts w:hint="eastAsia" w:ascii="方正仿宋_GBK" w:hAnsi="Calibri" w:cs="Times New Roman"/>
        </w:rPr>
        <w:t>镇政府林长制下设办公室在建管办，负责协助镇级林长（副林长）开展日常森林防火的监督检查工作：</w:t>
      </w:r>
    </w:p>
    <w:p>
      <w:pPr>
        <w:spacing w:line="570" w:lineRule="exact"/>
        <w:ind w:firstLine="640" w:firstLineChars="200"/>
        <w:rPr>
          <w:rFonts w:ascii="方正仿宋_GBK" w:hAnsi="Calibri" w:cs="Times New Roman"/>
        </w:rPr>
      </w:pPr>
      <w:r>
        <w:rPr>
          <w:rFonts w:hint="eastAsia" w:ascii="方正仿宋_GBK" w:hAnsi="Calibri" w:cs="Times New Roman"/>
        </w:rPr>
        <w:t>林长办公室检查人员：陈鑫、戚万荣、况铖、赖天伦。</w:t>
      </w:r>
    </w:p>
    <w:p>
      <w:pPr>
        <w:spacing w:line="570" w:lineRule="exact"/>
        <w:ind w:firstLine="640" w:firstLineChars="200"/>
        <w:rPr>
          <w:rFonts w:ascii="方正黑体_GBK" w:hAnsi="Calibri" w:eastAsia="方正黑体_GBK" w:cs="Times New Roman"/>
        </w:rPr>
      </w:pPr>
      <w:r>
        <w:rPr>
          <w:rFonts w:hint="eastAsia" w:ascii="方正黑体_GBK" w:hAnsi="Calibri" w:eastAsia="方正黑体_GBK" w:cs="Times New Roman"/>
        </w:rPr>
        <w:t>三、</w:t>
      </w:r>
      <w:r>
        <w:rPr>
          <w:rFonts w:hint="eastAsia" w:ascii="方正黑体_GBK" w:hAnsi="方正黑体_GBK" w:eastAsia="方正黑体_GBK" w:cs="Times New Roman"/>
        </w:rPr>
        <w:t>监督检查计划的主要内容</w:t>
      </w:r>
    </w:p>
    <w:p>
      <w:pPr>
        <w:spacing w:line="570" w:lineRule="exact"/>
        <w:ind w:firstLine="640" w:firstLineChars="200"/>
        <w:rPr>
          <w:rFonts w:ascii="方正楷体_GBK" w:hAnsi="Calibri" w:eastAsia="方正楷体_GBK" w:cs="Times New Roman"/>
        </w:rPr>
      </w:pPr>
      <w:r>
        <w:rPr>
          <w:rFonts w:hint="eastAsia" w:ascii="方正楷体_GBK" w:hAnsi="Calibri" w:eastAsia="方正楷体_GBK" w:cs="Times New Roman"/>
        </w:rPr>
        <w:t>（一）监督检查的原则</w:t>
      </w:r>
    </w:p>
    <w:p>
      <w:pPr>
        <w:spacing w:line="570" w:lineRule="exact"/>
        <w:ind w:firstLine="640" w:firstLineChars="200"/>
        <w:rPr>
          <w:rFonts w:ascii="方正仿宋_GBK" w:hAnsi="Calibri" w:cs="Times New Roman"/>
        </w:rPr>
      </w:pPr>
      <w:r>
        <w:rPr>
          <w:rFonts w:hint="eastAsia" w:ascii="方正仿宋_GBK" w:hAnsi="Calibri" w:cs="Times New Roman"/>
        </w:rPr>
        <w:t>镇级林长、副林长、村级林长及林长办公室检查人员按包片区域开展巡山、巡森、巡防火卡点等森林火灾监督检查。</w:t>
      </w:r>
    </w:p>
    <w:p>
      <w:pPr>
        <w:spacing w:line="570" w:lineRule="exact"/>
        <w:ind w:firstLine="640" w:firstLineChars="200"/>
        <w:rPr>
          <w:rFonts w:ascii="方正楷体_GBK" w:hAnsi="仿宋" w:eastAsia="方正楷体_GBK" w:cs="Times New Roman"/>
        </w:rPr>
      </w:pPr>
      <w:r>
        <w:rPr>
          <w:rFonts w:hint="eastAsia" w:ascii="方正楷体_GBK" w:hAnsi="仿宋" w:eastAsia="方正楷体_GBK" w:cs="Times New Roman"/>
        </w:rPr>
        <w:t>（二）检查频次</w:t>
      </w:r>
    </w:p>
    <w:p>
      <w:pPr>
        <w:spacing w:line="570" w:lineRule="exact"/>
        <w:ind w:firstLine="640" w:firstLineChars="200"/>
        <w:rPr>
          <w:rFonts w:ascii="方正仿宋_GBK" w:hAnsi="Calibri" w:cs="Times New Roman"/>
        </w:rPr>
      </w:pPr>
      <w:r>
        <w:rPr>
          <w:rFonts w:hint="eastAsia" w:ascii="方正仿宋_GBK" w:hAnsi="Calibri" w:cs="Times New Roman"/>
        </w:rPr>
        <w:t>镇级林长每季度至少率队巡查辖区山林</w:t>
      </w:r>
      <w:r>
        <w:rPr>
          <w:rFonts w:ascii="Times New Roman" w:hAnsi="Times New Roman" w:cs="Times New Roman"/>
        </w:rPr>
        <w:t>1</w:t>
      </w:r>
      <w:r>
        <w:rPr>
          <w:rFonts w:hint="eastAsia" w:ascii="方正仿宋_GBK" w:hAnsi="Calibri" w:cs="Times New Roman"/>
        </w:rPr>
        <w:t>次，村级林长每周至少巡查</w:t>
      </w:r>
      <w:r>
        <w:rPr>
          <w:rFonts w:ascii="Times New Roman" w:hAnsi="Times New Roman" w:cs="Times New Roman"/>
        </w:rPr>
        <w:t>1</w:t>
      </w:r>
      <w:r>
        <w:rPr>
          <w:rFonts w:hint="eastAsia" w:ascii="方正仿宋_GBK" w:hAnsi="Calibri" w:cs="Times New Roman"/>
        </w:rPr>
        <w:t>次辖区山林，网格护林员每天巡林</w:t>
      </w:r>
      <w:r>
        <w:rPr>
          <w:rFonts w:ascii="Times New Roman" w:hAnsi="Times New Roman" w:cs="Times New Roman"/>
        </w:rPr>
        <w:t>1</w:t>
      </w:r>
      <w:r>
        <w:rPr>
          <w:rFonts w:hint="eastAsia" w:ascii="方正仿宋_GBK" w:hAnsi="Calibri" w:cs="Times New Roman"/>
        </w:rPr>
        <w:t>次，发现问题及时向镇级林长报告。</w:t>
      </w:r>
    </w:p>
    <w:p>
      <w:pPr>
        <w:spacing w:line="570" w:lineRule="exact"/>
        <w:ind w:firstLine="640" w:firstLineChars="200"/>
        <w:rPr>
          <w:rFonts w:ascii="方正楷体_GBK" w:hAnsi="仿宋" w:eastAsia="方正楷体_GBK" w:cs="Times New Roman"/>
        </w:rPr>
      </w:pPr>
      <w:r>
        <w:rPr>
          <w:rFonts w:hint="eastAsia" w:ascii="方正楷体_GBK" w:hAnsi="仿宋" w:eastAsia="方正楷体_GBK" w:cs="Times New Roman"/>
        </w:rPr>
        <w:t>（三）检查内容</w:t>
      </w:r>
    </w:p>
    <w:p>
      <w:pPr>
        <w:spacing w:line="600" w:lineRule="exact"/>
        <w:ind w:firstLine="640" w:firstLineChars="200"/>
        <w:rPr>
          <w:rFonts w:ascii="方正仿宋_GBK" w:hAnsi="方正仿宋_GBK" w:cs="方正仿宋_GBK"/>
          <w:szCs w:val="32"/>
        </w:rPr>
      </w:pPr>
      <w:r>
        <w:rPr>
          <w:rFonts w:hint="eastAsia" w:ascii="方正仿宋_GBK" w:hAnsi="方正仿宋_GBK" w:cs="方正仿宋_GBK"/>
          <w:szCs w:val="32"/>
        </w:rPr>
        <w:t>由镇级林长和林长办公室人员、村级林长应对责任区域进行全面抽查，包括林地、森林、草原、各类自然保护地、野生动植物等各类山林资源。重点巡查以下内容:</w:t>
      </w:r>
    </w:p>
    <w:p>
      <w:pPr>
        <w:spacing w:line="600" w:lineRule="exact"/>
        <w:ind w:firstLine="640" w:firstLineChars="200"/>
        <w:rPr>
          <w:rFonts w:ascii="方正仿宋_GBK" w:hAnsi="方正仿宋_GBK" w:cs="方正仿宋_GBK"/>
          <w:szCs w:val="32"/>
        </w:rPr>
      </w:pPr>
      <w:r>
        <w:rPr>
          <w:rFonts w:ascii="Times New Roman" w:hAnsi="Times New Roman" w:cs="Times New Roman"/>
          <w:szCs w:val="32"/>
        </w:rPr>
        <w:t>1</w:t>
      </w:r>
      <w:r>
        <w:rPr>
          <w:rFonts w:hint="eastAsia" w:ascii="方正仿宋_GBK" w:hAnsi="方正仿宋_GBK" w:cs="方正仿宋_GBK"/>
          <w:szCs w:val="32"/>
        </w:rPr>
        <w:t>. 是否规范设置林长公示牌和相关宣传标牌，有无存在倾斜、破损、变形、变色、老化等影响使用的问题;</w:t>
      </w:r>
    </w:p>
    <w:p>
      <w:pPr>
        <w:spacing w:line="600" w:lineRule="exact"/>
        <w:ind w:firstLine="640" w:firstLineChars="200"/>
        <w:rPr>
          <w:rFonts w:ascii="方正仿宋_GBK" w:hAnsi="方正仿宋_GBK" w:cs="方正仿宋_GBK"/>
          <w:szCs w:val="32"/>
        </w:rPr>
      </w:pPr>
      <w:r>
        <w:rPr>
          <w:rFonts w:ascii="Times New Roman" w:hAnsi="Times New Roman" w:cs="Times New Roman"/>
          <w:szCs w:val="32"/>
        </w:rPr>
        <w:t>2</w:t>
      </w:r>
      <w:r>
        <w:rPr>
          <w:rFonts w:hint="eastAsia" w:ascii="方正仿宋_GBK" w:hAnsi="方正仿宋_GBK" w:cs="方正仿宋_GBK"/>
          <w:szCs w:val="32"/>
        </w:rPr>
        <w:t>.林木生长是否正常，有无重大林业有害生物侵害，是否存在森林火灾隐患;</w:t>
      </w:r>
    </w:p>
    <w:p>
      <w:pPr>
        <w:spacing w:line="600" w:lineRule="exact"/>
        <w:ind w:firstLine="640" w:firstLineChars="200"/>
        <w:rPr>
          <w:rFonts w:ascii="方正仿宋_GBK" w:hAnsi="方正仿宋_GBK" w:cs="方正仿宋_GBK"/>
          <w:szCs w:val="32"/>
        </w:rPr>
      </w:pPr>
      <w:r>
        <w:rPr>
          <w:rFonts w:ascii="Times New Roman" w:hAnsi="Times New Roman" w:cs="Times New Roman"/>
          <w:szCs w:val="32"/>
        </w:rPr>
        <w:t>3</w:t>
      </w:r>
      <w:r>
        <w:rPr>
          <w:rFonts w:hint="eastAsia" w:ascii="方正仿宋_GBK" w:hAnsi="方正仿宋_GBK" w:cs="方正仿宋_GBK"/>
          <w:szCs w:val="32"/>
        </w:rPr>
        <w:t>.是否存在乱砍滥伐、采砂采石、毁林开荒、乱捕乱猎、野外用火等破坏山林资源的违法活动;</w:t>
      </w:r>
    </w:p>
    <w:p>
      <w:pPr>
        <w:spacing w:line="600" w:lineRule="exact"/>
        <w:ind w:firstLine="640" w:firstLineChars="200"/>
        <w:rPr>
          <w:rFonts w:ascii="方正仿宋_GBK" w:hAnsi="方正仿宋_GBK" w:cs="方正仿宋_GBK"/>
          <w:szCs w:val="32"/>
        </w:rPr>
      </w:pPr>
      <w:r>
        <w:rPr>
          <w:rFonts w:ascii="Times New Roman" w:hAnsi="Times New Roman" w:cs="Times New Roman"/>
          <w:szCs w:val="32"/>
        </w:rPr>
        <w:t>4</w:t>
      </w:r>
      <w:r>
        <w:rPr>
          <w:rFonts w:hint="eastAsia" w:ascii="方正仿宋_GBK" w:hAnsi="方正仿宋_GBK" w:cs="方正仿宋_GBK"/>
          <w:szCs w:val="32"/>
        </w:rPr>
        <w:t>.是否存在涉林违规违建设施，是否存在倾倒废土弃渣、工业固废等，是否存在其他侵占蚕食林地的问题;</w:t>
      </w:r>
    </w:p>
    <w:p>
      <w:pPr>
        <w:spacing w:line="600" w:lineRule="exact"/>
        <w:ind w:firstLine="640" w:firstLineChars="200"/>
        <w:rPr>
          <w:rFonts w:ascii="方正仿宋_GBK" w:hAnsi="方正仿宋_GBK" w:cs="方正仿宋_GBK"/>
          <w:szCs w:val="32"/>
        </w:rPr>
      </w:pPr>
      <w:r>
        <w:rPr>
          <w:rFonts w:ascii="Times New Roman" w:hAnsi="Times New Roman" w:cs="Times New Roman"/>
          <w:szCs w:val="32"/>
        </w:rPr>
        <w:t>5</w:t>
      </w:r>
      <w:r>
        <w:rPr>
          <w:rFonts w:hint="eastAsia" w:ascii="方正仿宋_GBK" w:hAnsi="方正仿宋_GBK" w:cs="方正仿宋_GBK"/>
          <w:szCs w:val="32"/>
        </w:rPr>
        <w:t>.是否认真整改上级交办和巡视督察、群众举报等发现问题;</w:t>
      </w:r>
    </w:p>
    <w:p>
      <w:pPr>
        <w:spacing w:line="600" w:lineRule="exact"/>
        <w:ind w:firstLine="640" w:firstLineChars="200"/>
        <w:rPr>
          <w:rFonts w:ascii="方正仿宋_GBK" w:hAnsi="方正仿宋_GBK" w:cs="方正仿宋_GBK"/>
          <w:szCs w:val="32"/>
        </w:rPr>
      </w:pPr>
      <w:r>
        <w:rPr>
          <w:rFonts w:ascii="Times New Roman" w:hAnsi="Times New Roman" w:cs="Times New Roman"/>
          <w:szCs w:val="32"/>
        </w:rPr>
        <w:t>6</w:t>
      </w:r>
      <w:r>
        <w:rPr>
          <w:rFonts w:hint="eastAsia" w:ascii="方正仿宋_GBK" w:hAnsi="方正仿宋_GBK" w:cs="方正仿宋_GBK"/>
          <w:szCs w:val="32"/>
        </w:rPr>
        <w:t>.是否存在其他破坏山林资源的问题。</w:t>
      </w:r>
    </w:p>
    <w:p>
      <w:pPr>
        <w:spacing w:line="570" w:lineRule="exact"/>
        <w:ind w:firstLine="640" w:firstLineChars="200"/>
        <w:rPr>
          <w:rFonts w:ascii="方正仿宋_GBK" w:hAnsi="Calibri" w:cs="Times New Roman"/>
        </w:rPr>
      </w:pPr>
      <w:r>
        <w:rPr>
          <w:rFonts w:ascii="Times New Roman" w:hAnsi="Times New Roman" w:cs="Times New Roman"/>
          <w:szCs w:val="32"/>
        </w:rPr>
        <w:t>7</w:t>
      </w:r>
      <w:r>
        <w:rPr>
          <w:rFonts w:hint="eastAsia" w:ascii="方正仿宋_GBK" w:hAnsi="方正仿宋_GBK" w:cs="方正仿宋_GBK"/>
          <w:szCs w:val="32"/>
        </w:rPr>
        <w:t>.政务值班</w:t>
      </w:r>
      <w:r>
        <w:rPr>
          <w:rFonts w:ascii="方正仿宋_GBK" w:hAnsi="Calibri" w:cs="Times New Roman"/>
        </w:rPr>
        <w:t>人员</w:t>
      </w:r>
      <w:r>
        <w:rPr>
          <w:rFonts w:hint="eastAsia" w:ascii="方正仿宋_GBK" w:hAnsi="Calibri" w:cs="Times New Roman"/>
        </w:rPr>
        <w:t>每天</w:t>
      </w:r>
      <w:r>
        <w:rPr>
          <w:rFonts w:ascii="方正仿宋_GBK" w:hAnsi="Calibri" w:cs="Times New Roman"/>
        </w:rPr>
        <w:t>对</w:t>
      </w:r>
      <w:r>
        <w:rPr>
          <w:rFonts w:ascii="Times New Roman" w:hAnsi="Times New Roman" w:cs="Times New Roman"/>
        </w:rPr>
        <w:t>3</w:t>
      </w:r>
      <w:r>
        <w:rPr>
          <w:rFonts w:hint="eastAsia" w:ascii="方正仿宋_GBK" w:hAnsi="Calibri" w:cs="Times New Roman"/>
        </w:rPr>
        <w:t>个</w:t>
      </w:r>
      <w:r>
        <w:rPr>
          <w:rFonts w:ascii="方正仿宋_GBK" w:hAnsi="Calibri" w:cs="Times New Roman"/>
        </w:rPr>
        <w:t>森林</w:t>
      </w:r>
      <w:r>
        <w:rPr>
          <w:rFonts w:hint="eastAsia" w:ascii="方正仿宋_GBK" w:hAnsi="Calibri" w:cs="Times New Roman"/>
        </w:rPr>
        <w:t>防火卡点（慈云砖厂卡点、三道碑卡点、大岚垭卡点）人员在岗在位情况</w:t>
      </w:r>
      <w:r>
        <w:rPr>
          <w:rFonts w:ascii="方正仿宋_GBK" w:hAnsi="Calibri" w:cs="Times New Roman"/>
        </w:rPr>
        <w:t>进行检查</w:t>
      </w:r>
      <w:r>
        <w:rPr>
          <w:rFonts w:hint="eastAsia" w:ascii="方正仿宋_GBK" w:hAnsi="Calibri" w:cs="Times New Roman"/>
        </w:rPr>
        <w:t>。</w:t>
      </w:r>
    </w:p>
    <w:p>
      <w:pPr>
        <w:spacing w:line="570" w:lineRule="exact"/>
        <w:ind w:firstLine="640" w:firstLineChars="200"/>
        <w:rPr>
          <w:rFonts w:ascii="方正仿宋_GBK" w:hAnsi="方正仿宋_GBK" w:cs="方正仿宋_GBK"/>
          <w:szCs w:val="32"/>
        </w:rPr>
      </w:pPr>
      <w:r>
        <w:rPr>
          <w:rFonts w:ascii="Times New Roman" w:hAnsi="Times New Roman" w:cs="Times New Roman"/>
        </w:rPr>
        <w:t>8</w:t>
      </w:r>
      <w:r>
        <w:rPr>
          <w:rFonts w:hint="eastAsia" w:ascii="方正仿宋_GBK" w:hAnsi="Calibri" w:cs="Times New Roman"/>
        </w:rPr>
        <w:t>.林</w:t>
      </w:r>
      <w:r>
        <w:rPr>
          <w:rFonts w:ascii="方正仿宋_GBK" w:hAnsi="Calibri" w:cs="Times New Roman"/>
        </w:rPr>
        <w:t>长办公室</w:t>
      </w:r>
      <w:r>
        <w:rPr>
          <w:rFonts w:hint="eastAsia" w:ascii="方正仿宋_GBK" w:hAnsi="Calibri" w:cs="Times New Roman"/>
        </w:rPr>
        <w:t>在法定节假日、高温天气等高火险期派人对</w:t>
      </w:r>
      <w:r>
        <w:rPr>
          <w:rFonts w:ascii="方正仿宋_GBK" w:hAnsi="Calibri" w:cs="Times New Roman"/>
        </w:rPr>
        <w:t>所有网格责任区</w:t>
      </w:r>
      <w:r>
        <w:rPr>
          <w:rFonts w:hint="eastAsia" w:ascii="方正仿宋_GBK" w:hAnsi="Calibri" w:cs="Times New Roman"/>
        </w:rPr>
        <w:t>及</w:t>
      </w:r>
      <w:r>
        <w:rPr>
          <w:rFonts w:ascii="方正仿宋_GBK" w:hAnsi="Calibri" w:cs="Times New Roman"/>
        </w:rPr>
        <w:t>林区</w:t>
      </w:r>
      <w:r>
        <w:rPr>
          <w:rFonts w:hint="eastAsia" w:ascii="方正仿宋_GBK" w:hAnsi="Calibri" w:cs="Times New Roman"/>
        </w:rPr>
        <w:t>边缘企业、农家乐、住户等进行</w:t>
      </w:r>
      <w:r>
        <w:rPr>
          <w:rFonts w:ascii="方正仿宋_GBK" w:hAnsi="Calibri" w:cs="Times New Roman"/>
        </w:rPr>
        <w:t>抽</w:t>
      </w:r>
      <w:r>
        <w:rPr>
          <w:rFonts w:hint="eastAsia" w:ascii="方正仿宋_GBK" w:hAnsi="Calibri" w:cs="Times New Roman"/>
        </w:rPr>
        <w:t>查，排查森林火灾隐患。</w:t>
      </w:r>
    </w:p>
    <w:p>
      <w:pPr>
        <w:snapToGrid w:val="0"/>
        <w:spacing w:line="600" w:lineRule="exact"/>
        <w:rPr>
          <w:rFonts w:ascii="方正黑体_GBK" w:hAnsi="方正黑体_GBK" w:eastAsia="方正黑体_GBK" w:cs="方正黑体_GBK"/>
        </w:rPr>
      </w:pPr>
      <w:r>
        <w:rPr>
          <w:rFonts w:hint="eastAsia" w:ascii="方正黑体_GBK" w:hAnsi="方正黑体_GBK" w:eastAsia="方正黑体_GBK" w:cs="方正黑体_GBK"/>
        </w:rPr>
        <w:t>附件</w:t>
      </w:r>
      <w:r>
        <w:rPr>
          <w:rFonts w:ascii="Times New Roman" w:hAnsi="Times New Roman" w:eastAsia="方正黑体_GBK" w:cs="Times New Roman"/>
        </w:rPr>
        <w:t>10</w:t>
      </w:r>
    </w:p>
    <w:p>
      <w:pPr>
        <w:snapToGrid w:val="0"/>
        <w:spacing w:line="600" w:lineRule="exact"/>
        <w:rPr>
          <w:rFonts w:ascii="方正仿宋_GBK"/>
        </w:rPr>
      </w:pPr>
    </w:p>
    <w:p>
      <w:pPr>
        <w:snapToGrid w:val="0"/>
        <w:spacing w:line="600" w:lineRule="exact"/>
        <w:jc w:val="center"/>
        <w:rPr>
          <w:rFonts w:ascii="方正小标宋_GBK" w:eastAsia="方正小标宋_GBK"/>
          <w:sz w:val="44"/>
          <w:szCs w:val="44"/>
        </w:rPr>
      </w:pPr>
      <w:r>
        <w:rPr>
          <w:rFonts w:ascii="Times New Roman" w:hAnsi="Times New Roman" w:eastAsia="方正小标宋_GBK" w:cs="Times New Roman"/>
          <w:sz w:val="44"/>
          <w:szCs w:val="44"/>
        </w:rPr>
        <w:t>2023</w:t>
      </w:r>
      <w:r>
        <w:rPr>
          <w:rFonts w:hint="eastAsia" w:ascii="方正小标宋_GBK" w:eastAsia="方正小标宋_GBK"/>
          <w:sz w:val="44"/>
          <w:szCs w:val="44"/>
        </w:rPr>
        <w:t>年市政设施安全管理监督检查计划</w:t>
      </w:r>
    </w:p>
    <w:p>
      <w:pPr>
        <w:snapToGrid w:val="0"/>
        <w:spacing w:line="600" w:lineRule="exact"/>
        <w:jc w:val="center"/>
        <w:rPr>
          <w:rFonts w:ascii="方正仿宋_GBK" w:hAnsi="方正仿宋_GBK" w:cs="方正仿宋_GBK"/>
          <w:szCs w:val="32"/>
        </w:rPr>
      </w:pPr>
    </w:p>
    <w:p>
      <w:pPr>
        <w:spacing w:line="600" w:lineRule="exact"/>
        <w:ind w:firstLine="640" w:firstLineChars="200"/>
        <w:rPr>
          <w:rFonts w:ascii="方正黑体_GBK" w:hAnsi="黑体" w:eastAsia="方正黑体_GBK"/>
          <w:szCs w:val="32"/>
        </w:rPr>
      </w:pPr>
      <w:r>
        <w:rPr>
          <w:rFonts w:hint="eastAsia" w:ascii="方正黑体_GBK" w:hAnsi="黑体" w:eastAsia="方正黑体_GBK"/>
          <w:szCs w:val="32"/>
        </w:rPr>
        <w:t>一、工作目标</w:t>
      </w:r>
    </w:p>
    <w:p>
      <w:pPr>
        <w:spacing w:line="600" w:lineRule="exact"/>
        <w:ind w:firstLine="640" w:firstLineChars="200"/>
        <w:rPr>
          <w:rFonts w:ascii="方正仿宋_GBK" w:hAnsi="仿宋"/>
          <w:szCs w:val="32"/>
        </w:rPr>
      </w:pPr>
      <w:r>
        <w:rPr>
          <w:rFonts w:hint="eastAsia" w:ascii="方正仿宋_GBK" w:hAnsi="仿宋"/>
          <w:szCs w:val="32"/>
        </w:rPr>
        <w:t>按照分级监管、属地负责原则，实现对监管对象的安全监察执法全覆盖，加强对重点地区、时段的检查和监管执法；进一步完善检查诊断、行政处罚、整改复查“三部曲”执法方法，严格落实“四不两直”，规范执法程序，提高执法效果；加强安全管理，提高事故防控能力，确保全镇市政安全管理工作实现零死亡的目标。</w:t>
      </w:r>
    </w:p>
    <w:p>
      <w:pPr>
        <w:spacing w:line="600" w:lineRule="exact"/>
        <w:ind w:firstLine="640" w:firstLineChars="200"/>
        <w:rPr>
          <w:rFonts w:ascii="方正黑体_GBK" w:hAnsi="黑体" w:eastAsia="方正黑体_GBK"/>
          <w:szCs w:val="32"/>
        </w:rPr>
      </w:pPr>
      <w:r>
        <w:rPr>
          <w:rFonts w:hint="eastAsia" w:ascii="方正黑体_GBK" w:hAnsi="黑体" w:eastAsia="方正黑体_GBK"/>
          <w:szCs w:val="32"/>
        </w:rPr>
        <w:t>二、监督检查人员及分工</w:t>
      </w:r>
    </w:p>
    <w:p>
      <w:pPr>
        <w:spacing w:line="600" w:lineRule="exact"/>
        <w:ind w:firstLine="640" w:firstLineChars="200"/>
        <w:rPr>
          <w:rFonts w:ascii="方正仿宋_GBK" w:hAnsi="仿宋"/>
          <w:szCs w:val="32"/>
        </w:rPr>
      </w:pPr>
      <w:r>
        <w:rPr>
          <w:rFonts w:hint="eastAsia" w:ascii="方正仿宋_GBK" w:hAnsi="仿宋"/>
          <w:szCs w:val="32"/>
        </w:rPr>
        <w:t>从事市政设施安全管理的工作人员有</w:t>
      </w:r>
      <w:r>
        <w:rPr>
          <w:rFonts w:ascii="Times New Roman" w:hAnsi="Times New Roman" w:cs="Times New Roman"/>
          <w:szCs w:val="32"/>
        </w:rPr>
        <w:t>5</w:t>
      </w:r>
      <w:r>
        <w:rPr>
          <w:rFonts w:hint="eastAsia" w:ascii="方正仿宋_GBK" w:hAnsi="仿宋"/>
          <w:szCs w:val="32"/>
        </w:rPr>
        <w:t>人，分别是：谢光媚、甘维、郑林、文静、秦露。</w:t>
      </w:r>
    </w:p>
    <w:p>
      <w:pPr>
        <w:spacing w:line="600" w:lineRule="exact"/>
        <w:ind w:firstLine="640" w:firstLineChars="200"/>
        <w:rPr>
          <w:rFonts w:ascii="方正仿宋_GBK" w:hAnsi="仿宋"/>
          <w:szCs w:val="32"/>
        </w:rPr>
      </w:pPr>
      <w:r>
        <w:rPr>
          <w:rFonts w:hint="eastAsia" w:ascii="方正仿宋_GBK" w:hAnsi="仿宋"/>
          <w:szCs w:val="32"/>
        </w:rPr>
        <w:t>监督检查人员的具体工作内容是：开展化粪池安全监管、雨污井盖安全监管、户外广告牌安全监管。</w:t>
      </w:r>
    </w:p>
    <w:p>
      <w:pPr>
        <w:spacing w:line="600" w:lineRule="exact"/>
        <w:ind w:firstLine="640" w:firstLineChars="200"/>
        <w:rPr>
          <w:rFonts w:ascii="方正黑体_GBK" w:hAnsi="黑体" w:eastAsia="方正黑体_GBK"/>
          <w:szCs w:val="32"/>
        </w:rPr>
      </w:pPr>
      <w:r>
        <w:rPr>
          <w:rFonts w:hint="eastAsia" w:ascii="方正黑体_GBK" w:hAnsi="黑体" w:eastAsia="方正黑体_GBK"/>
          <w:szCs w:val="32"/>
        </w:rPr>
        <w:t>三、监督检查计划的主要内容</w:t>
      </w:r>
    </w:p>
    <w:p>
      <w:pPr>
        <w:spacing w:line="600" w:lineRule="exact"/>
        <w:ind w:firstLine="640" w:firstLineChars="200"/>
        <w:rPr>
          <w:rFonts w:ascii="方正楷体_GBK" w:hAnsi="仿宋" w:eastAsia="方正楷体_GBK"/>
          <w:szCs w:val="32"/>
        </w:rPr>
      </w:pPr>
      <w:r>
        <w:rPr>
          <w:rFonts w:hint="eastAsia" w:ascii="方正楷体_GBK" w:hAnsi="仿宋" w:eastAsia="方正楷体_GBK"/>
          <w:szCs w:val="32"/>
        </w:rPr>
        <w:t>（一）监督检查的原则</w:t>
      </w:r>
    </w:p>
    <w:p>
      <w:pPr>
        <w:spacing w:line="600" w:lineRule="exact"/>
        <w:ind w:firstLine="640" w:firstLineChars="200"/>
        <w:rPr>
          <w:rFonts w:ascii="方正仿宋_GBK" w:hAnsi="仿宋"/>
          <w:szCs w:val="32"/>
        </w:rPr>
      </w:pPr>
      <w:r>
        <w:rPr>
          <w:rFonts w:hint="eastAsia" w:ascii="方正仿宋_GBK" w:hAnsi="仿宋"/>
          <w:szCs w:val="32"/>
        </w:rPr>
        <w:t>按照化粪池每半年至少检查一次，雨污井盖每天至少检查一次，户外广告牌每月至少检查一次的工作原则。</w:t>
      </w:r>
    </w:p>
    <w:p>
      <w:pPr>
        <w:spacing w:line="600" w:lineRule="exact"/>
        <w:ind w:firstLine="640" w:firstLineChars="200"/>
        <w:rPr>
          <w:rFonts w:ascii="方正楷体_GBK" w:hAnsi="仿宋" w:eastAsia="方正楷体_GBK"/>
          <w:szCs w:val="32"/>
        </w:rPr>
      </w:pPr>
      <w:r>
        <w:rPr>
          <w:rFonts w:hint="eastAsia" w:ascii="方正楷体_GBK" w:hAnsi="仿宋" w:eastAsia="方正楷体_GBK"/>
          <w:szCs w:val="32"/>
        </w:rPr>
        <w:t>（二）监督检查的重点</w:t>
      </w:r>
    </w:p>
    <w:p>
      <w:pPr>
        <w:spacing w:line="600" w:lineRule="exact"/>
        <w:ind w:firstLine="640" w:firstLineChars="200"/>
        <w:rPr>
          <w:rFonts w:ascii="方正仿宋_GBK" w:hAnsi="仿宋"/>
          <w:szCs w:val="32"/>
        </w:rPr>
      </w:pPr>
      <w:r>
        <w:rPr>
          <w:rFonts w:ascii="Times New Roman" w:hAnsi="Times New Roman" w:cs="Times New Roman"/>
          <w:szCs w:val="32"/>
        </w:rPr>
        <w:t>1</w:t>
      </w:r>
      <w:r>
        <w:rPr>
          <w:rFonts w:hint="eastAsia" w:ascii="方正仿宋_GBK" w:hAnsi="仿宋"/>
          <w:szCs w:val="32"/>
        </w:rPr>
        <w:t>.重点检查对象。人员密集区和重点企事业单位的化粪池、场镇范围内的雨污井盖、高速公路或市区道路旁的T型广告牌和部分墙体广告。</w:t>
      </w:r>
    </w:p>
    <w:p>
      <w:pPr>
        <w:spacing w:line="600" w:lineRule="exact"/>
        <w:ind w:firstLine="640" w:firstLineChars="200"/>
        <w:rPr>
          <w:rFonts w:ascii="方正仿宋_GBK" w:hAnsi="仿宋"/>
          <w:szCs w:val="32"/>
        </w:rPr>
      </w:pPr>
      <w:r>
        <w:rPr>
          <w:rFonts w:ascii="Times New Roman" w:hAnsi="Times New Roman" w:cs="Times New Roman"/>
          <w:szCs w:val="32"/>
        </w:rPr>
        <w:t>2</w:t>
      </w:r>
      <w:r>
        <w:rPr>
          <w:rFonts w:hint="eastAsia" w:ascii="方正仿宋_GBK" w:hAnsi="仿宋"/>
          <w:szCs w:val="32"/>
        </w:rPr>
        <w:t>.重点检查内容。</w:t>
      </w:r>
    </w:p>
    <w:p>
      <w:pPr>
        <w:spacing w:line="600" w:lineRule="exact"/>
        <w:ind w:firstLine="640" w:firstLineChars="200"/>
        <w:rPr>
          <w:rFonts w:ascii="方正仿宋_GBK" w:hAnsi="仿宋"/>
          <w:szCs w:val="32"/>
        </w:rPr>
      </w:pPr>
      <w:r>
        <w:rPr>
          <w:rFonts w:hint="eastAsia" w:ascii="方正仿宋_GBK" w:hAnsi="仿宋"/>
          <w:szCs w:val="32"/>
        </w:rPr>
        <w:t>化粪池：对辖区内的化粪池设立安全警示标志，确保化粪池排气孔通畅，对化粪池要及时进行清掏，确保不堵塞，各单位要</w:t>
      </w:r>
      <w:r>
        <w:rPr>
          <w:rFonts w:hint="eastAsia" w:ascii="方正仿宋_GBK"/>
          <w:szCs w:val="32"/>
        </w:rPr>
        <w:t>落实化粪池安全管理责任人，确保化粪池设施安全运行。</w:t>
      </w:r>
    </w:p>
    <w:p>
      <w:pPr>
        <w:spacing w:line="600" w:lineRule="exact"/>
        <w:ind w:firstLine="640" w:firstLineChars="200"/>
        <w:rPr>
          <w:rFonts w:ascii="方正仿宋_GBK" w:hAnsi="仿宋"/>
          <w:szCs w:val="32"/>
        </w:rPr>
      </w:pPr>
      <w:r>
        <w:rPr>
          <w:rFonts w:hint="eastAsia" w:ascii="方正仿宋_GBK" w:hAnsi="仿宋"/>
          <w:szCs w:val="32"/>
        </w:rPr>
        <w:t>雨污井盖：及时排查</w:t>
      </w:r>
      <w:r>
        <w:rPr>
          <w:rFonts w:hint="eastAsia" w:ascii="方正仿宋_GBK" w:hAnsi="????"/>
          <w:szCs w:val="32"/>
        </w:rPr>
        <w:t>场镇范围内的雨污井盖，如有破损、松动、移位、丢失等情况，立即进行补装、维修或更换。</w:t>
      </w:r>
    </w:p>
    <w:p>
      <w:pPr>
        <w:spacing w:line="600" w:lineRule="exact"/>
        <w:ind w:firstLine="640" w:firstLineChars="200"/>
        <w:rPr>
          <w:rFonts w:ascii="方正仿宋_GBK" w:hAnsi="仿宋"/>
          <w:szCs w:val="32"/>
        </w:rPr>
      </w:pPr>
      <w:r>
        <w:rPr>
          <w:rFonts w:hint="eastAsia" w:ascii="方正仿宋_GBK" w:hAnsi="仿宋"/>
          <w:szCs w:val="32"/>
        </w:rPr>
        <w:t>户外广告牌：对公路两旁的T型牌和场镇范围内的墙体广告进行排查，对破损、松动、抗风抗震性能较差的，立即责成相关单位进行修复，对违规设置广告牌责令要求拆除。</w:t>
      </w:r>
    </w:p>
    <w:p>
      <w:pPr>
        <w:spacing w:line="600" w:lineRule="exact"/>
        <w:ind w:firstLine="640" w:firstLineChars="200"/>
        <w:rPr>
          <w:rFonts w:ascii="方正楷体_GBK" w:hAnsi="仿宋" w:eastAsia="方正楷体_GBK"/>
          <w:szCs w:val="32"/>
        </w:rPr>
      </w:pPr>
      <w:r>
        <w:rPr>
          <w:rFonts w:hint="eastAsia" w:ascii="方正楷体_GBK" w:hAnsi="仿宋" w:eastAsia="方正楷体_GBK"/>
          <w:szCs w:val="32"/>
        </w:rPr>
        <w:t>（三）监督检查工作日安排</w:t>
      </w:r>
    </w:p>
    <w:p>
      <w:pPr>
        <w:spacing w:line="600" w:lineRule="exact"/>
        <w:ind w:firstLine="800" w:firstLineChars="250"/>
        <w:rPr>
          <w:rFonts w:ascii="方正仿宋_GBK" w:hAnsi="仿宋"/>
          <w:szCs w:val="32"/>
        </w:rPr>
      </w:pPr>
      <w:r>
        <w:rPr>
          <w:rFonts w:hint="eastAsia" w:ascii="方正仿宋_GBK" w:hAnsi="仿宋"/>
          <w:szCs w:val="32"/>
        </w:rPr>
        <w:t>化粪池：</w:t>
      </w:r>
      <w:r>
        <w:rPr>
          <w:rFonts w:ascii="Times New Roman" w:hAnsi="Times New Roman" w:cs="Times New Roman"/>
          <w:szCs w:val="32"/>
        </w:rPr>
        <w:t>6</w:t>
      </w:r>
      <w:r>
        <w:rPr>
          <w:rFonts w:hint="eastAsia" w:ascii="方正仿宋_GBK" w:hAnsi="仿宋"/>
          <w:szCs w:val="32"/>
        </w:rPr>
        <w:t>月份和</w:t>
      </w:r>
      <w:r>
        <w:rPr>
          <w:rFonts w:ascii="Times New Roman" w:hAnsi="Times New Roman" w:cs="Times New Roman"/>
          <w:szCs w:val="32"/>
        </w:rPr>
        <w:t>12</w:t>
      </w:r>
      <w:r>
        <w:rPr>
          <w:rFonts w:hint="eastAsia" w:ascii="方正仿宋_GBK" w:hAnsi="仿宋"/>
          <w:szCs w:val="32"/>
        </w:rPr>
        <w:t>月份对场镇公共地区和各企事业单位的化粪池进行检查，重点监管的地区为老街、开发区等；重点监管的企事业单位为走马中小学、卫生院及人员密集区。</w:t>
      </w:r>
    </w:p>
    <w:p>
      <w:pPr>
        <w:spacing w:line="600" w:lineRule="exact"/>
        <w:ind w:firstLine="640" w:firstLineChars="200"/>
        <w:rPr>
          <w:rFonts w:ascii="方正仿宋_GBK" w:hAnsi="仿宋"/>
          <w:szCs w:val="32"/>
        </w:rPr>
      </w:pPr>
      <w:r>
        <w:rPr>
          <w:rFonts w:hint="eastAsia" w:ascii="方正仿宋_GBK" w:hAnsi="仿宋"/>
          <w:szCs w:val="32"/>
        </w:rPr>
        <w:t>雨污井盖：每月对老街和开发区的井盖进行巡查。</w:t>
      </w:r>
    </w:p>
    <w:p>
      <w:pPr>
        <w:spacing w:line="600" w:lineRule="exact"/>
        <w:rPr>
          <w:szCs w:val="32"/>
        </w:rPr>
      </w:pPr>
      <w:r>
        <w:rPr>
          <w:rFonts w:hint="eastAsia" w:ascii="方正仿宋_GBK" w:hAnsi="仿宋"/>
          <w:szCs w:val="32"/>
        </w:rPr>
        <w:t>户外广告牌：每月对公路两旁的T型广告牌和场镇墙体广告进行检查。</w:t>
      </w:r>
    </w:p>
    <w:p>
      <w:pPr>
        <w:spacing w:line="200" w:lineRule="exact"/>
        <w:ind w:firstLine="640" w:firstLineChars="200"/>
        <w:rPr>
          <w:szCs w:val="32"/>
        </w:rPr>
      </w:pPr>
    </w:p>
    <w:p>
      <w:pPr>
        <w:spacing w:line="200" w:lineRule="exact"/>
        <w:ind w:firstLine="640" w:firstLineChars="200"/>
        <w:rPr>
          <w:szCs w:val="32"/>
        </w:rPr>
      </w:pPr>
    </w:p>
    <w:p>
      <w:pPr>
        <w:spacing w:line="200" w:lineRule="exact"/>
        <w:ind w:firstLine="640" w:firstLineChars="200"/>
        <w:rPr>
          <w:szCs w:val="32"/>
        </w:rPr>
      </w:pPr>
    </w:p>
    <w:p>
      <w:pPr>
        <w:spacing w:line="200" w:lineRule="exact"/>
        <w:ind w:firstLine="640" w:firstLineChars="200"/>
        <w:rPr>
          <w:szCs w:val="32"/>
        </w:rPr>
      </w:pPr>
    </w:p>
    <w:p>
      <w:pPr>
        <w:widowControl/>
        <w:jc w:val="left"/>
      </w:pPr>
      <w:bookmarkStart w:id="0" w:name="_GoBack"/>
      <w:bookmarkEnd w:id="0"/>
    </w:p>
    <w:sectPr>
      <w:footerReference r:id="rId3" w:type="default"/>
      <w:footerReference r:id="rId4" w:type="even"/>
      <w:pgSz w:w="11906" w:h="16838"/>
      <w:pgMar w:top="2098" w:right="1531" w:bottom="1984"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22410D-A844-4C8F-A8CE-4FB64CC4FF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FCDEA3-E3AE-4575-B6BB-1F92DA34E96F}"/>
  </w:font>
  <w:font w:name="方正仿宋_GBK">
    <w:panose1 w:val="03000509000000000000"/>
    <w:charset w:val="86"/>
    <w:family w:val="script"/>
    <w:pitch w:val="default"/>
    <w:sig w:usb0="00000001" w:usb1="080E0000" w:usb2="00000000" w:usb3="00000000" w:csb0="00040000" w:csb1="00000000"/>
    <w:embedRegular r:id="rId3" w:fontKey="{897B95E1-A83C-4D58-9CCB-0E62C9F4D4C0}"/>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800002BF" w:usb1="38CF7CFA" w:usb2="00000016" w:usb3="00000000" w:csb0="00040000" w:csb1="00000000"/>
    <w:embedRegular r:id="rId4" w:fontKey="{7E2D8A62-4ED5-4A65-8E4A-799954F8D126}"/>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5" w:fontKey="{9C8332E1-1294-4BF6-9FDA-90B426482EBD}"/>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embedRegular r:id="rId6" w:fontKey="{69186423-D1B4-49E8-BB94-B0FFB6F9FE3B}"/>
  </w:font>
  <w:font w:name="仿宋">
    <w:panose1 w:val="02010609060101010101"/>
    <w:charset w:val="86"/>
    <w:family w:val="modern"/>
    <w:pitch w:val="default"/>
    <w:sig w:usb0="800002BF" w:usb1="38CF7CFA" w:usb2="00000016" w:usb3="00000000" w:csb0="00040001" w:csb1="00000000"/>
    <w:embedRegular r:id="rId7" w:fontKey="{7B921C39-6048-4834-8D2D-C775587DB12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embedRegular r:id="rId8" w:fontKey="{87BCC94F-4C2C-4206-8B48-EFC5A2EDCA7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32157"/>
    </w:sdtPr>
    <w:sdtContent>
      <w:p>
        <w:pPr>
          <w:pStyle w:val="5"/>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168432158"/>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 w:name="KSO_WPS_MARK_KEY" w:val="feef3bec-0155-458f-9243-eaf4d5eab80d"/>
  </w:docVars>
  <w:rsids>
    <w:rsidRoot w:val="12B2320E"/>
    <w:rsid w:val="00043BF1"/>
    <w:rsid w:val="000C4D5B"/>
    <w:rsid w:val="00135399"/>
    <w:rsid w:val="0016118F"/>
    <w:rsid w:val="00173197"/>
    <w:rsid w:val="00184B82"/>
    <w:rsid w:val="00187E6F"/>
    <w:rsid w:val="00194C0D"/>
    <w:rsid w:val="001A40C4"/>
    <w:rsid w:val="001C3FDD"/>
    <w:rsid w:val="001E5742"/>
    <w:rsid w:val="001F5E77"/>
    <w:rsid w:val="00232CAB"/>
    <w:rsid w:val="00276B9B"/>
    <w:rsid w:val="002877A5"/>
    <w:rsid w:val="0039675F"/>
    <w:rsid w:val="003967CC"/>
    <w:rsid w:val="003A09DC"/>
    <w:rsid w:val="003B5FF2"/>
    <w:rsid w:val="003E21F6"/>
    <w:rsid w:val="00425B8E"/>
    <w:rsid w:val="00434692"/>
    <w:rsid w:val="004B74B5"/>
    <w:rsid w:val="004D4456"/>
    <w:rsid w:val="00535C65"/>
    <w:rsid w:val="005500AC"/>
    <w:rsid w:val="005B1C7D"/>
    <w:rsid w:val="005D4421"/>
    <w:rsid w:val="005D44F4"/>
    <w:rsid w:val="005D4A05"/>
    <w:rsid w:val="005E05B2"/>
    <w:rsid w:val="00623C51"/>
    <w:rsid w:val="00631608"/>
    <w:rsid w:val="00672B65"/>
    <w:rsid w:val="006862B6"/>
    <w:rsid w:val="00690814"/>
    <w:rsid w:val="006A65FC"/>
    <w:rsid w:val="00717525"/>
    <w:rsid w:val="00751274"/>
    <w:rsid w:val="00771D0C"/>
    <w:rsid w:val="007822B7"/>
    <w:rsid w:val="007908ED"/>
    <w:rsid w:val="007A1B28"/>
    <w:rsid w:val="007A59C3"/>
    <w:rsid w:val="007B2AF2"/>
    <w:rsid w:val="007C7B04"/>
    <w:rsid w:val="0080027E"/>
    <w:rsid w:val="00826749"/>
    <w:rsid w:val="00872AEB"/>
    <w:rsid w:val="0087498A"/>
    <w:rsid w:val="008B40AB"/>
    <w:rsid w:val="0093128F"/>
    <w:rsid w:val="00957ABD"/>
    <w:rsid w:val="00A267CB"/>
    <w:rsid w:val="00A41D33"/>
    <w:rsid w:val="00AB2E94"/>
    <w:rsid w:val="00AD4EB5"/>
    <w:rsid w:val="00AF0672"/>
    <w:rsid w:val="00B21ACE"/>
    <w:rsid w:val="00B73CAE"/>
    <w:rsid w:val="00B76932"/>
    <w:rsid w:val="00B84C2E"/>
    <w:rsid w:val="00BA0360"/>
    <w:rsid w:val="00BB13B0"/>
    <w:rsid w:val="00C901AE"/>
    <w:rsid w:val="00C9524C"/>
    <w:rsid w:val="00CB417F"/>
    <w:rsid w:val="00CC054A"/>
    <w:rsid w:val="00CC7947"/>
    <w:rsid w:val="00CE0247"/>
    <w:rsid w:val="00CE0721"/>
    <w:rsid w:val="00D421E3"/>
    <w:rsid w:val="00DB4190"/>
    <w:rsid w:val="00DC4172"/>
    <w:rsid w:val="00DD1F53"/>
    <w:rsid w:val="00E36112"/>
    <w:rsid w:val="00EA671A"/>
    <w:rsid w:val="00ED6DD2"/>
    <w:rsid w:val="00EF2C4A"/>
    <w:rsid w:val="00F82C02"/>
    <w:rsid w:val="00FE530E"/>
    <w:rsid w:val="00FF23A1"/>
    <w:rsid w:val="0CFB13A4"/>
    <w:rsid w:val="118E47A3"/>
    <w:rsid w:val="12B07C7B"/>
    <w:rsid w:val="12B2320E"/>
    <w:rsid w:val="12CD53B8"/>
    <w:rsid w:val="1AF42B15"/>
    <w:rsid w:val="1F451EB8"/>
    <w:rsid w:val="1FE95D07"/>
    <w:rsid w:val="20766CEC"/>
    <w:rsid w:val="237D47C8"/>
    <w:rsid w:val="273C43AA"/>
    <w:rsid w:val="2BA40FD1"/>
    <w:rsid w:val="34F37AC3"/>
    <w:rsid w:val="3CF95F65"/>
    <w:rsid w:val="45D55F40"/>
    <w:rsid w:val="4B262CCC"/>
    <w:rsid w:val="4E687802"/>
    <w:rsid w:val="540E30A4"/>
    <w:rsid w:val="54EC1FAE"/>
    <w:rsid w:val="58D40646"/>
    <w:rsid w:val="5B42444E"/>
    <w:rsid w:val="5C0E6998"/>
    <w:rsid w:val="5E7D210E"/>
    <w:rsid w:val="627F38A0"/>
    <w:rsid w:val="6A721B6F"/>
    <w:rsid w:val="6A7A6FA4"/>
    <w:rsid w:val="6C682AA5"/>
    <w:rsid w:val="6E1C3011"/>
    <w:rsid w:val="777A67F2"/>
    <w:rsid w:val="7BD502A2"/>
    <w:rsid w:val="7C022D00"/>
    <w:rsid w:val="7E037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Title"/>
    <w:basedOn w:val="1"/>
    <w:next w:val="1"/>
    <w:qFormat/>
    <w:uiPriority w:val="0"/>
    <w:pPr>
      <w:spacing w:line="600" w:lineRule="exact"/>
      <w:jc w:val="left"/>
      <w:outlineLvl w:val="1"/>
    </w:pPr>
    <w:rPr>
      <w:rFonts w:ascii="Cambria" w:hAnsi="Cambria" w:eastAsia="方正楷体_GBK"/>
      <w:bCs/>
      <w:color w:val="000000"/>
      <w:szCs w:val="32"/>
    </w:rPr>
  </w:style>
  <w:style w:type="character" w:styleId="10">
    <w:name w:val="page number"/>
    <w:basedOn w:val="9"/>
    <w:qFormat/>
    <w:uiPriority w:val="0"/>
  </w:style>
  <w:style w:type="character" w:customStyle="1" w:styleId="11">
    <w:name w:val="页眉 Char"/>
    <w:basedOn w:val="9"/>
    <w:link w:val="6"/>
    <w:qFormat/>
    <w:uiPriority w:val="0"/>
    <w:rPr>
      <w:rFonts w:eastAsia="方正仿宋_GBK" w:asciiTheme="minorHAnsi" w:hAnsiTheme="minorHAnsi" w:cstheme="minorBidi"/>
      <w:kern w:val="2"/>
      <w:sz w:val="18"/>
      <w:szCs w:val="18"/>
    </w:rPr>
  </w:style>
  <w:style w:type="character" w:customStyle="1" w:styleId="12">
    <w:name w:val="页脚 Char"/>
    <w:basedOn w:val="9"/>
    <w:link w:val="5"/>
    <w:qFormat/>
    <w:uiPriority w:val="99"/>
    <w:rPr>
      <w:rFonts w:eastAsia="方正仿宋_GBK" w:asciiTheme="minorHAnsi" w:hAnsiTheme="minorHAnsi" w:cstheme="minorBidi"/>
      <w:kern w:val="2"/>
      <w:sz w:val="18"/>
      <w:szCs w:val="18"/>
    </w:rPr>
  </w:style>
  <w:style w:type="character" w:customStyle="1" w:styleId="13">
    <w:name w:val="日期 Char"/>
    <w:basedOn w:val="9"/>
    <w:link w:val="3"/>
    <w:qFormat/>
    <w:uiPriority w:val="0"/>
    <w:rPr>
      <w:rFonts w:eastAsia="方正仿宋_GBK" w:asciiTheme="minorHAnsi" w:hAnsiTheme="minorHAnsi" w:cstheme="minorBidi"/>
      <w:kern w:val="2"/>
      <w:sz w:val="32"/>
      <w:szCs w:val="24"/>
    </w:rPr>
  </w:style>
  <w:style w:type="character" w:customStyle="1" w:styleId="14">
    <w:name w:val="批注框文本 Char"/>
    <w:basedOn w:val="9"/>
    <w:link w:val="4"/>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38</Pages>
  <Words>13816</Words>
  <Characters>14068</Characters>
  <Lines>103</Lines>
  <Paragraphs>29</Paragraphs>
  <TotalTime>26</TotalTime>
  <ScaleCrop>false</ScaleCrop>
  <LinksUpToDate>false</LinksUpToDate>
  <CharactersWithSpaces>14163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2019-12-30T07:04:00Z</dcterms:created>
  <dc:creator>彳 木 青 余 公</dc:creator>
  <cp:lastModifiedBy>silence</cp:lastModifiedBy>
  <cp:lastPrinted>2023-01-29T02:53:00Z</cp:lastPrinted>
  <dcterms:modified xsi:type="dcterms:W3CDTF">2024-03-29T02:29:47Z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248883375_cloud</vt:lpwstr>
  </property>
  <property fmtid="{D5CDD505-2E9C-101B-9397-08002B2CF9AE}" pid="4" name="ICV">
    <vt:lpwstr>07F66487CA8F4365B6B0E0CC45D72681</vt:lpwstr>
  </property>
</Properties>
</file>