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75793" w14:textId="77777777" w:rsidR="006F477F" w:rsidRDefault="006E553C">
      <w:pPr>
        <w:pStyle w:val="a7"/>
        <w:shd w:val="clear" w:color="auto" w:fill="FFFFFF"/>
        <w:spacing w:line="600" w:lineRule="exact"/>
        <w:jc w:val="center"/>
        <w:rPr>
          <w:rFonts w:ascii="方正小标宋_GBK" w:eastAsia="方正小标宋_GBK" w:cs="宋体" w:hint="default"/>
          <w:sz w:val="44"/>
          <w:szCs w:val="44"/>
          <w:lang w:val="zh-CN"/>
        </w:rPr>
      </w:pPr>
      <w:r>
        <w:rPr>
          <w:rFonts w:ascii="方正小标宋_GBK" w:eastAsia="方正小标宋_GBK" w:cs="宋体"/>
          <w:sz w:val="44"/>
          <w:szCs w:val="44"/>
          <w:lang w:val="zh-CN"/>
        </w:rPr>
        <w:t>重庆市九龙坡区</w:t>
      </w:r>
      <w:r w:rsidR="00000000">
        <w:rPr>
          <w:rFonts w:ascii="方正小标宋_GBK" w:eastAsia="方正小标宋_GBK" w:cs="宋体"/>
          <w:sz w:val="44"/>
          <w:szCs w:val="44"/>
          <w:lang w:val="zh-CN"/>
        </w:rPr>
        <w:t>石板镇文化服务中心</w:t>
      </w:r>
    </w:p>
    <w:p w14:paraId="524EB1F0" w14:textId="416D83D5" w:rsidR="00090645" w:rsidRDefault="00000000">
      <w:pPr>
        <w:pStyle w:val="a7"/>
        <w:shd w:val="clear" w:color="auto" w:fill="FFFFFF"/>
        <w:spacing w:line="600" w:lineRule="exact"/>
        <w:jc w:val="center"/>
        <w:rPr>
          <w:rFonts w:ascii="方正小标宋_GBK" w:eastAsia="方正小标宋_GBK" w:cs="宋体" w:hint="default"/>
          <w:sz w:val="44"/>
          <w:szCs w:val="44"/>
          <w:lang w:val="zh-CN"/>
        </w:rPr>
      </w:pPr>
      <w:r>
        <w:rPr>
          <w:rFonts w:ascii="方正小标宋_GBK" w:eastAsia="方正小标宋_GBK" w:cs="宋体"/>
          <w:sz w:val="44"/>
          <w:szCs w:val="44"/>
          <w:lang w:val="zh-CN"/>
        </w:rPr>
        <w:t>2023年度</w:t>
      </w:r>
      <w:r w:rsidR="006E553C">
        <w:rPr>
          <w:rFonts w:ascii="方正小标宋_GBK" w:eastAsia="方正小标宋_GBK" w:cs="宋体"/>
          <w:sz w:val="44"/>
          <w:szCs w:val="44"/>
          <w:lang w:val="zh-CN"/>
        </w:rPr>
        <w:t>部门</w:t>
      </w:r>
      <w:r>
        <w:rPr>
          <w:rFonts w:ascii="方正小标宋_GBK" w:eastAsia="方正小标宋_GBK" w:cs="宋体"/>
          <w:sz w:val="44"/>
          <w:szCs w:val="44"/>
          <w:lang w:val="zh-CN"/>
        </w:rPr>
        <w:t>决算公开说明</w:t>
      </w:r>
    </w:p>
    <w:p w14:paraId="300D38B4" w14:textId="77777777" w:rsidR="00090645"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一、单位基本情况</w:t>
      </w:r>
    </w:p>
    <w:p w14:paraId="0645162E"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（一）职能职责</w:t>
      </w:r>
    </w:p>
    <w:p w14:paraId="23708C73"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石板镇文化服务中心主要承担教育、文化、旅游、体育、科技培训等方面的事务性工作，如：社区文化活动注重与社区居民的互动，组织各种社区文化活动；传统文化推广；互联网+文化服务等。</w:t>
      </w:r>
    </w:p>
    <w:p w14:paraId="2FC8D1EC"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（二）机构设置</w:t>
      </w:r>
    </w:p>
    <w:p w14:paraId="462A22C6"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石板镇文化服务中心独立核算机构为</w:t>
      </w:r>
      <w:r>
        <w:rPr>
          <w:rFonts w:ascii="方正仿宋_GBK" w:eastAsia="方正仿宋_GBK" w:hAnsi="仿宋_GB2312" w:cs="仿宋_GB2312" w:hint="default"/>
          <w:snapToGrid w:val="0"/>
          <w:color w:val="000000" w:themeColor="text1"/>
          <w:sz w:val="32"/>
          <w:szCs w:val="32"/>
        </w:rPr>
        <w:t>1</w:t>
      </w:r>
      <w:r>
        <w:rPr>
          <w:rFonts w:ascii="方正仿宋_GBK" w:eastAsia="方正仿宋_GBK" w:hAnsi="仿宋_GB2312" w:cs="仿宋_GB2312"/>
          <w:snapToGrid w:val="0"/>
          <w:color w:val="000000" w:themeColor="text1"/>
          <w:sz w:val="32"/>
          <w:szCs w:val="32"/>
        </w:rPr>
        <w:t>个，单位类型为财政全额拨款的公益一类事业单位，一般公共预算财政拨款开支人数为1人。</w:t>
      </w:r>
    </w:p>
    <w:p w14:paraId="5984F02D" w14:textId="77777777" w:rsidR="00090645"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二、单位决算情况说明</w:t>
      </w:r>
    </w:p>
    <w:p w14:paraId="5BFEDDEA"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（一）收入支出决算总体情况说明</w:t>
      </w:r>
    </w:p>
    <w:p w14:paraId="5B94459A"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总体情况。2023年度收入总计55.61万元，支出总计55.61万元。收支较上年决算数增加55.61万元，增长100%，主要原因是2022年度决算为汇总编报，将各事业单位全部汇总到政府（本级）中，2023年度决算将行政事业单位分开编报。</w:t>
      </w:r>
    </w:p>
    <w:p w14:paraId="623F1EDA"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2.收入情况。2023年度收入合计55.61万元，较上年决算数增加55.61万元，增长100%，主要原因是2022年度决算为汇总编报，将各事业单位全部汇总到政府（本级）中，2023</w:t>
      </w:r>
      <w:r>
        <w:rPr>
          <w:rFonts w:ascii="方正仿宋_GBK" w:eastAsia="方正仿宋_GBK" w:hAnsi="仿宋_GB2312" w:cs="仿宋_GB2312"/>
          <w:snapToGrid w:val="0"/>
          <w:color w:val="000000" w:themeColor="text1"/>
          <w:sz w:val="32"/>
          <w:szCs w:val="32"/>
        </w:rPr>
        <w:lastRenderedPageBreak/>
        <w:t>年度决算将行政事业单位分开编报。其中：财政拨款收入55.61万元，占100%；事业收入0万元，占0%；经营收入0万元，占0%；其他收入0万元，占0%。此外，使用非财政拨款结余和专用结余0万元，年初结转和结余0万元。</w:t>
      </w:r>
    </w:p>
    <w:p w14:paraId="2A8F7F57"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支出情况。2023年度支出合计55.61万元，较上年决算数增加55.61万元，增长100%，主要原因是2022年度决算为汇总编报，将各事业单位全部汇总到政府（本级）中，2023年度决算将行政事业单位分开编报。其中：基本支出45.08万元，占81.08%；项目支出10.52万元，占18.92%；经营支出0万元，占0%。此外，结余分配0万元。</w:t>
      </w:r>
    </w:p>
    <w:p w14:paraId="5E1506E4"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4.结转结余情况。2023年度年末结转和结余0万元，较上年</w:t>
      </w:r>
      <w:proofErr w:type="gramStart"/>
      <w:r>
        <w:rPr>
          <w:rFonts w:ascii="方正仿宋_GBK" w:eastAsia="方正仿宋_GBK" w:hAnsi="仿宋_GB2312" w:cs="仿宋_GB2312"/>
          <w:snapToGrid w:val="0"/>
          <w:color w:val="000000" w:themeColor="text1"/>
          <w:sz w:val="32"/>
          <w:szCs w:val="32"/>
        </w:rPr>
        <w:t>决算数无增减</w:t>
      </w:r>
      <w:proofErr w:type="gramEnd"/>
      <w:r>
        <w:rPr>
          <w:rFonts w:ascii="方正仿宋_GBK" w:eastAsia="方正仿宋_GBK" w:hAnsi="仿宋_GB2312" w:cs="仿宋_GB2312"/>
          <w:snapToGrid w:val="0"/>
          <w:color w:val="000000" w:themeColor="text1"/>
          <w:sz w:val="32"/>
          <w:szCs w:val="32"/>
        </w:rPr>
        <w:t>。</w:t>
      </w:r>
    </w:p>
    <w:p w14:paraId="67B6544F"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（二）财政拨款收入支出决算总体情况说明</w:t>
      </w:r>
    </w:p>
    <w:p w14:paraId="58CD41B9"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财政拨款收入、支出总计55.61万元。与2022年相比，财政拨款收入、支出总计各增加55.61万元，增长100%。主要原因是2022年度决算为汇总编报，将各事业单位全部汇总到政府（本级）中，2023年度决算将行政事业单位分开编报。</w:t>
      </w:r>
    </w:p>
    <w:p w14:paraId="555F4D0B"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（三）一般公共预算财政拨款收入支出决算情况说明</w:t>
      </w:r>
    </w:p>
    <w:p w14:paraId="441B7BFB"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收入情况。2023年度一般公共预算财政拨款收入55.61万元，较上年决算数增加55.61万元，增长100%。主要原因是2022年度决算为汇总编报，将各事业单位全部汇总到政府（本级）中，2023年度决算将行政事业单位分开编报。较年</w:t>
      </w:r>
      <w:r>
        <w:rPr>
          <w:rFonts w:ascii="方正仿宋_GBK" w:eastAsia="方正仿宋_GBK" w:hAnsi="仿宋_GB2312" w:cs="仿宋_GB2312"/>
          <w:snapToGrid w:val="0"/>
          <w:color w:val="000000" w:themeColor="text1"/>
          <w:sz w:val="32"/>
          <w:szCs w:val="32"/>
        </w:rPr>
        <w:lastRenderedPageBreak/>
        <w:t>初预算数增加23.93万元，增长75.54%。主要原因是其他文化和旅游支出增加等。此外，年初财政拨款结转和结余0万元。</w:t>
      </w:r>
    </w:p>
    <w:p w14:paraId="6D7035FB"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支出情况。2023年度一般公共预算财政拨款支出55.61万元，较上年决算数增加55.61万元，增长100%。主要原因是2022年度决算为汇总编报，将各事业单位全部汇总到政府（本级）中，2023年度决算将行政事业单位分开编报。较年初预算数增加23.93万元，增长75.54%。主要原因是其他文化和旅游支出增加等。</w:t>
      </w:r>
    </w:p>
    <w:p w14:paraId="04D3CA4F"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3.结转结余情况。2023年度年末一般公共预算财政拨款结转和结余0万元，较上年</w:t>
      </w:r>
      <w:proofErr w:type="gramStart"/>
      <w:r>
        <w:rPr>
          <w:rFonts w:ascii="方正仿宋_GBK" w:eastAsia="方正仿宋_GBK" w:hAnsi="仿宋_GB2312" w:cs="仿宋_GB2312"/>
          <w:snapToGrid w:val="0"/>
          <w:color w:val="000000" w:themeColor="text1"/>
          <w:sz w:val="32"/>
          <w:szCs w:val="32"/>
        </w:rPr>
        <w:t>决算数无增减</w:t>
      </w:r>
      <w:proofErr w:type="gramEnd"/>
      <w:r>
        <w:rPr>
          <w:rFonts w:ascii="方正仿宋_GBK" w:eastAsia="方正仿宋_GBK" w:hAnsi="仿宋_GB2312" w:cs="仿宋_GB2312"/>
          <w:snapToGrid w:val="0"/>
          <w:color w:val="000000" w:themeColor="text1"/>
          <w:sz w:val="32"/>
          <w:szCs w:val="32"/>
        </w:rPr>
        <w:t>。</w:t>
      </w:r>
    </w:p>
    <w:p w14:paraId="4C04F05F"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4.比较情况。本单位2023年度一般公共预算财政拨款支出主要用于以下几个方面：</w:t>
      </w:r>
    </w:p>
    <w:p w14:paraId="748644C6"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（1）文化旅游体育与传媒支出45.18万元，占81.24%，较年初预算数增加21.52万元，增长90.96%，主要原因是增加文</w:t>
      </w:r>
      <w:proofErr w:type="gramStart"/>
      <w:r>
        <w:rPr>
          <w:rFonts w:ascii="方正仿宋_GBK" w:eastAsia="方正仿宋_GBK" w:hAnsi="仿宋_GB2312" w:cs="仿宋_GB2312"/>
          <w:snapToGrid w:val="0"/>
          <w:color w:val="000000" w:themeColor="text1"/>
          <w:sz w:val="32"/>
          <w:szCs w:val="32"/>
        </w:rPr>
        <w:t>服中心</w:t>
      </w:r>
      <w:proofErr w:type="gramEnd"/>
      <w:r>
        <w:rPr>
          <w:rFonts w:ascii="方正仿宋_GBK" w:eastAsia="方正仿宋_GBK" w:hAnsi="仿宋_GB2312" w:cs="仿宋_GB2312"/>
          <w:snapToGrid w:val="0"/>
          <w:color w:val="000000" w:themeColor="text1"/>
          <w:sz w:val="32"/>
          <w:szCs w:val="32"/>
        </w:rPr>
        <w:t>免费开放补助等资金。</w:t>
      </w:r>
    </w:p>
    <w:p w14:paraId="5E095F15"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（2）社会保障与就业支出6.42万元，占11.54%，较年初预算数增加0.52万元，增长8.81%，主要原因是增加社会保险缴费等资金。</w:t>
      </w:r>
    </w:p>
    <w:p w14:paraId="28918BE9"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（3）卫生健康支出1.09万元，占1.96%，较年初预算数增加0.04万元，增长3.81%，主要原因是增加其他卫生健康支出资金。</w:t>
      </w:r>
    </w:p>
    <w:p w14:paraId="72B136F8"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（4）自然资源海洋气象等支出1.59万元，占2.86%，较年初预算数增加1.59万元，增长100%，主要原因是增加事业</w:t>
      </w:r>
      <w:r>
        <w:rPr>
          <w:rFonts w:ascii="方正仿宋_GBK" w:eastAsia="方正仿宋_GBK" w:hAnsi="仿宋_GB2312" w:cs="仿宋_GB2312"/>
          <w:snapToGrid w:val="0"/>
          <w:color w:val="000000" w:themeColor="text1"/>
          <w:sz w:val="32"/>
          <w:szCs w:val="32"/>
        </w:rPr>
        <w:lastRenderedPageBreak/>
        <w:t>运行支出等资金。</w:t>
      </w:r>
    </w:p>
    <w:p w14:paraId="1396B352"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（5）住房保障支出1.33万元，占2.39%，较年初预算数增加0.26万元，增长24.3%，主要原因是事业运行支出增加等。</w:t>
      </w:r>
    </w:p>
    <w:p w14:paraId="176A0192"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（四）一般公共预算财政拨款基本支出决算情况说明</w:t>
      </w:r>
    </w:p>
    <w:p w14:paraId="58CAFB08" w14:textId="77777777" w:rsidR="00090645" w:rsidRDefault="00000000">
      <w:pPr>
        <w:pStyle w:val="a7"/>
        <w:snapToGrid w:val="0"/>
        <w:spacing w:before="0" w:beforeAutospacing="0" w:after="0" w:afterAutospacing="0" w:line="600"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 </w:t>
      </w:r>
      <w:r>
        <w:rPr>
          <w:rFonts w:ascii="方正仿宋_GBK" w:eastAsia="方正仿宋_GBK" w:hAnsi="仿宋_GB2312" w:cs="仿宋_GB2312"/>
          <w:snapToGrid w:val="0"/>
          <w:color w:val="000000" w:themeColor="text1"/>
          <w:sz w:val="32"/>
          <w:szCs w:val="32"/>
        </w:rPr>
        <w:t>2023年度一般公共预算财政拨款基本支出45.08万元。其中：人员经费37.74万元，较上年决算数增加37.74万元，增长100%，主要原因是2022年度决算为汇总编报，将各事业单位全部汇总到政府（本级）中，2023年度决算将行政事业单位分开编报。人员经费用途主要包括基本工资、津贴补贴、社会保障缴费、绩效工资、其他工资福利支出、对个人和家庭的补助支出等。公用经费7.35万元，较上年决算数增加7.35万元，增长100%，主要原因是2022年度决算为汇总编报，将各事业单位全部汇总到政府（本级）中，2023年度决算将行政事业单位分开编报。公用经费用途主要包括办公费、印刷费、差旅费、维修（护）费、劳务费、邮电费、水费、电费、其他商品和服务支出、办公设备购置等。</w:t>
      </w:r>
    </w:p>
    <w:p w14:paraId="7E0D3632"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（五）政府性基金预算收支决算情况说明</w:t>
      </w:r>
    </w:p>
    <w:p w14:paraId="5BE529A1"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本单位2023年度无政府性基金预算财政拨款收支。</w:t>
      </w:r>
    </w:p>
    <w:p w14:paraId="017ADCEF"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（六）国有资本经营预算财政拨款支出决算情况说明</w:t>
      </w:r>
    </w:p>
    <w:p w14:paraId="617A6F53"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本单位2023年度无国有资本经营预算财政拨款支出。</w:t>
      </w:r>
    </w:p>
    <w:p w14:paraId="310DAD54" w14:textId="77777777" w:rsidR="00090645"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三、“三公”经费情况说明</w:t>
      </w:r>
    </w:p>
    <w:p w14:paraId="74BF3D37"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（一）“三公”经费支出总体情况说明</w:t>
      </w:r>
    </w:p>
    <w:p w14:paraId="679C4EAE"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Pr>
          <w:rFonts w:ascii="方正仿宋_GBK" w:eastAsia="方正仿宋_GBK" w:hAnsi="仿宋_GB2312" w:cs="仿宋_GB2312"/>
          <w:snapToGrid w:val="0"/>
          <w:color w:val="000000" w:themeColor="text1"/>
          <w:sz w:val="32"/>
          <w:szCs w:val="32"/>
          <w:lang w:val="zh-CN"/>
        </w:rPr>
        <w:t>2023年度“三公”经费支出共计0万元，较年初</w:t>
      </w:r>
      <w:proofErr w:type="gramStart"/>
      <w:r>
        <w:rPr>
          <w:rFonts w:ascii="方正仿宋_GBK" w:eastAsia="方正仿宋_GBK" w:hAnsi="仿宋_GB2312" w:cs="仿宋_GB2312"/>
          <w:snapToGrid w:val="0"/>
          <w:color w:val="000000" w:themeColor="text1"/>
          <w:sz w:val="32"/>
          <w:szCs w:val="32"/>
          <w:lang w:val="zh-CN"/>
        </w:rPr>
        <w:t>预算数无</w:t>
      </w:r>
      <w:r>
        <w:rPr>
          <w:rFonts w:ascii="方正仿宋_GBK" w:eastAsia="方正仿宋_GBK" w:hAnsi="仿宋_GB2312" w:cs="仿宋_GB2312"/>
          <w:snapToGrid w:val="0"/>
          <w:color w:val="000000" w:themeColor="text1"/>
          <w:sz w:val="32"/>
          <w:szCs w:val="32"/>
          <w:lang w:val="zh-CN"/>
        </w:rPr>
        <w:lastRenderedPageBreak/>
        <w:t>增减</w:t>
      </w:r>
      <w:proofErr w:type="gramEnd"/>
      <w:r>
        <w:rPr>
          <w:rFonts w:ascii="方正仿宋_GBK" w:eastAsia="方正仿宋_GBK" w:hAnsi="仿宋_GB2312" w:cs="仿宋_GB2312"/>
          <w:snapToGrid w:val="0"/>
          <w:color w:val="000000" w:themeColor="text1"/>
          <w:sz w:val="32"/>
          <w:szCs w:val="32"/>
          <w:lang w:val="zh-CN"/>
        </w:rPr>
        <w:t>，较上年</w:t>
      </w:r>
      <w:proofErr w:type="gramStart"/>
      <w:r>
        <w:rPr>
          <w:rFonts w:ascii="方正仿宋_GBK" w:eastAsia="方正仿宋_GBK" w:hAnsi="仿宋_GB2312" w:cs="仿宋_GB2312"/>
          <w:snapToGrid w:val="0"/>
          <w:color w:val="000000" w:themeColor="text1"/>
          <w:sz w:val="32"/>
          <w:szCs w:val="32"/>
          <w:lang w:val="zh-CN"/>
        </w:rPr>
        <w:t>支出数无增减</w:t>
      </w:r>
      <w:proofErr w:type="gramEnd"/>
      <w:r>
        <w:rPr>
          <w:rFonts w:ascii="方正仿宋_GBK" w:eastAsia="方正仿宋_GBK" w:hAnsi="仿宋_GB2312" w:cs="仿宋_GB2312"/>
          <w:snapToGrid w:val="0"/>
          <w:color w:val="000000" w:themeColor="text1"/>
          <w:sz w:val="32"/>
          <w:szCs w:val="32"/>
          <w:lang w:val="zh-CN"/>
        </w:rPr>
        <w:t>。</w:t>
      </w:r>
    </w:p>
    <w:p w14:paraId="72835208"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（二）“三公”经费分项支出情况</w:t>
      </w:r>
    </w:p>
    <w:p w14:paraId="32EF0188"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Pr>
          <w:rFonts w:ascii="方正仿宋_GBK" w:eastAsia="方正仿宋_GBK" w:hAnsi="仿宋_GB2312" w:cs="仿宋_GB2312"/>
          <w:snapToGrid w:val="0"/>
          <w:color w:val="000000" w:themeColor="text1"/>
          <w:sz w:val="32"/>
          <w:szCs w:val="32"/>
          <w:lang w:val="zh-CN"/>
        </w:rPr>
        <w:t>2023年度本单位因公出国（境）费用0万元，费用支出较年初</w:t>
      </w:r>
      <w:proofErr w:type="gramStart"/>
      <w:r>
        <w:rPr>
          <w:rFonts w:ascii="方正仿宋_GBK" w:eastAsia="方正仿宋_GBK" w:hAnsi="仿宋_GB2312" w:cs="仿宋_GB2312"/>
          <w:snapToGrid w:val="0"/>
          <w:color w:val="000000" w:themeColor="text1"/>
          <w:sz w:val="32"/>
          <w:szCs w:val="32"/>
          <w:lang w:val="zh-CN"/>
        </w:rPr>
        <w:t>预算数无增减</w:t>
      </w:r>
      <w:proofErr w:type="gramEnd"/>
      <w:r>
        <w:rPr>
          <w:rFonts w:ascii="方正仿宋_GBK" w:eastAsia="方正仿宋_GBK" w:hAnsi="仿宋_GB2312" w:cs="仿宋_GB2312"/>
          <w:snapToGrid w:val="0"/>
          <w:color w:val="000000" w:themeColor="text1"/>
          <w:sz w:val="32"/>
          <w:szCs w:val="32"/>
          <w:lang w:val="zh-CN"/>
        </w:rPr>
        <w:t>，较上年</w:t>
      </w:r>
      <w:proofErr w:type="gramStart"/>
      <w:r>
        <w:rPr>
          <w:rFonts w:ascii="方正仿宋_GBK" w:eastAsia="方正仿宋_GBK" w:hAnsi="仿宋_GB2312" w:cs="仿宋_GB2312"/>
          <w:snapToGrid w:val="0"/>
          <w:color w:val="000000" w:themeColor="text1"/>
          <w:sz w:val="32"/>
          <w:szCs w:val="32"/>
          <w:lang w:val="zh-CN"/>
        </w:rPr>
        <w:t>支出数无增减</w:t>
      </w:r>
      <w:proofErr w:type="gramEnd"/>
      <w:r>
        <w:rPr>
          <w:rFonts w:ascii="方正仿宋_GBK" w:eastAsia="方正仿宋_GBK" w:hAnsi="仿宋_GB2312" w:cs="仿宋_GB2312"/>
          <w:snapToGrid w:val="0"/>
          <w:color w:val="000000" w:themeColor="text1"/>
          <w:sz w:val="32"/>
          <w:szCs w:val="32"/>
          <w:lang w:val="zh-CN"/>
        </w:rPr>
        <w:t>。</w:t>
      </w:r>
    </w:p>
    <w:p w14:paraId="161A855E" w14:textId="4BA728CC"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Pr>
          <w:rFonts w:ascii="方正仿宋_GBK" w:eastAsia="方正仿宋_GBK" w:hAnsi="仿宋_GB2312" w:cs="仿宋_GB2312"/>
          <w:snapToGrid w:val="0"/>
          <w:color w:val="000000" w:themeColor="text1"/>
          <w:sz w:val="32"/>
          <w:szCs w:val="32"/>
          <w:lang w:val="zh-CN"/>
        </w:rPr>
        <w:t>公务车购置费0万元，费用支出较年初</w:t>
      </w:r>
      <w:proofErr w:type="gramStart"/>
      <w:r>
        <w:rPr>
          <w:rFonts w:ascii="方正仿宋_GBK" w:eastAsia="方正仿宋_GBK" w:hAnsi="仿宋_GB2312" w:cs="仿宋_GB2312"/>
          <w:snapToGrid w:val="0"/>
          <w:color w:val="000000" w:themeColor="text1"/>
          <w:sz w:val="32"/>
          <w:szCs w:val="32"/>
          <w:lang w:val="zh-CN"/>
        </w:rPr>
        <w:t>预算数无增减</w:t>
      </w:r>
      <w:proofErr w:type="gramEnd"/>
      <w:r>
        <w:rPr>
          <w:rFonts w:ascii="方正仿宋_GBK" w:eastAsia="方正仿宋_GBK" w:hAnsi="仿宋_GB2312" w:cs="仿宋_GB2312"/>
          <w:snapToGrid w:val="0"/>
          <w:color w:val="000000" w:themeColor="text1"/>
          <w:sz w:val="32"/>
          <w:szCs w:val="32"/>
          <w:lang w:val="zh-CN"/>
        </w:rPr>
        <w:t>，较上年</w:t>
      </w:r>
      <w:proofErr w:type="gramStart"/>
      <w:r>
        <w:rPr>
          <w:rFonts w:ascii="方正仿宋_GBK" w:eastAsia="方正仿宋_GBK" w:hAnsi="仿宋_GB2312" w:cs="仿宋_GB2312"/>
          <w:snapToGrid w:val="0"/>
          <w:color w:val="000000" w:themeColor="text1"/>
          <w:sz w:val="32"/>
          <w:szCs w:val="32"/>
          <w:lang w:val="zh-CN"/>
        </w:rPr>
        <w:t>支出数无增减</w:t>
      </w:r>
      <w:proofErr w:type="gramEnd"/>
      <w:r>
        <w:rPr>
          <w:rFonts w:ascii="方正仿宋_GBK" w:eastAsia="方正仿宋_GBK" w:hAnsi="仿宋_GB2312" w:cs="仿宋_GB2312"/>
          <w:snapToGrid w:val="0"/>
          <w:color w:val="000000" w:themeColor="text1"/>
          <w:sz w:val="32"/>
          <w:szCs w:val="32"/>
          <w:lang w:val="zh-CN"/>
        </w:rPr>
        <w:t>。</w:t>
      </w:r>
    </w:p>
    <w:p w14:paraId="127B1B27" w14:textId="66D4EF3A"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Pr>
          <w:rFonts w:ascii="方正仿宋_GBK" w:eastAsia="方正仿宋_GBK" w:hAnsi="仿宋_GB2312" w:cs="仿宋_GB2312"/>
          <w:snapToGrid w:val="0"/>
          <w:color w:val="000000" w:themeColor="text1"/>
          <w:sz w:val="32"/>
          <w:szCs w:val="32"/>
          <w:lang w:val="zh-CN"/>
        </w:rPr>
        <w:t>公务车运行维护费0万元，费用支出较年初</w:t>
      </w:r>
      <w:proofErr w:type="gramStart"/>
      <w:r>
        <w:rPr>
          <w:rFonts w:ascii="方正仿宋_GBK" w:eastAsia="方正仿宋_GBK" w:hAnsi="仿宋_GB2312" w:cs="仿宋_GB2312"/>
          <w:snapToGrid w:val="0"/>
          <w:color w:val="000000" w:themeColor="text1"/>
          <w:sz w:val="32"/>
          <w:szCs w:val="32"/>
          <w:lang w:val="zh-CN"/>
        </w:rPr>
        <w:t>预算数无增减</w:t>
      </w:r>
      <w:proofErr w:type="gramEnd"/>
      <w:r>
        <w:rPr>
          <w:rFonts w:ascii="方正仿宋_GBK" w:eastAsia="方正仿宋_GBK" w:hAnsi="仿宋_GB2312" w:cs="仿宋_GB2312"/>
          <w:snapToGrid w:val="0"/>
          <w:color w:val="000000" w:themeColor="text1"/>
          <w:sz w:val="32"/>
          <w:szCs w:val="32"/>
          <w:lang w:val="zh-CN"/>
        </w:rPr>
        <w:t>，较上年</w:t>
      </w:r>
      <w:proofErr w:type="gramStart"/>
      <w:r>
        <w:rPr>
          <w:rFonts w:ascii="方正仿宋_GBK" w:eastAsia="方正仿宋_GBK" w:hAnsi="仿宋_GB2312" w:cs="仿宋_GB2312"/>
          <w:snapToGrid w:val="0"/>
          <w:color w:val="000000" w:themeColor="text1"/>
          <w:sz w:val="32"/>
          <w:szCs w:val="32"/>
          <w:lang w:val="zh-CN"/>
        </w:rPr>
        <w:t>支出数无增减</w:t>
      </w:r>
      <w:proofErr w:type="gramEnd"/>
      <w:r>
        <w:rPr>
          <w:rFonts w:ascii="方正仿宋_GBK" w:eastAsia="方正仿宋_GBK" w:hAnsi="仿宋_GB2312" w:cs="仿宋_GB2312"/>
          <w:snapToGrid w:val="0"/>
          <w:color w:val="000000" w:themeColor="text1"/>
          <w:sz w:val="32"/>
          <w:szCs w:val="32"/>
          <w:lang w:val="zh-CN"/>
        </w:rPr>
        <w:t>。</w:t>
      </w:r>
    </w:p>
    <w:p w14:paraId="17CD5CE5" w14:textId="11EA6B1A"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Pr>
          <w:rFonts w:ascii="方正仿宋_GBK" w:eastAsia="方正仿宋_GBK" w:hAnsi="仿宋_GB2312" w:cs="仿宋_GB2312"/>
          <w:snapToGrid w:val="0"/>
          <w:color w:val="000000" w:themeColor="text1"/>
          <w:sz w:val="32"/>
          <w:szCs w:val="32"/>
          <w:lang w:val="zh-CN"/>
        </w:rPr>
        <w:t>公务接待费0万元，费用支出较年初</w:t>
      </w:r>
      <w:proofErr w:type="gramStart"/>
      <w:r>
        <w:rPr>
          <w:rFonts w:ascii="方正仿宋_GBK" w:eastAsia="方正仿宋_GBK" w:hAnsi="仿宋_GB2312" w:cs="仿宋_GB2312"/>
          <w:snapToGrid w:val="0"/>
          <w:color w:val="000000" w:themeColor="text1"/>
          <w:sz w:val="32"/>
          <w:szCs w:val="32"/>
          <w:lang w:val="zh-CN"/>
        </w:rPr>
        <w:t>预算数无增减</w:t>
      </w:r>
      <w:proofErr w:type="gramEnd"/>
      <w:r>
        <w:rPr>
          <w:rFonts w:ascii="方正仿宋_GBK" w:eastAsia="方正仿宋_GBK" w:hAnsi="仿宋_GB2312" w:cs="仿宋_GB2312"/>
          <w:snapToGrid w:val="0"/>
          <w:color w:val="000000" w:themeColor="text1"/>
          <w:sz w:val="32"/>
          <w:szCs w:val="32"/>
          <w:lang w:val="zh-CN"/>
        </w:rPr>
        <w:t>，较上年</w:t>
      </w:r>
      <w:proofErr w:type="gramStart"/>
      <w:r>
        <w:rPr>
          <w:rFonts w:ascii="方正仿宋_GBK" w:eastAsia="方正仿宋_GBK" w:hAnsi="仿宋_GB2312" w:cs="仿宋_GB2312"/>
          <w:snapToGrid w:val="0"/>
          <w:color w:val="000000" w:themeColor="text1"/>
          <w:sz w:val="32"/>
          <w:szCs w:val="32"/>
          <w:lang w:val="zh-CN"/>
        </w:rPr>
        <w:t>支出数无增减</w:t>
      </w:r>
      <w:proofErr w:type="gramEnd"/>
      <w:r>
        <w:rPr>
          <w:rFonts w:ascii="方正仿宋_GBK" w:eastAsia="方正仿宋_GBK" w:hAnsi="仿宋_GB2312" w:cs="仿宋_GB2312"/>
          <w:snapToGrid w:val="0"/>
          <w:color w:val="000000" w:themeColor="text1"/>
          <w:sz w:val="32"/>
          <w:szCs w:val="32"/>
          <w:lang w:val="zh-CN"/>
        </w:rPr>
        <w:t>。</w:t>
      </w:r>
    </w:p>
    <w:p w14:paraId="3C7179BC"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（三）“三公”经费实物量情况</w:t>
      </w:r>
    </w:p>
    <w:p w14:paraId="6857F224" w14:textId="77777777" w:rsidR="00090645"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仿宋_GB2312" w:cs="仿宋_GB2312"/>
          <w:snapToGrid w:val="0"/>
          <w:color w:val="000000" w:themeColor="text1"/>
          <w:sz w:val="32"/>
          <w:szCs w:val="32"/>
          <w:lang w:val="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10F14EE9" w14:textId="77777777" w:rsidR="00090645"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四、其他需要说明的事项</w:t>
      </w:r>
    </w:p>
    <w:p w14:paraId="146CEF7A" w14:textId="77777777" w:rsidR="00090645" w:rsidRDefault="00000000">
      <w:pPr>
        <w:widowControl w:val="0"/>
        <w:autoSpaceDE w:val="0"/>
        <w:autoSpaceDN w:val="0"/>
        <w:adjustRightInd w:val="0"/>
        <w:spacing w:line="594" w:lineRule="exact"/>
        <w:ind w:firstLineChars="200" w:firstLine="643"/>
        <w:jc w:val="both"/>
        <w:rPr>
          <w:rStyle w:val="a9"/>
          <w:rFonts w:ascii="方正楷体_GBK" w:eastAsia="方正楷体_GBK" w:hAnsi="方正楷体_GBK" w:cs="方正楷体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（一）财政拨款会议费和培训费情况说明</w:t>
      </w:r>
    </w:p>
    <w:p w14:paraId="322BE2F4" w14:textId="77777777" w:rsidR="00090645"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仿宋_GB2312" w:cs="仿宋_GB2312"/>
          <w:snapToGrid w:val="0"/>
          <w:color w:val="000000" w:themeColor="text1"/>
          <w:sz w:val="32"/>
          <w:szCs w:val="32"/>
          <w:lang w:val="zh-CN"/>
        </w:rPr>
        <w:t>本年度会议费支出0万元，较上年</w:t>
      </w:r>
      <w:proofErr w:type="gramStart"/>
      <w:r>
        <w:rPr>
          <w:rFonts w:ascii="方正仿宋_GBK" w:eastAsia="方正仿宋_GBK" w:hAnsi="仿宋_GB2312" w:cs="仿宋_GB2312"/>
          <w:snapToGrid w:val="0"/>
          <w:color w:val="000000" w:themeColor="text1"/>
          <w:sz w:val="32"/>
          <w:szCs w:val="32"/>
          <w:lang w:val="zh-CN"/>
        </w:rPr>
        <w:t>决算数无增减</w:t>
      </w:r>
      <w:proofErr w:type="gramEnd"/>
      <w:r>
        <w:rPr>
          <w:rFonts w:ascii="方正仿宋_GBK" w:eastAsia="方正仿宋_GBK" w:hAnsi="仿宋_GB2312" w:cs="仿宋_GB2312"/>
          <w:snapToGrid w:val="0"/>
          <w:color w:val="000000" w:themeColor="text1"/>
          <w:sz w:val="32"/>
          <w:szCs w:val="32"/>
          <w:lang w:val="zh-CN"/>
        </w:rPr>
        <w:t>。本年度培训费支出0.05万元，较上年决算数增加0.05万元，增长100%，主要原因是</w:t>
      </w:r>
      <w:r>
        <w:rPr>
          <w:rFonts w:ascii="方正仿宋_GBK" w:eastAsia="方正仿宋_GBK" w:hAnsi="仿宋_GB2312" w:cs="仿宋_GB2312"/>
          <w:snapToGrid w:val="0"/>
          <w:color w:val="000000" w:themeColor="text1"/>
          <w:sz w:val="32"/>
          <w:szCs w:val="32"/>
        </w:rPr>
        <w:t>2022年度决算为汇总编报，将各事业单位全部汇总到政府（本级）中，2023年度决算将行政事业单位分开编报</w:t>
      </w:r>
      <w:r>
        <w:rPr>
          <w:rFonts w:ascii="方正仿宋_GBK" w:eastAsia="方正仿宋_GBK" w:hAnsi="仿宋_GB2312" w:cs="仿宋_GB2312"/>
          <w:snapToGrid w:val="0"/>
          <w:color w:val="000000" w:themeColor="text1"/>
          <w:sz w:val="32"/>
          <w:szCs w:val="32"/>
          <w:lang w:val="zh-CN"/>
        </w:rPr>
        <w:t>。</w:t>
      </w:r>
    </w:p>
    <w:p w14:paraId="58AE76FE"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lastRenderedPageBreak/>
        <w:t>（二）机关运行经费情况说明</w:t>
      </w:r>
    </w:p>
    <w:p w14:paraId="3817CBA3" w14:textId="60A13CD6" w:rsidR="00090645" w:rsidRDefault="00651B35">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sidRPr="00651B35">
        <w:rPr>
          <w:rFonts w:ascii="方正仿宋_GBK" w:eastAsia="方正仿宋_GBK" w:hAnsi="仿宋_GB2312" w:cs="仿宋_GB2312"/>
          <w:snapToGrid w:val="0"/>
          <w:color w:val="000000" w:themeColor="text1"/>
          <w:sz w:val="32"/>
          <w:szCs w:val="32"/>
          <w:lang w:val="zh-CN"/>
        </w:rPr>
        <w:t>按照部门决算列报口径，我单位不在机关运行经费统计范围之内。</w:t>
      </w:r>
    </w:p>
    <w:p w14:paraId="03EBEC22"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（三）国有资产占用情况说明</w:t>
      </w:r>
    </w:p>
    <w:p w14:paraId="0CCE8582"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Pr>
          <w:rFonts w:ascii="方正仿宋_GBK" w:eastAsia="方正仿宋_GBK" w:hAnsi="仿宋_GB2312" w:cs="仿宋_GB2312"/>
          <w:snapToGrid w:val="0"/>
          <w:color w:val="000000" w:themeColor="text1"/>
          <w:sz w:val="32"/>
          <w:szCs w:val="32"/>
          <w:lang w:val="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69E485B2" w14:textId="77777777" w:rsidR="00090645"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（四）政府采购支出情况说明</w:t>
      </w:r>
    </w:p>
    <w:p w14:paraId="7EE9E3B6"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lang w:val="zh-CN"/>
        </w:rPr>
      </w:pPr>
      <w:r>
        <w:rPr>
          <w:rFonts w:ascii="方正仿宋_GBK" w:eastAsia="方正仿宋_GBK" w:hAnsi="仿宋_GB2312" w:cs="仿宋_GB2312"/>
          <w:snapToGrid w:val="0"/>
          <w:color w:val="000000" w:themeColor="text1"/>
          <w:sz w:val="32"/>
          <w:szCs w:val="32"/>
          <w:lang w:val="zh-CN"/>
        </w:rPr>
        <w:t>2023年度本单位政府采购支出总额0万元，其中：政府采购货物支出0万元、政府采购工程支出0万元、政府采购服务支出0万元。授予中小企业合同金额0万元，占政府采购支出总额的0%，其中：授予小</w:t>
      </w:r>
      <w:proofErr w:type="gramStart"/>
      <w:r>
        <w:rPr>
          <w:rFonts w:ascii="方正仿宋_GBK" w:eastAsia="方正仿宋_GBK" w:hAnsi="仿宋_GB2312" w:cs="仿宋_GB2312"/>
          <w:snapToGrid w:val="0"/>
          <w:color w:val="000000" w:themeColor="text1"/>
          <w:sz w:val="32"/>
          <w:szCs w:val="32"/>
          <w:lang w:val="zh-CN"/>
        </w:rPr>
        <w:t>微企业</w:t>
      </w:r>
      <w:proofErr w:type="gramEnd"/>
      <w:r>
        <w:rPr>
          <w:rFonts w:ascii="方正仿宋_GBK" w:eastAsia="方正仿宋_GBK" w:hAnsi="仿宋_GB2312" w:cs="仿宋_GB2312"/>
          <w:snapToGrid w:val="0"/>
          <w:color w:val="000000" w:themeColor="text1"/>
          <w:sz w:val="32"/>
          <w:szCs w:val="32"/>
          <w:lang w:val="zh-CN"/>
        </w:rPr>
        <w:t>合同金额0万元，占政府采购支出总额的0 %。</w:t>
      </w:r>
    </w:p>
    <w:p w14:paraId="6DD1CC74" w14:textId="77777777" w:rsidR="00090645" w:rsidRDefault="00000000">
      <w:pPr>
        <w:widowControl w:val="0"/>
        <w:autoSpaceDE w:val="0"/>
        <w:autoSpaceDN w:val="0"/>
        <w:adjustRightInd w:val="0"/>
        <w:spacing w:line="594" w:lineRule="exact"/>
        <w:ind w:firstLineChars="200" w:firstLine="643"/>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五、预算绩效管理情况说明</w:t>
      </w:r>
    </w:p>
    <w:p w14:paraId="249D6A6A" w14:textId="77777777" w:rsidR="00090645" w:rsidRDefault="00000000">
      <w:pPr>
        <w:widowControl w:val="0"/>
        <w:autoSpaceDE w:val="0"/>
        <w:autoSpaceDN w:val="0"/>
        <w:adjustRightInd w:val="0"/>
        <w:spacing w:line="594" w:lineRule="exact"/>
        <w:ind w:firstLineChars="200" w:firstLine="643"/>
        <w:jc w:val="both"/>
        <w:rPr>
          <w:rStyle w:val="a9"/>
          <w:rFonts w:ascii="方正楷体_GBK" w:eastAsia="方正楷体_GBK" w:hAnsi="方正楷体_GBK" w:cs="方正楷体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（一）单位自评情况</w:t>
      </w:r>
    </w:p>
    <w:p w14:paraId="46082A1E" w14:textId="77777777" w:rsidR="00090645"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根据预算绩效管理要求，我单位对</w:t>
      </w:r>
      <w:r>
        <w:rPr>
          <w:rStyle w:val="a9"/>
          <w:rFonts w:ascii="方正仿宋_GBK" w:eastAsia="方正仿宋_GBK" w:hAnsi="方正仿宋_GBK" w:cs="方正仿宋_GBK"/>
          <w:b w:val="0"/>
          <w:bCs/>
          <w:color w:val="000000" w:themeColor="text1"/>
          <w:sz w:val="32"/>
          <w:szCs w:val="32"/>
          <w:shd w:val="clear" w:color="auto" w:fill="FFFFFF"/>
        </w:rPr>
        <w:t>3</w:t>
      </w:r>
      <w:r>
        <w:rPr>
          <w:rStyle w:val="a9"/>
          <w:rFonts w:ascii="方正仿宋_GBK" w:eastAsia="方正仿宋_GBK" w:hAnsi="方正仿宋_GBK" w:cs="方正仿宋_GBK"/>
          <w:b w:val="0"/>
          <w:bCs/>
          <w:color w:val="000000" w:themeColor="text1"/>
          <w:sz w:val="32"/>
          <w:szCs w:val="32"/>
          <w:shd w:val="clear" w:color="auto" w:fill="FFFFFF"/>
          <w:lang w:val="zh-CN"/>
        </w:rPr>
        <w:t>个二级项目开展了绩效自评，涉及财政拨款项目支出资金</w:t>
      </w:r>
      <w:r>
        <w:rPr>
          <w:rStyle w:val="a9"/>
          <w:rFonts w:ascii="方正仿宋_GBK" w:eastAsia="方正仿宋_GBK" w:hAnsi="方正仿宋_GBK" w:cs="方正仿宋_GBK"/>
          <w:b w:val="0"/>
          <w:bCs/>
          <w:color w:val="000000" w:themeColor="text1"/>
          <w:sz w:val="32"/>
          <w:szCs w:val="32"/>
          <w:shd w:val="clear" w:color="auto" w:fill="FFFFFF"/>
        </w:rPr>
        <w:t>10.52</w:t>
      </w:r>
      <w:r>
        <w:rPr>
          <w:rStyle w:val="a9"/>
          <w:rFonts w:ascii="方正仿宋_GBK" w:eastAsia="方正仿宋_GBK" w:hAnsi="方正仿宋_GBK" w:cs="方正仿宋_GBK"/>
          <w:b w:val="0"/>
          <w:bCs/>
          <w:color w:val="000000" w:themeColor="text1"/>
          <w:sz w:val="32"/>
          <w:szCs w:val="32"/>
          <w:shd w:val="clear" w:color="auto" w:fill="FFFFFF"/>
          <w:lang w:val="zh-CN"/>
        </w:rPr>
        <w:t>万元。</w:t>
      </w:r>
    </w:p>
    <w:p w14:paraId="424490EC" w14:textId="77777777" w:rsidR="00090645"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项目支出绩效自评表</w:t>
      </w:r>
      <w:r>
        <w:rPr>
          <w:rStyle w:val="a9"/>
          <w:rFonts w:ascii="方正仿宋_GBK" w:eastAsia="方正仿宋_GBK" w:hAnsi="方正仿宋_GBK" w:cs="方正仿宋_GBK"/>
          <w:b w:val="0"/>
          <w:bCs/>
          <w:color w:val="000000" w:themeColor="text1"/>
          <w:sz w:val="32"/>
          <w:szCs w:val="32"/>
          <w:shd w:val="clear" w:color="auto" w:fill="FFFFFF"/>
        </w:rPr>
        <w:t>1</w:t>
      </w:r>
      <w:r>
        <w:rPr>
          <w:rStyle w:val="a9"/>
          <w:rFonts w:ascii="方正仿宋_GBK" w:eastAsia="方正仿宋_GBK" w:hAnsi="方正仿宋_GBK" w:cs="方正仿宋_GBK"/>
          <w:b w:val="0"/>
          <w:bCs/>
          <w:color w:val="000000" w:themeColor="text1"/>
          <w:sz w:val="32"/>
          <w:szCs w:val="32"/>
          <w:shd w:val="clear" w:color="auto" w:fill="FFFFFF"/>
          <w:lang w:val="zh-CN"/>
        </w:rPr>
        <w:t>（二级项目）：</w:t>
      </w:r>
    </w:p>
    <w:tbl>
      <w:tblPr>
        <w:tblW w:w="8401" w:type="dxa"/>
        <w:tblInd w:w="78" w:type="dxa"/>
        <w:tblLayout w:type="fixed"/>
        <w:tblLook w:val="04A0" w:firstRow="1" w:lastRow="0" w:firstColumn="1" w:lastColumn="0" w:noHBand="0" w:noVBand="1"/>
      </w:tblPr>
      <w:tblGrid>
        <w:gridCol w:w="964"/>
        <w:gridCol w:w="585"/>
        <w:gridCol w:w="1065"/>
        <w:gridCol w:w="750"/>
        <w:gridCol w:w="750"/>
        <w:gridCol w:w="645"/>
        <w:gridCol w:w="1152"/>
        <w:gridCol w:w="603"/>
        <w:gridCol w:w="522"/>
        <w:gridCol w:w="543"/>
        <w:gridCol w:w="480"/>
        <w:gridCol w:w="342"/>
      </w:tblGrid>
      <w:tr w:rsidR="00090645" w14:paraId="39EA6498" w14:textId="77777777">
        <w:trPr>
          <w:trHeight w:val="664"/>
        </w:trPr>
        <w:tc>
          <w:tcPr>
            <w:tcW w:w="8401" w:type="dxa"/>
            <w:gridSpan w:val="12"/>
            <w:tcBorders>
              <w:top w:val="single" w:sz="6" w:space="0" w:color="auto"/>
              <w:left w:val="single" w:sz="6" w:space="0" w:color="auto"/>
              <w:bottom w:val="single" w:sz="6" w:space="0" w:color="auto"/>
              <w:right w:val="single" w:sz="6" w:space="0" w:color="auto"/>
              <w:tl2br w:val="nil"/>
              <w:tr2bl w:val="nil"/>
            </w:tcBorders>
            <w:vAlign w:val="center"/>
          </w:tcPr>
          <w:p w14:paraId="5B78874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Cs/>
                <w:color w:val="000000"/>
                <w:sz w:val="32"/>
                <w:szCs w:val="32"/>
              </w:rPr>
              <w:t>2023年度二级项目绩效自评表</w:t>
            </w:r>
          </w:p>
        </w:tc>
      </w:tr>
      <w:tr w:rsidR="00090645" w14:paraId="5E6A78A9" w14:textId="77777777">
        <w:trPr>
          <w:trHeight w:val="499"/>
        </w:trPr>
        <w:tc>
          <w:tcPr>
            <w:tcW w:w="8401" w:type="dxa"/>
            <w:gridSpan w:val="12"/>
            <w:tcBorders>
              <w:top w:val="single" w:sz="6" w:space="0" w:color="auto"/>
              <w:left w:val="single" w:sz="6" w:space="0" w:color="auto"/>
              <w:bottom w:val="single" w:sz="6" w:space="0" w:color="auto"/>
              <w:right w:val="single" w:sz="6" w:space="0" w:color="auto"/>
              <w:tl2br w:val="nil"/>
              <w:tr2bl w:val="nil"/>
            </w:tcBorders>
            <w:vAlign w:val="center"/>
          </w:tcPr>
          <w:p w14:paraId="7021DEBA" w14:textId="77777777" w:rsidR="00090645" w:rsidRDefault="00000000">
            <w:pPr>
              <w:jc w:val="right"/>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单位：万元</w:t>
            </w:r>
          </w:p>
        </w:tc>
      </w:tr>
      <w:tr w:rsidR="00090645" w14:paraId="2E506F29" w14:textId="77777777">
        <w:trPr>
          <w:trHeight w:val="499"/>
        </w:trPr>
        <w:tc>
          <w:tcPr>
            <w:tcW w:w="964" w:type="dxa"/>
            <w:tcBorders>
              <w:top w:val="single" w:sz="6" w:space="0" w:color="auto"/>
              <w:left w:val="single" w:sz="6" w:space="0" w:color="auto"/>
              <w:bottom w:val="single" w:sz="6" w:space="0" w:color="auto"/>
              <w:right w:val="single" w:sz="6" w:space="0" w:color="auto"/>
              <w:tl2br w:val="nil"/>
              <w:tr2bl w:val="nil"/>
            </w:tcBorders>
            <w:vAlign w:val="center"/>
          </w:tcPr>
          <w:p w14:paraId="35A3C53C"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项目名称：</w:t>
            </w:r>
          </w:p>
        </w:tc>
        <w:tc>
          <w:tcPr>
            <w:tcW w:w="165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6D26077"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村（社区）文</w:t>
            </w:r>
            <w:proofErr w:type="gramStart"/>
            <w:r>
              <w:rPr>
                <w:rFonts w:ascii="方正仿宋_GBK" w:eastAsia="方正仿宋_GBK" w:hAnsi="方正仿宋_GBK" w:cs="方正仿宋_GBK"/>
                <w:b/>
                <w:color w:val="000000"/>
                <w:sz w:val="18"/>
                <w:szCs w:val="18"/>
              </w:rPr>
              <w:t>服中心</w:t>
            </w:r>
            <w:proofErr w:type="gramEnd"/>
            <w:r>
              <w:rPr>
                <w:rFonts w:ascii="方正仿宋_GBK" w:eastAsia="方正仿宋_GBK" w:hAnsi="方正仿宋_GBK" w:cs="方正仿宋_GBK"/>
                <w:b/>
                <w:color w:val="000000"/>
                <w:sz w:val="18"/>
                <w:szCs w:val="18"/>
              </w:rPr>
              <w:t>免费开放补助</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2FCBB4FC"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项目编码：</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4EAF5C6"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50019322T000002442998</w:t>
            </w:r>
          </w:p>
        </w:tc>
        <w:tc>
          <w:tcPr>
            <w:tcW w:w="1152" w:type="dxa"/>
            <w:tcBorders>
              <w:top w:val="single" w:sz="6" w:space="0" w:color="auto"/>
              <w:left w:val="single" w:sz="6" w:space="0" w:color="auto"/>
              <w:bottom w:val="single" w:sz="6" w:space="0" w:color="auto"/>
              <w:right w:val="single" w:sz="6" w:space="0" w:color="auto"/>
              <w:tl2br w:val="nil"/>
              <w:tr2bl w:val="nil"/>
            </w:tcBorders>
            <w:vAlign w:val="center"/>
          </w:tcPr>
          <w:p w14:paraId="34E378A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自评总分：</w:t>
            </w:r>
          </w:p>
        </w:tc>
        <w:tc>
          <w:tcPr>
            <w:tcW w:w="603" w:type="dxa"/>
            <w:tcBorders>
              <w:top w:val="single" w:sz="6" w:space="0" w:color="auto"/>
              <w:left w:val="single" w:sz="6" w:space="0" w:color="auto"/>
              <w:bottom w:val="single" w:sz="6" w:space="0" w:color="auto"/>
              <w:right w:val="single" w:sz="6" w:space="0" w:color="auto"/>
              <w:tl2br w:val="nil"/>
              <w:tr2bl w:val="nil"/>
            </w:tcBorders>
            <w:vAlign w:val="center"/>
          </w:tcPr>
          <w:p w14:paraId="15999D8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100.00</w:t>
            </w:r>
          </w:p>
        </w:tc>
        <w:tc>
          <w:tcPr>
            <w:tcW w:w="10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13E0B1B" w14:textId="77777777" w:rsidR="00090645" w:rsidRDefault="00090645">
            <w:pPr>
              <w:jc w:val="center"/>
              <w:rPr>
                <w:rFonts w:ascii="方正仿宋_GBK" w:eastAsia="方正仿宋_GBK" w:hAnsi="方正仿宋_GBK" w:cs="方正仿宋_GBK" w:hint="default"/>
                <w:b/>
                <w:color w:val="000000"/>
                <w:sz w:val="18"/>
                <w:szCs w:val="18"/>
              </w:rPr>
            </w:pPr>
          </w:p>
        </w:tc>
        <w:tc>
          <w:tcPr>
            <w:tcW w:w="8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43CDF55"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68D7FFC8" w14:textId="77777777">
        <w:trPr>
          <w:trHeight w:val="499"/>
        </w:trPr>
        <w:tc>
          <w:tcPr>
            <w:tcW w:w="964" w:type="dxa"/>
            <w:tcBorders>
              <w:top w:val="single" w:sz="6" w:space="0" w:color="auto"/>
              <w:left w:val="single" w:sz="6" w:space="0" w:color="auto"/>
              <w:bottom w:val="single" w:sz="6" w:space="0" w:color="auto"/>
              <w:right w:val="single" w:sz="6" w:space="0" w:color="auto"/>
              <w:tl2br w:val="nil"/>
              <w:tr2bl w:val="nil"/>
            </w:tcBorders>
            <w:vAlign w:val="center"/>
          </w:tcPr>
          <w:p w14:paraId="5EC542F9"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lastRenderedPageBreak/>
              <w:t>项目主管部门：</w:t>
            </w:r>
          </w:p>
        </w:tc>
        <w:tc>
          <w:tcPr>
            <w:tcW w:w="165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0A72472"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307-重庆市九龙坡区石板镇人民政府</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372E090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财政归口处室：</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C1CFC5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003-预算科</w:t>
            </w:r>
          </w:p>
        </w:tc>
        <w:tc>
          <w:tcPr>
            <w:tcW w:w="1152" w:type="dxa"/>
            <w:tcBorders>
              <w:top w:val="single" w:sz="6" w:space="0" w:color="auto"/>
              <w:left w:val="single" w:sz="6" w:space="0" w:color="auto"/>
              <w:bottom w:val="single" w:sz="6" w:space="0" w:color="auto"/>
              <w:right w:val="single" w:sz="6" w:space="0" w:color="auto"/>
              <w:tl2br w:val="nil"/>
              <w:tr2bl w:val="nil"/>
            </w:tcBorders>
            <w:vAlign w:val="center"/>
          </w:tcPr>
          <w:p w14:paraId="7F08F17D"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部门联系人：</w:t>
            </w:r>
          </w:p>
        </w:tc>
        <w:tc>
          <w:tcPr>
            <w:tcW w:w="603" w:type="dxa"/>
            <w:tcBorders>
              <w:top w:val="single" w:sz="6" w:space="0" w:color="auto"/>
              <w:left w:val="single" w:sz="6" w:space="0" w:color="auto"/>
              <w:bottom w:val="single" w:sz="6" w:space="0" w:color="auto"/>
              <w:right w:val="single" w:sz="6" w:space="0" w:color="auto"/>
              <w:tl2br w:val="nil"/>
              <w:tr2bl w:val="nil"/>
            </w:tcBorders>
            <w:vAlign w:val="center"/>
          </w:tcPr>
          <w:p w14:paraId="152533A3" w14:textId="77777777" w:rsidR="00090645" w:rsidRDefault="00000000">
            <w:pPr>
              <w:rPr>
                <w:rFonts w:ascii="方正仿宋_GBK" w:eastAsia="方正仿宋_GBK" w:hAnsi="方正仿宋_GBK" w:cs="方正仿宋_GBK" w:hint="default"/>
                <w:b/>
                <w:color w:val="000000"/>
                <w:sz w:val="18"/>
                <w:szCs w:val="18"/>
              </w:rPr>
            </w:pPr>
            <w:proofErr w:type="gramStart"/>
            <w:r>
              <w:rPr>
                <w:rFonts w:ascii="方正仿宋_GBK" w:eastAsia="方正仿宋_GBK" w:hAnsi="方正仿宋_GBK" w:cs="方正仿宋_GBK"/>
                <w:b/>
                <w:color w:val="000000"/>
                <w:sz w:val="18"/>
                <w:szCs w:val="18"/>
              </w:rPr>
              <w:t>程永菊</w:t>
            </w:r>
            <w:proofErr w:type="gramEnd"/>
          </w:p>
        </w:tc>
        <w:tc>
          <w:tcPr>
            <w:tcW w:w="10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F3AA4FE"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联系电话：</w:t>
            </w:r>
          </w:p>
        </w:tc>
        <w:tc>
          <w:tcPr>
            <w:tcW w:w="8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7D887A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65765676</w:t>
            </w:r>
          </w:p>
        </w:tc>
      </w:tr>
      <w:tr w:rsidR="00090645" w14:paraId="60B123EB" w14:textId="77777777">
        <w:trPr>
          <w:trHeight w:val="510"/>
        </w:trPr>
        <w:tc>
          <w:tcPr>
            <w:tcW w:w="8401" w:type="dxa"/>
            <w:gridSpan w:val="12"/>
            <w:tcBorders>
              <w:top w:val="single" w:sz="6" w:space="0" w:color="auto"/>
              <w:left w:val="single" w:sz="6" w:space="0" w:color="auto"/>
              <w:bottom w:val="single" w:sz="6" w:space="0" w:color="auto"/>
              <w:right w:val="single" w:sz="6" w:space="0" w:color="auto"/>
              <w:tl2br w:val="nil"/>
              <w:tr2bl w:val="nil"/>
            </w:tcBorders>
            <w:vAlign w:val="center"/>
          </w:tcPr>
          <w:p w14:paraId="417C82C2" w14:textId="77777777" w:rsidR="00090645"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资金情况</w:t>
            </w:r>
          </w:p>
        </w:tc>
      </w:tr>
      <w:tr w:rsidR="00090645" w14:paraId="4B547BD6" w14:textId="77777777">
        <w:trPr>
          <w:trHeight w:val="696"/>
        </w:trPr>
        <w:tc>
          <w:tcPr>
            <w:tcW w:w="15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6BBC73D" w14:textId="77777777" w:rsidR="00090645" w:rsidRDefault="00090645">
            <w:pPr>
              <w:jc w:val="center"/>
              <w:rPr>
                <w:rFonts w:ascii="方正仿宋_GBK" w:eastAsia="方正仿宋_GBK" w:hAnsi="方正仿宋_GBK" w:cs="方正仿宋_GBK" w:hint="default"/>
                <w:b/>
                <w:color w:val="000000"/>
                <w:sz w:val="18"/>
                <w:szCs w:val="18"/>
              </w:rPr>
            </w:pPr>
          </w:p>
        </w:tc>
        <w:tc>
          <w:tcPr>
            <w:tcW w:w="18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CD732F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年初预算数</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6CB3CB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全年（调整）预算数</w:t>
            </w:r>
          </w:p>
        </w:tc>
        <w:tc>
          <w:tcPr>
            <w:tcW w:w="1152" w:type="dxa"/>
            <w:tcBorders>
              <w:top w:val="single" w:sz="6" w:space="0" w:color="auto"/>
              <w:left w:val="single" w:sz="6" w:space="0" w:color="auto"/>
              <w:bottom w:val="single" w:sz="6" w:space="0" w:color="auto"/>
              <w:right w:val="single" w:sz="6" w:space="0" w:color="auto"/>
              <w:tl2br w:val="nil"/>
              <w:tr2bl w:val="nil"/>
            </w:tcBorders>
            <w:vAlign w:val="center"/>
          </w:tcPr>
          <w:p w14:paraId="0DE4420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全年执行数</w:t>
            </w:r>
          </w:p>
        </w:tc>
        <w:tc>
          <w:tcPr>
            <w:tcW w:w="603" w:type="dxa"/>
            <w:tcBorders>
              <w:top w:val="single" w:sz="6" w:space="0" w:color="auto"/>
              <w:left w:val="single" w:sz="6" w:space="0" w:color="auto"/>
              <w:bottom w:val="single" w:sz="6" w:space="0" w:color="auto"/>
              <w:right w:val="single" w:sz="6" w:space="0" w:color="auto"/>
              <w:tl2br w:val="nil"/>
              <w:tr2bl w:val="nil"/>
            </w:tcBorders>
            <w:vAlign w:val="center"/>
          </w:tcPr>
          <w:p w14:paraId="08C58CF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w:t>
            </w:r>
          </w:p>
        </w:tc>
        <w:tc>
          <w:tcPr>
            <w:tcW w:w="10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DBE9137"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执行率权重</w:t>
            </w:r>
          </w:p>
        </w:tc>
        <w:tc>
          <w:tcPr>
            <w:tcW w:w="8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2D5B38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执行率得分</w:t>
            </w:r>
          </w:p>
        </w:tc>
      </w:tr>
      <w:tr w:rsidR="00090645" w14:paraId="600FBB0B" w14:textId="77777777">
        <w:trPr>
          <w:trHeight w:val="499"/>
        </w:trPr>
        <w:tc>
          <w:tcPr>
            <w:tcW w:w="15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31F9304"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年度总金额</w:t>
            </w:r>
          </w:p>
        </w:tc>
        <w:tc>
          <w:tcPr>
            <w:tcW w:w="18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57C4D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0.00</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B2825E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1152" w:type="dxa"/>
            <w:tcBorders>
              <w:top w:val="single" w:sz="6" w:space="0" w:color="auto"/>
              <w:left w:val="single" w:sz="6" w:space="0" w:color="auto"/>
              <w:bottom w:val="single" w:sz="6" w:space="0" w:color="auto"/>
              <w:right w:val="single" w:sz="6" w:space="0" w:color="auto"/>
              <w:tl2br w:val="nil"/>
              <w:tr2bl w:val="nil"/>
            </w:tcBorders>
            <w:vAlign w:val="center"/>
          </w:tcPr>
          <w:p w14:paraId="2E431B1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603" w:type="dxa"/>
            <w:tcBorders>
              <w:top w:val="single" w:sz="6" w:space="0" w:color="auto"/>
              <w:left w:val="single" w:sz="6" w:space="0" w:color="auto"/>
              <w:bottom w:val="single" w:sz="6" w:space="0" w:color="auto"/>
              <w:right w:val="single" w:sz="6" w:space="0" w:color="auto"/>
              <w:tl2br w:val="nil"/>
              <w:tr2bl w:val="nil"/>
            </w:tcBorders>
            <w:vAlign w:val="center"/>
          </w:tcPr>
          <w:p w14:paraId="5F73D53D" w14:textId="77777777" w:rsidR="00090645" w:rsidRDefault="00090645">
            <w:pPr>
              <w:jc w:val="center"/>
              <w:rPr>
                <w:rFonts w:ascii="方正仿宋_GBK" w:eastAsia="方正仿宋_GBK" w:hAnsi="方正仿宋_GBK" w:cs="方正仿宋_GBK" w:hint="default"/>
                <w:b/>
                <w:color w:val="000000"/>
                <w:sz w:val="18"/>
                <w:szCs w:val="18"/>
              </w:rPr>
            </w:pPr>
          </w:p>
        </w:tc>
        <w:tc>
          <w:tcPr>
            <w:tcW w:w="10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9C87DB7" w14:textId="77777777" w:rsidR="00090645" w:rsidRDefault="00090645">
            <w:pPr>
              <w:jc w:val="center"/>
              <w:rPr>
                <w:rFonts w:ascii="方正仿宋_GBK" w:eastAsia="方正仿宋_GBK" w:hAnsi="方正仿宋_GBK" w:cs="方正仿宋_GBK" w:hint="default"/>
                <w:b/>
                <w:color w:val="000000"/>
                <w:sz w:val="18"/>
                <w:szCs w:val="18"/>
              </w:rPr>
            </w:pPr>
          </w:p>
        </w:tc>
        <w:tc>
          <w:tcPr>
            <w:tcW w:w="8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B8BDFA7"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323BCE5B" w14:textId="77777777">
        <w:trPr>
          <w:trHeight w:val="499"/>
        </w:trPr>
        <w:tc>
          <w:tcPr>
            <w:tcW w:w="15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68789BC"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其中：财政拨款</w:t>
            </w:r>
          </w:p>
        </w:tc>
        <w:tc>
          <w:tcPr>
            <w:tcW w:w="18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8BBCAFD"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0.00</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7670FA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1152" w:type="dxa"/>
            <w:tcBorders>
              <w:top w:val="single" w:sz="6" w:space="0" w:color="auto"/>
              <w:left w:val="single" w:sz="6" w:space="0" w:color="auto"/>
              <w:bottom w:val="single" w:sz="6" w:space="0" w:color="auto"/>
              <w:right w:val="single" w:sz="6" w:space="0" w:color="auto"/>
              <w:tl2br w:val="nil"/>
              <w:tr2bl w:val="nil"/>
            </w:tcBorders>
            <w:vAlign w:val="center"/>
          </w:tcPr>
          <w:p w14:paraId="57D00E9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603" w:type="dxa"/>
            <w:tcBorders>
              <w:top w:val="single" w:sz="6" w:space="0" w:color="auto"/>
              <w:left w:val="single" w:sz="6" w:space="0" w:color="auto"/>
              <w:bottom w:val="single" w:sz="6" w:space="0" w:color="auto"/>
              <w:right w:val="single" w:sz="6" w:space="0" w:color="auto"/>
              <w:tl2br w:val="nil"/>
              <w:tr2bl w:val="nil"/>
            </w:tcBorders>
            <w:vAlign w:val="center"/>
          </w:tcPr>
          <w:p w14:paraId="63CBEAE0"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10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0FE8C89"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c>
          <w:tcPr>
            <w:tcW w:w="8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062329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r>
      <w:tr w:rsidR="00090645" w14:paraId="12289FF7" w14:textId="77777777">
        <w:trPr>
          <w:trHeight w:val="499"/>
        </w:trPr>
        <w:tc>
          <w:tcPr>
            <w:tcW w:w="15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B684A6E"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一般公共预算</w:t>
            </w:r>
          </w:p>
        </w:tc>
        <w:tc>
          <w:tcPr>
            <w:tcW w:w="18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AFC41D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0.00</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A76B3D1"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1152" w:type="dxa"/>
            <w:tcBorders>
              <w:top w:val="single" w:sz="6" w:space="0" w:color="auto"/>
              <w:left w:val="single" w:sz="6" w:space="0" w:color="auto"/>
              <w:bottom w:val="single" w:sz="6" w:space="0" w:color="auto"/>
              <w:right w:val="single" w:sz="6" w:space="0" w:color="auto"/>
              <w:tl2br w:val="nil"/>
              <w:tr2bl w:val="nil"/>
            </w:tcBorders>
            <w:vAlign w:val="center"/>
          </w:tcPr>
          <w:p w14:paraId="26DD232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603" w:type="dxa"/>
            <w:tcBorders>
              <w:top w:val="single" w:sz="6" w:space="0" w:color="auto"/>
              <w:left w:val="single" w:sz="6" w:space="0" w:color="auto"/>
              <w:bottom w:val="single" w:sz="6" w:space="0" w:color="auto"/>
              <w:right w:val="single" w:sz="6" w:space="0" w:color="auto"/>
              <w:tl2br w:val="nil"/>
              <w:tr2bl w:val="nil"/>
            </w:tcBorders>
            <w:vAlign w:val="center"/>
          </w:tcPr>
          <w:p w14:paraId="0C9B75C7"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10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3021382" w14:textId="77777777" w:rsidR="00090645" w:rsidRDefault="00090645">
            <w:pPr>
              <w:jc w:val="center"/>
              <w:rPr>
                <w:rFonts w:ascii="方正仿宋_GBK" w:eastAsia="方正仿宋_GBK" w:hAnsi="方正仿宋_GBK" w:cs="方正仿宋_GBK" w:hint="default"/>
                <w:b/>
                <w:color w:val="000000"/>
                <w:sz w:val="18"/>
                <w:szCs w:val="18"/>
              </w:rPr>
            </w:pPr>
          </w:p>
        </w:tc>
        <w:tc>
          <w:tcPr>
            <w:tcW w:w="8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1B32F41"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3FA41D42" w14:textId="77777777">
        <w:trPr>
          <w:trHeight w:val="525"/>
        </w:trPr>
        <w:tc>
          <w:tcPr>
            <w:tcW w:w="8401" w:type="dxa"/>
            <w:gridSpan w:val="12"/>
            <w:tcBorders>
              <w:top w:val="single" w:sz="6" w:space="0" w:color="auto"/>
              <w:left w:val="single" w:sz="6" w:space="0" w:color="auto"/>
              <w:bottom w:val="single" w:sz="6" w:space="0" w:color="auto"/>
              <w:right w:val="single" w:sz="6" w:space="0" w:color="auto"/>
              <w:tl2br w:val="nil"/>
              <w:tr2bl w:val="nil"/>
            </w:tcBorders>
            <w:vAlign w:val="center"/>
          </w:tcPr>
          <w:p w14:paraId="3B8D87EB" w14:textId="77777777" w:rsidR="00090645"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绩效目标</w:t>
            </w:r>
          </w:p>
        </w:tc>
      </w:tr>
      <w:tr w:rsidR="00090645" w14:paraId="2B34D7F4" w14:textId="77777777">
        <w:trPr>
          <w:trHeight w:val="499"/>
        </w:trPr>
        <w:tc>
          <w:tcPr>
            <w:tcW w:w="3364"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1603537B"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年初绩效目标</w:t>
            </w:r>
          </w:p>
        </w:tc>
        <w:tc>
          <w:tcPr>
            <w:tcW w:w="2547"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8A65BB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全年（调整）绩效目标</w:t>
            </w:r>
          </w:p>
        </w:tc>
        <w:tc>
          <w:tcPr>
            <w:tcW w:w="2490"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411A5B7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全年目标实际完成情况</w:t>
            </w:r>
          </w:p>
        </w:tc>
      </w:tr>
      <w:tr w:rsidR="00090645" w14:paraId="0CD759B4" w14:textId="77777777">
        <w:trPr>
          <w:trHeight w:val="1602"/>
        </w:trPr>
        <w:tc>
          <w:tcPr>
            <w:tcW w:w="3364"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254D63B0"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在本年度完成文</w:t>
            </w:r>
            <w:proofErr w:type="gramStart"/>
            <w:r>
              <w:rPr>
                <w:rFonts w:ascii="方正仿宋_GBK" w:eastAsia="方正仿宋_GBK" w:hAnsi="方正仿宋_GBK" w:cs="方正仿宋_GBK"/>
                <w:b/>
                <w:color w:val="000000"/>
                <w:sz w:val="18"/>
                <w:szCs w:val="18"/>
              </w:rPr>
              <w:t>服中心</w:t>
            </w:r>
            <w:proofErr w:type="gramEnd"/>
            <w:r>
              <w:rPr>
                <w:rFonts w:ascii="方正仿宋_GBK" w:eastAsia="方正仿宋_GBK" w:hAnsi="方正仿宋_GBK" w:cs="方正仿宋_GBK"/>
                <w:b/>
                <w:color w:val="000000"/>
                <w:sz w:val="18"/>
                <w:szCs w:val="18"/>
              </w:rPr>
              <w:t>补助资金发放工作</w:t>
            </w:r>
          </w:p>
        </w:tc>
        <w:tc>
          <w:tcPr>
            <w:tcW w:w="2547"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4F62BA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在本年度完成文</w:t>
            </w:r>
            <w:proofErr w:type="gramStart"/>
            <w:r>
              <w:rPr>
                <w:rFonts w:ascii="方正仿宋_GBK" w:eastAsia="方正仿宋_GBK" w:hAnsi="方正仿宋_GBK" w:cs="方正仿宋_GBK"/>
                <w:b/>
                <w:color w:val="000000"/>
                <w:sz w:val="18"/>
                <w:szCs w:val="18"/>
              </w:rPr>
              <w:t>服中心</w:t>
            </w:r>
            <w:proofErr w:type="gramEnd"/>
            <w:r>
              <w:rPr>
                <w:rFonts w:ascii="方正仿宋_GBK" w:eastAsia="方正仿宋_GBK" w:hAnsi="方正仿宋_GBK" w:cs="方正仿宋_GBK"/>
                <w:b/>
                <w:color w:val="000000"/>
                <w:sz w:val="18"/>
                <w:szCs w:val="18"/>
              </w:rPr>
              <w:t>补助资金发放工作</w:t>
            </w:r>
          </w:p>
        </w:tc>
        <w:tc>
          <w:tcPr>
            <w:tcW w:w="2490"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12F69CC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已全部完成</w:t>
            </w:r>
          </w:p>
          <w:p w14:paraId="19E8A38F"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54317B99" w14:textId="77777777">
        <w:trPr>
          <w:trHeight w:val="480"/>
        </w:trPr>
        <w:tc>
          <w:tcPr>
            <w:tcW w:w="8401" w:type="dxa"/>
            <w:gridSpan w:val="12"/>
            <w:tcBorders>
              <w:top w:val="single" w:sz="6" w:space="0" w:color="auto"/>
              <w:left w:val="single" w:sz="6" w:space="0" w:color="auto"/>
              <w:bottom w:val="single" w:sz="6" w:space="0" w:color="auto"/>
              <w:right w:val="single" w:sz="6" w:space="0" w:color="auto"/>
              <w:tl2br w:val="nil"/>
              <w:tr2bl w:val="nil"/>
            </w:tcBorders>
            <w:vAlign w:val="center"/>
          </w:tcPr>
          <w:p w14:paraId="3C98FD12" w14:textId="77777777" w:rsidR="00090645"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绩效指标</w:t>
            </w:r>
          </w:p>
        </w:tc>
      </w:tr>
      <w:tr w:rsidR="00090645" w14:paraId="094BE99B" w14:textId="77777777">
        <w:trPr>
          <w:trHeight w:val="499"/>
        </w:trPr>
        <w:tc>
          <w:tcPr>
            <w:tcW w:w="964" w:type="dxa"/>
            <w:tcBorders>
              <w:top w:val="single" w:sz="6" w:space="0" w:color="auto"/>
              <w:left w:val="single" w:sz="6" w:space="0" w:color="auto"/>
              <w:bottom w:val="single" w:sz="6" w:space="0" w:color="auto"/>
              <w:right w:val="single" w:sz="6" w:space="0" w:color="auto"/>
              <w:tl2br w:val="nil"/>
              <w:tr2bl w:val="nil"/>
            </w:tcBorders>
            <w:vAlign w:val="center"/>
          </w:tcPr>
          <w:p w14:paraId="095F712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指标名称</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2D85A7F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计量单位</w:t>
            </w:r>
          </w:p>
        </w:tc>
        <w:tc>
          <w:tcPr>
            <w:tcW w:w="1065" w:type="dxa"/>
            <w:tcBorders>
              <w:top w:val="single" w:sz="6" w:space="0" w:color="auto"/>
              <w:left w:val="single" w:sz="6" w:space="0" w:color="auto"/>
              <w:bottom w:val="single" w:sz="6" w:space="0" w:color="auto"/>
              <w:right w:val="single" w:sz="6" w:space="0" w:color="auto"/>
              <w:tl2br w:val="nil"/>
              <w:tr2bl w:val="nil"/>
            </w:tcBorders>
            <w:vAlign w:val="center"/>
          </w:tcPr>
          <w:p w14:paraId="7B894F5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指标性质</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5DB4FD84"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指标值</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036E8D3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全年完成值</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432B5B4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偏离度（%）</w:t>
            </w:r>
          </w:p>
        </w:tc>
        <w:tc>
          <w:tcPr>
            <w:tcW w:w="17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159A1C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得分系数（%）</w:t>
            </w:r>
          </w:p>
        </w:tc>
        <w:tc>
          <w:tcPr>
            <w:tcW w:w="522" w:type="dxa"/>
            <w:tcBorders>
              <w:top w:val="single" w:sz="6" w:space="0" w:color="auto"/>
              <w:left w:val="single" w:sz="6" w:space="0" w:color="auto"/>
              <w:bottom w:val="single" w:sz="6" w:space="0" w:color="auto"/>
              <w:right w:val="single" w:sz="6" w:space="0" w:color="auto"/>
              <w:tl2br w:val="nil"/>
              <w:tr2bl w:val="nil"/>
            </w:tcBorders>
            <w:vAlign w:val="center"/>
          </w:tcPr>
          <w:p w14:paraId="169F900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指标权重</w:t>
            </w:r>
          </w:p>
        </w:tc>
        <w:tc>
          <w:tcPr>
            <w:tcW w:w="543" w:type="dxa"/>
            <w:tcBorders>
              <w:top w:val="single" w:sz="6" w:space="0" w:color="auto"/>
              <w:left w:val="single" w:sz="6" w:space="0" w:color="auto"/>
              <w:bottom w:val="single" w:sz="6" w:space="0" w:color="auto"/>
              <w:right w:val="single" w:sz="6" w:space="0" w:color="auto"/>
              <w:tl2br w:val="nil"/>
              <w:tr2bl w:val="nil"/>
            </w:tcBorders>
            <w:vAlign w:val="center"/>
          </w:tcPr>
          <w:p w14:paraId="0266373D"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指标得分</w:t>
            </w:r>
          </w:p>
        </w:tc>
        <w:tc>
          <w:tcPr>
            <w:tcW w:w="480" w:type="dxa"/>
            <w:tcBorders>
              <w:top w:val="single" w:sz="6" w:space="0" w:color="auto"/>
              <w:left w:val="single" w:sz="6" w:space="0" w:color="auto"/>
              <w:bottom w:val="single" w:sz="6" w:space="0" w:color="auto"/>
              <w:right w:val="single" w:sz="6" w:space="0" w:color="auto"/>
              <w:tl2br w:val="nil"/>
              <w:tr2bl w:val="nil"/>
            </w:tcBorders>
            <w:vAlign w:val="center"/>
          </w:tcPr>
          <w:p w14:paraId="2661E3F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是否核心指标</w:t>
            </w:r>
          </w:p>
        </w:tc>
        <w:tc>
          <w:tcPr>
            <w:tcW w:w="342" w:type="dxa"/>
            <w:tcBorders>
              <w:top w:val="single" w:sz="6" w:space="0" w:color="auto"/>
              <w:left w:val="single" w:sz="6" w:space="0" w:color="auto"/>
              <w:bottom w:val="single" w:sz="6" w:space="0" w:color="auto"/>
              <w:right w:val="single" w:sz="6" w:space="0" w:color="auto"/>
              <w:tl2br w:val="nil"/>
              <w:tr2bl w:val="nil"/>
            </w:tcBorders>
            <w:vAlign w:val="center"/>
          </w:tcPr>
          <w:p w14:paraId="14728B0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说明</w:t>
            </w:r>
          </w:p>
        </w:tc>
      </w:tr>
      <w:tr w:rsidR="00090645" w14:paraId="3FAC1666" w14:textId="77777777">
        <w:trPr>
          <w:trHeight w:val="499"/>
        </w:trPr>
        <w:tc>
          <w:tcPr>
            <w:tcW w:w="964" w:type="dxa"/>
            <w:tcBorders>
              <w:top w:val="single" w:sz="6" w:space="0" w:color="auto"/>
              <w:left w:val="single" w:sz="6" w:space="0" w:color="auto"/>
              <w:bottom w:val="single" w:sz="6" w:space="0" w:color="auto"/>
              <w:right w:val="single" w:sz="6" w:space="0" w:color="auto"/>
              <w:tl2br w:val="nil"/>
              <w:tr2bl w:val="nil"/>
            </w:tcBorders>
            <w:vAlign w:val="center"/>
          </w:tcPr>
          <w:p w14:paraId="404D87EC"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资金发放及时率</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79642D71"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1065" w:type="dxa"/>
            <w:tcBorders>
              <w:top w:val="single" w:sz="6" w:space="0" w:color="auto"/>
              <w:left w:val="single" w:sz="6" w:space="0" w:color="auto"/>
              <w:bottom w:val="single" w:sz="6" w:space="0" w:color="auto"/>
              <w:right w:val="single" w:sz="6" w:space="0" w:color="auto"/>
              <w:tl2br w:val="nil"/>
              <w:tr2bl w:val="nil"/>
            </w:tcBorders>
            <w:vAlign w:val="center"/>
          </w:tcPr>
          <w:p w14:paraId="1330378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3BCFB420"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2A3E074B"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28AA8FA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7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255D77B"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522" w:type="dxa"/>
            <w:tcBorders>
              <w:top w:val="single" w:sz="6" w:space="0" w:color="auto"/>
              <w:left w:val="single" w:sz="6" w:space="0" w:color="auto"/>
              <w:bottom w:val="single" w:sz="6" w:space="0" w:color="auto"/>
              <w:right w:val="single" w:sz="6" w:space="0" w:color="auto"/>
              <w:tl2br w:val="nil"/>
              <w:tr2bl w:val="nil"/>
            </w:tcBorders>
            <w:vAlign w:val="center"/>
          </w:tcPr>
          <w:p w14:paraId="22384D0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543" w:type="dxa"/>
            <w:tcBorders>
              <w:top w:val="single" w:sz="6" w:space="0" w:color="auto"/>
              <w:left w:val="single" w:sz="6" w:space="0" w:color="auto"/>
              <w:bottom w:val="single" w:sz="6" w:space="0" w:color="auto"/>
              <w:right w:val="single" w:sz="6" w:space="0" w:color="auto"/>
              <w:tl2br w:val="nil"/>
              <w:tr2bl w:val="nil"/>
            </w:tcBorders>
            <w:vAlign w:val="center"/>
          </w:tcPr>
          <w:p w14:paraId="64F0842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480" w:type="dxa"/>
            <w:tcBorders>
              <w:top w:val="single" w:sz="6" w:space="0" w:color="auto"/>
              <w:left w:val="single" w:sz="6" w:space="0" w:color="auto"/>
              <w:bottom w:val="single" w:sz="6" w:space="0" w:color="auto"/>
              <w:right w:val="single" w:sz="6" w:space="0" w:color="auto"/>
              <w:tl2br w:val="nil"/>
              <w:tr2bl w:val="nil"/>
            </w:tcBorders>
            <w:vAlign w:val="center"/>
          </w:tcPr>
          <w:p w14:paraId="7A0A87E2" w14:textId="77777777" w:rsidR="00090645" w:rsidRDefault="00090645">
            <w:pPr>
              <w:jc w:val="center"/>
              <w:rPr>
                <w:rFonts w:ascii="方正仿宋_GBK" w:eastAsia="方正仿宋_GBK" w:hAnsi="方正仿宋_GBK" w:cs="方正仿宋_GBK" w:hint="default"/>
                <w:b/>
                <w:color w:val="000000"/>
                <w:sz w:val="18"/>
                <w:szCs w:val="18"/>
              </w:rPr>
            </w:pPr>
          </w:p>
        </w:tc>
        <w:tc>
          <w:tcPr>
            <w:tcW w:w="342" w:type="dxa"/>
            <w:tcBorders>
              <w:top w:val="single" w:sz="6" w:space="0" w:color="auto"/>
              <w:left w:val="single" w:sz="6" w:space="0" w:color="auto"/>
              <w:bottom w:val="single" w:sz="6" w:space="0" w:color="auto"/>
              <w:right w:val="single" w:sz="6" w:space="0" w:color="auto"/>
              <w:tl2br w:val="nil"/>
              <w:tr2bl w:val="nil"/>
            </w:tcBorders>
            <w:vAlign w:val="center"/>
          </w:tcPr>
          <w:p w14:paraId="010BE064"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297D0B58" w14:textId="77777777">
        <w:trPr>
          <w:trHeight w:val="499"/>
        </w:trPr>
        <w:tc>
          <w:tcPr>
            <w:tcW w:w="964" w:type="dxa"/>
            <w:tcBorders>
              <w:top w:val="single" w:sz="6" w:space="0" w:color="auto"/>
              <w:left w:val="single" w:sz="6" w:space="0" w:color="auto"/>
              <w:bottom w:val="single" w:sz="6" w:space="0" w:color="auto"/>
              <w:right w:val="single" w:sz="6" w:space="0" w:color="auto"/>
              <w:tl2br w:val="nil"/>
              <w:tr2bl w:val="nil"/>
            </w:tcBorders>
            <w:vAlign w:val="center"/>
          </w:tcPr>
          <w:p w14:paraId="47E41821"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群众精神文化水平</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147E7D76" w14:textId="77777777" w:rsidR="00090645" w:rsidRDefault="00090645">
            <w:pPr>
              <w:jc w:val="center"/>
              <w:rPr>
                <w:rFonts w:ascii="方正仿宋_GBK" w:eastAsia="方正仿宋_GBK" w:hAnsi="方正仿宋_GBK" w:cs="方正仿宋_GBK" w:hint="default"/>
                <w:b/>
                <w:color w:val="000000"/>
                <w:sz w:val="18"/>
                <w:szCs w:val="18"/>
              </w:rPr>
            </w:pPr>
          </w:p>
        </w:tc>
        <w:tc>
          <w:tcPr>
            <w:tcW w:w="1065" w:type="dxa"/>
            <w:tcBorders>
              <w:top w:val="single" w:sz="6" w:space="0" w:color="auto"/>
              <w:left w:val="single" w:sz="6" w:space="0" w:color="auto"/>
              <w:bottom w:val="single" w:sz="6" w:space="0" w:color="auto"/>
              <w:right w:val="single" w:sz="6" w:space="0" w:color="auto"/>
              <w:tl2br w:val="nil"/>
              <w:tr2bl w:val="nil"/>
            </w:tcBorders>
            <w:vAlign w:val="center"/>
          </w:tcPr>
          <w:p w14:paraId="539FD8A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定性</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3648699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保障</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1308CD8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53C0B869"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7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36F793A"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522" w:type="dxa"/>
            <w:tcBorders>
              <w:top w:val="single" w:sz="6" w:space="0" w:color="auto"/>
              <w:left w:val="single" w:sz="6" w:space="0" w:color="auto"/>
              <w:bottom w:val="single" w:sz="6" w:space="0" w:color="auto"/>
              <w:right w:val="single" w:sz="6" w:space="0" w:color="auto"/>
              <w:tl2br w:val="nil"/>
              <w:tr2bl w:val="nil"/>
            </w:tcBorders>
            <w:vAlign w:val="center"/>
          </w:tcPr>
          <w:p w14:paraId="068A5AD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543" w:type="dxa"/>
            <w:tcBorders>
              <w:top w:val="single" w:sz="6" w:space="0" w:color="auto"/>
              <w:left w:val="single" w:sz="6" w:space="0" w:color="auto"/>
              <w:bottom w:val="single" w:sz="6" w:space="0" w:color="auto"/>
              <w:right w:val="single" w:sz="6" w:space="0" w:color="auto"/>
              <w:tl2br w:val="nil"/>
              <w:tr2bl w:val="nil"/>
            </w:tcBorders>
            <w:vAlign w:val="center"/>
          </w:tcPr>
          <w:p w14:paraId="04CAFF5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480" w:type="dxa"/>
            <w:tcBorders>
              <w:top w:val="single" w:sz="6" w:space="0" w:color="auto"/>
              <w:left w:val="single" w:sz="6" w:space="0" w:color="auto"/>
              <w:bottom w:val="single" w:sz="6" w:space="0" w:color="auto"/>
              <w:right w:val="single" w:sz="6" w:space="0" w:color="auto"/>
              <w:tl2br w:val="nil"/>
              <w:tr2bl w:val="nil"/>
            </w:tcBorders>
            <w:vAlign w:val="center"/>
          </w:tcPr>
          <w:p w14:paraId="7AB23FEF" w14:textId="77777777" w:rsidR="00090645" w:rsidRDefault="00090645">
            <w:pPr>
              <w:jc w:val="center"/>
              <w:rPr>
                <w:rFonts w:ascii="方正仿宋_GBK" w:eastAsia="方正仿宋_GBK" w:hAnsi="方正仿宋_GBK" w:cs="方正仿宋_GBK" w:hint="default"/>
                <w:b/>
                <w:color w:val="000000"/>
                <w:sz w:val="18"/>
                <w:szCs w:val="18"/>
              </w:rPr>
            </w:pPr>
          </w:p>
        </w:tc>
        <w:tc>
          <w:tcPr>
            <w:tcW w:w="342" w:type="dxa"/>
            <w:tcBorders>
              <w:top w:val="single" w:sz="6" w:space="0" w:color="auto"/>
              <w:left w:val="single" w:sz="6" w:space="0" w:color="auto"/>
              <w:bottom w:val="single" w:sz="6" w:space="0" w:color="auto"/>
              <w:right w:val="single" w:sz="6" w:space="0" w:color="auto"/>
              <w:tl2br w:val="nil"/>
              <w:tr2bl w:val="nil"/>
            </w:tcBorders>
            <w:vAlign w:val="center"/>
          </w:tcPr>
          <w:p w14:paraId="234BAEC9"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713B8B44" w14:textId="77777777">
        <w:trPr>
          <w:trHeight w:val="499"/>
        </w:trPr>
        <w:tc>
          <w:tcPr>
            <w:tcW w:w="964" w:type="dxa"/>
            <w:tcBorders>
              <w:top w:val="single" w:sz="6" w:space="0" w:color="auto"/>
              <w:left w:val="single" w:sz="6" w:space="0" w:color="auto"/>
              <w:bottom w:val="single" w:sz="6" w:space="0" w:color="auto"/>
              <w:right w:val="single" w:sz="6" w:space="0" w:color="auto"/>
              <w:tl2br w:val="nil"/>
              <w:tr2bl w:val="nil"/>
            </w:tcBorders>
            <w:vAlign w:val="center"/>
          </w:tcPr>
          <w:p w14:paraId="3D28FCE5"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群众满意度</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687AB36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1065" w:type="dxa"/>
            <w:tcBorders>
              <w:top w:val="single" w:sz="6" w:space="0" w:color="auto"/>
              <w:left w:val="single" w:sz="6" w:space="0" w:color="auto"/>
              <w:bottom w:val="single" w:sz="6" w:space="0" w:color="auto"/>
              <w:right w:val="single" w:sz="6" w:space="0" w:color="auto"/>
              <w:tl2br w:val="nil"/>
              <w:tr2bl w:val="nil"/>
            </w:tcBorders>
            <w:vAlign w:val="center"/>
          </w:tcPr>
          <w:p w14:paraId="464285C9"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01134F6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750" w:type="dxa"/>
            <w:tcBorders>
              <w:top w:val="single" w:sz="6" w:space="0" w:color="auto"/>
              <w:left w:val="single" w:sz="6" w:space="0" w:color="auto"/>
              <w:bottom w:val="single" w:sz="6" w:space="0" w:color="auto"/>
              <w:right w:val="single" w:sz="6" w:space="0" w:color="auto"/>
              <w:tl2br w:val="nil"/>
              <w:tr2bl w:val="nil"/>
            </w:tcBorders>
            <w:vAlign w:val="center"/>
          </w:tcPr>
          <w:p w14:paraId="5CDA050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32FF928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7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1A4C75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522" w:type="dxa"/>
            <w:tcBorders>
              <w:top w:val="single" w:sz="6" w:space="0" w:color="auto"/>
              <w:left w:val="single" w:sz="6" w:space="0" w:color="auto"/>
              <w:bottom w:val="single" w:sz="6" w:space="0" w:color="auto"/>
              <w:right w:val="single" w:sz="6" w:space="0" w:color="auto"/>
              <w:tl2br w:val="nil"/>
              <w:tr2bl w:val="nil"/>
            </w:tcBorders>
            <w:vAlign w:val="center"/>
          </w:tcPr>
          <w:p w14:paraId="79812CD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43" w:type="dxa"/>
            <w:tcBorders>
              <w:top w:val="single" w:sz="6" w:space="0" w:color="auto"/>
              <w:left w:val="single" w:sz="6" w:space="0" w:color="auto"/>
              <w:bottom w:val="single" w:sz="6" w:space="0" w:color="auto"/>
              <w:right w:val="single" w:sz="6" w:space="0" w:color="auto"/>
              <w:tl2br w:val="nil"/>
              <w:tr2bl w:val="nil"/>
            </w:tcBorders>
            <w:vAlign w:val="center"/>
          </w:tcPr>
          <w:p w14:paraId="6BA1860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80" w:type="dxa"/>
            <w:tcBorders>
              <w:top w:val="single" w:sz="6" w:space="0" w:color="auto"/>
              <w:left w:val="single" w:sz="6" w:space="0" w:color="auto"/>
              <w:bottom w:val="single" w:sz="6" w:space="0" w:color="auto"/>
              <w:right w:val="single" w:sz="6" w:space="0" w:color="auto"/>
              <w:tl2br w:val="nil"/>
              <w:tr2bl w:val="nil"/>
            </w:tcBorders>
            <w:vAlign w:val="center"/>
          </w:tcPr>
          <w:p w14:paraId="2E9F7942" w14:textId="77777777" w:rsidR="00090645" w:rsidRDefault="00090645">
            <w:pPr>
              <w:jc w:val="center"/>
              <w:rPr>
                <w:rFonts w:ascii="方正仿宋_GBK" w:eastAsia="方正仿宋_GBK" w:hAnsi="方正仿宋_GBK" w:cs="方正仿宋_GBK" w:hint="default"/>
                <w:b/>
                <w:color w:val="000000"/>
                <w:sz w:val="18"/>
                <w:szCs w:val="18"/>
              </w:rPr>
            </w:pPr>
          </w:p>
        </w:tc>
        <w:tc>
          <w:tcPr>
            <w:tcW w:w="342" w:type="dxa"/>
            <w:tcBorders>
              <w:top w:val="single" w:sz="6" w:space="0" w:color="auto"/>
              <w:left w:val="single" w:sz="6" w:space="0" w:color="auto"/>
              <w:bottom w:val="single" w:sz="6" w:space="0" w:color="auto"/>
              <w:right w:val="single" w:sz="6" w:space="0" w:color="auto"/>
              <w:tl2br w:val="nil"/>
              <w:tr2bl w:val="nil"/>
            </w:tcBorders>
            <w:vAlign w:val="center"/>
          </w:tcPr>
          <w:p w14:paraId="36FBB42A" w14:textId="77777777" w:rsidR="00090645" w:rsidRDefault="00090645">
            <w:pPr>
              <w:jc w:val="center"/>
              <w:rPr>
                <w:rFonts w:ascii="方正仿宋_GBK" w:eastAsia="方正仿宋_GBK" w:hAnsi="方正仿宋_GBK" w:cs="方正仿宋_GBK" w:hint="default"/>
                <w:b/>
                <w:color w:val="000000"/>
                <w:sz w:val="18"/>
                <w:szCs w:val="18"/>
              </w:rPr>
            </w:pPr>
          </w:p>
        </w:tc>
      </w:tr>
    </w:tbl>
    <w:p w14:paraId="145AB202" w14:textId="77777777" w:rsidR="00090645"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项目支出绩效自评表</w:t>
      </w:r>
      <w:r>
        <w:rPr>
          <w:rStyle w:val="a9"/>
          <w:rFonts w:ascii="方正仿宋_GBK" w:eastAsia="方正仿宋_GBK" w:hAnsi="方正仿宋_GBK" w:cs="方正仿宋_GBK"/>
          <w:b w:val="0"/>
          <w:bCs/>
          <w:color w:val="000000" w:themeColor="text1"/>
          <w:sz w:val="32"/>
          <w:szCs w:val="32"/>
          <w:shd w:val="clear" w:color="auto" w:fill="FFFFFF"/>
        </w:rPr>
        <w:t>2</w:t>
      </w:r>
      <w:r>
        <w:rPr>
          <w:rStyle w:val="a9"/>
          <w:rFonts w:ascii="方正仿宋_GBK" w:eastAsia="方正仿宋_GBK" w:hAnsi="方正仿宋_GBK" w:cs="方正仿宋_GBK"/>
          <w:b w:val="0"/>
          <w:bCs/>
          <w:color w:val="000000" w:themeColor="text1"/>
          <w:sz w:val="32"/>
          <w:szCs w:val="32"/>
          <w:shd w:val="clear" w:color="auto" w:fill="FFFFFF"/>
          <w:lang w:val="zh-CN"/>
        </w:rPr>
        <w:t>（二级项目）：</w:t>
      </w:r>
    </w:p>
    <w:tbl>
      <w:tblPr>
        <w:tblW w:w="8389" w:type="dxa"/>
        <w:tblInd w:w="78" w:type="dxa"/>
        <w:tblLayout w:type="fixed"/>
        <w:tblLook w:val="04A0" w:firstRow="1" w:lastRow="0" w:firstColumn="1" w:lastColumn="0" w:noHBand="0" w:noVBand="1"/>
      </w:tblPr>
      <w:tblGrid>
        <w:gridCol w:w="1084"/>
        <w:gridCol w:w="721"/>
        <w:gridCol w:w="501"/>
        <w:gridCol w:w="714"/>
        <w:gridCol w:w="865"/>
        <w:gridCol w:w="691"/>
        <w:gridCol w:w="725"/>
        <w:gridCol w:w="460"/>
        <w:gridCol w:w="645"/>
        <w:gridCol w:w="705"/>
        <w:gridCol w:w="1278"/>
      </w:tblGrid>
      <w:tr w:rsidR="00090645" w14:paraId="1AB566D8" w14:textId="77777777">
        <w:trPr>
          <w:trHeight w:val="666"/>
        </w:trPr>
        <w:tc>
          <w:tcPr>
            <w:tcW w:w="8389"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766BA567" w14:textId="77777777" w:rsidR="00090645" w:rsidRDefault="00000000">
            <w:pPr>
              <w:jc w:val="center"/>
              <w:rPr>
                <w:rFonts w:ascii="方正仿宋_GBK" w:eastAsia="方正仿宋_GBK" w:hAnsi="方正仿宋_GBK" w:cs="方正仿宋_GBK" w:hint="default"/>
                <w:bCs/>
                <w:color w:val="000000"/>
                <w:sz w:val="32"/>
                <w:szCs w:val="32"/>
              </w:rPr>
            </w:pPr>
            <w:r>
              <w:rPr>
                <w:rFonts w:ascii="方正仿宋_GBK" w:eastAsia="方正仿宋_GBK" w:hAnsi="方正仿宋_GBK" w:cs="方正仿宋_GBK"/>
                <w:bCs/>
                <w:color w:val="000000"/>
                <w:sz w:val="32"/>
                <w:szCs w:val="32"/>
              </w:rPr>
              <w:t>2023年度二级项目绩效自评表</w:t>
            </w:r>
          </w:p>
        </w:tc>
      </w:tr>
      <w:tr w:rsidR="00090645" w14:paraId="290DE162" w14:textId="77777777">
        <w:trPr>
          <w:trHeight w:val="632"/>
        </w:trPr>
        <w:tc>
          <w:tcPr>
            <w:tcW w:w="8389" w:type="dxa"/>
            <w:gridSpan w:val="11"/>
            <w:tcBorders>
              <w:top w:val="single" w:sz="6" w:space="0" w:color="auto"/>
              <w:left w:val="single" w:sz="6" w:space="0" w:color="auto"/>
              <w:bottom w:val="single" w:sz="6" w:space="0" w:color="auto"/>
              <w:right w:val="single" w:sz="6" w:space="0" w:color="auto"/>
              <w:tl2br w:val="nil"/>
              <w:tr2bl w:val="nil"/>
            </w:tcBorders>
          </w:tcPr>
          <w:p w14:paraId="3C371ADA" w14:textId="77777777" w:rsidR="00090645" w:rsidRDefault="00000000">
            <w:pPr>
              <w:jc w:val="right"/>
              <w:rPr>
                <w:rFonts w:ascii="瀹嬩綋" w:eastAsia="瀹嬩綋" w:hAnsi="瀹嬩綋" w:hint="default"/>
                <w:b/>
                <w:color w:val="FF0000"/>
                <w:sz w:val="22"/>
              </w:rPr>
            </w:pPr>
            <w:r>
              <w:rPr>
                <w:rFonts w:ascii="方正仿宋_GBK" w:eastAsia="方正仿宋_GBK" w:hAnsi="方正仿宋_GBK" w:cs="方正仿宋_GBK"/>
                <w:bCs/>
                <w:color w:val="000000" w:themeColor="text1"/>
                <w:sz w:val="22"/>
              </w:rPr>
              <w:t>单位：万元</w:t>
            </w:r>
          </w:p>
        </w:tc>
      </w:tr>
      <w:tr w:rsidR="00090645" w14:paraId="6E9E76AD" w14:textId="77777777">
        <w:trPr>
          <w:trHeight w:val="1065"/>
        </w:trPr>
        <w:tc>
          <w:tcPr>
            <w:tcW w:w="1084" w:type="dxa"/>
            <w:tcBorders>
              <w:top w:val="single" w:sz="6" w:space="0" w:color="auto"/>
              <w:left w:val="single" w:sz="6" w:space="0" w:color="auto"/>
              <w:bottom w:val="single" w:sz="6" w:space="0" w:color="auto"/>
              <w:right w:val="single" w:sz="6" w:space="0" w:color="auto"/>
              <w:tl2br w:val="nil"/>
              <w:tr2bl w:val="nil"/>
            </w:tcBorders>
            <w:vAlign w:val="center"/>
          </w:tcPr>
          <w:p w14:paraId="148C2B52"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项目名称：</w:t>
            </w:r>
          </w:p>
        </w:tc>
        <w:tc>
          <w:tcPr>
            <w:tcW w:w="12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0669D89"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乡镇（街道）文</w:t>
            </w:r>
            <w:proofErr w:type="gramStart"/>
            <w:r>
              <w:rPr>
                <w:rFonts w:ascii="方正仿宋_GBK" w:eastAsia="方正仿宋_GBK" w:hAnsi="方正仿宋_GBK" w:cs="方正仿宋_GBK"/>
                <w:b/>
                <w:color w:val="000000"/>
                <w:sz w:val="18"/>
                <w:szCs w:val="18"/>
              </w:rPr>
              <w:t>服中心</w:t>
            </w:r>
            <w:proofErr w:type="gramEnd"/>
            <w:r>
              <w:rPr>
                <w:rFonts w:ascii="方正仿宋_GBK" w:eastAsia="方正仿宋_GBK" w:hAnsi="方正仿宋_GBK" w:cs="方正仿宋_GBK"/>
                <w:b/>
                <w:color w:val="000000"/>
                <w:sz w:val="18"/>
                <w:szCs w:val="18"/>
              </w:rPr>
              <w:t>免费开放补助（中央专款）</w:t>
            </w:r>
          </w:p>
        </w:tc>
        <w:tc>
          <w:tcPr>
            <w:tcW w:w="714" w:type="dxa"/>
            <w:tcBorders>
              <w:top w:val="single" w:sz="6" w:space="0" w:color="auto"/>
              <w:left w:val="single" w:sz="6" w:space="0" w:color="auto"/>
              <w:bottom w:val="single" w:sz="6" w:space="0" w:color="auto"/>
              <w:right w:val="single" w:sz="6" w:space="0" w:color="auto"/>
              <w:tl2br w:val="nil"/>
              <w:tr2bl w:val="nil"/>
            </w:tcBorders>
            <w:vAlign w:val="center"/>
          </w:tcPr>
          <w:p w14:paraId="5BB68C2D"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项目编码：</w:t>
            </w:r>
          </w:p>
        </w:tc>
        <w:tc>
          <w:tcPr>
            <w:tcW w:w="155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52C7A69"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50019322T000002442907</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1660BC61"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自评总分：</w:t>
            </w:r>
          </w:p>
        </w:tc>
        <w:tc>
          <w:tcPr>
            <w:tcW w:w="11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8278B7D"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401F015E" w14:textId="77777777" w:rsidR="00090645" w:rsidRDefault="00090645">
            <w:pPr>
              <w:jc w:val="center"/>
              <w:rPr>
                <w:rFonts w:ascii="方正仿宋_GBK" w:eastAsia="方正仿宋_GBK" w:hAnsi="方正仿宋_GBK" w:cs="方正仿宋_GBK" w:hint="default"/>
                <w:b/>
                <w:color w:val="000000"/>
                <w:sz w:val="18"/>
                <w:szCs w:val="18"/>
              </w:rPr>
            </w:pP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00844D84"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73087ACE" w14:textId="77777777">
        <w:trPr>
          <w:trHeight w:val="1016"/>
        </w:trPr>
        <w:tc>
          <w:tcPr>
            <w:tcW w:w="1084" w:type="dxa"/>
            <w:tcBorders>
              <w:top w:val="single" w:sz="6" w:space="0" w:color="auto"/>
              <w:left w:val="single" w:sz="6" w:space="0" w:color="auto"/>
              <w:bottom w:val="single" w:sz="6" w:space="0" w:color="auto"/>
              <w:right w:val="single" w:sz="6" w:space="0" w:color="auto"/>
              <w:tl2br w:val="nil"/>
              <w:tr2bl w:val="nil"/>
            </w:tcBorders>
            <w:vAlign w:val="center"/>
          </w:tcPr>
          <w:p w14:paraId="503BADC1"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lastRenderedPageBreak/>
              <w:t>项目主管部门：</w:t>
            </w:r>
          </w:p>
        </w:tc>
        <w:tc>
          <w:tcPr>
            <w:tcW w:w="122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C85A181"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307-重庆市九龙坡区石板镇人民政府</w:t>
            </w:r>
          </w:p>
        </w:tc>
        <w:tc>
          <w:tcPr>
            <w:tcW w:w="714" w:type="dxa"/>
            <w:tcBorders>
              <w:top w:val="single" w:sz="6" w:space="0" w:color="auto"/>
              <w:left w:val="single" w:sz="6" w:space="0" w:color="auto"/>
              <w:bottom w:val="single" w:sz="6" w:space="0" w:color="auto"/>
              <w:right w:val="single" w:sz="6" w:space="0" w:color="auto"/>
              <w:tl2br w:val="nil"/>
              <w:tr2bl w:val="nil"/>
            </w:tcBorders>
            <w:vAlign w:val="center"/>
          </w:tcPr>
          <w:p w14:paraId="4D9183EA"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财政归口处室：</w:t>
            </w:r>
          </w:p>
        </w:tc>
        <w:tc>
          <w:tcPr>
            <w:tcW w:w="155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27E8EBC"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003-预算科</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2C369D43"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部门联系人：</w:t>
            </w:r>
          </w:p>
        </w:tc>
        <w:tc>
          <w:tcPr>
            <w:tcW w:w="11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63BDA72" w14:textId="77777777" w:rsidR="00090645" w:rsidRDefault="00000000">
            <w:pPr>
              <w:rPr>
                <w:rFonts w:ascii="方正仿宋_GBK" w:eastAsia="方正仿宋_GBK" w:hAnsi="方正仿宋_GBK" w:cs="方正仿宋_GBK" w:hint="default"/>
                <w:b/>
                <w:color w:val="000000"/>
                <w:sz w:val="18"/>
                <w:szCs w:val="18"/>
              </w:rPr>
            </w:pPr>
            <w:proofErr w:type="gramStart"/>
            <w:r>
              <w:rPr>
                <w:rFonts w:ascii="方正仿宋_GBK" w:eastAsia="方正仿宋_GBK" w:hAnsi="方正仿宋_GBK" w:cs="方正仿宋_GBK"/>
                <w:b/>
                <w:color w:val="000000"/>
                <w:sz w:val="18"/>
                <w:szCs w:val="18"/>
              </w:rPr>
              <w:t>程永菊</w:t>
            </w:r>
            <w:proofErr w:type="gramEnd"/>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01382FB8"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联系电话：</w:t>
            </w: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638B5353"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65765676</w:t>
            </w:r>
          </w:p>
        </w:tc>
      </w:tr>
      <w:tr w:rsidR="00090645" w14:paraId="1622C659" w14:textId="77777777">
        <w:trPr>
          <w:trHeight w:val="482"/>
        </w:trPr>
        <w:tc>
          <w:tcPr>
            <w:tcW w:w="8389"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275C2C78" w14:textId="77777777" w:rsidR="00090645"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资金情况</w:t>
            </w:r>
          </w:p>
        </w:tc>
      </w:tr>
      <w:tr w:rsidR="00090645" w14:paraId="65884927" w14:textId="77777777">
        <w:trPr>
          <w:trHeight w:val="772"/>
        </w:trPr>
        <w:tc>
          <w:tcPr>
            <w:tcW w:w="18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F1FF423" w14:textId="77777777" w:rsidR="00090645" w:rsidRDefault="00090645">
            <w:pPr>
              <w:jc w:val="center"/>
              <w:rPr>
                <w:rFonts w:ascii="方正仿宋_GBK" w:eastAsia="方正仿宋_GBK" w:hAnsi="方正仿宋_GBK" w:cs="方正仿宋_GBK" w:hint="default"/>
                <w:b/>
                <w:color w:val="000000"/>
                <w:sz w:val="18"/>
                <w:szCs w:val="18"/>
              </w:rPr>
            </w:pPr>
          </w:p>
        </w:tc>
        <w:tc>
          <w:tcPr>
            <w:tcW w:w="12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7E5B83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年初预算数</w:t>
            </w:r>
          </w:p>
        </w:tc>
        <w:tc>
          <w:tcPr>
            <w:tcW w:w="155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2D8ACC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全年（调整）预算数</w:t>
            </w:r>
          </w:p>
        </w:tc>
        <w:tc>
          <w:tcPr>
            <w:tcW w:w="118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D6870B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全年执行数</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1AB8AE9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3A0F953A"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执行率权重</w:t>
            </w: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02DCA3E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执行率得分</w:t>
            </w:r>
          </w:p>
        </w:tc>
      </w:tr>
      <w:tr w:rsidR="00090645" w14:paraId="69B795FE" w14:textId="77777777">
        <w:trPr>
          <w:trHeight w:val="467"/>
        </w:trPr>
        <w:tc>
          <w:tcPr>
            <w:tcW w:w="18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86B4984"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年度总金额</w:t>
            </w:r>
          </w:p>
        </w:tc>
        <w:tc>
          <w:tcPr>
            <w:tcW w:w="12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6F0307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1.37</w:t>
            </w:r>
          </w:p>
        </w:tc>
        <w:tc>
          <w:tcPr>
            <w:tcW w:w="155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77FDAB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1.35</w:t>
            </w:r>
          </w:p>
        </w:tc>
        <w:tc>
          <w:tcPr>
            <w:tcW w:w="118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EF73D29"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1.35</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3DF1FFB9" w14:textId="77777777" w:rsidR="00090645" w:rsidRDefault="00090645">
            <w:pPr>
              <w:jc w:val="center"/>
              <w:rPr>
                <w:rFonts w:ascii="方正仿宋_GBK" w:eastAsia="方正仿宋_GBK" w:hAnsi="方正仿宋_GBK" w:cs="方正仿宋_GBK" w:hint="default"/>
                <w:b/>
                <w:color w:val="000000"/>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07EC2E08" w14:textId="77777777" w:rsidR="00090645" w:rsidRDefault="00090645">
            <w:pPr>
              <w:jc w:val="center"/>
              <w:rPr>
                <w:rFonts w:ascii="方正仿宋_GBK" w:eastAsia="方正仿宋_GBK" w:hAnsi="方正仿宋_GBK" w:cs="方正仿宋_GBK" w:hint="default"/>
                <w:b/>
                <w:color w:val="000000"/>
                <w:sz w:val="18"/>
                <w:szCs w:val="18"/>
              </w:rPr>
            </w:pP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0AAEA9DF"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1C7CA61B" w14:textId="77777777">
        <w:trPr>
          <w:trHeight w:val="459"/>
        </w:trPr>
        <w:tc>
          <w:tcPr>
            <w:tcW w:w="18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3022423"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其中：财政拨款</w:t>
            </w:r>
          </w:p>
        </w:tc>
        <w:tc>
          <w:tcPr>
            <w:tcW w:w="12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4313E0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1.37</w:t>
            </w:r>
          </w:p>
        </w:tc>
        <w:tc>
          <w:tcPr>
            <w:tcW w:w="155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024D720"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1.35</w:t>
            </w:r>
          </w:p>
        </w:tc>
        <w:tc>
          <w:tcPr>
            <w:tcW w:w="118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05DBEE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1.35</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7771099D"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468AD59A"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573161AA"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r>
      <w:tr w:rsidR="00090645" w14:paraId="0EB983A1" w14:textId="77777777">
        <w:trPr>
          <w:trHeight w:val="444"/>
        </w:trPr>
        <w:tc>
          <w:tcPr>
            <w:tcW w:w="18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4FD0A22" w14:textId="77777777" w:rsidR="00090645"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一般公共预算</w:t>
            </w:r>
          </w:p>
        </w:tc>
        <w:tc>
          <w:tcPr>
            <w:tcW w:w="12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A7AC0A0"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1.37</w:t>
            </w:r>
          </w:p>
        </w:tc>
        <w:tc>
          <w:tcPr>
            <w:tcW w:w="155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23C80C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1.35</w:t>
            </w:r>
          </w:p>
        </w:tc>
        <w:tc>
          <w:tcPr>
            <w:tcW w:w="118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6255D8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1.35</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028130CD"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3139E384" w14:textId="77777777" w:rsidR="00090645" w:rsidRDefault="00090645">
            <w:pPr>
              <w:jc w:val="center"/>
              <w:rPr>
                <w:rFonts w:ascii="方正仿宋_GBK" w:eastAsia="方正仿宋_GBK" w:hAnsi="方正仿宋_GBK" w:cs="方正仿宋_GBK" w:hint="default"/>
                <w:b/>
                <w:color w:val="000000"/>
                <w:sz w:val="18"/>
                <w:szCs w:val="18"/>
              </w:rPr>
            </w:pP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14DA1DE4"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33D599CA" w14:textId="77777777">
        <w:trPr>
          <w:trHeight w:val="542"/>
        </w:trPr>
        <w:tc>
          <w:tcPr>
            <w:tcW w:w="8389"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7DFB7C1F" w14:textId="77777777" w:rsidR="00090645"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绩效目标</w:t>
            </w:r>
          </w:p>
        </w:tc>
      </w:tr>
      <w:tr w:rsidR="00090645" w14:paraId="53538973" w14:textId="77777777">
        <w:trPr>
          <w:trHeight w:val="456"/>
        </w:trPr>
        <w:tc>
          <w:tcPr>
            <w:tcW w:w="302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24799CD9"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年初绩效目标</w:t>
            </w:r>
          </w:p>
        </w:tc>
        <w:tc>
          <w:tcPr>
            <w:tcW w:w="2741"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6882E8BA"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全年（调整）绩效目标</w:t>
            </w:r>
          </w:p>
        </w:tc>
        <w:tc>
          <w:tcPr>
            <w:tcW w:w="262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12714B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全年目标实际完成情况</w:t>
            </w:r>
          </w:p>
        </w:tc>
      </w:tr>
      <w:tr w:rsidR="00090645" w14:paraId="64DA125F" w14:textId="77777777">
        <w:trPr>
          <w:trHeight w:val="1147"/>
        </w:trPr>
        <w:tc>
          <w:tcPr>
            <w:tcW w:w="302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6CCE51B"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在本年度完成文</w:t>
            </w:r>
            <w:proofErr w:type="gramStart"/>
            <w:r>
              <w:rPr>
                <w:rFonts w:ascii="方正仿宋_GBK" w:eastAsia="方正仿宋_GBK" w:hAnsi="方正仿宋_GBK" w:cs="方正仿宋_GBK"/>
                <w:b/>
                <w:color w:val="000000"/>
                <w:sz w:val="18"/>
                <w:szCs w:val="18"/>
              </w:rPr>
              <w:t>服中心</w:t>
            </w:r>
            <w:proofErr w:type="gramEnd"/>
            <w:r>
              <w:rPr>
                <w:rFonts w:ascii="方正仿宋_GBK" w:eastAsia="方正仿宋_GBK" w:hAnsi="方正仿宋_GBK" w:cs="方正仿宋_GBK"/>
                <w:b/>
                <w:color w:val="000000"/>
                <w:sz w:val="18"/>
                <w:szCs w:val="18"/>
              </w:rPr>
              <w:t>免费开放补助发放工作</w:t>
            </w:r>
          </w:p>
        </w:tc>
        <w:tc>
          <w:tcPr>
            <w:tcW w:w="2741"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3D7E2A6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在本年度完成文</w:t>
            </w:r>
            <w:proofErr w:type="gramStart"/>
            <w:r>
              <w:rPr>
                <w:rFonts w:ascii="方正仿宋_GBK" w:eastAsia="方正仿宋_GBK" w:hAnsi="方正仿宋_GBK" w:cs="方正仿宋_GBK"/>
                <w:b/>
                <w:color w:val="000000"/>
                <w:sz w:val="18"/>
                <w:szCs w:val="18"/>
              </w:rPr>
              <w:t>服中心</w:t>
            </w:r>
            <w:proofErr w:type="gramEnd"/>
            <w:r>
              <w:rPr>
                <w:rFonts w:ascii="方正仿宋_GBK" w:eastAsia="方正仿宋_GBK" w:hAnsi="方正仿宋_GBK" w:cs="方正仿宋_GBK"/>
                <w:b/>
                <w:color w:val="000000"/>
                <w:sz w:val="18"/>
                <w:szCs w:val="18"/>
              </w:rPr>
              <w:t>免费开放补助发放工作</w:t>
            </w:r>
          </w:p>
        </w:tc>
        <w:tc>
          <w:tcPr>
            <w:tcW w:w="262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C2E8DD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已全部完成</w:t>
            </w:r>
          </w:p>
          <w:p w14:paraId="11041659"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1801D3FD" w14:textId="77777777">
        <w:trPr>
          <w:trHeight w:val="527"/>
        </w:trPr>
        <w:tc>
          <w:tcPr>
            <w:tcW w:w="8389" w:type="dxa"/>
            <w:gridSpan w:val="11"/>
            <w:tcBorders>
              <w:top w:val="single" w:sz="6" w:space="0" w:color="auto"/>
              <w:left w:val="single" w:sz="6" w:space="0" w:color="auto"/>
              <w:bottom w:val="single" w:sz="6" w:space="0" w:color="auto"/>
              <w:right w:val="single" w:sz="6" w:space="0" w:color="auto"/>
              <w:tl2br w:val="nil"/>
              <w:tr2bl w:val="nil"/>
            </w:tcBorders>
            <w:vAlign w:val="center"/>
          </w:tcPr>
          <w:p w14:paraId="1CFFAFA3" w14:textId="77777777" w:rsidR="00090645"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绩效指标</w:t>
            </w:r>
          </w:p>
        </w:tc>
      </w:tr>
      <w:tr w:rsidR="00090645" w14:paraId="70C630DE" w14:textId="77777777">
        <w:trPr>
          <w:trHeight w:val="1207"/>
        </w:trPr>
        <w:tc>
          <w:tcPr>
            <w:tcW w:w="1084" w:type="dxa"/>
            <w:tcBorders>
              <w:top w:val="single" w:sz="6" w:space="0" w:color="auto"/>
              <w:left w:val="single" w:sz="6" w:space="0" w:color="auto"/>
              <w:bottom w:val="single" w:sz="6" w:space="0" w:color="auto"/>
              <w:right w:val="single" w:sz="6" w:space="0" w:color="auto"/>
              <w:tl2br w:val="nil"/>
              <w:tr2bl w:val="nil"/>
            </w:tcBorders>
            <w:vAlign w:val="center"/>
          </w:tcPr>
          <w:p w14:paraId="192E473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指标名称</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14:paraId="1F6F96BA"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计量单位</w:t>
            </w:r>
          </w:p>
        </w:tc>
        <w:tc>
          <w:tcPr>
            <w:tcW w:w="501" w:type="dxa"/>
            <w:tcBorders>
              <w:top w:val="single" w:sz="6" w:space="0" w:color="auto"/>
              <w:left w:val="single" w:sz="6" w:space="0" w:color="auto"/>
              <w:bottom w:val="single" w:sz="6" w:space="0" w:color="auto"/>
              <w:right w:val="single" w:sz="6" w:space="0" w:color="auto"/>
              <w:tl2br w:val="nil"/>
              <w:tr2bl w:val="nil"/>
            </w:tcBorders>
            <w:vAlign w:val="center"/>
          </w:tcPr>
          <w:p w14:paraId="16F60D74"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指标性质</w:t>
            </w:r>
          </w:p>
        </w:tc>
        <w:tc>
          <w:tcPr>
            <w:tcW w:w="714" w:type="dxa"/>
            <w:tcBorders>
              <w:top w:val="single" w:sz="6" w:space="0" w:color="auto"/>
              <w:left w:val="single" w:sz="6" w:space="0" w:color="auto"/>
              <w:bottom w:val="single" w:sz="6" w:space="0" w:color="auto"/>
              <w:right w:val="single" w:sz="6" w:space="0" w:color="auto"/>
              <w:tl2br w:val="nil"/>
              <w:tr2bl w:val="nil"/>
            </w:tcBorders>
            <w:vAlign w:val="center"/>
          </w:tcPr>
          <w:p w14:paraId="786ED13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指标值</w:t>
            </w:r>
          </w:p>
        </w:tc>
        <w:tc>
          <w:tcPr>
            <w:tcW w:w="865" w:type="dxa"/>
            <w:tcBorders>
              <w:top w:val="single" w:sz="6" w:space="0" w:color="auto"/>
              <w:left w:val="single" w:sz="6" w:space="0" w:color="auto"/>
              <w:bottom w:val="single" w:sz="6" w:space="0" w:color="auto"/>
              <w:right w:val="single" w:sz="6" w:space="0" w:color="auto"/>
              <w:tl2br w:val="nil"/>
              <w:tr2bl w:val="nil"/>
            </w:tcBorders>
            <w:vAlign w:val="center"/>
          </w:tcPr>
          <w:p w14:paraId="4E5DF08B"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全年完成值</w:t>
            </w:r>
          </w:p>
        </w:tc>
        <w:tc>
          <w:tcPr>
            <w:tcW w:w="691" w:type="dxa"/>
            <w:tcBorders>
              <w:top w:val="single" w:sz="6" w:space="0" w:color="auto"/>
              <w:left w:val="single" w:sz="6" w:space="0" w:color="auto"/>
              <w:bottom w:val="single" w:sz="6" w:space="0" w:color="auto"/>
              <w:right w:val="single" w:sz="6" w:space="0" w:color="auto"/>
              <w:tl2br w:val="nil"/>
              <w:tr2bl w:val="nil"/>
            </w:tcBorders>
            <w:vAlign w:val="center"/>
          </w:tcPr>
          <w:p w14:paraId="04E1E72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偏离度（%）</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696E8BA7"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得分系数（%）</w:t>
            </w:r>
          </w:p>
        </w:tc>
        <w:tc>
          <w:tcPr>
            <w:tcW w:w="460" w:type="dxa"/>
            <w:tcBorders>
              <w:top w:val="single" w:sz="6" w:space="0" w:color="auto"/>
              <w:left w:val="single" w:sz="6" w:space="0" w:color="auto"/>
              <w:bottom w:val="single" w:sz="6" w:space="0" w:color="auto"/>
              <w:right w:val="single" w:sz="6" w:space="0" w:color="auto"/>
              <w:tl2br w:val="nil"/>
              <w:tr2bl w:val="nil"/>
            </w:tcBorders>
            <w:vAlign w:val="center"/>
          </w:tcPr>
          <w:p w14:paraId="50F06B7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指标权重</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3258BB3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指标得分</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1112B274"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是否核心指标</w:t>
            </w: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1554C99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说明</w:t>
            </w:r>
          </w:p>
        </w:tc>
      </w:tr>
      <w:tr w:rsidR="00090645" w14:paraId="3DE0012C" w14:textId="77777777">
        <w:trPr>
          <w:trHeight w:val="1248"/>
        </w:trPr>
        <w:tc>
          <w:tcPr>
            <w:tcW w:w="1084" w:type="dxa"/>
            <w:tcBorders>
              <w:top w:val="single" w:sz="6" w:space="0" w:color="auto"/>
              <w:left w:val="single" w:sz="6" w:space="0" w:color="auto"/>
              <w:bottom w:val="single" w:sz="6" w:space="0" w:color="auto"/>
              <w:right w:val="single" w:sz="6" w:space="0" w:color="auto"/>
              <w:tl2br w:val="nil"/>
              <w:tr2bl w:val="nil"/>
            </w:tcBorders>
            <w:vAlign w:val="center"/>
          </w:tcPr>
          <w:p w14:paraId="7E4DA96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补助资金发放及时率</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14:paraId="046814C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501" w:type="dxa"/>
            <w:tcBorders>
              <w:top w:val="single" w:sz="6" w:space="0" w:color="auto"/>
              <w:left w:val="single" w:sz="6" w:space="0" w:color="auto"/>
              <w:bottom w:val="single" w:sz="6" w:space="0" w:color="auto"/>
              <w:right w:val="single" w:sz="6" w:space="0" w:color="auto"/>
              <w:tl2br w:val="nil"/>
              <w:tr2bl w:val="nil"/>
            </w:tcBorders>
            <w:vAlign w:val="center"/>
          </w:tcPr>
          <w:p w14:paraId="27F2F49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14" w:type="dxa"/>
            <w:tcBorders>
              <w:top w:val="single" w:sz="6" w:space="0" w:color="auto"/>
              <w:left w:val="single" w:sz="6" w:space="0" w:color="auto"/>
              <w:bottom w:val="single" w:sz="6" w:space="0" w:color="auto"/>
              <w:right w:val="single" w:sz="6" w:space="0" w:color="auto"/>
              <w:tl2br w:val="nil"/>
              <w:tr2bl w:val="nil"/>
            </w:tcBorders>
            <w:vAlign w:val="center"/>
          </w:tcPr>
          <w:p w14:paraId="2E9DD87D"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865" w:type="dxa"/>
            <w:tcBorders>
              <w:top w:val="single" w:sz="6" w:space="0" w:color="auto"/>
              <w:left w:val="single" w:sz="6" w:space="0" w:color="auto"/>
              <w:bottom w:val="single" w:sz="6" w:space="0" w:color="auto"/>
              <w:right w:val="single" w:sz="6" w:space="0" w:color="auto"/>
              <w:tl2br w:val="nil"/>
              <w:tr2bl w:val="nil"/>
            </w:tcBorders>
            <w:vAlign w:val="center"/>
          </w:tcPr>
          <w:p w14:paraId="7886FD83"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691" w:type="dxa"/>
            <w:tcBorders>
              <w:top w:val="single" w:sz="6" w:space="0" w:color="auto"/>
              <w:left w:val="single" w:sz="6" w:space="0" w:color="auto"/>
              <w:bottom w:val="single" w:sz="6" w:space="0" w:color="auto"/>
              <w:right w:val="single" w:sz="6" w:space="0" w:color="auto"/>
              <w:tl2br w:val="nil"/>
              <w:tr2bl w:val="nil"/>
            </w:tcBorders>
            <w:vAlign w:val="center"/>
          </w:tcPr>
          <w:p w14:paraId="6DB87D14"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59A3571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60" w:type="dxa"/>
            <w:tcBorders>
              <w:top w:val="single" w:sz="6" w:space="0" w:color="auto"/>
              <w:left w:val="single" w:sz="6" w:space="0" w:color="auto"/>
              <w:bottom w:val="single" w:sz="6" w:space="0" w:color="auto"/>
              <w:right w:val="single" w:sz="6" w:space="0" w:color="auto"/>
              <w:tl2br w:val="nil"/>
              <w:tr2bl w:val="nil"/>
            </w:tcBorders>
            <w:vAlign w:val="center"/>
          </w:tcPr>
          <w:p w14:paraId="6A50B35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34FD145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6C01C0CA" w14:textId="77777777" w:rsidR="00090645" w:rsidRDefault="00090645">
            <w:pPr>
              <w:jc w:val="center"/>
              <w:rPr>
                <w:rFonts w:ascii="方正仿宋_GBK" w:eastAsia="方正仿宋_GBK" w:hAnsi="方正仿宋_GBK" w:cs="方正仿宋_GBK" w:hint="default"/>
                <w:b/>
                <w:color w:val="000000"/>
                <w:sz w:val="18"/>
                <w:szCs w:val="18"/>
              </w:rPr>
            </w:pP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1A4E0344"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31381EC5" w14:textId="77777777">
        <w:trPr>
          <w:trHeight w:val="1248"/>
        </w:trPr>
        <w:tc>
          <w:tcPr>
            <w:tcW w:w="1084" w:type="dxa"/>
            <w:tcBorders>
              <w:top w:val="single" w:sz="6" w:space="0" w:color="auto"/>
              <w:left w:val="single" w:sz="6" w:space="0" w:color="auto"/>
              <w:bottom w:val="single" w:sz="6" w:space="0" w:color="auto"/>
              <w:right w:val="single" w:sz="6" w:space="0" w:color="auto"/>
              <w:tl2br w:val="nil"/>
              <w:tr2bl w:val="nil"/>
            </w:tcBorders>
            <w:vAlign w:val="center"/>
          </w:tcPr>
          <w:p w14:paraId="5599DB09"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群众精神文化水平</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14:paraId="0A74D13F" w14:textId="77777777" w:rsidR="00090645" w:rsidRDefault="00090645">
            <w:pPr>
              <w:jc w:val="center"/>
              <w:rPr>
                <w:rFonts w:ascii="方正仿宋_GBK" w:eastAsia="方正仿宋_GBK" w:hAnsi="方正仿宋_GBK" w:cs="方正仿宋_GBK" w:hint="default"/>
                <w:b/>
                <w:color w:val="000000"/>
                <w:sz w:val="18"/>
                <w:szCs w:val="18"/>
              </w:rPr>
            </w:pPr>
          </w:p>
        </w:tc>
        <w:tc>
          <w:tcPr>
            <w:tcW w:w="501" w:type="dxa"/>
            <w:tcBorders>
              <w:top w:val="single" w:sz="6" w:space="0" w:color="auto"/>
              <w:left w:val="single" w:sz="6" w:space="0" w:color="auto"/>
              <w:bottom w:val="single" w:sz="6" w:space="0" w:color="auto"/>
              <w:right w:val="single" w:sz="6" w:space="0" w:color="auto"/>
              <w:tl2br w:val="nil"/>
              <w:tr2bl w:val="nil"/>
            </w:tcBorders>
            <w:vAlign w:val="center"/>
          </w:tcPr>
          <w:p w14:paraId="3E8C23B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定性</w:t>
            </w:r>
          </w:p>
        </w:tc>
        <w:tc>
          <w:tcPr>
            <w:tcW w:w="714" w:type="dxa"/>
            <w:tcBorders>
              <w:top w:val="single" w:sz="6" w:space="0" w:color="auto"/>
              <w:left w:val="single" w:sz="6" w:space="0" w:color="auto"/>
              <w:bottom w:val="single" w:sz="6" w:space="0" w:color="auto"/>
              <w:right w:val="single" w:sz="6" w:space="0" w:color="auto"/>
              <w:tl2br w:val="nil"/>
              <w:tr2bl w:val="nil"/>
            </w:tcBorders>
            <w:vAlign w:val="center"/>
          </w:tcPr>
          <w:p w14:paraId="21432EC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保障</w:t>
            </w:r>
          </w:p>
        </w:tc>
        <w:tc>
          <w:tcPr>
            <w:tcW w:w="865" w:type="dxa"/>
            <w:tcBorders>
              <w:top w:val="single" w:sz="6" w:space="0" w:color="auto"/>
              <w:left w:val="single" w:sz="6" w:space="0" w:color="auto"/>
              <w:bottom w:val="single" w:sz="6" w:space="0" w:color="auto"/>
              <w:right w:val="single" w:sz="6" w:space="0" w:color="auto"/>
              <w:tl2br w:val="nil"/>
              <w:tr2bl w:val="nil"/>
            </w:tcBorders>
            <w:vAlign w:val="center"/>
          </w:tcPr>
          <w:p w14:paraId="29662F1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w:t>
            </w:r>
          </w:p>
        </w:tc>
        <w:tc>
          <w:tcPr>
            <w:tcW w:w="691" w:type="dxa"/>
            <w:tcBorders>
              <w:top w:val="single" w:sz="6" w:space="0" w:color="auto"/>
              <w:left w:val="single" w:sz="6" w:space="0" w:color="auto"/>
              <w:bottom w:val="single" w:sz="6" w:space="0" w:color="auto"/>
              <w:right w:val="single" w:sz="6" w:space="0" w:color="auto"/>
              <w:tl2br w:val="nil"/>
              <w:tr2bl w:val="nil"/>
            </w:tcBorders>
            <w:vAlign w:val="center"/>
          </w:tcPr>
          <w:p w14:paraId="5029FC18"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75B90406"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60" w:type="dxa"/>
            <w:tcBorders>
              <w:top w:val="single" w:sz="6" w:space="0" w:color="auto"/>
              <w:left w:val="single" w:sz="6" w:space="0" w:color="auto"/>
              <w:bottom w:val="single" w:sz="6" w:space="0" w:color="auto"/>
              <w:right w:val="single" w:sz="6" w:space="0" w:color="auto"/>
              <w:tl2br w:val="nil"/>
              <w:tr2bl w:val="nil"/>
            </w:tcBorders>
            <w:vAlign w:val="center"/>
          </w:tcPr>
          <w:p w14:paraId="55DC5C2E"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01C93040"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1E4CAB11" w14:textId="77777777" w:rsidR="00090645" w:rsidRDefault="00090645">
            <w:pPr>
              <w:jc w:val="center"/>
              <w:rPr>
                <w:rFonts w:ascii="方正仿宋_GBK" w:eastAsia="方正仿宋_GBK" w:hAnsi="方正仿宋_GBK" w:cs="方正仿宋_GBK" w:hint="default"/>
                <w:b/>
                <w:color w:val="000000"/>
                <w:sz w:val="18"/>
                <w:szCs w:val="18"/>
              </w:rPr>
            </w:pP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7E4B7E45" w14:textId="77777777" w:rsidR="00090645" w:rsidRDefault="00090645">
            <w:pPr>
              <w:jc w:val="center"/>
              <w:rPr>
                <w:rFonts w:ascii="方正仿宋_GBK" w:eastAsia="方正仿宋_GBK" w:hAnsi="方正仿宋_GBK" w:cs="方正仿宋_GBK" w:hint="default"/>
                <w:b/>
                <w:color w:val="000000"/>
                <w:sz w:val="18"/>
                <w:szCs w:val="18"/>
              </w:rPr>
            </w:pPr>
          </w:p>
        </w:tc>
      </w:tr>
      <w:tr w:rsidR="00090645" w14:paraId="78E085BF" w14:textId="77777777">
        <w:trPr>
          <w:trHeight w:val="646"/>
        </w:trPr>
        <w:tc>
          <w:tcPr>
            <w:tcW w:w="1084" w:type="dxa"/>
            <w:tcBorders>
              <w:top w:val="single" w:sz="6" w:space="0" w:color="auto"/>
              <w:left w:val="single" w:sz="6" w:space="0" w:color="auto"/>
              <w:bottom w:val="single" w:sz="6" w:space="0" w:color="auto"/>
              <w:right w:val="single" w:sz="6" w:space="0" w:color="auto"/>
              <w:tl2br w:val="nil"/>
              <w:tr2bl w:val="nil"/>
            </w:tcBorders>
            <w:vAlign w:val="center"/>
          </w:tcPr>
          <w:p w14:paraId="51012F3A"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群众满意度</w:t>
            </w:r>
          </w:p>
        </w:tc>
        <w:tc>
          <w:tcPr>
            <w:tcW w:w="721" w:type="dxa"/>
            <w:tcBorders>
              <w:top w:val="single" w:sz="6" w:space="0" w:color="auto"/>
              <w:left w:val="single" w:sz="6" w:space="0" w:color="auto"/>
              <w:bottom w:val="single" w:sz="6" w:space="0" w:color="auto"/>
              <w:right w:val="single" w:sz="6" w:space="0" w:color="auto"/>
              <w:tl2br w:val="nil"/>
              <w:tr2bl w:val="nil"/>
            </w:tcBorders>
            <w:vAlign w:val="center"/>
          </w:tcPr>
          <w:p w14:paraId="357D9EBC"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501" w:type="dxa"/>
            <w:tcBorders>
              <w:top w:val="single" w:sz="6" w:space="0" w:color="auto"/>
              <w:left w:val="single" w:sz="6" w:space="0" w:color="auto"/>
              <w:bottom w:val="single" w:sz="6" w:space="0" w:color="auto"/>
              <w:right w:val="single" w:sz="6" w:space="0" w:color="auto"/>
              <w:tl2br w:val="nil"/>
              <w:tr2bl w:val="nil"/>
            </w:tcBorders>
            <w:vAlign w:val="center"/>
          </w:tcPr>
          <w:p w14:paraId="2F3F63E5"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14" w:type="dxa"/>
            <w:tcBorders>
              <w:top w:val="single" w:sz="6" w:space="0" w:color="auto"/>
              <w:left w:val="single" w:sz="6" w:space="0" w:color="auto"/>
              <w:bottom w:val="single" w:sz="6" w:space="0" w:color="auto"/>
              <w:right w:val="single" w:sz="6" w:space="0" w:color="auto"/>
              <w:tl2br w:val="nil"/>
              <w:tr2bl w:val="nil"/>
            </w:tcBorders>
            <w:vAlign w:val="center"/>
          </w:tcPr>
          <w:p w14:paraId="2DE81A9D"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865" w:type="dxa"/>
            <w:tcBorders>
              <w:top w:val="single" w:sz="6" w:space="0" w:color="auto"/>
              <w:left w:val="single" w:sz="6" w:space="0" w:color="auto"/>
              <w:bottom w:val="single" w:sz="6" w:space="0" w:color="auto"/>
              <w:right w:val="single" w:sz="6" w:space="0" w:color="auto"/>
              <w:tl2br w:val="nil"/>
              <w:tr2bl w:val="nil"/>
            </w:tcBorders>
            <w:vAlign w:val="center"/>
          </w:tcPr>
          <w:p w14:paraId="3C51CB6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691" w:type="dxa"/>
            <w:tcBorders>
              <w:top w:val="single" w:sz="6" w:space="0" w:color="auto"/>
              <w:left w:val="single" w:sz="6" w:space="0" w:color="auto"/>
              <w:bottom w:val="single" w:sz="6" w:space="0" w:color="auto"/>
              <w:right w:val="single" w:sz="6" w:space="0" w:color="auto"/>
              <w:tl2br w:val="nil"/>
              <w:tr2bl w:val="nil"/>
            </w:tcBorders>
            <w:vAlign w:val="center"/>
          </w:tcPr>
          <w:p w14:paraId="28F439FB"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25" w:type="dxa"/>
            <w:tcBorders>
              <w:top w:val="single" w:sz="6" w:space="0" w:color="auto"/>
              <w:left w:val="single" w:sz="6" w:space="0" w:color="auto"/>
              <w:bottom w:val="single" w:sz="6" w:space="0" w:color="auto"/>
              <w:right w:val="single" w:sz="6" w:space="0" w:color="auto"/>
              <w:tl2br w:val="nil"/>
              <w:tr2bl w:val="nil"/>
            </w:tcBorders>
            <w:vAlign w:val="center"/>
          </w:tcPr>
          <w:p w14:paraId="3C6121AF"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60" w:type="dxa"/>
            <w:tcBorders>
              <w:top w:val="single" w:sz="6" w:space="0" w:color="auto"/>
              <w:left w:val="single" w:sz="6" w:space="0" w:color="auto"/>
              <w:bottom w:val="single" w:sz="6" w:space="0" w:color="auto"/>
              <w:right w:val="single" w:sz="6" w:space="0" w:color="auto"/>
              <w:tl2br w:val="nil"/>
              <w:tr2bl w:val="nil"/>
            </w:tcBorders>
            <w:vAlign w:val="center"/>
          </w:tcPr>
          <w:p w14:paraId="755605B2"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002576AD" w14:textId="77777777" w:rsidR="00090645"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38468BD0" w14:textId="77777777" w:rsidR="00090645" w:rsidRDefault="00090645">
            <w:pPr>
              <w:jc w:val="center"/>
              <w:rPr>
                <w:rFonts w:ascii="方正仿宋_GBK" w:eastAsia="方正仿宋_GBK" w:hAnsi="方正仿宋_GBK" w:cs="方正仿宋_GBK" w:hint="default"/>
                <w:b/>
                <w:color w:val="000000"/>
                <w:sz w:val="18"/>
                <w:szCs w:val="18"/>
              </w:rPr>
            </w:pPr>
          </w:p>
        </w:tc>
        <w:tc>
          <w:tcPr>
            <w:tcW w:w="1278" w:type="dxa"/>
            <w:tcBorders>
              <w:top w:val="single" w:sz="6" w:space="0" w:color="auto"/>
              <w:left w:val="single" w:sz="6" w:space="0" w:color="auto"/>
              <w:bottom w:val="single" w:sz="6" w:space="0" w:color="auto"/>
              <w:right w:val="single" w:sz="6" w:space="0" w:color="auto"/>
              <w:tl2br w:val="nil"/>
              <w:tr2bl w:val="nil"/>
            </w:tcBorders>
            <w:vAlign w:val="center"/>
          </w:tcPr>
          <w:p w14:paraId="056E708D" w14:textId="77777777" w:rsidR="00090645" w:rsidRDefault="00090645">
            <w:pPr>
              <w:jc w:val="center"/>
              <w:rPr>
                <w:rFonts w:ascii="方正仿宋_GBK" w:eastAsia="方正仿宋_GBK" w:hAnsi="方正仿宋_GBK" w:cs="方正仿宋_GBK" w:hint="default"/>
                <w:b/>
                <w:color w:val="000000"/>
                <w:sz w:val="18"/>
                <w:szCs w:val="18"/>
              </w:rPr>
            </w:pPr>
          </w:p>
        </w:tc>
      </w:tr>
    </w:tbl>
    <w:p w14:paraId="5877D6E3" w14:textId="77777777" w:rsidR="00090645" w:rsidRDefault="00000000">
      <w:pPr>
        <w:widowControl w:val="0"/>
        <w:autoSpaceDE w:val="0"/>
        <w:autoSpaceDN w:val="0"/>
        <w:adjustRightInd w:val="0"/>
        <w:spacing w:line="594" w:lineRule="exact"/>
        <w:ind w:firstLineChars="200" w:firstLine="643"/>
        <w:jc w:val="both"/>
        <w:rPr>
          <w:rStyle w:val="a9"/>
          <w:rFonts w:ascii="方正楷体_GBK" w:eastAsia="方正楷体_GBK" w:hAnsi="方正楷体_GBK" w:cs="方正楷体_GBK" w:hint="default"/>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（二）单位绩效评价情况</w:t>
      </w:r>
    </w:p>
    <w:p w14:paraId="087BAEE4" w14:textId="77777777" w:rsidR="00090645"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rPr>
      </w:pPr>
      <w:r>
        <w:rPr>
          <w:rStyle w:val="a9"/>
          <w:rFonts w:ascii="方正仿宋_GBK" w:eastAsia="方正仿宋_GBK" w:hAnsi="方正仿宋_GBK" w:cs="方正仿宋_GBK"/>
          <w:b w:val="0"/>
          <w:bCs/>
          <w:color w:val="000000" w:themeColor="text1"/>
          <w:sz w:val="32"/>
          <w:szCs w:val="32"/>
          <w:shd w:val="clear" w:color="auto" w:fill="FFFFFF"/>
        </w:rPr>
        <w:t>我单位未组织开展绩效评价。</w:t>
      </w:r>
    </w:p>
    <w:p w14:paraId="0BF10DF0" w14:textId="77777777" w:rsidR="00090645" w:rsidRDefault="00000000">
      <w:pPr>
        <w:widowControl w:val="0"/>
        <w:autoSpaceDE w:val="0"/>
        <w:autoSpaceDN w:val="0"/>
        <w:adjustRightInd w:val="0"/>
        <w:spacing w:line="594" w:lineRule="exact"/>
        <w:ind w:firstLineChars="200" w:firstLine="643"/>
        <w:jc w:val="both"/>
        <w:rPr>
          <w:rStyle w:val="a9"/>
          <w:rFonts w:ascii="方正楷体_GBK" w:eastAsia="方正楷体_GBK" w:hAnsi="方正楷体_GBK" w:cs="方正楷体_GBK" w:hint="default"/>
          <w:color w:val="000000" w:themeColor="text1"/>
          <w:sz w:val="32"/>
          <w:szCs w:val="32"/>
          <w:shd w:val="clear" w:color="auto" w:fill="FFFFFF"/>
        </w:rPr>
      </w:pPr>
      <w:r>
        <w:rPr>
          <w:rStyle w:val="a9"/>
          <w:rFonts w:ascii="方正楷体_GBK" w:eastAsia="方正楷体_GBK" w:hAnsi="方正楷体_GBK" w:cs="方正楷体_GBK"/>
          <w:color w:val="000000" w:themeColor="text1"/>
          <w:sz w:val="32"/>
          <w:szCs w:val="32"/>
          <w:shd w:val="clear" w:color="auto" w:fill="FFFFFF"/>
        </w:rPr>
        <w:t>（三）财政绩效评价情况</w:t>
      </w:r>
    </w:p>
    <w:p w14:paraId="39B07100" w14:textId="77777777" w:rsidR="00090645"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highlight w:val="yellow"/>
          <w:lang w:val="zh-CN"/>
        </w:rPr>
      </w:pPr>
      <w:r>
        <w:rPr>
          <w:rStyle w:val="a9"/>
          <w:rFonts w:ascii="方正仿宋_GBK" w:eastAsia="方正仿宋_GBK" w:hAnsi="方正仿宋_GBK" w:cs="方正仿宋_GBK"/>
          <w:b w:val="0"/>
          <w:bCs/>
          <w:color w:val="000000" w:themeColor="text1"/>
          <w:sz w:val="32"/>
          <w:szCs w:val="32"/>
          <w:shd w:val="clear" w:color="auto" w:fill="FFFFFF"/>
        </w:rPr>
        <w:t>重庆高新区财政局未委托第三方对</w:t>
      </w:r>
      <w:proofErr w:type="gramStart"/>
      <w:r>
        <w:rPr>
          <w:rStyle w:val="a9"/>
          <w:rFonts w:ascii="方正仿宋_GBK" w:eastAsia="方正仿宋_GBK" w:hAnsi="方正仿宋_GBK" w:cs="方正仿宋_GBK"/>
          <w:b w:val="0"/>
          <w:bCs/>
          <w:color w:val="000000" w:themeColor="text1"/>
          <w:sz w:val="32"/>
          <w:szCs w:val="32"/>
          <w:shd w:val="clear" w:color="auto" w:fill="FFFFFF"/>
        </w:rPr>
        <w:t>我部门</w:t>
      </w:r>
      <w:proofErr w:type="gramEnd"/>
      <w:r>
        <w:rPr>
          <w:rStyle w:val="a9"/>
          <w:rFonts w:ascii="方正仿宋_GBK" w:eastAsia="方正仿宋_GBK" w:hAnsi="方正仿宋_GBK" w:cs="方正仿宋_GBK"/>
          <w:b w:val="0"/>
          <w:bCs/>
          <w:color w:val="000000" w:themeColor="text1"/>
          <w:sz w:val="32"/>
          <w:szCs w:val="32"/>
          <w:shd w:val="clear" w:color="auto" w:fill="FFFFFF"/>
        </w:rPr>
        <w:t>开展绩效评</w:t>
      </w:r>
      <w:r>
        <w:rPr>
          <w:rStyle w:val="a9"/>
          <w:rFonts w:ascii="方正仿宋_GBK" w:eastAsia="方正仿宋_GBK" w:hAnsi="方正仿宋_GBK" w:cs="方正仿宋_GBK"/>
          <w:b w:val="0"/>
          <w:bCs/>
          <w:color w:val="000000" w:themeColor="text1"/>
          <w:sz w:val="32"/>
          <w:szCs w:val="32"/>
          <w:shd w:val="clear" w:color="auto" w:fill="FFFFFF"/>
        </w:rPr>
        <w:lastRenderedPageBreak/>
        <w:t>价。</w:t>
      </w:r>
    </w:p>
    <w:p w14:paraId="40EBEB69" w14:textId="77777777" w:rsidR="00090645" w:rsidRDefault="00000000">
      <w:pPr>
        <w:widowControl w:val="0"/>
        <w:autoSpaceDE w:val="0"/>
        <w:autoSpaceDN w:val="0"/>
        <w:adjustRightInd w:val="0"/>
        <w:spacing w:line="594" w:lineRule="exact"/>
        <w:ind w:firstLineChars="200" w:firstLine="643"/>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六、专业名词解释</w:t>
      </w:r>
    </w:p>
    <w:p w14:paraId="35B2EFE4" w14:textId="77777777" w:rsidR="00090645" w:rsidRDefault="00000000">
      <w:pPr>
        <w:widowControl w:val="0"/>
        <w:autoSpaceDE w:val="0"/>
        <w:autoSpaceDN w:val="0"/>
        <w:adjustRightInd w:val="0"/>
        <w:spacing w:line="594"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color w:val="000000" w:themeColor="text1"/>
          <w:sz w:val="32"/>
          <w:szCs w:val="32"/>
          <w:shd w:val="clear" w:color="auto" w:fill="FFFFFF"/>
          <w:lang w:val="zh-CN"/>
        </w:rPr>
        <w:t>（一）财政拨款收入：</w:t>
      </w:r>
      <w:r>
        <w:rPr>
          <w:rFonts w:ascii="方正仿宋_GBK" w:eastAsia="方正仿宋_GBK" w:hAnsi="仿宋_GB2312" w:cs="仿宋_GB2312"/>
          <w:snapToGrid w:val="0"/>
          <w:color w:val="000000" w:themeColor="text1"/>
          <w:sz w:val="32"/>
          <w:szCs w:val="32"/>
          <w:lang w:val="zh-CN"/>
        </w:rPr>
        <w:t>指本年度从本级财政部门取得的财政拨款，包括一般公共预算财政拨款和政府性基金预算财政拨款。</w:t>
      </w:r>
    </w:p>
    <w:p w14:paraId="2CA9C204" w14:textId="77777777" w:rsidR="00090645" w:rsidRDefault="00000000">
      <w:pPr>
        <w:pStyle w:val="a7"/>
        <w:snapToGrid w:val="0"/>
        <w:spacing w:before="0" w:beforeAutospacing="0" w:after="0" w:afterAutospacing="0" w:line="600" w:lineRule="exact"/>
        <w:ind w:firstLineChars="200" w:firstLine="643"/>
        <w:jc w:val="both"/>
        <w:rPr>
          <w:rFonts w:ascii="方正楷体_GBK" w:eastAsia="方正楷体_GBK" w:hAnsi="方正楷体_GBK" w:cs="方正楷体_GBK" w:hint="default"/>
          <w:sz w:val="32"/>
          <w:szCs w:val="32"/>
        </w:rPr>
      </w:pPr>
      <w:r>
        <w:rPr>
          <w:rStyle w:val="a9"/>
          <w:rFonts w:ascii="方正楷体_GBK" w:eastAsia="方正楷体_GBK" w:hAnsi="方正楷体_GBK" w:cs="方正楷体_GBK"/>
          <w:sz w:val="32"/>
          <w:szCs w:val="32"/>
          <w:shd w:val="clear" w:color="auto" w:fill="FFFFFF"/>
        </w:rPr>
        <w:t>（二）事业收入</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指事业单位开展专业业务活动及其辅助活动取得的现金流入；事业单位收到的财政专户实际核拨的教育收费等资金在此反映。</w:t>
      </w:r>
    </w:p>
    <w:p w14:paraId="0784D22C" w14:textId="77777777" w:rsidR="00090645" w:rsidRDefault="00000000">
      <w:pPr>
        <w:pStyle w:val="a7"/>
        <w:snapToGrid w:val="0"/>
        <w:spacing w:before="0" w:beforeAutospacing="0" w:after="0" w:afterAutospacing="0" w:line="600" w:lineRule="exact"/>
        <w:ind w:firstLineChars="200" w:firstLine="643"/>
        <w:jc w:val="both"/>
        <w:rPr>
          <w:rFonts w:ascii="方正楷体_GBK" w:eastAsia="方正楷体_GBK" w:hAnsi="方正楷体_GBK" w:cs="方正楷体_GBK" w:hint="default"/>
          <w:sz w:val="32"/>
          <w:szCs w:val="32"/>
        </w:rPr>
      </w:pPr>
      <w:r>
        <w:rPr>
          <w:rStyle w:val="a9"/>
          <w:rFonts w:ascii="方正楷体_GBK" w:eastAsia="方正楷体_GBK" w:hAnsi="方正楷体_GBK" w:cs="方正楷体_GBK"/>
          <w:sz w:val="32"/>
          <w:szCs w:val="32"/>
          <w:shd w:val="clear" w:color="auto" w:fill="FFFFFF"/>
        </w:rPr>
        <w:t>（三）经营收入</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指事业单位在专业业务活动及其辅助活动之外开展非独立核算经营活动取得的现金流入。</w:t>
      </w:r>
    </w:p>
    <w:p w14:paraId="0D7F96BD"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（四）其他收入</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C67F56"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（五）使用非财政拨款结余</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指单位在当年的“财政拨款收入”、“事业收入”、“经营收入”、“其他收入”等不足以安排当年支出的情况下，使用以前年度积累的非财政拨款结余弥补本年度收支缺口的资金。</w:t>
      </w:r>
    </w:p>
    <w:p w14:paraId="44100CAA" w14:textId="77777777" w:rsidR="00090645" w:rsidRDefault="00000000">
      <w:pPr>
        <w:pStyle w:val="a7"/>
        <w:snapToGrid w:val="0"/>
        <w:spacing w:before="0" w:beforeAutospacing="0" w:after="0" w:afterAutospacing="0" w:line="600" w:lineRule="exact"/>
        <w:ind w:firstLineChars="200" w:firstLine="643"/>
        <w:jc w:val="both"/>
        <w:rPr>
          <w:rFonts w:ascii="方正楷体_GBK" w:eastAsia="方正楷体_GBK" w:hAnsi="方正楷体_GBK" w:cs="方正楷体_GBK" w:hint="default"/>
          <w:sz w:val="32"/>
          <w:szCs w:val="32"/>
        </w:rPr>
      </w:pPr>
      <w:r>
        <w:rPr>
          <w:rStyle w:val="a9"/>
          <w:rFonts w:ascii="方正楷体_GBK" w:eastAsia="方正楷体_GBK" w:hAnsi="方正楷体_GBK" w:cs="方正楷体_GBK"/>
          <w:sz w:val="32"/>
          <w:szCs w:val="32"/>
          <w:shd w:val="clear" w:color="auto" w:fill="FFFFFF"/>
        </w:rPr>
        <w:lastRenderedPageBreak/>
        <w:t>（六）年初结转和结余</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指单位上年结转本年使用的基本支出结转、项目支出结转和结余、经营结余。</w:t>
      </w:r>
    </w:p>
    <w:p w14:paraId="36C2AA81"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（七）结余分配</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指单位按照国家有关规定，缴纳所得税、提取专用基金、转入非财政拨款结余等当年结余的分配情况。</w:t>
      </w:r>
    </w:p>
    <w:p w14:paraId="6513DB0C"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（八）年末结转和结余</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指单位结转下年的基本支出结转、项目支出结转和结余、经营结余。</w:t>
      </w:r>
    </w:p>
    <w:p w14:paraId="45C74070" w14:textId="77777777" w:rsidR="00090645" w:rsidRDefault="00000000">
      <w:pPr>
        <w:pStyle w:val="a7"/>
        <w:snapToGrid w:val="0"/>
        <w:spacing w:before="0" w:beforeAutospacing="0" w:after="0" w:afterAutospacing="0" w:line="600" w:lineRule="exact"/>
        <w:ind w:firstLineChars="200" w:firstLine="643"/>
        <w:jc w:val="both"/>
        <w:rPr>
          <w:rFonts w:ascii="方正楷体_GBK" w:eastAsia="方正楷体_GBK" w:hAnsi="方正楷体_GBK" w:cs="方正楷体_GBK" w:hint="default"/>
          <w:sz w:val="32"/>
          <w:szCs w:val="32"/>
        </w:rPr>
      </w:pPr>
      <w:r>
        <w:rPr>
          <w:rStyle w:val="a9"/>
          <w:rFonts w:ascii="方正楷体_GBK" w:eastAsia="方正楷体_GBK" w:hAnsi="方正楷体_GBK" w:cs="方正楷体_GBK"/>
          <w:sz w:val="32"/>
          <w:szCs w:val="32"/>
          <w:shd w:val="clear" w:color="auto" w:fill="FFFFFF"/>
        </w:rPr>
        <w:t>（九）基本支出</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FFE3CE"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（十）项目支出</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指在基本支出之外为完成特定行政任务和事业发展目标所发生的支出。</w:t>
      </w:r>
    </w:p>
    <w:p w14:paraId="7ED30483"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（十一）经营支出</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指事业单位在专业业务活动及其辅助活动之外开展非独立核算经营活动发生的支出。</w:t>
      </w:r>
    </w:p>
    <w:p w14:paraId="00611C04"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（十二）“三公”经费</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指用一般公共预算财政拨款安排的因公出国（境）费、公务用车购置及运行维护费、公务接待费。其中，因公出国（境）</w:t>
      </w:r>
      <w:proofErr w:type="gramStart"/>
      <w:r>
        <w:rPr>
          <w:rFonts w:ascii="方正仿宋_GBK" w:eastAsia="方正仿宋_GBK" w:hAnsi="仿宋_GB2312" w:cs="仿宋_GB2312"/>
          <w:snapToGrid w:val="0"/>
          <w:color w:val="000000" w:themeColor="text1"/>
          <w:sz w:val="32"/>
          <w:szCs w:val="32"/>
          <w:lang w:val="zh-CN"/>
        </w:rPr>
        <w:t>费反映</w:t>
      </w:r>
      <w:proofErr w:type="gramEnd"/>
      <w:r>
        <w:rPr>
          <w:rFonts w:ascii="方正仿宋_GBK" w:eastAsia="方正仿宋_GBK" w:hAnsi="仿宋_GB2312" w:cs="仿宋_GB2312"/>
          <w:snapToGrid w:val="0"/>
          <w:color w:val="000000" w:themeColor="text1"/>
          <w:sz w:val="32"/>
          <w:szCs w:val="32"/>
          <w:lang w:val="zh-CN"/>
        </w:rPr>
        <w:t>单位公务出国（境）的国际旅费、国外城市间交通费、住宿费、伙食费、培训费、公杂费等支出；公务用车购置</w:t>
      </w:r>
      <w:proofErr w:type="gramStart"/>
      <w:r>
        <w:rPr>
          <w:rFonts w:ascii="方正仿宋_GBK" w:eastAsia="方正仿宋_GBK" w:hAnsi="仿宋_GB2312" w:cs="仿宋_GB2312"/>
          <w:snapToGrid w:val="0"/>
          <w:color w:val="000000" w:themeColor="text1"/>
          <w:sz w:val="32"/>
          <w:szCs w:val="32"/>
          <w:lang w:val="zh-CN"/>
        </w:rPr>
        <w:t>费反映</w:t>
      </w:r>
      <w:proofErr w:type="gramEnd"/>
      <w:r>
        <w:rPr>
          <w:rFonts w:ascii="方正仿宋_GBK" w:eastAsia="方正仿宋_GBK" w:hAnsi="仿宋_GB2312" w:cs="仿宋_GB2312"/>
          <w:snapToGrid w:val="0"/>
          <w:color w:val="000000" w:themeColor="text1"/>
          <w:sz w:val="32"/>
          <w:szCs w:val="32"/>
          <w:lang w:val="zh-CN"/>
        </w:rPr>
        <w:t>单位公务用车购置支出（</w:t>
      </w:r>
      <w:proofErr w:type="gramStart"/>
      <w:r>
        <w:rPr>
          <w:rFonts w:ascii="方正仿宋_GBK" w:eastAsia="方正仿宋_GBK" w:hAnsi="仿宋_GB2312" w:cs="仿宋_GB2312"/>
          <w:snapToGrid w:val="0"/>
          <w:color w:val="000000" w:themeColor="text1"/>
          <w:sz w:val="32"/>
          <w:szCs w:val="32"/>
          <w:lang w:val="zh-CN"/>
        </w:rPr>
        <w:t>含车辆</w:t>
      </w:r>
      <w:proofErr w:type="gramEnd"/>
      <w:r>
        <w:rPr>
          <w:rFonts w:ascii="方正仿宋_GBK" w:eastAsia="方正仿宋_GBK" w:hAnsi="仿宋_GB2312" w:cs="仿宋_GB2312"/>
          <w:snapToGrid w:val="0"/>
          <w:color w:val="000000" w:themeColor="text1"/>
          <w:sz w:val="32"/>
          <w:szCs w:val="32"/>
          <w:lang w:val="zh-CN"/>
        </w:rPr>
        <w:t>购置税）；公务用车运行维护费反映单位按规定保留的公务用车燃料费、维修费、过路过桥费、保险费、安全</w:t>
      </w:r>
      <w:r>
        <w:rPr>
          <w:rFonts w:ascii="方正仿宋_GBK" w:eastAsia="方正仿宋_GBK" w:hAnsi="仿宋_GB2312" w:cs="仿宋_GB2312"/>
          <w:snapToGrid w:val="0"/>
          <w:color w:val="000000" w:themeColor="text1"/>
          <w:sz w:val="32"/>
          <w:szCs w:val="32"/>
          <w:lang w:val="zh-CN"/>
        </w:rPr>
        <w:lastRenderedPageBreak/>
        <w:t>奖励费用等支出；公务接待</w:t>
      </w:r>
      <w:proofErr w:type="gramStart"/>
      <w:r>
        <w:rPr>
          <w:rFonts w:ascii="方正仿宋_GBK" w:eastAsia="方正仿宋_GBK" w:hAnsi="仿宋_GB2312" w:cs="仿宋_GB2312"/>
          <w:snapToGrid w:val="0"/>
          <w:color w:val="000000" w:themeColor="text1"/>
          <w:sz w:val="32"/>
          <w:szCs w:val="32"/>
          <w:lang w:val="zh-CN"/>
        </w:rPr>
        <w:t>费反映</w:t>
      </w:r>
      <w:proofErr w:type="gramEnd"/>
      <w:r>
        <w:rPr>
          <w:rFonts w:ascii="方正仿宋_GBK" w:eastAsia="方正仿宋_GBK" w:hAnsi="仿宋_GB2312" w:cs="仿宋_GB2312"/>
          <w:snapToGrid w:val="0"/>
          <w:color w:val="000000" w:themeColor="text1"/>
          <w:sz w:val="32"/>
          <w:szCs w:val="32"/>
          <w:lang w:val="zh-CN"/>
        </w:rPr>
        <w:t>单位按规定开支的各类公务接待（含外宾接待）支出。</w:t>
      </w:r>
    </w:p>
    <w:p w14:paraId="287C73D6"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（十三）机关运行经费</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749CEE"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（十四）工资福利支出（支出经济分类科目类级）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反映单位开支的在职职工和编制</w:t>
      </w:r>
      <w:proofErr w:type="gramStart"/>
      <w:r>
        <w:rPr>
          <w:rFonts w:ascii="方正仿宋_GBK" w:eastAsia="方正仿宋_GBK" w:hAnsi="仿宋_GB2312" w:cs="仿宋_GB2312"/>
          <w:snapToGrid w:val="0"/>
          <w:color w:val="000000" w:themeColor="text1"/>
          <w:sz w:val="32"/>
          <w:szCs w:val="32"/>
          <w:lang w:val="zh-CN"/>
        </w:rPr>
        <w:t>外长期</w:t>
      </w:r>
      <w:proofErr w:type="gramEnd"/>
      <w:r>
        <w:rPr>
          <w:rFonts w:ascii="方正仿宋_GBK" w:eastAsia="方正仿宋_GBK" w:hAnsi="仿宋_GB2312" w:cs="仿宋_GB2312"/>
          <w:snapToGrid w:val="0"/>
          <w:color w:val="000000" w:themeColor="text1"/>
          <w:sz w:val="32"/>
          <w:szCs w:val="32"/>
          <w:lang w:val="zh-CN"/>
        </w:rPr>
        <w:t>聘用人员的各类劳动报酬，以及为上述人员缴纳的各项社会保险费等。</w:t>
      </w:r>
    </w:p>
    <w:p w14:paraId="19B52391"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（十五）商品和服务支出（支出经济分类科目类级）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反映单位购买商品和服务的支出（不包括用于购置固定资产的支出、战略性和应急储备支出）。</w:t>
      </w:r>
    </w:p>
    <w:p w14:paraId="552221A1"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（十六）对个人和家庭的补助（支出经济分类科目类级）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反映用于对个人和家庭的补助支出。</w:t>
      </w:r>
    </w:p>
    <w:p w14:paraId="197100EC" w14:textId="77777777" w:rsidR="00090645" w:rsidRDefault="00000000">
      <w:pPr>
        <w:pStyle w:val="a7"/>
        <w:snapToGrid w:val="0"/>
        <w:spacing w:before="0" w:beforeAutospacing="0" w:after="0" w:afterAutospacing="0" w:line="600" w:lineRule="exact"/>
        <w:ind w:firstLineChars="200" w:firstLine="643"/>
        <w:jc w:val="both"/>
        <w:rPr>
          <w:rFonts w:ascii="方正仿宋_GBK" w:eastAsia="方正仿宋_GBK" w:hAnsi="仿宋_GB2312" w:cs="仿宋_GB2312" w:hint="default"/>
          <w:snapToGrid w:val="0"/>
          <w:color w:val="000000" w:themeColor="text1"/>
          <w:sz w:val="32"/>
          <w:szCs w:val="32"/>
          <w:lang w:val="zh-CN"/>
        </w:rPr>
      </w:pPr>
      <w:r>
        <w:rPr>
          <w:rStyle w:val="a9"/>
          <w:rFonts w:ascii="方正楷体_GBK" w:eastAsia="方正楷体_GBK" w:hAnsi="方正楷体_GBK" w:cs="方正楷体_GBK"/>
          <w:sz w:val="32"/>
          <w:szCs w:val="32"/>
          <w:shd w:val="clear" w:color="auto" w:fill="FFFFFF"/>
        </w:rPr>
        <w:t>（十七）其他资本性支出（支出经济分类科目类级）</w:t>
      </w:r>
      <w:r>
        <w:rPr>
          <w:rFonts w:ascii="方正楷体_GBK" w:eastAsia="方正楷体_GBK" w:hAnsi="方正楷体_GBK" w:cs="方正楷体_GBK"/>
          <w:sz w:val="32"/>
          <w:szCs w:val="32"/>
          <w:shd w:val="clear" w:color="auto" w:fill="FFFFFF"/>
        </w:rPr>
        <w:t>：</w:t>
      </w:r>
      <w:r>
        <w:rPr>
          <w:rFonts w:ascii="方正仿宋_GBK" w:eastAsia="方正仿宋_GBK" w:hAnsi="仿宋_GB2312" w:cs="仿宋_GB2312"/>
          <w:snapToGrid w:val="0"/>
          <w:color w:val="000000" w:themeColor="text1"/>
          <w:sz w:val="32"/>
          <w:szCs w:val="32"/>
          <w:lang w:val="zh-CN"/>
        </w:rPr>
        <w:t>反映</w:t>
      </w:r>
      <w:proofErr w:type="gramStart"/>
      <w:r>
        <w:rPr>
          <w:rFonts w:ascii="方正仿宋_GBK" w:eastAsia="方正仿宋_GBK" w:hAnsi="仿宋_GB2312" w:cs="仿宋_GB2312"/>
          <w:snapToGrid w:val="0"/>
          <w:color w:val="000000" w:themeColor="text1"/>
          <w:sz w:val="32"/>
          <w:szCs w:val="32"/>
          <w:lang w:val="zh-CN"/>
        </w:rPr>
        <w:t>非各级</w:t>
      </w:r>
      <w:proofErr w:type="gramEnd"/>
      <w:r>
        <w:rPr>
          <w:rFonts w:ascii="方正仿宋_GBK" w:eastAsia="方正仿宋_GBK" w:hAnsi="仿宋_GB2312" w:cs="仿宋_GB2312"/>
          <w:snapToGrid w:val="0"/>
          <w:color w:val="000000" w:themeColor="text1"/>
          <w:sz w:val="32"/>
          <w:szCs w:val="32"/>
          <w:lang w:val="zh-CN"/>
        </w:rPr>
        <w:t>发展与改革部门集中安排的用于购置固定资产、战略性和应急性储备、土地和无形资产，以及构建基础设施、大型修缮和财政支持企业更新改造所发生的支出。</w:t>
      </w:r>
    </w:p>
    <w:p w14:paraId="1F3D12A3" w14:textId="77777777" w:rsidR="00090645" w:rsidRDefault="00000000">
      <w:pPr>
        <w:widowControl w:val="0"/>
        <w:autoSpaceDE w:val="0"/>
        <w:autoSpaceDN w:val="0"/>
        <w:adjustRightInd w:val="0"/>
        <w:spacing w:line="594" w:lineRule="exact"/>
        <w:ind w:firstLineChars="200" w:firstLine="643"/>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14:paraId="0500B3D6" w14:textId="77777777" w:rsidR="00090645"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本单位决算公开信息反馈和联系方式：023-65765797。</w:t>
      </w:r>
    </w:p>
    <w:p w14:paraId="06FFCA33" w14:textId="77777777" w:rsidR="00090645" w:rsidRDefault="00090645">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sz w:val="32"/>
          <w:szCs w:val="32"/>
          <w:shd w:val="clear" w:color="auto" w:fill="FFFFFF"/>
        </w:rPr>
        <w:sectPr w:rsidR="00090645">
          <w:footerReference w:type="default" r:id="rId7"/>
          <w:pgSz w:w="11915" w:h="16840"/>
          <w:pgMar w:top="1440" w:right="1800" w:bottom="1440" w:left="1800" w:header="851" w:footer="992" w:gutter="0"/>
          <w:pgNumType w:fmt="numberInDash"/>
          <w:cols w:space="720"/>
          <w:docGrid w:type="lines" w:linePitch="312"/>
        </w:sectPr>
      </w:pPr>
    </w:p>
    <w:p w14:paraId="1DFCB583" w14:textId="77777777" w:rsidR="00090645" w:rsidRDefault="00090645">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090645" w14:paraId="69D38338"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2CC11CC" w14:textId="77777777" w:rsidR="00090645"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090645" w14:paraId="2FF63949"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725DD974" w14:textId="77777777" w:rsidR="00090645" w:rsidRDefault="00090645">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56C2D61" w14:textId="77777777" w:rsidR="00090645" w:rsidRDefault="00090645">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215ADFD" w14:textId="77777777" w:rsidR="00090645" w:rsidRDefault="00090645">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4C0B540" w14:textId="77777777" w:rsidR="00090645"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090645" w14:paraId="492B37E6"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400619D" w14:textId="77777777" w:rsidR="00090645"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重庆市九龙坡区石板镇文化服务中心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DAD916F" w14:textId="77777777" w:rsidR="00090645" w:rsidRDefault="00090645">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6B14184" w14:textId="77777777" w:rsidR="00090645"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22F83AEA"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0C4F52"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54BAB51"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90645" w14:paraId="1768F4B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F8D97C"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0BC1F8D"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C130BDD"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BAD423"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90645" w14:paraId="3CA4A23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800A0F"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0EC089"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55.61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FD0E81"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23052"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3C75D3D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0DFF2"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CBFBF7"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8DFD48"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3AA918"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0EFA771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4BA117"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FB09E"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D77F41"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39C2FF"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12760F2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B6BD7D"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9036FB"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9A1B77"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C8DBA"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1EF5AFA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31463B"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01C33"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26B767"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6D351"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58F7891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6082CB"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867984"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F099A4"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42F681"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4908DC2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3AD46"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B0F73"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FC9162"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6237F0"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45.18</w:t>
            </w:r>
            <w:r>
              <w:rPr>
                <w:color w:val="000000"/>
                <w:sz w:val="20"/>
              </w:rPr>
              <w:t xml:space="preserve"> </w:t>
            </w:r>
          </w:p>
        </w:tc>
      </w:tr>
      <w:tr w:rsidR="00090645" w14:paraId="1BC8AEE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F1FE8F"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25BF979B"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27DF43"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ACF1E6"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6.42</w:t>
            </w:r>
            <w:r>
              <w:rPr>
                <w:color w:val="000000"/>
                <w:sz w:val="20"/>
              </w:rPr>
              <w:t xml:space="preserve"> </w:t>
            </w:r>
          </w:p>
        </w:tc>
      </w:tr>
      <w:tr w:rsidR="00090645" w14:paraId="084EBBB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EA2C5A" w14:textId="77777777" w:rsidR="00090645" w:rsidRDefault="0009064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B47C7F" w14:textId="77777777" w:rsidR="00090645" w:rsidRDefault="00090645">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18DB18"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9A0215"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1.09</w:t>
            </w:r>
            <w:r>
              <w:rPr>
                <w:color w:val="000000"/>
                <w:sz w:val="20"/>
              </w:rPr>
              <w:t xml:space="preserve"> </w:t>
            </w:r>
          </w:p>
        </w:tc>
      </w:tr>
      <w:tr w:rsidR="00090645" w14:paraId="61FDA04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843E63" w14:textId="77777777" w:rsidR="00090645" w:rsidRDefault="0009064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5A2CD1" w14:textId="77777777" w:rsidR="00090645" w:rsidRDefault="00090645">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760106"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123EBE"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7E3EB33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FB2999" w14:textId="77777777" w:rsidR="00090645" w:rsidRDefault="0009064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77AFF2" w14:textId="77777777" w:rsidR="00090645" w:rsidRDefault="00090645">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A596D3"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981A87"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2E50AC7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F114A" w14:textId="77777777" w:rsidR="00090645" w:rsidRDefault="0009064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F70D8A" w14:textId="77777777" w:rsidR="00090645" w:rsidRDefault="00090645">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CF2FCF"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6A1FBF"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4DDDEC6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F629E6" w14:textId="77777777" w:rsidR="00090645" w:rsidRDefault="00090645">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24B5F"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8026E26"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48A490"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5722CC3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C3C958"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101434"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AE3E390"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DC888"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254731D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024142"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8E7FE9"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CDB5BC"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C1A797"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419AE9A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4F9A63"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E291EC"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604C8ED"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9CFCCC"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7A54DDC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01EFA6"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53A08D"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B4314C4"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09159"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3A0BBE7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CCB1A0"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C6FFB2"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4C2ED2"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AD225B"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1.59</w:t>
            </w:r>
            <w:r>
              <w:rPr>
                <w:color w:val="000000"/>
                <w:sz w:val="20"/>
              </w:rPr>
              <w:t xml:space="preserve"> </w:t>
            </w:r>
          </w:p>
        </w:tc>
      </w:tr>
      <w:tr w:rsidR="00090645" w14:paraId="7E84067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96F162"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B73D1B"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CAFFC10"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65E80D"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1.33</w:t>
            </w:r>
            <w:r>
              <w:rPr>
                <w:color w:val="000000"/>
                <w:sz w:val="20"/>
              </w:rPr>
              <w:t xml:space="preserve"> </w:t>
            </w:r>
          </w:p>
        </w:tc>
      </w:tr>
      <w:tr w:rsidR="00090645" w14:paraId="621C3C4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F9424D"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713EA4"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57CFC09"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DB2AB"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0965AC2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429C01"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67D57D"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875F175"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BCCF32"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6550BCF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88FDF3"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832134"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9D9E23"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C85AD1"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2C56BA7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6D7285"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F33A8"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1FD779E"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E2BC19"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63D7E36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3B2CBD" w14:textId="77777777" w:rsidR="00090645" w:rsidRDefault="00090645">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2FFE29"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736713F"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A32539"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2C9AA51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3BF59B"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4A1991"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CC3BCFF"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65D00"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7938713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BC1FE6" w14:textId="77777777" w:rsidR="00090645" w:rsidRDefault="00090645">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208B68" w14:textId="77777777" w:rsidR="00090645" w:rsidRDefault="00090645">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290C7E2"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0FE4B"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6C9AE87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5D23E1"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3625CF"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55.61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5556371"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4DFCF"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55.61</w:t>
            </w:r>
            <w:r>
              <w:rPr>
                <w:color w:val="000000"/>
                <w:sz w:val="20"/>
              </w:rPr>
              <w:t xml:space="preserve"> </w:t>
            </w:r>
          </w:p>
        </w:tc>
      </w:tr>
      <w:tr w:rsidR="00090645" w14:paraId="25E50A3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D5A030"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6EFB52"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7AC673B"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013899"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73E9657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C5C881"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A9E59C"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DA8F53" w14:textId="77777777" w:rsidR="00090645"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2FB95472" w14:textId="77777777" w:rsidR="00090645"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090645" w14:paraId="7165EDCC"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E66E14"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9EC2E"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55.61</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7865E4E" w14:textId="77777777" w:rsidR="00090645"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DC95A6" w14:textId="77777777" w:rsidR="00090645" w:rsidRDefault="00000000">
            <w:pPr>
              <w:spacing w:line="240" w:lineRule="exact"/>
              <w:jc w:val="right"/>
              <w:textAlignment w:val="center"/>
              <w:rPr>
                <w:rFonts w:cs="宋体" w:hint="default"/>
                <w:color w:val="000000"/>
                <w:sz w:val="20"/>
                <w:szCs w:val="20"/>
              </w:rPr>
            </w:pPr>
            <w:r>
              <w:rPr>
                <w:rFonts w:cs="宋体"/>
                <w:color w:val="000000"/>
                <w:sz w:val="20"/>
                <w:szCs w:val="20"/>
              </w:rPr>
              <w:t>55.61</w:t>
            </w:r>
            <w:r>
              <w:rPr>
                <w:color w:val="000000"/>
                <w:sz w:val="20"/>
              </w:rPr>
              <w:t xml:space="preserve"> </w:t>
            </w:r>
          </w:p>
        </w:tc>
      </w:tr>
    </w:tbl>
    <w:p w14:paraId="6E60ABE9" w14:textId="77777777" w:rsidR="00090645"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090645" w14:paraId="311B4DC2"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DAFECC7" w14:textId="77777777" w:rsidR="00090645"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90645" w14:paraId="4025F616"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F82DF8B" w14:textId="77777777" w:rsidR="00090645" w:rsidRDefault="00000000">
            <w:pPr>
              <w:rPr>
                <w:rFonts w:cs="宋体" w:hint="default"/>
                <w:color w:val="000000"/>
                <w:sz w:val="20"/>
                <w:szCs w:val="20"/>
              </w:rPr>
            </w:pPr>
            <w:r>
              <w:rPr>
                <w:rFonts w:cs="宋体"/>
                <w:sz w:val="20"/>
                <w:szCs w:val="20"/>
              </w:rPr>
              <w:t>公开单位：</w:t>
            </w:r>
            <w:r>
              <w:rPr>
                <w:sz w:val="20"/>
              </w:rPr>
              <w:t>重庆市九龙坡区石板镇文化服务中心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5AC6D00E" w14:textId="77777777" w:rsidR="00090645" w:rsidRDefault="0009064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288CF8" w14:textId="77777777" w:rsidR="00090645" w:rsidRDefault="0009064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B4BE70" w14:textId="77777777" w:rsidR="00090645" w:rsidRDefault="00090645">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EFABF4E" w14:textId="77777777" w:rsidR="00090645" w:rsidRDefault="00090645">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489ED67" w14:textId="77777777" w:rsidR="00090645" w:rsidRDefault="00090645">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A6548A2" w14:textId="77777777" w:rsidR="00090645" w:rsidRDefault="00090645">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AA03BE2" w14:textId="77777777" w:rsidR="00090645" w:rsidRDefault="00000000">
            <w:pPr>
              <w:jc w:val="right"/>
              <w:textAlignment w:val="bottom"/>
              <w:rPr>
                <w:rFonts w:cs="宋体" w:hint="default"/>
                <w:color w:val="000000"/>
                <w:sz w:val="20"/>
                <w:szCs w:val="20"/>
              </w:rPr>
            </w:pPr>
            <w:r>
              <w:rPr>
                <w:rFonts w:cs="宋体"/>
                <w:color w:val="000000"/>
                <w:sz w:val="20"/>
                <w:szCs w:val="20"/>
              </w:rPr>
              <w:t>公开02表</w:t>
            </w:r>
          </w:p>
        </w:tc>
      </w:tr>
      <w:tr w:rsidR="00090645" w14:paraId="5E2CAA62"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0B5E918C" w14:textId="77777777" w:rsidR="00090645" w:rsidRDefault="0009064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025C62" w14:textId="77777777" w:rsidR="00090645" w:rsidRDefault="0009064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9F021A" w14:textId="77777777" w:rsidR="00090645" w:rsidRDefault="00090645">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208BDD" w14:textId="77777777" w:rsidR="00090645" w:rsidRDefault="00090645">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9A2971F" w14:textId="77777777" w:rsidR="00090645" w:rsidRDefault="00090645">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8C4113" w14:textId="77777777" w:rsidR="00090645" w:rsidRDefault="00090645">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8A95450" w14:textId="77777777" w:rsidR="00090645" w:rsidRDefault="00090645">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31455CF" w14:textId="77777777" w:rsidR="00090645"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4616845E"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729156AD" w14:textId="77777777" w:rsidR="00090645"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B72C53" w14:textId="77777777" w:rsidR="00090645"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2C4133" w14:textId="77777777" w:rsidR="00090645"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CDFB38" w14:textId="77777777" w:rsidR="00090645"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F2B8E4D" w14:textId="77777777" w:rsidR="00090645"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FEFCAA" w14:textId="77777777" w:rsidR="00090645"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2FAD52" w14:textId="77777777" w:rsidR="00090645"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18F908" w14:textId="77777777" w:rsidR="00090645" w:rsidRDefault="00000000">
            <w:pPr>
              <w:jc w:val="center"/>
              <w:textAlignment w:val="center"/>
              <w:rPr>
                <w:rFonts w:cs="宋体" w:hint="default"/>
                <w:b/>
                <w:color w:val="000000"/>
                <w:sz w:val="20"/>
                <w:szCs w:val="20"/>
              </w:rPr>
            </w:pPr>
            <w:r>
              <w:rPr>
                <w:rFonts w:cs="宋体"/>
                <w:b/>
                <w:color w:val="000000"/>
                <w:sz w:val="20"/>
                <w:szCs w:val="20"/>
              </w:rPr>
              <w:t>其他收入</w:t>
            </w:r>
          </w:p>
        </w:tc>
      </w:tr>
      <w:tr w:rsidR="00090645" w14:paraId="6759AF0F"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0E988" w14:textId="77777777" w:rsidR="00090645"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176BE904" w14:textId="77777777" w:rsidR="00090645"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D6F36E"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45868C"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477C8E" w14:textId="77777777" w:rsidR="00090645" w:rsidRDefault="00090645">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82294E" w14:textId="77777777" w:rsidR="00090645"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776762" w14:textId="77777777" w:rsidR="00090645"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C5F079" w14:textId="77777777" w:rsidR="00090645" w:rsidRDefault="0009064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A70B94" w14:textId="77777777" w:rsidR="00090645" w:rsidRDefault="0009064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73FA64" w14:textId="77777777" w:rsidR="00090645" w:rsidRDefault="00090645">
            <w:pPr>
              <w:jc w:val="center"/>
              <w:rPr>
                <w:rFonts w:cs="宋体" w:hint="default"/>
                <w:b/>
                <w:color w:val="000000"/>
                <w:sz w:val="20"/>
                <w:szCs w:val="20"/>
              </w:rPr>
            </w:pPr>
          </w:p>
        </w:tc>
      </w:tr>
      <w:tr w:rsidR="00090645" w14:paraId="75DE7BA4"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9DBF64" w14:textId="77777777" w:rsidR="00090645" w:rsidRDefault="00090645">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CC46394"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2CEF2C"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E02CA0"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1CAE1A"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4FC2DB" w14:textId="77777777" w:rsidR="00090645" w:rsidRDefault="0009064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F33A39" w14:textId="77777777" w:rsidR="00090645" w:rsidRDefault="00090645">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0DA7D9" w14:textId="77777777" w:rsidR="00090645" w:rsidRDefault="0009064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ED1583" w14:textId="77777777" w:rsidR="00090645" w:rsidRDefault="0009064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5F08B9" w14:textId="77777777" w:rsidR="00090645" w:rsidRDefault="00090645">
            <w:pPr>
              <w:jc w:val="center"/>
              <w:rPr>
                <w:rFonts w:cs="宋体" w:hint="default"/>
                <w:b/>
                <w:color w:val="000000"/>
                <w:sz w:val="20"/>
                <w:szCs w:val="20"/>
              </w:rPr>
            </w:pPr>
          </w:p>
        </w:tc>
      </w:tr>
      <w:tr w:rsidR="00090645" w14:paraId="09D8CC06"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3A4BFE" w14:textId="77777777" w:rsidR="00090645" w:rsidRDefault="00090645">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E825493"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F34447"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8F0618"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E9D0A9"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F6CCAB" w14:textId="77777777" w:rsidR="00090645" w:rsidRDefault="0009064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169DD5" w14:textId="77777777" w:rsidR="00090645" w:rsidRDefault="00090645">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B1A275" w14:textId="77777777" w:rsidR="00090645" w:rsidRDefault="0009064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B2578B" w14:textId="77777777" w:rsidR="00090645" w:rsidRDefault="0009064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D53ED8" w14:textId="77777777" w:rsidR="00090645" w:rsidRDefault="00090645">
            <w:pPr>
              <w:jc w:val="center"/>
              <w:rPr>
                <w:rFonts w:cs="宋体" w:hint="default"/>
                <w:b/>
                <w:color w:val="000000"/>
                <w:sz w:val="20"/>
                <w:szCs w:val="20"/>
              </w:rPr>
            </w:pPr>
          </w:p>
        </w:tc>
      </w:tr>
      <w:tr w:rsidR="00090645" w14:paraId="07CEF5F9"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7B6B4" w14:textId="77777777" w:rsidR="00090645" w:rsidRDefault="00090645">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1C8FDE4"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C10040"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336ACB"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94DBE4" w14:textId="77777777" w:rsidR="00090645" w:rsidRDefault="00090645">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C49443" w14:textId="77777777" w:rsidR="00090645" w:rsidRDefault="00090645">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78D7C3" w14:textId="77777777" w:rsidR="00090645" w:rsidRDefault="00090645">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FA0C6A" w14:textId="77777777" w:rsidR="00090645" w:rsidRDefault="00090645">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BAF74E" w14:textId="77777777" w:rsidR="00090645" w:rsidRDefault="00090645">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AE390A" w14:textId="77777777" w:rsidR="00090645" w:rsidRDefault="00090645">
            <w:pPr>
              <w:jc w:val="center"/>
              <w:rPr>
                <w:rFonts w:cs="宋体" w:hint="default"/>
                <w:b/>
                <w:color w:val="000000"/>
                <w:sz w:val="20"/>
                <w:szCs w:val="20"/>
              </w:rPr>
            </w:pPr>
          </w:p>
        </w:tc>
      </w:tr>
      <w:tr w:rsidR="00090645" w14:paraId="1F8E6476"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BF13EC"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6BFCA2"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55.61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799A9"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55.61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EB4D2"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BC09E"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294F8D"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DD27B"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E06EA2"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010E4D"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r>
      <w:tr w:rsidR="00090645" w14:paraId="4CE9EA3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0B718" w14:textId="77777777" w:rsidR="00090645" w:rsidRDefault="00000000">
            <w:pPr>
              <w:textAlignment w:val="center"/>
              <w:rPr>
                <w:rFonts w:cs="宋体" w:hint="default"/>
                <w:color w:val="000000"/>
                <w:sz w:val="20"/>
                <w:szCs w:val="20"/>
              </w:rPr>
            </w:pPr>
            <w:r>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6CDE58" w14:textId="77777777" w:rsidR="00090645"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AD2E0"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8AD6B"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1DE1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26B9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5E85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EB728"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54EC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CDD1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D72FBB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AD7F5" w14:textId="77777777" w:rsidR="00090645" w:rsidRDefault="00000000">
            <w:pPr>
              <w:textAlignment w:val="center"/>
              <w:rPr>
                <w:rFonts w:cs="宋体" w:hint="default"/>
                <w:color w:val="000000"/>
                <w:sz w:val="20"/>
                <w:szCs w:val="20"/>
              </w:rPr>
            </w:pPr>
            <w:r>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CBB0A4" w14:textId="77777777" w:rsidR="00090645" w:rsidRDefault="00000000">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446DE"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F6A79"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463C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559A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D65F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E5A5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DE8F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E5E4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1554C81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F9157" w14:textId="77777777" w:rsidR="00090645" w:rsidRDefault="00000000">
            <w:pPr>
              <w:textAlignment w:val="center"/>
              <w:rPr>
                <w:rFonts w:cs="宋体" w:hint="default"/>
                <w:color w:val="000000"/>
                <w:sz w:val="20"/>
                <w:szCs w:val="20"/>
              </w:rPr>
            </w:pPr>
            <w:r>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7AC17" w14:textId="77777777" w:rsidR="00090645" w:rsidRDefault="00000000">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1E75D"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5C209"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1B8C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B48A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FAAC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85CC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C241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28D5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6933E04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C64B4" w14:textId="77777777" w:rsidR="00090645" w:rsidRDefault="00000000">
            <w:pPr>
              <w:textAlignment w:val="center"/>
              <w:rPr>
                <w:rFonts w:cs="宋体" w:hint="default"/>
                <w:color w:val="000000"/>
                <w:sz w:val="20"/>
                <w:szCs w:val="20"/>
              </w:rPr>
            </w:pPr>
            <w:r>
              <w:rPr>
                <w:rFonts w:cs="宋体"/>
                <w:color w:val="000000"/>
                <w:sz w:val="20"/>
                <w:szCs w:val="20"/>
              </w:rPr>
              <w:t>2070199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004B7E" w14:textId="77777777" w:rsidR="00090645" w:rsidRDefault="00000000">
            <w:pPr>
              <w:textAlignment w:val="center"/>
              <w:rPr>
                <w:rFonts w:cs="宋体" w:hint="default"/>
                <w:color w:val="000000"/>
                <w:sz w:val="20"/>
                <w:szCs w:val="20"/>
              </w:rPr>
            </w:pPr>
            <w:r>
              <w:rPr>
                <w:rFonts w:cs="宋体"/>
                <w:color w:val="000000"/>
                <w:sz w:val="20"/>
                <w:szCs w:val="20"/>
              </w:rPr>
              <w:t>其他文化和旅游支出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D1597"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39.30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1FC27"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39.30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323C8"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091A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0F0B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F5AA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6492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25BA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29E2CF8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EE061" w14:textId="77777777" w:rsidR="00090645"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6296A5" w14:textId="77777777" w:rsidR="00090645"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A14A1"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6326B"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8E2C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FBC3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4430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B399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DCAA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405E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2D7256F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01D78" w14:textId="77777777" w:rsidR="00090645"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B783F9" w14:textId="77777777" w:rsidR="00090645"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EB934"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3E040"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EC15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C8C3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AD5E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C7E78"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C982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548B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71E48C7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FF397" w14:textId="77777777" w:rsidR="00090645"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B0ACDD" w14:textId="77777777" w:rsidR="00090645"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47F4A"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40E07"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AFBB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72E7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D56C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7E7B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0366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3399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2C78197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EEB01" w14:textId="77777777" w:rsidR="00090645"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BA83C4" w14:textId="77777777" w:rsidR="00090645"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DE074"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88B58"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69A9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48038"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7D27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2DFD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26AE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B654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7BB69E0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60CE7" w14:textId="77777777" w:rsidR="00090645" w:rsidRDefault="00000000">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9BA82" w14:textId="77777777" w:rsidR="00090645"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4D6BB"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EA50A"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3.77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E5A0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1BAB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5642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F622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4C73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C1FA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080B93D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A8A3B" w14:textId="77777777" w:rsidR="00090645" w:rsidRDefault="00000000">
            <w:pPr>
              <w:textAlignment w:val="center"/>
              <w:rPr>
                <w:rFonts w:cs="宋体" w:hint="default"/>
                <w:color w:val="000000"/>
                <w:sz w:val="20"/>
                <w:szCs w:val="20"/>
              </w:rPr>
            </w:pPr>
            <w:r>
              <w:rPr>
                <w:rFonts w:cs="宋体"/>
                <w:b/>
                <w:color w:val="000000"/>
                <w:sz w:val="20"/>
                <w:szCs w:val="20"/>
              </w:rPr>
              <w:t>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F5B8C0" w14:textId="77777777" w:rsidR="00090645"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D63E2"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0.02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DAF8B"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0.02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4243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D243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386E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C4BB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0F9C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C1D4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7FE0CC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38CA7" w14:textId="77777777" w:rsidR="00090645" w:rsidRDefault="00000000">
            <w:pPr>
              <w:textAlignment w:val="center"/>
              <w:rPr>
                <w:rFonts w:cs="宋体" w:hint="default"/>
                <w:color w:val="000000"/>
                <w:sz w:val="20"/>
                <w:szCs w:val="20"/>
              </w:rPr>
            </w:pPr>
            <w:r>
              <w:rPr>
                <w:rFonts w:cs="宋体"/>
                <w:color w:val="000000"/>
                <w:sz w:val="20"/>
                <w:szCs w:val="20"/>
              </w:rPr>
              <w:t>2089999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A7AB93" w14:textId="77777777" w:rsidR="00090645"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DF621"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80DA8"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0AC5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F617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9E08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66E0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8197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523E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74987B7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D4EA4" w14:textId="77777777" w:rsidR="00090645"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EB854" w14:textId="77777777" w:rsidR="00090645"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244B0"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1C311"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546A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5637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4C4E8"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2F6D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441A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6F88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319001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4DE05" w14:textId="77777777" w:rsidR="00090645"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862761" w14:textId="77777777" w:rsidR="00090645"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18B9A"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58B35"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A383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A4B4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795D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C8DC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722D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08A5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57A167D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4E77D" w14:textId="77777777" w:rsidR="00090645"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D199A6" w14:textId="77777777" w:rsidR="00090645"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05D16"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1.09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FB80F"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1.09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4F19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4F50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949B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CC29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2435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F5A8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444DF97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907FB" w14:textId="77777777" w:rsidR="00090645" w:rsidRDefault="00000000">
            <w:pPr>
              <w:textAlignment w:val="center"/>
              <w:rPr>
                <w:rFonts w:cs="宋体" w:hint="default"/>
                <w:color w:val="000000"/>
                <w:sz w:val="20"/>
                <w:szCs w:val="20"/>
              </w:rPr>
            </w:pPr>
            <w:r>
              <w:rPr>
                <w:rFonts w:cs="宋体"/>
                <w:b/>
                <w:color w:val="000000"/>
                <w:sz w:val="20"/>
                <w:szCs w:val="20"/>
              </w:rPr>
              <w:t>220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40B76" w14:textId="77777777" w:rsidR="00090645" w:rsidRDefault="00000000">
            <w:pPr>
              <w:textAlignment w:val="center"/>
              <w:rPr>
                <w:rFonts w:cs="宋体" w:hint="default"/>
                <w:color w:val="000000"/>
                <w:sz w:val="20"/>
                <w:szCs w:val="20"/>
              </w:rPr>
            </w:pPr>
            <w:r>
              <w:rPr>
                <w:rFonts w:cs="宋体"/>
                <w:b/>
                <w:color w:val="000000"/>
                <w:sz w:val="20"/>
                <w:szCs w:val="20"/>
              </w:rPr>
              <w:t>自然资源海洋气象等支出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8A18E"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AAFCE"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76F4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4603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CEA8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D821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3FA1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F1FA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4409082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86C72" w14:textId="77777777" w:rsidR="00090645" w:rsidRDefault="00000000">
            <w:pPr>
              <w:textAlignment w:val="center"/>
              <w:rPr>
                <w:rFonts w:cs="宋体" w:hint="default"/>
                <w:color w:val="000000"/>
                <w:sz w:val="20"/>
                <w:szCs w:val="20"/>
              </w:rPr>
            </w:pPr>
            <w:r>
              <w:rPr>
                <w:rFonts w:cs="宋体"/>
                <w:b/>
                <w:color w:val="000000"/>
                <w:sz w:val="20"/>
                <w:szCs w:val="20"/>
              </w:rPr>
              <w:t>22001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155B49" w14:textId="77777777" w:rsidR="00090645" w:rsidRDefault="00000000">
            <w:pPr>
              <w:textAlignment w:val="center"/>
              <w:rPr>
                <w:rFonts w:cs="宋体" w:hint="default"/>
                <w:color w:val="000000"/>
                <w:sz w:val="20"/>
                <w:szCs w:val="20"/>
              </w:rPr>
            </w:pPr>
            <w:r>
              <w:rPr>
                <w:rFonts w:cs="宋体"/>
                <w:b/>
                <w:color w:val="000000"/>
                <w:sz w:val="20"/>
                <w:szCs w:val="20"/>
              </w:rPr>
              <w:t>自然资源事务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BBB63"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0A3D3"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9ADD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F094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4433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3349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5C47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E34B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1EA60E8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A986F" w14:textId="77777777" w:rsidR="00090645" w:rsidRDefault="00000000">
            <w:pPr>
              <w:textAlignment w:val="center"/>
              <w:rPr>
                <w:rFonts w:cs="宋体" w:hint="default"/>
                <w:color w:val="000000"/>
                <w:sz w:val="20"/>
                <w:szCs w:val="20"/>
              </w:rPr>
            </w:pPr>
            <w:r>
              <w:rPr>
                <w:rFonts w:cs="宋体"/>
                <w:color w:val="000000"/>
                <w:sz w:val="20"/>
                <w:szCs w:val="20"/>
              </w:rPr>
              <w:t>2200150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6B31D" w14:textId="77777777" w:rsidR="00090645"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242BE"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73962"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12D9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E83D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3EF3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C3E3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A75E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AF1A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2FB5903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82FFA" w14:textId="77777777" w:rsidR="00090645"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568FA" w14:textId="77777777" w:rsidR="00090645"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932E3"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1EFE0"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C542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5CFC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0331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515F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8239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AD5B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DBCBE6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B6E5E" w14:textId="77777777" w:rsidR="00090645" w:rsidRDefault="00000000">
            <w:pPr>
              <w:textAlignment w:val="center"/>
              <w:rPr>
                <w:rFonts w:cs="宋体" w:hint="default"/>
                <w:color w:val="000000"/>
                <w:sz w:val="20"/>
                <w:szCs w:val="20"/>
              </w:rPr>
            </w:pPr>
            <w:r>
              <w:rPr>
                <w:rFonts w:cs="宋体"/>
                <w:b/>
                <w:color w:val="000000"/>
                <w:sz w:val="20"/>
                <w:szCs w:val="20"/>
              </w:rPr>
              <w:lastRenderedPageBreak/>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75EFCE" w14:textId="77777777" w:rsidR="00090645"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D7BA3"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D1931"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C6C1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C12A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4C8D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9CC1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6EB4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D4F6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800D3E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11292" w14:textId="77777777" w:rsidR="00090645"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921167" w14:textId="77777777" w:rsidR="00090645"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27642"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F93A7"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020B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31AE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B689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7E81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034B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23ED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bl>
    <w:p w14:paraId="12CF42E8" w14:textId="77777777" w:rsidR="00090645"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344671E8" w14:textId="77777777" w:rsidR="00090645"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090645" w14:paraId="696AEBF9"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D8CB0E5" w14:textId="77777777" w:rsidR="00090645"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90645" w14:paraId="369CA95B"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5EBA4CB" w14:textId="77777777" w:rsidR="00090645"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重庆市九龙坡区石板镇文化服务中心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C1DEAD1" w14:textId="77777777" w:rsidR="00090645" w:rsidRDefault="00090645">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2C6436C" w14:textId="77777777" w:rsidR="00090645" w:rsidRDefault="0009064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B154480" w14:textId="77777777" w:rsidR="00090645" w:rsidRDefault="0009064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F1BA2A" w14:textId="77777777" w:rsidR="00090645" w:rsidRDefault="00090645">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97FCB06" w14:textId="77777777" w:rsidR="00090645" w:rsidRDefault="00000000">
            <w:pPr>
              <w:jc w:val="right"/>
              <w:textAlignment w:val="bottom"/>
              <w:rPr>
                <w:rFonts w:cs="宋体" w:hint="default"/>
                <w:color w:val="000000"/>
                <w:sz w:val="20"/>
                <w:szCs w:val="20"/>
              </w:rPr>
            </w:pPr>
            <w:r>
              <w:rPr>
                <w:rFonts w:cs="宋体"/>
                <w:color w:val="000000"/>
                <w:sz w:val="20"/>
                <w:szCs w:val="20"/>
              </w:rPr>
              <w:t>公开03表</w:t>
            </w:r>
          </w:p>
        </w:tc>
      </w:tr>
      <w:tr w:rsidR="00090645" w14:paraId="1C5E1993"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3319CB6C" w14:textId="77777777" w:rsidR="00090645" w:rsidRDefault="00090645">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9DAD05" w14:textId="77777777" w:rsidR="00090645" w:rsidRDefault="00090645">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03A142" w14:textId="77777777" w:rsidR="00090645" w:rsidRDefault="0009064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94E5857" w14:textId="77777777" w:rsidR="00090645" w:rsidRDefault="00090645">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9FC2A5" w14:textId="77777777" w:rsidR="00090645" w:rsidRDefault="00090645">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4FB00E5" w14:textId="77777777" w:rsidR="00090645"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7ACD6D8F"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107E1B6" w14:textId="77777777" w:rsidR="00090645"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6ADDA2" w14:textId="77777777" w:rsidR="00090645"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C55383" w14:textId="77777777" w:rsidR="00090645"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21A341" w14:textId="77777777" w:rsidR="00090645"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80C636" w14:textId="77777777" w:rsidR="00090645"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40D80A" w14:textId="77777777" w:rsidR="00090645"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ACC9FB" w14:textId="77777777" w:rsidR="00090645"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090645" w14:paraId="1733F8C7"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F0FCD0" w14:textId="77777777" w:rsidR="00090645"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91F86C2" w14:textId="77777777" w:rsidR="00090645"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81C074"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C10546"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F40DD2"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C2FE65"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A618A6" w14:textId="77777777" w:rsidR="00090645" w:rsidRDefault="0009064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0C555E" w14:textId="77777777" w:rsidR="00090645" w:rsidRDefault="00090645">
            <w:pPr>
              <w:jc w:val="center"/>
              <w:rPr>
                <w:rFonts w:cs="宋体" w:hint="default"/>
                <w:b/>
                <w:color w:val="000000"/>
                <w:sz w:val="20"/>
                <w:szCs w:val="20"/>
              </w:rPr>
            </w:pPr>
          </w:p>
        </w:tc>
      </w:tr>
      <w:tr w:rsidR="00090645" w14:paraId="603845CC"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DBB273" w14:textId="77777777" w:rsidR="00090645" w:rsidRDefault="00090645">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A59BC8B"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A30760"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5EB068"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A2915F"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AFD2A4"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308AFB" w14:textId="77777777" w:rsidR="00090645" w:rsidRDefault="0009064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50C23C" w14:textId="77777777" w:rsidR="00090645" w:rsidRDefault="00090645">
            <w:pPr>
              <w:jc w:val="center"/>
              <w:rPr>
                <w:rFonts w:cs="宋体" w:hint="default"/>
                <w:b/>
                <w:color w:val="000000"/>
                <w:sz w:val="20"/>
                <w:szCs w:val="20"/>
              </w:rPr>
            </w:pPr>
          </w:p>
        </w:tc>
      </w:tr>
      <w:tr w:rsidR="00090645" w14:paraId="7EC2B5D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A8051" w14:textId="77777777" w:rsidR="00090645" w:rsidRDefault="00090645">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E79A220"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4DABC0"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C29DA0"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25B16D"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14AC8B"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2C1368" w14:textId="77777777" w:rsidR="00090645" w:rsidRDefault="0009064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F15E7E" w14:textId="77777777" w:rsidR="00090645" w:rsidRDefault="00090645">
            <w:pPr>
              <w:jc w:val="center"/>
              <w:rPr>
                <w:rFonts w:cs="宋体" w:hint="default"/>
                <w:b/>
                <w:color w:val="000000"/>
                <w:sz w:val="20"/>
                <w:szCs w:val="20"/>
              </w:rPr>
            </w:pPr>
          </w:p>
        </w:tc>
      </w:tr>
      <w:tr w:rsidR="00090645" w14:paraId="6E755A48"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C7613D" w14:textId="77777777" w:rsidR="00090645" w:rsidRDefault="00090645">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1EA0A26"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9414FE"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F62F28" w14:textId="77777777" w:rsidR="00090645" w:rsidRDefault="00090645">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7C1E65"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A6F51C" w14:textId="77777777" w:rsidR="00090645" w:rsidRDefault="00090645">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162D02" w14:textId="77777777" w:rsidR="00090645" w:rsidRDefault="00090645">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C966B0" w14:textId="77777777" w:rsidR="00090645" w:rsidRDefault="00090645">
            <w:pPr>
              <w:jc w:val="center"/>
              <w:rPr>
                <w:rFonts w:cs="宋体" w:hint="default"/>
                <w:b/>
                <w:color w:val="000000"/>
                <w:sz w:val="20"/>
                <w:szCs w:val="20"/>
              </w:rPr>
            </w:pPr>
          </w:p>
        </w:tc>
      </w:tr>
      <w:tr w:rsidR="00090645" w14:paraId="644528AA"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156F06"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50FE2F"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55.61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345C71"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45.08</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CB2F32"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10.52</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E6A54"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A1F832"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B94B9"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r>
      <w:tr w:rsidR="00090645" w14:paraId="4DB86B3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5E915" w14:textId="77777777" w:rsidR="00090645" w:rsidRDefault="00000000">
            <w:pPr>
              <w:textAlignment w:val="center"/>
              <w:rPr>
                <w:rFonts w:cs="宋体" w:hint="default"/>
                <w:color w:val="000000"/>
                <w:sz w:val="20"/>
                <w:szCs w:val="20"/>
              </w:rPr>
            </w:pPr>
            <w:r>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3BB6FA" w14:textId="77777777" w:rsidR="00090645"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76152"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D7216"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34.65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E9407"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10.52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1A8C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5E5F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4FE3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DA1CF1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575B8" w14:textId="77777777" w:rsidR="00090645" w:rsidRDefault="00000000">
            <w:pPr>
              <w:textAlignment w:val="center"/>
              <w:rPr>
                <w:rFonts w:cs="宋体" w:hint="default"/>
                <w:color w:val="000000"/>
                <w:sz w:val="20"/>
                <w:szCs w:val="20"/>
              </w:rPr>
            </w:pPr>
            <w:r>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1E6CB" w14:textId="77777777" w:rsidR="00090645" w:rsidRDefault="00000000">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FB025"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55057"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34.65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7DC5E"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10.52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DD5E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4750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B8E6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7825894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38E5D" w14:textId="77777777" w:rsidR="00090645" w:rsidRDefault="00000000">
            <w:pPr>
              <w:textAlignment w:val="center"/>
              <w:rPr>
                <w:rFonts w:cs="宋体" w:hint="default"/>
                <w:color w:val="000000"/>
                <w:sz w:val="20"/>
                <w:szCs w:val="20"/>
              </w:rPr>
            </w:pPr>
            <w:r>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93ECE" w14:textId="77777777" w:rsidR="00090645" w:rsidRDefault="00000000">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B4772"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0956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FE0E9"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444B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C831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E9B3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66F4255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09C78" w14:textId="77777777" w:rsidR="00090645" w:rsidRDefault="00000000">
            <w:pPr>
              <w:textAlignment w:val="center"/>
              <w:rPr>
                <w:rFonts w:cs="宋体" w:hint="default"/>
                <w:color w:val="000000"/>
                <w:sz w:val="20"/>
                <w:szCs w:val="20"/>
              </w:rPr>
            </w:pPr>
            <w:r>
              <w:rPr>
                <w:rFonts w:cs="宋体"/>
                <w:color w:val="000000"/>
                <w:sz w:val="20"/>
                <w:szCs w:val="20"/>
              </w:rPr>
              <w:t>2070199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4F979D" w14:textId="77777777" w:rsidR="00090645" w:rsidRDefault="00000000">
            <w:pPr>
              <w:textAlignment w:val="center"/>
              <w:rPr>
                <w:rFonts w:cs="宋体" w:hint="default"/>
                <w:color w:val="000000"/>
                <w:sz w:val="20"/>
                <w:szCs w:val="20"/>
              </w:rPr>
            </w:pPr>
            <w:r>
              <w:rPr>
                <w:rFonts w:cs="宋体"/>
                <w:color w:val="000000"/>
                <w:sz w:val="20"/>
                <w:szCs w:val="20"/>
              </w:rPr>
              <w:t>其他文化和旅游支出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82AB7"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39.30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B8FA9"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34.65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336DC"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4.64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C887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CF2D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CC3E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23546A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A1AA" w14:textId="77777777" w:rsidR="00090645"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EDFA8" w14:textId="77777777" w:rsidR="00090645"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71543"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76E07"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4CF5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343C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BF6D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9963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0C8B2E3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439C1" w14:textId="77777777" w:rsidR="00090645"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8866BA" w14:textId="77777777" w:rsidR="00090645"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9973C"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B8BF9"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6.40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5AB9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5B64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E6828"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EA05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092B5AA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79A9D" w14:textId="77777777" w:rsidR="00090645"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735532" w14:textId="77777777" w:rsidR="00090645"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84909"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6D15B"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A904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D2C1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1285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5CEC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65B2CF1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26E45" w14:textId="77777777" w:rsidR="00090645"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8D3B97" w14:textId="77777777" w:rsidR="00090645"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3C042"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38ADB"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2B61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09BF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B7C0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25F6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1852D0F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00CD0" w14:textId="77777777" w:rsidR="00090645" w:rsidRDefault="00000000">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B83E69" w14:textId="77777777" w:rsidR="00090645"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F1A7C"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3.77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7E6CD"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3.77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E4BE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3638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E97E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71D1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0D6AFED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791FC" w14:textId="77777777" w:rsidR="00090645" w:rsidRDefault="00000000">
            <w:pPr>
              <w:textAlignment w:val="center"/>
              <w:rPr>
                <w:rFonts w:cs="宋体" w:hint="default"/>
                <w:color w:val="000000"/>
                <w:sz w:val="20"/>
                <w:szCs w:val="20"/>
              </w:rPr>
            </w:pPr>
            <w:r>
              <w:rPr>
                <w:rFonts w:cs="宋体"/>
                <w:b/>
                <w:color w:val="000000"/>
                <w:sz w:val="20"/>
                <w:szCs w:val="20"/>
              </w:rPr>
              <w:t>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184CDC" w14:textId="77777777" w:rsidR="00090645"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655F"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0.02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2B1FF"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0.02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35E3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2A1B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2269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E811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BE02D2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034E8" w14:textId="77777777" w:rsidR="00090645" w:rsidRDefault="00000000">
            <w:pPr>
              <w:textAlignment w:val="center"/>
              <w:rPr>
                <w:rFonts w:cs="宋体" w:hint="default"/>
                <w:color w:val="000000"/>
                <w:sz w:val="20"/>
                <w:szCs w:val="20"/>
              </w:rPr>
            </w:pPr>
            <w:r>
              <w:rPr>
                <w:rFonts w:cs="宋体"/>
                <w:color w:val="000000"/>
                <w:sz w:val="20"/>
                <w:szCs w:val="20"/>
              </w:rPr>
              <w:t>2089999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A9334" w14:textId="77777777" w:rsidR="00090645"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E1373"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CE948"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0.02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E6C6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2D32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AC660"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910A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09C86C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13F9C" w14:textId="77777777" w:rsidR="00090645"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62029C" w14:textId="77777777" w:rsidR="00090645"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B0AB1"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5F0FC"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AAE5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0162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FA7D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7E29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78ACF51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A9A76" w14:textId="77777777" w:rsidR="00090645"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34A6D6" w14:textId="77777777" w:rsidR="00090645"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15742"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D2797"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4909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AD3CF"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C6A7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D2EE5"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70F0BF4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41EFF" w14:textId="77777777" w:rsidR="00090645"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65DECD" w14:textId="77777777" w:rsidR="00090645"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120DB"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1.09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66F36"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1.09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55BF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6A5A4"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D6F4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2C372"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C271F3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72950" w14:textId="77777777" w:rsidR="00090645" w:rsidRDefault="00000000">
            <w:pPr>
              <w:textAlignment w:val="center"/>
              <w:rPr>
                <w:rFonts w:cs="宋体" w:hint="default"/>
                <w:color w:val="000000"/>
                <w:sz w:val="20"/>
                <w:szCs w:val="20"/>
              </w:rPr>
            </w:pPr>
            <w:r>
              <w:rPr>
                <w:rFonts w:cs="宋体"/>
                <w:b/>
                <w:color w:val="000000"/>
                <w:sz w:val="20"/>
                <w:szCs w:val="20"/>
              </w:rPr>
              <w:t>220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28BB26" w14:textId="77777777" w:rsidR="00090645" w:rsidRDefault="00000000">
            <w:pPr>
              <w:textAlignment w:val="center"/>
              <w:rPr>
                <w:rFonts w:cs="宋体" w:hint="default"/>
                <w:color w:val="000000"/>
                <w:sz w:val="20"/>
                <w:szCs w:val="20"/>
              </w:rPr>
            </w:pPr>
            <w:r>
              <w:rPr>
                <w:rFonts w:cs="宋体"/>
                <w:b/>
                <w:color w:val="000000"/>
                <w:sz w:val="20"/>
                <w:szCs w:val="20"/>
              </w:rPr>
              <w:t>自然资源海洋气象等支出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09FE2"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27D57"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F3D1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73D98"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2F0CB"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C9043"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3A507A0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4BE98" w14:textId="77777777" w:rsidR="00090645" w:rsidRDefault="00000000">
            <w:pPr>
              <w:textAlignment w:val="center"/>
              <w:rPr>
                <w:rFonts w:cs="宋体" w:hint="default"/>
                <w:color w:val="000000"/>
                <w:sz w:val="20"/>
                <w:szCs w:val="20"/>
              </w:rPr>
            </w:pPr>
            <w:r>
              <w:rPr>
                <w:rFonts w:cs="宋体"/>
                <w:b/>
                <w:color w:val="000000"/>
                <w:sz w:val="20"/>
                <w:szCs w:val="20"/>
              </w:rPr>
              <w:t>22001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70A99B" w14:textId="77777777" w:rsidR="00090645" w:rsidRDefault="00000000">
            <w:pPr>
              <w:textAlignment w:val="center"/>
              <w:rPr>
                <w:rFonts w:cs="宋体" w:hint="default"/>
                <w:color w:val="000000"/>
                <w:sz w:val="20"/>
                <w:szCs w:val="20"/>
              </w:rPr>
            </w:pPr>
            <w:r>
              <w:rPr>
                <w:rFonts w:cs="宋体"/>
                <w:b/>
                <w:color w:val="000000"/>
                <w:sz w:val="20"/>
                <w:szCs w:val="20"/>
              </w:rPr>
              <w:t>自然资源事务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777BA"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8DAEF"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3DDC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0557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C84B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C0DF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17C6E79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601FC" w14:textId="77777777" w:rsidR="00090645" w:rsidRDefault="00000000">
            <w:pPr>
              <w:textAlignment w:val="center"/>
              <w:rPr>
                <w:rFonts w:cs="宋体" w:hint="default"/>
                <w:color w:val="000000"/>
                <w:sz w:val="20"/>
                <w:szCs w:val="20"/>
              </w:rPr>
            </w:pPr>
            <w:r>
              <w:rPr>
                <w:rFonts w:cs="宋体"/>
                <w:color w:val="000000"/>
                <w:sz w:val="20"/>
                <w:szCs w:val="20"/>
              </w:rPr>
              <w:t>2200150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66F72A" w14:textId="77777777" w:rsidR="00090645"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4DF32"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3724F"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4FEF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6216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C0D7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D45A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44DB7A6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EB131" w14:textId="77777777" w:rsidR="00090645" w:rsidRDefault="00000000">
            <w:pPr>
              <w:textAlignment w:val="center"/>
              <w:rPr>
                <w:rFonts w:cs="宋体" w:hint="default"/>
                <w:color w:val="000000"/>
                <w:sz w:val="20"/>
                <w:szCs w:val="20"/>
              </w:rPr>
            </w:pPr>
            <w:r>
              <w:rPr>
                <w:rFonts w:cs="宋体"/>
                <w:b/>
                <w:color w:val="000000"/>
                <w:sz w:val="20"/>
                <w:szCs w:val="20"/>
              </w:rPr>
              <w:lastRenderedPageBreak/>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086E1" w14:textId="77777777" w:rsidR="00090645"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35D06"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48F9D"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64B1C"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392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A628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33741"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2BAD32A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38754" w14:textId="77777777" w:rsidR="00090645"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9B670D" w14:textId="77777777" w:rsidR="00090645"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D26C7"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57DF4" w14:textId="77777777" w:rsidR="00090645" w:rsidRDefault="00000000">
            <w:pPr>
              <w:wordWrap w:val="0"/>
              <w:jc w:val="right"/>
              <w:textAlignment w:val="center"/>
              <w:rPr>
                <w:rFonts w:cs="宋体" w:hint="default"/>
                <w:color w:val="000000"/>
                <w:sz w:val="20"/>
                <w:szCs w:val="20"/>
              </w:rPr>
            </w:pPr>
            <w:r>
              <w:rPr>
                <w:rFonts w:cs="宋体"/>
                <w:b/>
                <w:color w:val="000000"/>
                <w:sz w:val="20"/>
                <w:szCs w:val="20"/>
              </w:rPr>
              <w:t>1.33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DD56E"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1A3F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D289A"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B9A5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r w:rsidR="00090645" w14:paraId="783E0AF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D2735" w14:textId="77777777" w:rsidR="00090645"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55DD5F" w14:textId="77777777" w:rsidR="00090645"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A3312"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5FDCD" w14:textId="77777777" w:rsidR="00090645" w:rsidRDefault="00000000">
            <w:pPr>
              <w:wordWrap w:val="0"/>
              <w:jc w:val="right"/>
              <w:textAlignment w:val="center"/>
              <w:rPr>
                <w:rFonts w:cs="宋体" w:hint="default"/>
                <w:color w:val="000000"/>
                <w:sz w:val="20"/>
                <w:szCs w:val="20"/>
              </w:rPr>
            </w:pPr>
            <w:r>
              <w:rPr>
                <w:rFonts w:cs="宋体"/>
                <w:color w:val="000000"/>
                <w:sz w:val="20"/>
                <w:szCs w:val="20"/>
              </w:rPr>
              <w:t>1.33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66729"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05787"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AA266"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4DA0D" w14:textId="77777777" w:rsidR="00090645" w:rsidRDefault="00000000">
            <w:pPr>
              <w:wordWrap w:val="0"/>
              <w:jc w:val="right"/>
              <w:textAlignment w:val="center"/>
              <w:rPr>
                <w:rFonts w:cs="宋体" w:hint="default"/>
                <w:color w:val="000000"/>
                <w:sz w:val="20"/>
                <w:szCs w:val="20"/>
              </w:rPr>
            </w:pPr>
            <w:r>
              <w:rPr>
                <w:color w:val="000000"/>
                <w:sz w:val="20"/>
              </w:rPr>
              <w:t xml:space="preserve"> </w:t>
            </w:r>
          </w:p>
        </w:tc>
      </w:tr>
    </w:tbl>
    <w:p w14:paraId="7F38D683" w14:textId="77777777" w:rsidR="00090645"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428A65C9" w14:textId="77777777" w:rsidR="00090645" w:rsidRDefault="00000000">
      <w:pPr>
        <w:rPr>
          <w:rFonts w:cs="宋体" w:hint="default"/>
          <w:sz w:val="21"/>
          <w:szCs w:val="21"/>
        </w:rPr>
      </w:pPr>
      <w:r>
        <w:rPr>
          <w:rFonts w:cs="宋体"/>
          <w:sz w:val="21"/>
          <w:szCs w:val="21"/>
        </w:rPr>
        <w:br w:type="page"/>
      </w:r>
    </w:p>
    <w:p w14:paraId="526FB625" w14:textId="77777777" w:rsidR="00090645" w:rsidRDefault="00090645">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090645" w14:paraId="2C282CAE"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AB9963" w14:textId="77777777" w:rsidR="00090645"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90645" w14:paraId="4A956EA1"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C46CE27" w14:textId="77777777" w:rsidR="00090645"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35F77D2" w14:textId="77777777" w:rsidR="00090645" w:rsidRDefault="0009064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84A255" w14:textId="77777777" w:rsidR="00090645" w:rsidRDefault="0009064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54780F" w14:textId="77777777" w:rsidR="00090645" w:rsidRDefault="0009064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28EC7D7" w14:textId="77777777" w:rsidR="00090645"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090645" w14:paraId="68CBC033"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61C1E310" w14:textId="77777777" w:rsidR="00090645" w:rsidRDefault="0009064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30CF13" w14:textId="77777777" w:rsidR="00090645" w:rsidRDefault="0009064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850C2D" w14:textId="77777777" w:rsidR="00090645" w:rsidRDefault="00090645">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31195B" w14:textId="77777777" w:rsidR="00090645" w:rsidRDefault="00090645">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6A66709" w14:textId="77777777" w:rsidR="00090645"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2833296A"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995D62"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A07847"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90645" w14:paraId="1EBBCAA7"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C89775"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673614"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92572F"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278F94"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90645" w14:paraId="36E77D14"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5A30C0" w14:textId="77777777" w:rsidR="00090645" w:rsidRDefault="00090645">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0D058D" w14:textId="77777777" w:rsidR="00090645" w:rsidRDefault="00090645">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9AB6DB" w14:textId="77777777" w:rsidR="00090645" w:rsidRDefault="0009064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65D815"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1F8662"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730EAD"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070213"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90645" w14:paraId="488307B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B62A8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96039"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55.61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3D178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BEE4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0228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8A87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3FC4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3ECC99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CBC72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31A0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2B2F2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BC6A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C67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D6AA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1043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366A3A2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FE847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D991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5B2A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2D70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104A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B9EE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B0A6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2F2CAF1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44C660"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7B282A" w14:textId="77777777" w:rsidR="00090645" w:rsidRDefault="00090645">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C0C48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1214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6625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8146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46B7E"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BED340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450766"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39C74B" w14:textId="77777777" w:rsidR="00090645" w:rsidRDefault="00090645">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9F700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95F9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5BDC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F9BB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6C2D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313400B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F2CC6F"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99A5F3" w14:textId="77777777" w:rsidR="00090645" w:rsidRDefault="00090645">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803D2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623B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5A9B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D3AE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8C2B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6B6B3F8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0C3277"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F8CBBB" w14:textId="77777777" w:rsidR="00090645" w:rsidRDefault="00090645">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ACB03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1A578"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5C4DD"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E04B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79D53"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5EAE633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704D93"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5CB0E1" w14:textId="77777777" w:rsidR="00090645" w:rsidRDefault="00090645">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A959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959E8"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6.42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AFEE3"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6.42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109A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B440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A133E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2018AE"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5FA8CB" w14:textId="77777777" w:rsidR="00090645" w:rsidRDefault="00090645">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DB6EE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B6B9D"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C46FE"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C59C3"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C5F5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AC89BD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4780A1"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E6B7F"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0E93C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8B67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D371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7663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9254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26DE4E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106387"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6D748"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3DC99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A5C13"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B18A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E5B2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C74E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37038FA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F2B4EE"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3C77B"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89C4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09E3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2B44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B74F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2174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31E633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AACE7D"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05C91"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ABE14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DEF8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BEC1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DB9A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7059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925E45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D154BA"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C474D"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383CB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F5B2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9CDD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AEB6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4BCA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4A1B9A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B4B578"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27F5A"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FC99D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636B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D655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4AAA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43E9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677219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5C7903"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B4228"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45B8B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D446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665D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E6A1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98F1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208D889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6EE92"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B2664"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AC8B8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121D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C1B9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BF5B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EDA6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CD40E2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BE0DA0"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DAE3B"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B1F80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61D21"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8787F"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35D3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B6F2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6A2CAF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2F9FB1"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E4BFB"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85874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3268E"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AC9D0"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CFB3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D5D5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77329B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504E74"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E75E1"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5D2C5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B5CF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9B17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9FE5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E4C5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EB5326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149E09"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F9477"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EF60D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3CAA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1AC93"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669A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10FB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FFD27F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5B7F78"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60791"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CD31D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F1CF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616B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2BAD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742DE"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389357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2228A"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3E7BF"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7E352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AA7F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A4D1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BC16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7245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3FD81BB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1D4910F"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DD846"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EEB79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6049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B9C9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3A82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76CD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9D1EA7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0AB6B75"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641A5"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511E2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D7A8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2832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D6D0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C1F1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1F53A8D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51C6552" w14:textId="77777777" w:rsidR="00090645" w:rsidRDefault="00090645">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7B3F6" w14:textId="77777777" w:rsidR="00090645" w:rsidRDefault="00090645">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6FAE8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803F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C926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9C02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C80B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9EE44D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80A282"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738BB"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55.61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78402A"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26A1D"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55.61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DD917"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55.61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E192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8BAA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34CB2AB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D36BE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E820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2F714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A959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A0DB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DC88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1C33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5A1F5EF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3178A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D986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2FC47B6" w14:textId="77777777" w:rsidR="00090645" w:rsidRDefault="0009064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57F5FA" w14:textId="77777777" w:rsidR="00090645" w:rsidRDefault="0009064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8417AA" w14:textId="77777777" w:rsidR="00090645" w:rsidRDefault="00090645">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8CB62A" w14:textId="77777777" w:rsidR="00090645" w:rsidRDefault="00090645">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354832" w14:textId="77777777" w:rsidR="00090645" w:rsidRDefault="00090645">
            <w:pPr>
              <w:spacing w:line="200" w:lineRule="exact"/>
              <w:rPr>
                <w:rFonts w:cs="宋体" w:hint="default"/>
                <w:color w:val="000000"/>
                <w:sz w:val="18"/>
                <w:szCs w:val="18"/>
              </w:rPr>
            </w:pPr>
          </w:p>
        </w:tc>
      </w:tr>
      <w:tr w:rsidR="00090645" w14:paraId="4D4FD7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8AD11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360E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285A34" w14:textId="77777777" w:rsidR="00090645" w:rsidRDefault="0009064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94041" w14:textId="77777777" w:rsidR="00090645" w:rsidRDefault="00090645">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2BC66" w14:textId="77777777" w:rsidR="00090645" w:rsidRDefault="00090645">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29D80" w14:textId="77777777" w:rsidR="00090645" w:rsidRDefault="00090645">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1087F" w14:textId="77777777" w:rsidR="00090645" w:rsidRDefault="00090645">
            <w:pPr>
              <w:spacing w:line="200" w:lineRule="exact"/>
              <w:jc w:val="right"/>
              <w:rPr>
                <w:rFonts w:cs="宋体" w:hint="default"/>
                <w:color w:val="000000"/>
                <w:sz w:val="18"/>
                <w:szCs w:val="18"/>
              </w:rPr>
            </w:pPr>
          </w:p>
        </w:tc>
      </w:tr>
      <w:tr w:rsidR="00090645" w14:paraId="1DDFEB4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0C961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6925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8A322F" w14:textId="77777777" w:rsidR="00090645" w:rsidRDefault="00090645">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40FAA" w14:textId="77777777" w:rsidR="00090645" w:rsidRDefault="00090645">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9B762" w14:textId="77777777" w:rsidR="00090645" w:rsidRDefault="00090645">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D2782" w14:textId="77777777" w:rsidR="00090645" w:rsidRDefault="00090645">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17845" w14:textId="77777777" w:rsidR="00090645" w:rsidRDefault="00090645">
            <w:pPr>
              <w:spacing w:line="200" w:lineRule="exact"/>
              <w:jc w:val="right"/>
              <w:rPr>
                <w:rFonts w:cs="宋体" w:hint="default"/>
                <w:color w:val="000000"/>
                <w:sz w:val="18"/>
                <w:szCs w:val="18"/>
              </w:rPr>
            </w:pPr>
          </w:p>
        </w:tc>
      </w:tr>
      <w:tr w:rsidR="00090645" w14:paraId="3EA33D6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52A2BE"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A2E96"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55.61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1A08FB"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772E1"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55.61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EF895"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55.61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3339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FCC7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177697C5" w14:textId="77777777" w:rsidR="00090645"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090645" w14:paraId="6127D385"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BA918C3" w14:textId="77777777" w:rsidR="00090645"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90645" w14:paraId="7F400E71"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FEA779F" w14:textId="77777777" w:rsidR="00090645"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0FBF496" w14:textId="77777777" w:rsidR="00090645" w:rsidRDefault="00090645">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CE318EE" w14:textId="77777777" w:rsidR="00090645" w:rsidRDefault="00000000">
            <w:pPr>
              <w:jc w:val="right"/>
              <w:textAlignment w:val="bottom"/>
              <w:rPr>
                <w:rFonts w:cs="宋体" w:hint="default"/>
                <w:color w:val="000000"/>
                <w:sz w:val="20"/>
                <w:szCs w:val="20"/>
              </w:rPr>
            </w:pPr>
            <w:r>
              <w:rPr>
                <w:rFonts w:cs="宋体"/>
                <w:color w:val="000000"/>
                <w:sz w:val="20"/>
                <w:szCs w:val="20"/>
              </w:rPr>
              <w:t>公开05表</w:t>
            </w:r>
          </w:p>
        </w:tc>
      </w:tr>
      <w:tr w:rsidR="00090645" w14:paraId="48327A84"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5776F6CA" w14:textId="77777777" w:rsidR="00090645" w:rsidRDefault="00090645">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9E69966" w14:textId="77777777" w:rsidR="00090645" w:rsidRDefault="00090645">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E9794C0" w14:textId="77777777" w:rsidR="00090645"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25EA6D7D"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930207" w14:textId="77777777" w:rsidR="00090645"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9C1ABD9" w14:textId="77777777" w:rsidR="00090645" w:rsidRDefault="00000000">
            <w:pPr>
              <w:jc w:val="center"/>
              <w:textAlignment w:val="center"/>
              <w:rPr>
                <w:rFonts w:cs="宋体" w:hint="default"/>
                <w:b/>
                <w:color w:val="000000"/>
                <w:sz w:val="20"/>
                <w:szCs w:val="20"/>
              </w:rPr>
            </w:pPr>
            <w:r>
              <w:rPr>
                <w:rFonts w:cs="宋体"/>
                <w:b/>
                <w:color w:val="000000"/>
                <w:sz w:val="20"/>
                <w:szCs w:val="20"/>
              </w:rPr>
              <w:t>本年支出</w:t>
            </w:r>
          </w:p>
        </w:tc>
      </w:tr>
      <w:tr w:rsidR="00090645" w14:paraId="66AEECAE"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771D18" w14:textId="77777777" w:rsidR="00090645"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A3DC89" w14:textId="77777777" w:rsidR="00090645"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50642A"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1F646C" w14:textId="77777777" w:rsidR="00090645"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5C2973" w14:textId="77777777" w:rsidR="00090645" w:rsidRDefault="00000000">
            <w:pPr>
              <w:jc w:val="center"/>
              <w:textAlignment w:val="center"/>
              <w:rPr>
                <w:rFonts w:cs="宋体" w:hint="default"/>
                <w:b/>
                <w:color w:val="000000"/>
                <w:sz w:val="20"/>
                <w:szCs w:val="20"/>
              </w:rPr>
            </w:pPr>
            <w:r>
              <w:rPr>
                <w:rFonts w:cs="宋体"/>
                <w:b/>
                <w:color w:val="000000"/>
                <w:sz w:val="20"/>
                <w:szCs w:val="20"/>
              </w:rPr>
              <w:t>项目支出</w:t>
            </w:r>
          </w:p>
        </w:tc>
      </w:tr>
      <w:tr w:rsidR="00090645" w14:paraId="738CF766"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BAB4A0" w14:textId="77777777" w:rsidR="00090645" w:rsidRDefault="00090645">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B04561" w14:textId="77777777" w:rsidR="00090645" w:rsidRDefault="00090645">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625941" w14:textId="77777777" w:rsidR="00090645" w:rsidRDefault="00090645">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06E33E" w14:textId="77777777" w:rsidR="00090645" w:rsidRDefault="00090645">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485FB9" w14:textId="77777777" w:rsidR="00090645" w:rsidRDefault="00090645">
            <w:pPr>
              <w:jc w:val="center"/>
              <w:rPr>
                <w:rFonts w:cs="宋体" w:hint="default"/>
                <w:b/>
                <w:color w:val="000000"/>
                <w:sz w:val="20"/>
                <w:szCs w:val="20"/>
              </w:rPr>
            </w:pPr>
          </w:p>
        </w:tc>
      </w:tr>
      <w:tr w:rsidR="00090645" w14:paraId="2AA9283E"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FBFC6E" w14:textId="77777777" w:rsidR="00090645" w:rsidRDefault="00090645">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B0FB30C" w14:textId="77777777" w:rsidR="00090645" w:rsidRDefault="00090645">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5497D8" w14:textId="77777777" w:rsidR="00090645" w:rsidRDefault="00090645">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522B10" w14:textId="77777777" w:rsidR="00090645" w:rsidRDefault="00090645">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74AC661" w14:textId="77777777" w:rsidR="00090645" w:rsidRDefault="00090645">
            <w:pPr>
              <w:jc w:val="center"/>
              <w:rPr>
                <w:rFonts w:cs="宋体" w:hint="default"/>
                <w:b/>
                <w:color w:val="000000"/>
                <w:sz w:val="20"/>
                <w:szCs w:val="20"/>
              </w:rPr>
            </w:pPr>
          </w:p>
        </w:tc>
      </w:tr>
      <w:tr w:rsidR="00090645" w14:paraId="418D2462"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79A46C"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A58B2A"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55.61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D8B27C"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45.08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440C01" w14:textId="77777777" w:rsidR="00090645" w:rsidRDefault="00000000">
            <w:pPr>
              <w:wordWrap w:val="0"/>
              <w:jc w:val="right"/>
              <w:textAlignment w:val="center"/>
              <w:rPr>
                <w:rFonts w:cs="宋体" w:hint="default"/>
                <w:b/>
                <w:color w:val="000000"/>
                <w:sz w:val="20"/>
                <w:szCs w:val="20"/>
              </w:rPr>
            </w:pPr>
            <w:r>
              <w:rPr>
                <w:rFonts w:cs="宋体"/>
                <w:b/>
                <w:bCs/>
                <w:color w:val="000000"/>
                <w:sz w:val="20"/>
                <w:szCs w:val="20"/>
              </w:rPr>
              <w:t>10.52</w:t>
            </w:r>
            <w:r>
              <w:rPr>
                <w:b/>
                <w:color w:val="000000"/>
                <w:sz w:val="20"/>
              </w:rPr>
              <w:t xml:space="preserve"> </w:t>
            </w:r>
          </w:p>
        </w:tc>
      </w:tr>
      <w:tr w:rsidR="00090645" w14:paraId="152C16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988E9" w14:textId="77777777" w:rsidR="00090645" w:rsidRDefault="00000000">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C62D29" w14:textId="77777777" w:rsidR="00090645"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BF418E"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45.18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2BF40"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34.65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AFCBDA"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10.52</w:t>
            </w:r>
            <w:r>
              <w:rPr>
                <w:b/>
                <w:color w:val="000000"/>
                <w:sz w:val="20"/>
              </w:rPr>
              <w:t xml:space="preserve"> </w:t>
            </w:r>
          </w:p>
        </w:tc>
      </w:tr>
      <w:tr w:rsidR="00090645" w14:paraId="76935EC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E8DF5" w14:textId="77777777" w:rsidR="00090645" w:rsidRDefault="00000000">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8E1BE" w14:textId="77777777" w:rsidR="00090645" w:rsidRDefault="00000000">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792BE2"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45.18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957297"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34.65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9DD81"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10.52</w:t>
            </w:r>
            <w:r>
              <w:rPr>
                <w:b/>
                <w:color w:val="000000"/>
                <w:sz w:val="20"/>
              </w:rPr>
              <w:t xml:space="preserve"> </w:t>
            </w:r>
          </w:p>
        </w:tc>
      </w:tr>
      <w:tr w:rsidR="00090645" w14:paraId="1EA2DCC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6D122" w14:textId="77777777" w:rsidR="00090645" w:rsidRDefault="00000000">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B1AFB0" w14:textId="77777777" w:rsidR="00090645" w:rsidRDefault="00000000">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ADBE77"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5.88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70B8AB"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693F01"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5.88</w:t>
            </w:r>
            <w:r>
              <w:rPr>
                <w:color w:val="000000"/>
                <w:sz w:val="20"/>
              </w:rPr>
              <w:t xml:space="preserve"> </w:t>
            </w:r>
          </w:p>
        </w:tc>
      </w:tr>
      <w:tr w:rsidR="00090645" w14:paraId="2360EB0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BDEAF" w14:textId="77777777" w:rsidR="00090645" w:rsidRDefault="00000000">
            <w:pPr>
              <w:textAlignment w:val="center"/>
              <w:rPr>
                <w:rFonts w:cs="宋体" w:hint="default"/>
                <w:color w:val="000000"/>
                <w:sz w:val="20"/>
                <w:szCs w:val="20"/>
              </w:rPr>
            </w:pPr>
            <w:r>
              <w:rPr>
                <w:rFonts w:cs="宋体"/>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9AC21B" w14:textId="77777777" w:rsidR="00090645" w:rsidRDefault="00000000">
            <w:pPr>
              <w:textAlignment w:val="center"/>
              <w:rPr>
                <w:rFonts w:cs="宋体" w:hint="default"/>
                <w:color w:val="000000"/>
                <w:sz w:val="20"/>
                <w:szCs w:val="20"/>
              </w:rPr>
            </w:pPr>
            <w:r>
              <w:rPr>
                <w:rFonts w:cs="宋体"/>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55A2D"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39.30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315E6B"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34.65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00231"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4.64</w:t>
            </w:r>
            <w:r>
              <w:rPr>
                <w:color w:val="000000"/>
                <w:sz w:val="20"/>
              </w:rPr>
              <w:t xml:space="preserve"> </w:t>
            </w:r>
          </w:p>
        </w:tc>
      </w:tr>
      <w:tr w:rsidR="00090645" w14:paraId="234D4A2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5C549" w14:textId="77777777" w:rsidR="00090645"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0E5584" w14:textId="77777777" w:rsidR="00090645"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F3742F"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6.42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BCF0A2"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6.42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687495"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2663796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37637" w14:textId="77777777" w:rsidR="00090645"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7AFBF6" w14:textId="77777777" w:rsidR="00090645"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21005B"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6.40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1783CA"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6.40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27C955"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2FB5BD8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52EBF" w14:textId="77777777" w:rsidR="00090645"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4F366C" w14:textId="77777777" w:rsidR="00090645"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78953"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1.76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8C28EB"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1.76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0A99AA"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5FBAE04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4319D" w14:textId="77777777" w:rsidR="00090645"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604ADE" w14:textId="77777777" w:rsidR="00090645"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2529FF"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0.87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C90583"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0.87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53F50"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570471C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A6274" w14:textId="77777777" w:rsidR="00090645" w:rsidRDefault="0000000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DFB623" w14:textId="77777777" w:rsidR="00090645"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5B26D2"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3.77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ED126C"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3.77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85B53"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0C25121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E4F49" w14:textId="77777777" w:rsidR="00090645" w:rsidRDefault="00000000">
            <w:pPr>
              <w:textAlignment w:val="center"/>
              <w:rPr>
                <w:rFonts w:cs="宋体" w:hint="default"/>
                <w:color w:val="000000"/>
                <w:sz w:val="20"/>
                <w:szCs w:val="20"/>
              </w:rPr>
            </w:pPr>
            <w:r>
              <w:rPr>
                <w:rFonts w:cs="宋体"/>
                <w:b/>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849BDB" w14:textId="77777777" w:rsidR="00090645"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BEF75"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0.02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FE3F9B"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0.02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DB10EC"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54532B1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2D1F9" w14:textId="77777777" w:rsidR="00090645" w:rsidRDefault="00000000">
            <w:pPr>
              <w:textAlignment w:val="center"/>
              <w:rPr>
                <w:rFonts w:cs="宋体" w:hint="default"/>
                <w:color w:val="000000"/>
                <w:sz w:val="20"/>
                <w:szCs w:val="20"/>
              </w:rPr>
            </w:pPr>
            <w:r>
              <w:rPr>
                <w:rFonts w:cs="宋体"/>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ADEEFD" w14:textId="77777777" w:rsidR="00090645"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B615DB"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0.02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716A5F"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0.02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0A8312"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27745C5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92498" w14:textId="77777777" w:rsidR="00090645"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D8BC6" w14:textId="77777777" w:rsidR="00090645"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17F960"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C6DEE5"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1.09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61DD51"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73C8FC5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86A3A" w14:textId="77777777" w:rsidR="00090645"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DFF202" w14:textId="77777777" w:rsidR="00090645"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5426BE"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5F3625"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1.09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CEB3B"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4FB9A40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58182" w14:textId="77777777" w:rsidR="00090645"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C5FAEC" w14:textId="77777777" w:rsidR="00090645"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37E708"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1.09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A70531"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1.09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7F24F5"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337DC98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62591" w14:textId="77777777" w:rsidR="00090645" w:rsidRDefault="00000000">
            <w:pPr>
              <w:textAlignment w:val="center"/>
              <w:rPr>
                <w:rFonts w:cs="宋体" w:hint="default"/>
                <w:color w:val="000000"/>
                <w:sz w:val="20"/>
                <w:szCs w:val="20"/>
              </w:rPr>
            </w:pPr>
            <w:r>
              <w:rPr>
                <w:rFonts w:cs="宋体"/>
                <w:b/>
                <w:color w:val="000000"/>
                <w:sz w:val="20"/>
                <w:szCs w:val="20"/>
              </w:rPr>
              <w:t>220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6BE5AB" w14:textId="77777777" w:rsidR="00090645" w:rsidRDefault="00000000">
            <w:pPr>
              <w:textAlignment w:val="center"/>
              <w:rPr>
                <w:rFonts w:cs="宋体" w:hint="default"/>
                <w:color w:val="000000"/>
                <w:sz w:val="20"/>
                <w:szCs w:val="20"/>
              </w:rPr>
            </w:pPr>
            <w:r>
              <w:rPr>
                <w:rFonts w:cs="宋体"/>
                <w:b/>
                <w:color w:val="000000"/>
                <w:sz w:val="20"/>
                <w:szCs w:val="20"/>
              </w:rPr>
              <w:t>自然资源海洋气象等支出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56C197"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1.59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4D8A0E"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1.59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B630E0"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38F84C5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93D2B" w14:textId="77777777" w:rsidR="00090645" w:rsidRDefault="00000000">
            <w:pPr>
              <w:textAlignment w:val="center"/>
              <w:rPr>
                <w:rFonts w:cs="宋体" w:hint="default"/>
                <w:color w:val="000000"/>
                <w:sz w:val="20"/>
                <w:szCs w:val="20"/>
              </w:rPr>
            </w:pPr>
            <w:r>
              <w:rPr>
                <w:rFonts w:cs="宋体"/>
                <w:b/>
                <w:color w:val="000000"/>
                <w:sz w:val="20"/>
                <w:szCs w:val="20"/>
              </w:rPr>
              <w:t>22001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CA7DD" w14:textId="77777777" w:rsidR="00090645" w:rsidRDefault="00000000">
            <w:pPr>
              <w:textAlignment w:val="center"/>
              <w:rPr>
                <w:rFonts w:cs="宋体" w:hint="default"/>
                <w:color w:val="000000"/>
                <w:sz w:val="20"/>
                <w:szCs w:val="20"/>
              </w:rPr>
            </w:pPr>
            <w:r>
              <w:rPr>
                <w:rFonts w:cs="宋体"/>
                <w:b/>
                <w:color w:val="000000"/>
                <w:sz w:val="20"/>
                <w:szCs w:val="20"/>
              </w:rPr>
              <w:t>自然资源事务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E08BE5"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1.59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3BC63"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1.59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3F06E5"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64DF5FE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68F70" w14:textId="77777777" w:rsidR="00090645" w:rsidRDefault="00000000">
            <w:pPr>
              <w:textAlignment w:val="center"/>
              <w:rPr>
                <w:rFonts w:cs="宋体" w:hint="default"/>
                <w:color w:val="000000"/>
                <w:sz w:val="20"/>
                <w:szCs w:val="20"/>
              </w:rPr>
            </w:pPr>
            <w:r>
              <w:rPr>
                <w:rFonts w:cs="宋体"/>
                <w:color w:val="000000"/>
                <w:sz w:val="20"/>
                <w:szCs w:val="20"/>
              </w:rPr>
              <w:t>2200150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0974A2" w14:textId="77777777" w:rsidR="00090645"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CC467E"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1.59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B908DF"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1.59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61639"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749B228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FCB0E" w14:textId="77777777" w:rsidR="00090645"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DCEA0" w14:textId="77777777" w:rsidR="00090645"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7C913D"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1.33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CA515"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1.33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5DAE3"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1C2912D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7D2BA" w14:textId="77777777" w:rsidR="00090645"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C335D" w14:textId="77777777" w:rsidR="00090645"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3B521F"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1.33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CA5935" w14:textId="77777777" w:rsidR="00090645" w:rsidRDefault="00000000">
            <w:pPr>
              <w:wordWrap w:val="0"/>
              <w:jc w:val="right"/>
              <w:textAlignment w:val="center"/>
              <w:rPr>
                <w:rFonts w:cs="宋体" w:hint="default"/>
                <w:b/>
                <w:color w:val="000000"/>
                <w:sz w:val="20"/>
                <w:szCs w:val="20"/>
              </w:rPr>
            </w:pPr>
            <w:r>
              <w:rPr>
                <w:rFonts w:cs="宋体"/>
                <w:b/>
                <w:color w:val="000000"/>
                <w:sz w:val="20"/>
                <w:szCs w:val="20"/>
              </w:rPr>
              <w:t>1.33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CD4050"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r w:rsidR="00090645" w14:paraId="55667C6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53492" w14:textId="77777777" w:rsidR="00090645"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EBD27" w14:textId="77777777" w:rsidR="00090645"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2B3B3C"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1.33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8C643C" w14:textId="77777777" w:rsidR="00090645" w:rsidRDefault="00000000">
            <w:pPr>
              <w:wordWrap w:val="0"/>
              <w:jc w:val="right"/>
              <w:textAlignment w:val="center"/>
              <w:rPr>
                <w:rFonts w:cs="宋体" w:hint="default"/>
                <w:b/>
                <w:color w:val="000000"/>
                <w:sz w:val="20"/>
                <w:szCs w:val="20"/>
              </w:rPr>
            </w:pPr>
            <w:r>
              <w:rPr>
                <w:rFonts w:cs="宋体"/>
                <w:color w:val="000000"/>
                <w:sz w:val="20"/>
                <w:szCs w:val="20"/>
              </w:rPr>
              <w:t>1.33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EE19F3" w14:textId="77777777" w:rsidR="00090645" w:rsidRDefault="00000000">
            <w:pPr>
              <w:wordWrap w:val="0"/>
              <w:jc w:val="right"/>
              <w:textAlignment w:val="center"/>
              <w:rPr>
                <w:rFonts w:cs="宋体" w:hint="default"/>
                <w:b/>
                <w:color w:val="000000"/>
                <w:sz w:val="20"/>
                <w:szCs w:val="20"/>
              </w:rPr>
            </w:pPr>
            <w:r>
              <w:rPr>
                <w:color w:val="000000"/>
                <w:sz w:val="20"/>
              </w:rPr>
              <w:t xml:space="preserve"> </w:t>
            </w:r>
          </w:p>
        </w:tc>
      </w:tr>
    </w:tbl>
    <w:p w14:paraId="57BF88CE" w14:textId="77777777" w:rsidR="00090645" w:rsidRDefault="00000000">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9F03DAC" w14:textId="77777777" w:rsidR="00090645"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090645" w14:paraId="42030165"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07ACC78" w14:textId="77777777" w:rsidR="00090645"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90645" w14:paraId="1F3A1D22"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8594574" w14:textId="77777777" w:rsidR="00090645"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63CA2ABC" w14:textId="77777777" w:rsidR="00090645" w:rsidRDefault="00090645">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DD665F5" w14:textId="77777777" w:rsidR="00090645" w:rsidRDefault="00090645">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1244EB" w14:textId="77777777" w:rsidR="00090645" w:rsidRDefault="00090645">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8EAA7D7" w14:textId="77777777" w:rsidR="00090645" w:rsidRDefault="00090645">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D35ACFC" w14:textId="77777777" w:rsidR="00090645"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090645" w14:paraId="0D1995C3"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137C762C" w14:textId="77777777" w:rsidR="00090645" w:rsidRDefault="00090645">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8CE4124" w14:textId="77777777" w:rsidR="00090645" w:rsidRDefault="00090645">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BA5BCAD" w14:textId="77777777" w:rsidR="00090645" w:rsidRDefault="00090645">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043EDF8" w14:textId="77777777" w:rsidR="00090645" w:rsidRDefault="00090645">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0D3AFA" w14:textId="77777777" w:rsidR="00090645" w:rsidRDefault="00090645">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9C7AA4" w14:textId="77777777" w:rsidR="00090645"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54AC5FF3"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930573"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844DBAE"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090645" w14:paraId="68D73BDD"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E9E0E4"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656F14"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6353F7"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9914C1"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BE0AC6"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B045E5"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760E40"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0D7F98"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E4DBF5"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090645" w14:paraId="3782810A"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2082DA" w14:textId="77777777" w:rsidR="00090645" w:rsidRDefault="00090645">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489873" w14:textId="77777777" w:rsidR="00090645" w:rsidRDefault="00090645">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20D308C" w14:textId="77777777" w:rsidR="00090645" w:rsidRDefault="00090645">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0C2A40" w14:textId="77777777" w:rsidR="00090645" w:rsidRDefault="00090645">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BDA65A" w14:textId="77777777" w:rsidR="00090645" w:rsidRDefault="00090645">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A3A102" w14:textId="77777777" w:rsidR="00090645" w:rsidRDefault="00090645">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64D384" w14:textId="77777777" w:rsidR="00090645" w:rsidRDefault="00090645">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D1370A7" w14:textId="77777777" w:rsidR="00090645" w:rsidRDefault="00090645">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D5A0B0" w14:textId="77777777" w:rsidR="00090645" w:rsidRDefault="00090645">
            <w:pPr>
              <w:spacing w:line="200" w:lineRule="exact"/>
              <w:jc w:val="center"/>
              <w:rPr>
                <w:rFonts w:cs="宋体" w:hint="default"/>
                <w:b/>
                <w:color w:val="000000"/>
                <w:sz w:val="18"/>
                <w:szCs w:val="18"/>
              </w:rPr>
            </w:pPr>
          </w:p>
        </w:tc>
      </w:tr>
      <w:tr w:rsidR="00090645" w14:paraId="3AB67F0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9D354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1193B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C08A1"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34.88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3D0B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2B009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21085"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0A79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A2DA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5A1A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5047C7E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34B5D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1DC9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77521"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852D4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27092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63F5C"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3.85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09766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0F256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BBDA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9B194E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CD862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A10CD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77431"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0.81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B169F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3A435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6B6C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DC28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ECD2F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7303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08E2E1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AB5E5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4E9DB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4A60E"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63529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64F75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0FE1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D0E1D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74F05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5F1E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3A90FE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C10C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6BD6D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DD35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0A2C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B118F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7749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E10C9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ADC69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95E3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70D37C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81A65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D6FF8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64A38"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24.06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2A0E3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6F9BC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83F0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5663D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41958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18AF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B8964E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2134C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F31A7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A8B49"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CE63B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D5099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D23EB"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B7CE3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6E86F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BB48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5F0824D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EFCA4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30DF8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B81E0"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0.87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B24DC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5DEE1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376F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77CBA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CDA60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84AB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5E5625A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79AFB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5692A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54A6B"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44A95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221AF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263AF"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66E92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0B0F9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254A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34D3AE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EEED6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1666A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DE80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6AD43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D32D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4B75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ACF9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EA89C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58C4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804F46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D85B2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2CC34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D314D"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68FFA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24D91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8343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E745E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71330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FE01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1ADBC38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21CF2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1568E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56BDD"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E7B4E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13136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C0CF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EA428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08583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C2D8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C63488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E8D4F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E765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F08C7"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1088F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63614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853D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D6020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19927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51F6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8CB162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E32CA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34DE0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5B650"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9FEEC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975E3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5763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94CB7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4F340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BE48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2441553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1D29A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D4164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7927D"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6B801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1D61B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AC39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6F038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E6187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4AA2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506552C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6FFDA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627FC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CD13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83996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A0DD8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E9CF1"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B7A5C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6000D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DE70B"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5AB3B3F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25AEE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B4A5F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0F0B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2E940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F2000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7CF75"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DE76E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85172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5D75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EA45BD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0D13B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BABB7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65F21"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6C56E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4F5EB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1A18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CE3BB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D5B17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7431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B9273C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63DBD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6785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2F1CE"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B323A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6BCA3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A305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5D83E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9ADA9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F9A62"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22ECFB8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713CE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AB4C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4F81F"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2.66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FBD5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AE903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0366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93B06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E37F5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811B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657B2F8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AB75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D89F7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B1CE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40C75A"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2C7DB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FD443"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DECEB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ACAA5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02C2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701CB34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DC54C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ADD36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3E038"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0DC15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BE661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F718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91F99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21EC2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C7DA3"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BD1A3A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16753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9AE73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5F477"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A042E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2C72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EB7A0"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A73F2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2EA6B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DA0E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C4A6C1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7FA49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92E4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177AA"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E8AA2B"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D525B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58FB6"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3720F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F89AA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1698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25C1E4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214E2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BEFC0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8D4D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6B279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DA5E5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2EA7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947DF"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D706C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C1F84"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4877640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5EF25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832A0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01A26"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7E1D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10049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D0EFE"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84DC9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0FA782"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9FC7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0D68EFC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464C7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F07A3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CD1DD"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BF53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DBD2A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CC13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FDE4C0"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3D7E4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34709"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2B38B02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C4428C" w14:textId="77777777" w:rsidR="00090645" w:rsidRDefault="0009064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39BBBE" w14:textId="77777777" w:rsidR="00090645" w:rsidRDefault="0009064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E43B6B" w14:textId="77777777" w:rsidR="00090645" w:rsidRDefault="0009064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C85814"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E7D9CC"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B3B7A"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45A56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E6C0A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9798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16EAFC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CA8CCB" w14:textId="77777777" w:rsidR="00090645" w:rsidRDefault="0009064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882106" w14:textId="77777777" w:rsidR="00090645" w:rsidRDefault="0009064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67BA18" w14:textId="77777777" w:rsidR="00090645" w:rsidRDefault="0009064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B1F8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D58523"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17CBC"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FB1D26"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9A2761"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56F4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090645" w14:paraId="28CE9B0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5DD84" w14:textId="77777777" w:rsidR="00090645" w:rsidRDefault="0009064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9FDEA7" w14:textId="77777777" w:rsidR="00090645" w:rsidRDefault="0009064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2D945E" w14:textId="77777777" w:rsidR="00090645" w:rsidRDefault="0009064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A1C2F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C1A8B7"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261A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19102C" w14:textId="77777777" w:rsidR="00090645" w:rsidRDefault="00090645">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8E2CEB" w14:textId="77777777" w:rsidR="00090645" w:rsidRDefault="0009064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E1167" w14:textId="77777777" w:rsidR="00090645" w:rsidRDefault="00090645">
            <w:pPr>
              <w:spacing w:line="200" w:lineRule="exact"/>
              <w:jc w:val="right"/>
              <w:rPr>
                <w:rFonts w:cs="宋体" w:hint="default"/>
                <w:color w:val="000000"/>
                <w:sz w:val="18"/>
                <w:szCs w:val="18"/>
              </w:rPr>
            </w:pPr>
          </w:p>
        </w:tc>
      </w:tr>
      <w:tr w:rsidR="00090645" w14:paraId="6FF5C0D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1EF44D" w14:textId="77777777" w:rsidR="00090645" w:rsidRDefault="0009064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8EF8C0" w14:textId="77777777" w:rsidR="00090645" w:rsidRDefault="0009064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E9C23B" w14:textId="77777777" w:rsidR="00090645" w:rsidRDefault="0009064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CD1B29"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97E9E8"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54658"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986860" w14:textId="77777777" w:rsidR="00090645" w:rsidRDefault="00090645">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E8EC83" w14:textId="77777777" w:rsidR="00090645" w:rsidRDefault="0009064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63BED" w14:textId="77777777" w:rsidR="00090645" w:rsidRDefault="00090645">
            <w:pPr>
              <w:spacing w:line="200" w:lineRule="exact"/>
              <w:jc w:val="right"/>
              <w:rPr>
                <w:rFonts w:cs="宋体" w:hint="default"/>
                <w:color w:val="000000"/>
                <w:sz w:val="18"/>
                <w:szCs w:val="18"/>
              </w:rPr>
            </w:pPr>
          </w:p>
        </w:tc>
      </w:tr>
      <w:tr w:rsidR="00090645" w14:paraId="498E151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F519AE" w14:textId="77777777" w:rsidR="00090645" w:rsidRDefault="0009064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E70CFD" w14:textId="77777777" w:rsidR="00090645" w:rsidRDefault="0009064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EA2B84" w14:textId="77777777" w:rsidR="00090645" w:rsidRDefault="0009064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4261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872B75"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B0A3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E28F61" w14:textId="77777777" w:rsidR="00090645" w:rsidRDefault="00090645">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36211" w14:textId="77777777" w:rsidR="00090645" w:rsidRDefault="0009064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5FA3E" w14:textId="77777777" w:rsidR="00090645" w:rsidRDefault="00090645">
            <w:pPr>
              <w:spacing w:line="200" w:lineRule="exact"/>
              <w:jc w:val="right"/>
              <w:rPr>
                <w:rFonts w:cs="宋体" w:hint="default"/>
                <w:color w:val="000000"/>
                <w:sz w:val="18"/>
                <w:szCs w:val="18"/>
              </w:rPr>
            </w:pPr>
          </w:p>
        </w:tc>
      </w:tr>
      <w:tr w:rsidR="00090645" w14:paraId="770DB6B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BAA82" w14:textId="77777777" w:rsidR="00090645" w:rsidRDefault="00090645">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591BF0" w14:textId="77777777" w:rsidR="00090645" w:rsidRDefault="00090645">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919071" w14:textId="77777777" w:rsidR="00090645" w:rsidRDefault="00090645">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5F191E"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53541D" w14:textId="77777777" w:rsidR="00090645"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EA990" w14:textId="77777777" w:rsidR="00090645"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4BC8A9" w14:textId="77777777" w:rsidR="00090645" w:rsidRDefault="00090645">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5DE2F2" w14:textId="77777777" w:rsidR="00090645" w:rsidRDefault="00090645">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838F3" w14:textId="77777777" w:rsidR="00090645" w:rsidRDefault="00090645">
            <w:pPr>
              <w:spacing w:line="200" w:lineRule="exact"/>
              <w:jc w:val="right"/>
              <w:rPr>
                <w:rFonts w:cs="宋体" w:hint="default"/>
                <w:color w:val="000000"/>
                <w:sz w:val="18"/>
                <w:szCs w:val="18"/>
              </w:rPr>
            </w:pPr>
          </w:p>
        </w:tc>
      </w:tr>
      <w:tr w:rsidR="00090645" w14:paraId="445C4B81"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276ECF"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D2DD6E" w14:textId="77777777" w:rsidR="00090645"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37.74</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85A3D2" w14:textId="77777777" w:rsidR="00090645"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EA877B" w14:textId="77777777" w:rsidR="00090645"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7.35</w:t>
            </w:r>
            <w:r>
              <w:rPr>
                <w:color w:val="000000"/>
                <w:sz w:val="18"/>
              </w:rPr>
              <w:t xml:space="preserve"> </w:t>
            </w:r>
          </w:p>
        </w:tc>
      </w:tr>
    </w:tbl>
    <w:p w14:paraId="23C97B31" w14:textId="77777777" w:rsidR="00090645"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090645" w14:paraId="0BC80786"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87CCCA" w14:textId="77777777" w:rsidR="00090645"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090645" w14:paraId="0F7C2B8D"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3D5649E" w14:textId="77777777" w:rsidR="00090645"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C81B911" w14:textId="77777777" w:rsidR="00090645" w:rsidRDefault="0009064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A5BFCF" w14:textId="77777777" w:rsidR="00090645" w:rsidRDefault="0009064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BC1AC6" w14:textId="77777777" w:rsidR="00090645" w:rsidRDefault="00090645">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5C0F12" w14:textId="77777777" w:rsidR="00090645" w:rsidRDefault="00090645">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1BB0A04" w14:textId="77777777" w:rsidR="00090645" w:rsidRDefault="00000000">
            <w:pPr>
              <w:jc w:val="right"/>
              <w:textAlignment w:val="bottom"/>
              <w:rPr>
                <w:rFonts w:cs="宋体" w:hint="default"/>
                <w:color w:val="000000"/>
                <w:sz w:val="20"/>
                <w:szCs w:val="20"/>
              </w:rPr>
            </w:pPr>
            <w:r>
              <w:rPr>
                <w:rFonts w:cs="宋体"/>
                <w:color w:val="000000"/>
                <w:sz w:val="20"/>
                <w:szCs w:val="20"/>
              </w:rPr>
              <w:t>公开07表</w:t>
            </w:r>
          </w:p>
        </w:tc>
      </w:tr>
      <w:tr w:rsidR="00090645" w14:paraId="275FAFB9"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299F6983" w14:textId="77777777" w:rsidR="00090645" w:rsidRDefault="0009064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9F7D49" w14:textId="77777777" w:rsidR="00090645" w:rsidRDefault="0009064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964A49" w14:textId="77777777" w:rsidR="00090645" w:rsidRDefault="00090645">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ACBA85" w14:textId="77777777" w:rsidR="00090645" w:rsidRDefault="00090645">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57C5EA6" w14:textId="77777777" w:rsidR="00090645" w:rsidRDefault="00090645">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F47FA72" w14:textId="77777777" w:rsidR="00090645"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02FF1374"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E50A8D" w14:textId="77777777" w:rsidR="00090645"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9D27B7F" w14:textId="77777777" w:rsidR="00090645"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D87A6C" w14:textId="77777777" w:rsidR="00090645"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DDD5F6C" w14:textId="77777777" w:rsidR="00090645"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A27213" w14:textId="77777777" w:rsidR="00090645"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090645" w14:paraId="71D871C9"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9A06BC" w14:textId="77777777" w:rsidR="00090645"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01199D" w14:textId="77777777" w:rsidR="00090645"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340792C" w14:textId="77777777" w:rsidR="00090645" w:rsidRDefault="0009064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755E5B" w14:textId="77777777" w:rsidR="00090645" w:rsidRDefault="00090645">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B1ACEF"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4451E5" w14:textId="77777777" w:rsidR="00090645"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06AECF" w14:textId="77777777" w:rsidR="00090645"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6D1557" w14:textId="77777777" w:rsidR="00090645" w:rsidRDefault="00090645">
            <w:pPr>
              <w:jc w:val="center"/>
              <w:rPr>
                <w:rFonts w:cs="宋体" w:hint="default"/>
                <w:b/>
                <w:color w:val="000000"/>
                <w:sz w:val="20"/>
                <w:szCs w:val="20"/>
              </w:rPr>
            </w:pPr>
          </w:p>
        </w:tc>
      </w:tr>
      <w:tr w:rsidR="00090645" w14:paraId="26267AE3"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921B4A" w14:textId="77777777" w:rsidR="00090645" w:rsidRDefault="00090645">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2DB5AE" w14:textId="77777777" w:rsidR="00090645" w:rsidRDefault="0009064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39FBF36" w14:textId="77777777" w:rsidR="00090645" w:rsidRDefault="0009064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773CC8" w14:textId="77777777" w:rsidR="00090645" w:rsidRDefault="0009064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363870B" w14:textId="77777777" w:rsidR="00090645" w:rsidRDefault="0009064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40884A" w14:textId="77777777" w:rsidR="00090645" w:rsidRDefault="00090645">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2B949D0" w14:textId="77777777" w:rsidR="00090645" w:rsidRDefault="00090645">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517C9D" w14:textId="77777777" w:rsidR="00090645" w:rsidRDefault="00090645">
            <w:pPr>
              <w:jc w:val="center"/>
              <w:rPr>
                <w:rFonts w:cs="宋体" w:hint="default"/>
                <w:b/>
                <w:color w:val="000000"/>
                <w:sz w:val="20"/>
                <w:szCs w:val="20"/>
              </w:rPr>
            </w:pPr>
          </w:p>
        </w:tc>
      </w:tr>
      <w:tr w:rsidR="00090645" w14:paraId="06B4DB1B"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4526DD" w14:textId="77777777" w:rsidR="00090645" w:rsidRDefault="00090645">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F0C24D" w14:textId="77777777" w:rsidR="00090645" w:rsidRDefault="00090645">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F5AF1E5" w14:textId="77777777" w:rsidR="00090645" w:rsidRDefault="00090645">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FEA394" w14:textId="77777777" w:rsidR="00090645" w:rsidRDefault="0009064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D61FE3" w14:textId="77777777" w:rsidR="00090645" w:rsidRDefault="00090645">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920702" w14:textId="77777777" w:rsidR="00090645" w:rsidRDefault="00090645">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238C66" w14:textId="77777777" w:rsidR="00090645" w:rsidRDefault="00090645">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CE197F" w14:textId="77777777" w:rsidR="00090645" w:rsidRDefault="00090645">
            <w:pPr>
              <w:jc w:val="center"/>
              <w:rPr>
                <w:rFonts w:cs="宋体" w:hint="default"/>
                <w:b/>
                <w:color w:val="000000"/>
                <w:sz w:val="20"/>
                <w:szCs w:val="20"/>
              </w:rPr>
            </w:pPr>
          </w:p>
        </w:tc>
      </w:tr>
      <w:tr w:rsidR="00090645" w14:paraId="12291ADD"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465699"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7529D7"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D2D30E"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F79189"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96F942"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E50D35"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384E85"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r>
    </w:tbl>
    <w:p w14:paraId="4DF83BE5" w14:textId="77777777" w:rsidR="00090645"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471E8F17" w14:textId="77777777" w:rsidR="00090645"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090645" w14:paraId="7463011E"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A644975" w14:textId="77777777" w:rsidR="00090645"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90645" w14:paraId="20DBB692"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52EC03B" w14:textId="77777777" w:rsidR="00090645"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91534D" w14:textId="77777777" w:rsidR="00090645" w:rsidRDefault="00090645">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B358FD6" w14:textId="77777777" w:rsidR="00090645" w:rsidRDefault="00000000">
            <w:pPr>
              <w:jc w:val="right"/>
              <w:textAlignment w:val="bottom"/>
              <w:rPr>
                <w:rFonts w:cs="宋体" w:hint="default"/>
                <w:color w:val="000000"/>
                <w:sz w:val="20"/>
                <w:szCs w:val="20"/>
              </w:rPr>
            </w:pPr>
            <w:r>
              <w:rPr>
                <w:rFonts w:cs="宋体"/>
                <w:color w:val="000000"/>
                <w:sz w:val="20"/>
                <w:szCs w:val="20"/>
              </w:rPr>
              <w:t>公开08表</w:t>
            </w:r>
          </w:p>
        </w:tc>
      </w:tr>
      <w:tr w:rsidR="00090645" w14:paraId="2C01BA4D"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27F7D0DD" w14:textId="77777777" w:rsidR="00090645" w:rsidRDefault="00090645">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9146F3F" w14:textId="77777777" w:rsidR="00090645" w:rsidRDefault="00090645">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FFCB03B" w14:textId="77777777" w:rsidR="00090645"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7A76B5B0"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954E0E8" w14:textId="77777777" w:rsidR="00090645"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8450251" w14:textId="77777777" w:rsidR="00090645" w:rsidRDefault="00000000">
            <w:pPr>
              <w:jc w:val="center"/>
              <w:textAlignment w:val="bottom"/>
              <w:rPr>
                <w:rFonts w:cs="宋体" w:hint="default"/>
                <w:b/>
                <w:color w:val="000000"/>
                <w:sz w:val="20"/>
                <w:szCs w:val="20"/>
              </w:rPr>
            </w:pPr>
            <w:r>
              <w:rPr>
                <w:rFonts w:cs="宋体"/>
                <w:b/>
                <w:color w:val="000000"/>
                <w:sz w:val="20"/>
                <w:szCs w:val="20"/>
              </w:rPr>
              <w:t>本年支出</w:t>
            </w:r>
          </w:p>
        </w:tc>
      </w:tr>
      <w:tr w:rsidR="00090645" w14:paraId="6A9621E1"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252017" w14:textId="77777777" w:rsidR="00090645"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64CF5A3" w14:textId="77777777" w:rsidR="00090645"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783B8A"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91085B" w14:textId="77777777" w:rsidR="00090645"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FA6233" w14:textId="77777777" w:rsidR="00090645" w:rsidRDefault="00000000">
            <w:pPr>
              <w:jc w:val="center"/>
              <w:textAlignment w:val="center"/>
              <w:rPr>
                <w:rFonts w:cs="宋体" w:hint="default"/>
                <w:b/>
                <w:color w:val="000000"/>
                <w:sz w:val="20"/>
                <w:szCs w:val="20"/>
              </w:rPr>
            </w:pPr>
            <w:r>
              <w:rPr>
                <w:rFonts w:cs="宋体"/>
                <w:b/>
                <w:color w:val="000000"/>
                <w:sz w:val="20"/>
                <w:szCs w:val="20"/>
              </w:rPr>
              <w:t>项目支出</w:t>
            </w:r>
          </w:p>
        </w:tc>
      </w:tr>
      <w:tr w:rsidR="00090645" w14:paraId="28691D0B"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9EAF66" w14:textId="77777777" w:rsidR="00090645" w:rsidRDefault="00090645">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BB9CCC" w14:textId="77777777" w:rsidR="00090645" w:rsidRDefault="0009064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7AEF30" w14:textId="77777777" w:rsidR="00090645" w:rsidRDefault="0009064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36DD4D" w14:textId="77777777" w:rsidR="00090645" w:rsidRDefault="0009064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D4BD26" w14:textId="77777777" w:rsidR="00090645" w:rsidRDefault="00090645">
            <w:pPr>
              <w:jc w:val="center"/>
              <w:rPr>
                <w:rFonts w:cs="宋体" w:hint="default"/>
                <w:b/>
                <w:color w:val="000000"/>
                <w:sz w:val="20"/>
                <w:szCs w:val="20"/>
              </w:rPr>
            </w:pPr>
          </w:p>
        </w:tc>
      </w:tr>
      <w:tr w:rsidR="00090645" w14:paraId="7C0FCBB4"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8BF859" w14:textId="77777777" w:rsidR="00090645" w:rsidRDefault="00090645">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BC367DF" w14:textId="77777777" w:rsidR="00090645" w:rsidRDefault="0009064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747AF3" w14:textId="77777777" w:rsidR="00090645" w:rsidRDefault="0009064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9DAB2C" w14:textId="77777777" w:rsidR="00090645" w:rsidRDefault="0009064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BC8A3B" w14:textId="77777777" w:rsidR="00090645" w:rsidRDefault="00090645">
            <w:pPr>
              <w:jc w:val="center"/>
              <w:rPr>
                <w:rFonts w:cs="宋体" w:hint="default"/>
                <w:b/>
                <w:color w:val="000000"/>
                <w:sz w:val="20"/>
                <w:szCs w:val="20"/>
              </w:rPr>
            </w:pPr>
          </w:p>
        </w:tc>
      </w:tr>
      <w:tr w:rsidR="00090645" w14:paraId="27D691DA"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06A32B" w14:textId="77777777" w:rsidR="00090645" w:rsidRDefault="00090645">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AE55F3" w14:textId="77777777" w:rsidR="00090645" w:rsidRDefault="00090645">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24475C" w14:textId="77777777" w:rsidR="00090645" w:rsidRDefault="00090645">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D26678" w14:textId="77777777" w:rsidR="00090645" w:rsidRDefault="00090645">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B1DF77" w14:textId="77777777" w:rsidR="00090645" w:rsidRDefault="00090645">
            <w:pPr>
              <w:jc w:val="center"/>
              <w:rPr>
                <w:rFonts w:cs="宋体" w:hint="default"/>
                <w:b/>
                <w:color w:val="000000"/>
                <w:sz w:val="20"/>
                <w:szCs w:val="20"/>
              </w:rPr>
            </w:pPr>
          </w:p>
        </w:tc>
      </w:tr>
      <w:tr w:rsidR="00090645" w14:paraId="56A20FF0"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A625D2" w14:textId="77777777" w:rsidR="00090645"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05CA06"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40ED6" w14:textId="77777777" w:rsidR="00090645" w:rsidRDefault="00090645">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5A0C98" w14:textId="77777777" w:rsidR="00090645" w:rsidRDefault="00000000">
            <w:pPr>
              <w:wordWrap w:val="0"/>
              <w:jc w:val="right"/>
              <w:textAlignment w:val="center"/>
              <w:rPr>
                <w:rFonts w:cs="宋体" w:hint="default"/>
                <w:b/>
                <w:color w:val="000000"/>
                <w:sz w:val="20"/>
                <w:szCs w:val="20"/>
              </w:rPr>
            </w:pPr>
            <w:r>
              <w:rPr>
                <w:b/>
                <w:color w:val="000000"/>
                <w:sz w:val="20"/>
              </w:rPr>
              <w:t xml:space="preserve"> </w:t>
            </w:r>
          </w:p>
        </w:tc>
      </w:tr>
    </w:tbl>
    <w:p w14:paraId="224A5988" w14:textId="77777777" w:rsidR="00090645"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090645" w14:paraId="1B86D7FE"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9598D1A" w14:textId="77777777" w:rsidR="00090645"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090645" w14:paraId="77BA14CD"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1F18F1EF" w14:textId="77777777" w:rsidR="00090645" w:rsidRDefault="00090645">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B061C51" w14:textId="77777777" w:rsidR="00090645" w:rsidRDefault="00090645">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47915A2" w14:textId="77777777" w:rsidR="00090645" w:rsidRDefault="00090645">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43FC942" w14:textId="77777777" w:rsidR="00090645" w:rsidRDefault="00090645">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E18C7E9" w14:textId="77777777" w:rsidR="00090645"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090645" w14:paraId="71EC395C"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38BCF08A" w14:textId="77777777" w:rsidR="00090645"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重庆市九龙坡区石板镇文化服务中心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43649F8C" w14:textId="77777777" w:rsidR="00090645" w:rsidRDefault="00090645">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0649874B" w14:textId="77777777" w:rsidR="00090645" w:rsidRDefault="00090645">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4DD7FC05" w14:textId="77777777" w:rsidR="00090645"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0645" w14:paraId="13B575A5"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E616DB2" w14:textId="77777777" w:rsidR="00090645"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AB9EF19" w14:textId="77777777" w:rsidR="00090645"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A167D14" w14:textId="77777777" w:rsidR="00090645"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BC950CB" w14:textId="77777777" w:rsidR="00090645"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52D3E21" w14:textId="77777777" w:rsidR="00090645"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090645" w14:paraId="2EE9EFA7"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36F05DF"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410810"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DF35A9"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01A8B29"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59539F"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67F14CE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9B9AEE"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937E51"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61CBCF"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D48AB5"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DA18AC"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5CF500D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214D7C"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A64DAA"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FE2E67"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346EF60"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59F410"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5C7AF2B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E2F5CFA"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0EC73A"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FDBED4"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88EC527"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2E1F7E"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090645" w14:paraId="1AFBBD6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3BD9344"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C79A87"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800C93"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96F53F2"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F43E03" w14:textId="77777777" w:rsidR="00090645"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090645" w14:paraId="2B2E952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9ECB40"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E8291F"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7E600D"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037D21A"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840131"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568B437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51D1000"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FB9C21"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A16671"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3E3EFB0"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6F2FD8"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6525C2B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A714F3"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DB9262"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8B86DA"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4C13D74"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5F3FF7"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14C5DB6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ACCEF5"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8C8856"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57247B"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01F6956"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18DC3D"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5278842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57E4CE5"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589E31"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7B9B610"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A8A4BBE"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688A03F"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376908C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71A766"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2FE3D9"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44D5F9"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D178A3"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90DF47C"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406BFB9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3825198"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8120DD"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9D6A6A8"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AC47C35"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DDDCCA"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042A908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9E9669"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FCFE7B"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BBB8156"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35D931D"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E19554"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6F1088D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FF78327"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6F4F88"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A4AB84D"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F8D15AC"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854E10"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2193B26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85E6F74"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E69CC5"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F18ED0F"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4B3AD5"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1CC3E3"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090645" w14:paraId="0FEBD6D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A2F280D"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205B61"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A5E7E36"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1CE5FD"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AFE4DD"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1BFE3D2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59DC6F3"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0E6581A"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FCED900"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D67C312"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0B35CDD"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1B815F0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7D348D"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55B2DA"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3BB46C9"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29774F1"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76E3F5B"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4EE543D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D264DC7"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82AFC5"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D9E08A9"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2BF0B0B"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178210"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43308CD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C68EA32"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ED5E7F"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04F2248"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E2C63F"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DC5187"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31BD3C4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89739F8"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97A53B"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0AA7C83"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776A49"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352AF1"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090645" w14:paraId="07DBA0DC"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3BE2E05"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F85D2D"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1B8A52" w14:textId="77777777" w:rsidR="00090645"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96591D" w14:textId="77777777" w:rsidR="00090645" w:rsidRDefault="00090645">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E56188" w14:textId="77777777" w:rsidR="00090645" w:rsidRDefault="00090645">
            <w:pPr>
              <w:spacing w:line="200" w:lineRule="exact"/>
              <w:jc w:val="right"/>
              <w:rPr>
                <w:rFonts w:cs="宋体" w:hint="default"/>
                <w:color w:val="000000"/>
                <w:sz w:val="16"/>
                <w:szCs w:val="16"/>
              </w:rPr>
            </w:pPr>
          </w:p>
        </w:tc>
      </w:tr>
      <w:tr w:rsidR="00090645" w14:paraId="3B4E56DB"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FB6D48B" w14:textId="77777777" w:rsidR="00090645"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0489F2" w14:textId="77777777" w:rsidR="00090645"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2D049E" w14:textId="77777777" w:rsidR="00090645" w:rsidRDefault="00000000">
            <w:pPr>
              <w:spacing w:line="200" w:lineRule="exact"/>
              <w:jc w:val="right"/>
              <w:textAlignment w:val="bottom"/>
              <w:rPr>
                <w:rFonts w:cs="宋体" w:hint="default"/>
                <w:color w:val="000000"/>
                <w:sz w:val="16"/>
                <w:szCs w:val="16"/>
              </w:rPr>
            </w:pPr>
            <w:r>
              <w:rPr>
                <w:rFonts w:cs="宋体"/>
                <w:color w:val="000000"/>
                <w:sz w:val="16"/>
                <w:szCs w:val="16"/>
              </w:rPr>
              <w:t>0.05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3171D67" w14:textId="77777777" w:rsidR="00090645" w:rsidRDefault="00090645">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CFE9EF" w14:textId="77777777" w:rsidR="00090645" w:rsidRDefault="00090645">
            <w:pPr>
              <w:spacing w:line="200" w:lineRule="exact"/>
              <w:jc w:val="right"/>
              <w:rPr>
                <w:rFonts w:cs="宋体" w:hint="default"/>
                <w:color w:val="000000"/>
                <w:sz w:val="16"/>
                <w:szCs w:val="16"/>
              </w:rPr>
            </w:pPr>
          </w:p>
        </w:tc>
      </w:tr>
    </w:tbl>
    <w:p w14:paraId="4766F204" w14:textId="77777777" w:rsidR="00090645"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090645">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9DC5" w14:textId="77777777" w:rsidR="001123E9" w:rsidRDefault="001123E9">
      <w:pPr>
        <w:rPr>
          <w:rFonts w:hint="default"/>
        </w:rPr>
      </w:pPr>
      <w:r>
        <w:separator/>
      </w:r>
    </w:p>
  </w:endnote>
  <w:endnote w:type="continuationSeparator" w:id="0">
    <w:p w14:paraId="74BEE71A" w14:textId="77777777" w:rsidR="001123E9" w:rsidRDefault="001123E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瀹嬩綋">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D360" w14:textId="77777777" w:rsidR="00090645" w:rsidRDefault="00000000">
    <w:pPr>
      <w:pStyle w:val="a5"/>
      <w:rPr>
        <w:rFonts w:hint="default"/>
      </w:rPr>
    </w:pPr>
    <w:r>
      <w:rPr>
        <w:rFonts w:hint="default"/>
      </w:rPr>
      <w:pict w14:anchorId="22C28418">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42575CEF" w14:textId="77777777" w:rsidR="00090645"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33D4" w14:textId="77777777" w:rsidR="00090645" w:rsidRDefault="00000000">
    <w:pPr>
      <w:pStyle w:val="a5"/>
      <w:jc w:val="both"/>
      <w:rPr>
        <w:rFonts w:hint="default"/>
      </w:rPr>
    </w:pPr>
    <w:r>
      <w:rPr>
        <w:rFonts w:hint="default"/>
      </w:rPr>
      <w:pict w14:anchorId="1B524A9D">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6EE3C5CE" w14:textId="77777777" w:rsidR="00090645"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3F051DDC">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314242AD" w14:textId="77777777" w:rsidR="00090645" w:rsidRDefault="0000000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24C4" w14:textId="77777777" w:rsidR="001123E9" w:rsidRDefault="001123E9">
      <w:pPr>
        <w:rPr>
          <w:rFonts w:hint="default"/>
        </w:rPr>
      </w:pPr>
      <w:r>
        <w:separator/>
      </w:r>
    </w:p>
  </w:footnote>
  <w:footnote w:type="continuationSeparator" w:id="0">
    <w:p w14:paraId="4584168B" w14:textId="77777777" w:rsidR="001123E9" w:rsidRDefault="001123E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F59A" w14:textId="77777777" w:rsidR="00090645" w:rsidRDefault="00090645">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172A27"/>
    <w:rsid w:val="BBBFFD3B"/>
    <w:rsid w:val="DFFDA016"/>
    <w:rsid w:val="E77F8C9C"/>
    <w:rsid w:val="EFFB0B11"/>
    <w:rsid w:val="F6EFBBC7"/>
    <w:rsid w:val="FF2F1CF1"/>
    <w:rsid w:val="00090645"/>
    <w:rsid w:val="001123E9"/>
    <w:rsid w:val="00172A27"/>
    <w:rsid w:val="00197E13"/>
    <w:rsid w:val="001D3BB7"/>
    <w:rsid w:val="001F6980"/>
    <w:rsid w:val="00200D15"/>
    <w:rsid w:val="0022556A"/>
    <w:rsid w:val="00297D08"/>
    <w:rsid w:val="002B254B"/>
    <w:rsid w:val="00466C9B"/>
    <w:rsid w:val="00550ABE"/>
    <w:rsid w:val="005C209D"/>
    <w:rsid w:val="00651B35"/>
    <w:rsid w:val="0066321D"/>
    <w:rsid w:val="006B2AEC"/>
    <w:rsid w:val="006B6518"/>
    <w:rsid w:val="006E553C"/>
    <w:rsid w:val="006F477F"/>
    <w:rsid w:val="00710956"/>
    <w:rsid w:val="00770383"/>
    <w:rsid w:val="007819D4"/>
    <w:rsid w:val="007B419D"/>
    <w:rsid w:val="007B7C4B"/>
    <w:rsid w:val="007D3D39"/>
    <w:rsid w:val="00836A93"/>
    <w:rsid w:val="00841D51"/>
    <w:rsid w:val="00976F6A"/>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D21F89"/>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690DCE"/>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75B5B9"/>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BDFBEBA"/>
    <w:rsid w:val="7C3A7C0B"/>
    <w:rsid w:val="7C5248E4"/>
    <w:rsid w:val="7C566698"/>
    <w:rsid w:val="7C5866A3"/>
    <w:rsid w:val="7D7406BB"/>
    <w:rsid w:val="7DE94331"/>
    <w:rsid w:val="7DFE64F3"/>
    <w:rsid w:val="7F053088"/>
    <w:rsid w:val="7F0733BA"/>
    <w:rsid w:val="7F446A19"/>
    <w:rsid w:val="7F7452B9"/>
    <w:rsid w:val="7FEF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4F814091"/>
  <w15:docId w15:val="{29B93B59-FD82-43A7-A35A-D4445569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10">
    <w:name w:val="列表段落1"/>
    <w:basedOn w:val="a"/>
    <w:qFormat/>
    <w:pPr>
      <w:ind w:firstLineChars="200" w:firstLine="420"/>
    </w:pPr>
    <w:rPr>
      <w:rFonts w:ascii="仿宋" w:eastAsia="仿宋" w:hAnsi="仿宋" w:hint="default"/>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22</cp:revision>
  <dcterms:created xsi:type="dcterms:W3CDTF">2024-07-13T10:00:00Z</dcterms:created>
  <dcterms:modified xsi:type="dcterms:W3CDTF">2024-10-29T06:51:00Z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