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36BC0">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重庆市九龙坡区含谷镇退役军人服务站</w:t>
      </w:r>
    </w:p>
    <w:p w14:paraId="1D08E827">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485579">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4958A273">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0D25A386">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00CE0D9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以为退役军人提供服务为宗旨，承担退役军人关系接转、联络接待、困难帮扶、信息采集、情况反映、立功喜报、悬挂光荣牌和“八一”、春节等节日以及</w:t>
      </w:r>
      <w:bookmarkStart w:id="0" w:name="_GoBack"/>
      <w:bookmarkEnd w:id="0"/>
      <w:r>
        <w:rPr>
          <w:rFonts w:hint="eastAsia" w:ascii="方正仿宋_GBK" w:hAnsi="方正仿宋_GBK" w:eastAsia="方正仿宋_GBK" w:cs="方正仿宋_GBK"/>
          <w:sz w:val="32"/>
          <w:szCs w:val="32"/>
          <w:shd w:val="clear" w:color="auto" w:fill="FFFFFF"/>
          <w:lang w:eastAsia="zh-CN"/>
        </w:rPr>
        <w:t>重大变故走访慰问等具体事务。搭建政策咨询、帮扶援助、沟通联系、学习交流等活动场地。</w:t>
      </w:r>
    </w:p>
    <w:p w14:paraId="6649C97B">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32E1CCD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我单位为含谷镇下属公益一类事业单位。</w:t>
      </w:r>
    </w:p>
    <w:p w14:paraId="18D0453B">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020812FF">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96EF7E3">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收、支与2023年度相比，增加54.79万元，增长17.2%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优抚对象补助调标、无军籍职工死亡抚恤等</w:t>
      </w:r>
      <w:r>
        <w:rPr>
          <w:rFonts w:ascii="方正仿宋_GBK" w:hAnsi="方正仿宋_GBK" w:eastAsia="方正仿宋_GBK" w:cs="方正仿宋_GBK"/>
          <w:sz w:val="32"/>
          <w:szCs w:val="32"/>
          <w:shd w:val="clear" w:color="auto" w:fill="FFFFFF"/>
        </w:rPr>
        <w:t>。</w:t>
      </w:r>
    </w:p>
    <w:p w14:paraId="17A648FB">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优抚对象补助调标、无军籍职工死亡抚恤等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E74923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优抚对象补助调标、无军籍职工死亡抚恤等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104.49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268.31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732E769">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s="Times New Roman"/>
          <w:sz w:val="32"/>
          <w:szCs w:val="32"/>
          <w:shd w:val="clear" w:color="auto" w:fill="FFFFFF"/>
        </w:rPr>
        <w:t>减。</w:t>
      </w:r>
    </w:p>
    <w:p w14:paraId="19AEF00F">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245763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财政拨款收、支总计各增加54.79万元，增长17.2%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优抚对象补助调标、无军籍职工死亡抚恤等</w:t>
      </w:r>
      <w:r>
        <w:rPr>
          <w:rFonts w:ascii="方正仿宋_GBK" w:hAnsi="方正仿宋_GBK" w:eastAsia="方正仿宋_GBK" w:cs="方正仿宋_GBK"/>
          <w:sz w:val="32"/>
          <w:szCs w:val="32"/>
          <w:shd w:val="clear" w:color="auto" w:fill="FFFFFF"/>
        </w:rPr>
        <w:t>。</w:t>
      </w:r>
    </w:p>
    <w:p w14:paraId="27C25E27">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B85999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优抚对象补助调标、无军籍职工死亡抚恤等</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较年初预算数增加244.02万元，增长189.5%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年中上级下达优抚补助、</w:t>
      </w:r>
      <w:r>
        <w:rPr>
          <w:rFonts w:hint="eastAsia" w:ascii="方正仿宋_GBK" w:hAnsi="方正仿宋_GBK" w:eastAsia="方正仿宋_GBK" w:cs="方正仿宋_GBK"/>
          <w:sz w:val="32"/>
          <w:szCs w:val="32"/>
          <w:shd w:val="clear" w:color="auto" w:fill="FFFFFF"/>
        </w:rPr>
        <w:t>无军籍职工死亡抚恤</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50FE538">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372.80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与2023年度相比，增加54.79万元，增长17.2%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优抚对象补助调标、无军籍职工死亡抚恤等</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较年初预算数增加244.02万元，增长189.5%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年中上级下达优抚补助、</w:t>
      </w:r>
      <w:r>
        <w:rPr>
          <w:rFonts w:hint="eastAsia" w:ascii="方正仿宋_GBK" w:hAnsi="方正仿宋_GBK" w:eastAsia="方正仿宋_GBK" w:cs="方正仿宋_GBK"/>
          <w:sz w:val="32"/>
          <w:szCs w:val="32"/>
          <w:shd w:val="clear" w:color="auto" w:fill="FFFFFF"/>
        </w:rPr>
        <w:t>无军籍职工死亡抚恤</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661D6F5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8C6A4C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351.86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较年初预算数增加235.29万元，增长201.8%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年中上级下达优抚补助、</w:t>
      </w:r>
      <w:r>
        <w:rPr>
          <w:rFonts w:hint="eastAsia" w:ascii="方正仿宋_GBK" w:hAnsi="方正仿宋_GBK" w:eastAsia="方正仿宋_GBK" w:cs="方正仿宋_GBK"/>
          <w:sz w:val="32"/>
          <w:szCs w:val="32"/>
          <w:shd w:val="clear" w:color="auto" w:fill="FFFFFF"/>
        </w:rPr>
        <w:t>无军籍职工死亡抚恤</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w:t>
      </w:r>
    </w:p>
    <w:p w14:paraId="567AD8E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较年初预算数增加8.73万元，增长95.7%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年中上级下达优抚人员医疗补助</w:t>
      </w:r>
      <w:r>
        <w:rPr>
          <w:rFonts w:ascii="方正仿宋_GBK" w:hAnsi="方正仿宋_GBK" w:eastAsia="方正仿宋_GBK" w:cs="方正仿宋_GBK"/>
          <w:sz w:val="32"/>
          <w:szCs w:val="32"/>
          <w:shd w:val="clear" w:color="auto" w:fill="FFFFFF"/>
        </w:rPr>
        <w:t>。</w:t>
      </w:r>
    </w:p>
    <w:p w14:paraId="2389BA8D">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rPr>
        <w:t>。</w:t>
      </w:r>
    </w:p>
    <w:p w14:paraId="0C81C9BF">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5E7BBBB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18754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104.49</w:t>
      </w:r>
      <w:r>
        <w:rPr>
          <w:rFonts w:ascii="方正仿宋_GBK" w:hAnsi="方正仿宋_GBK" w:eastAsia="方正仿宋_GBK" w:cs="方正仿宋_GBK"/>
          <w:sz w:val="32"/>
          <w:szCs w:val="32"/>
          <w:shd w:val="clear" w:color="auto" w:fill="FFFFFF"/>
        </w:rPr>
        <w:t>万元。</w:t>
      </w:r>
    </w:p>
    <w:p w14:paraId="3661D10C">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3CF42E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89.28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与2023年度相比，增加22.27万元，增长33.2%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增人增资</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在编在职人员工资、社保、公积金等</w:t>
      </w:r>
      <w:r>
        <w:rPr>
          <w:rFonts w:ascii="方正仿宋_GBK" w:hAnsi="方正仿宋_GBK" w:eastAsia="方正仿宋_GBK" w:cs="方正仿宋_GBK"/>
          <w:sz w:val="32"/>
          <w:szCs w:val="32"/>
          <w:shd w:val="clear" w:color="auto" w:fill="FFFFFF"/>
        </w:rPr>
        <w:t>。</w:t>
      </w:r>
    </w:p>
    <w:p w14:paraId="17708D8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与2023年度相比，增加3.81万元，增长33.4%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原因是增人增资，日常公用经费增加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办公费、邮电费、差旅费、培训费、委托业务费、工会经费、福利费、其他商品服务支出等</w:t>
      </w:r>
      <w:r>
        <w:rPr>
          <w:rFonts w:ascii="方正仿宋_GBK" w:hAnsi="方正仿宋_GBK" w:eastAsia="方正仿宋_GBK" w:cs="方正仿宋_GBK"/>
          <w:sz w:val="32"/>
          <w:szCs w:val="32"/>
          <w:shd w:val="clear" w:color="auto" w:fill="FFFFFF"/>
        </w:rPr>
        <w:t>。</w:t>
      </w:r>
    </w:p>
    <w:p w14:paraId="4DB1BAE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E6E372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7B1B7D8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E76C73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48794DCF">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296A935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lang w:eastAsia="zh-CN"/>
        </w:rPr>
        <w:t>含谷镇人民政府下属事业单位</w:t>
      </w:r>
      <w:r>
        <w:rPr>
          <w:rFonts w:hint="default" w:ascii="方正仿宋_GBK" w:hAnsi="方正仿宋_GBK" w:eastAsia="方正仿宋_GBK" w:cs="方正仿宋_GBK"/>
          <w:sz w:val="32"/>
          <w:szCs w:val="32"/>
          <w:shd w:val="clear" w:color="auto" w:fill="FFFFFF"/>
        </w:rPr>
        <w:t>，未使用财政资金保障“三公”经费。</w:t>
      </w:r>
    </w:p>
    <w:p w14:paraId="2EF420C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9594B8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2024年度“三公”经费支出共计0.00万元，较年初预算数无增减。较上年支出数无增减。</w:t>
      </w:r>
    </w:p>
    <w:p w14:paraId="2F97033B">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68C40F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12F7410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20E4D0E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615C729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0F65719D">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9B569D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4E050E6">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0E2CFC5">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23FACC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与2023年度相比，增加0.24万元，增长160.0%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本年度因工作需要，线下培训增加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与2023年度相比，增加0.34万元，增长100.0%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本年涉军群体维稳开支差旅费</w:t>
      </w:r>
      <w:r>
        <w:rPr>
          <w:rFonts w:hint="eastAsia" w:ascii="方正仿宋_GBK" w:hAnsi="方正仿宋_GBK" w:eastAsia="方正仿宋_GBK" w:cs="方正仿宋_GBK"/>
          <w:sz w:val="32"/>
          <w:szCs w:val="32"/>
          <w:shd w:val="clear" w:color="auto" w:fill="FFFFFF"/>
          <w:lang w:val="en-US" w:eastAsia="zh-CN"/>
        </w:rPr>
        <w:t>0.34万元，上年无此项支出。</w:t>
      </w:r>
    </w:p>
    <w:p w14:paraId="3305570A">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DCD0AA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66168584">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DC2CC7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8E563AC">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5A7525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08FE9968">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2048A7D2">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14:paraId="3A701065">
      <w:pPr>
        <w:pStyle w:val="15"/>
        <w:spacing w:before="0" w:beforeAutospacing="0" w:after="0" w:afterAutospacing="0" w:line="596" w:lineRule="exact"/>
        <w:ind w:firstLine="640" w:firstLineChars="200"/>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268.31</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14:paraId="08C72839">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eastAsia="zh-CN"/>
        </w:rPr>
        <w:t>见附件</w:t>
      </w:r>
      <w:r>
        <w:rPr>
          <w:rFonts w:hint="eastAsia" w:ascii="方正仿宋_GBK" w:hAnsi="方正仿宋_GBK" w:eastAsia="方正仿宋_GBK" w:cs="方正仿宋_GBK"/>
          <w:sz w:val="32"/>
          <w:szCs w:val="32"/>
          <w:shd w:val="clear" w:color="auto" w:fill="FFFFFF"/>
          <w:lang w:val="en-US" w:eastAsia="zh-CN"/>
        </w:rPr>
        <w:t>1、附件2</w:t>
      </w:r>
      <w:r>
        <w:rPr>
          <w:rFonts w:hint="eastAsia" w:ascii="方正仿宋_GBK" w:hAnsi="方正仿宋_GBK" w:eastAsia="方正仿宋_GBK" w:cs="方正仿宋_GBK"/>
          <w:sz w:val="32"/>
          <w:szCs w:val="32"/>
          <w:shd w:val="clear" w:color="auto" w:fill="FFFFFF"/>
        </w:rPr>
        <w:t>）</w:t>
      </w:r>
    </w:p>
    <w:p w14:paraId="5327DEA3">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5EDD901A">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r>
        <w:rPr>
          <w:rFonts w:hint="default" w:ascii="Times New Roman" w:hAnsi="Times New Roman" w:eastAsia="方正仿宋_GBK" w:cs="Times New Roman"/>
          <w:bCs/>
          <w:sz w:val="32"/>
          <w:szCs w:val="32"/>
        </w:rPr>
        <w:t>。</w:t>
      </w:r>
    </w:p>
    <w:p w14:paraId="47F06C1A">
      <w:pPr>
        <w:pStyle w:val="19"/>
        <w:autoSpaceDE w:val="0"/>
        <w:spacing w:line="596"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2BCE2807">
      <w:pPr>
        <w:pStyle w:val="19"/>
        <w:widowControl w:val="0"/>
        <w:tabs>
          <w:tab w:val="center" w:pos="4153"/>
          <w:tab w:val="left" w:pos="7275"/>
        </w:tabs>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14:paraId="3188C978">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631D99F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6EC0F3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E25749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44CFA7E">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10650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02914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436B62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3BE82EB">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B6CCEA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42DE9A">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87E2EC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834AE2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421A0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57B200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8A07EA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FCC3FD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64618A8">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4818DD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E07CE90">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3E15BBC">
      <w:pPr>
        <w:pStyle w:val="15"/>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童心艺</w:t>
      </w:r>
      <w:r>
        <w:rPr>
          <w:rFonts w:hint="eastAsia" w:ascii="方正仿宋_GBK" w:hAnsi="方正仿宋_GBK" w:eastAsia="方正仿宋_GBK" w:cs="方正仿宋_GBK"/>
          <w:sz w:val="32"/>
          <w:szCs w:val="32"/>
          <w:shd w:val="clear" w:color="auto" w:fill="FFFFFF"/>
        </w:rPr>
        <w:t xml:space="preserve">   023-</w:t>
      </w:r>
      <w:r>
        <w:rPr>
          <w:rFonts w:hint="eastAsia" w:ascii="方正仿宋_GBK" w:hAnsi="方正仿宋_GBK" w:eastAsia="方正仿宋_GBK" w:cs="方正仿宋_GBK"/>
          <w:sz w:val="32"/>
          <w:szCs w:val="32"/>
          <w:shd w:val="clear" w:color="auto" w:fill="FFFFFF"/>
          <w:lang w:val="en-US" w:eastAsia="zh-CN"/>
        </w:rPr>
        <w:t>65778831</w:t>
      </w:r>
    </w:p>
    <w:p w14:paraId="5301FC99">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F71125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43D2B5D">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B45902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8FC635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619915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F5E124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BA60D3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015FD8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FCBE34A">
            <w:pPr>
              <w:spacing w:line="280" w:lineRule="exact"/>
              <w:rPr>
                <w:rFonts w:hint="default" w:ascii="Arial" w:hAnsi="Arial" w:cs="Arial"/>
                <w:color w:val="000000"/>
                <w:sz w:val="22"/>
                <w:szCs w:val="22"/>
              </w:rPr>
            </w:pPr>
            <w:r>
              <w:rPr>
                <w:rFonts w:cs="宋体"/>
                <w:sz w:val="20"/>
                <w:szCs w:val="20"/>
              </w:rPr>
              <w:t>单位：</w:t>
            </w:r>
            <w:r>
              <w:rPr>
                <w:sz w:val="20"/>
                <w:u w:color="auto"/>
              </w:rPr>
              <w:t>重庆市九龙坡区含谷镇退役军人服务站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E2916D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29745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B47912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7CD1">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97B8E3">
            <w:pPr>
              <w:spacing w:line="240" w:lineRule="exact"/>
              <w:jc w:val="center"/>
              <w:textAlignment w:val="center"/>
              <w:rPr>
                <w:rFonts w:cs="宋体"/>
                <w:b/>
                <w:color w:val="000000"/>
                <w:sz w:val="20"/>
                <w:szCs w:val="20"/>
              </w:rPr>
            </w:pPr>
            <w:r>
              <w:rPr>
                <w:rFonts w:cs="宋体"/>
                <w:b/>
                <w:color w:val="000000"/>
                <w:sz w:val="20"/>
                <w:szCs w:val="20"/>
              </w:rPr>
              <w:t>支出</w:t>
            </w:r>
          </w:p>
        </w:tc>
      </w:tr>
      <w:tr w14:paraId="6A61EF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FA38">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03985">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3011D">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22F20">
            <w:pPr>
              <w:spacing w:line="240" w:lineRule="exact"/>
              <w:jc w:val="center"/>
              <w:textAlignment w:val="center"/>
              <w:rPr>
                <w:rFonts w:cs="宋体"/>
                <w:b/>
                <w:color w:val="000000"/>
                <w:sz w:val="20"/>
                <w:szCs w:val="20"/>
              </w:rPr>
            </w:pPr>
            <w:r>
              <w:rPr>
                <w:rFonts w:cs="宋体"/>
                <w:b/>
                <w:color w:val="000000"/>
                <w:sz w:val="20"/>
                <w:szCs w:val="20"/>
              </w:rPr>
              <w:t>决算数</w:t>
            </w:r>
          </w:p>
        </w:tc>
      </w:tr>
      <w:tr w14:paraId="6864C1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F9FC">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84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EB0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D54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F74D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925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6D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E7E9">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894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D4F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44D6">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0D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8938">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08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5385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EA16">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9EC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BD24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524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9302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F963">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4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FB6C3">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E4E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8D4F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571A">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BB0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113E">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4D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BE3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7617">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CD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B922">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DA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04E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F1E2">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DD3B8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5371">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5CF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351.86</w:t>
            </w:r>
            <w:r>
              <w:rPr>
                <w:rFonts w:ascii="Times New Roman" w:hAnsi="Times New Roman"/>
                <w:color w:val="000000"/>
                <w:sz w:val="20"/>
                <w:u w:color="auto"/>
              </w:rPr>
              <w:t xml:space="preserve"> </w:t>
            </w:r>
          </w:p>
        </w:tc>
      </w:tr>
      <w:tr w14:paraId="0686B8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BC7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50F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8CC05">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FC0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w:t>
            </w:r>
            <w:r>
              <w:rPr>
                <w:rFonts w:ascii="Times New Roman" w:hAnsi="Times New Roman"/>
                <w:color w:val="000000"/>
                <w:sz w:val="20"/>
                <w:u w:color="auto"/>
              </w:rPr>
              <w:t xml:space="preserve"> </w:t>
            </w:r>
          </w:p>
        </w:tc>
      </w:tr>
      <w:tr w14:paraId="424F6E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0E2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3A69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9CB8">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261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BE84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B6F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2B46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51195">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5A1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FF2C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BD0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DFA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5FF39">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8D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C32E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55D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58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1A467">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14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95F7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62B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BE2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B0BE5">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0B1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FB62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E5D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314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0B377">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D80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EF8A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7E5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98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BD51C">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8DA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3934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A2F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2A4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38AE">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AE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052B7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BF9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B6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F2C1">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56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37C7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AFB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BF2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0854">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5A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r>
      <w:tr w14:paraId="2733AF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845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53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C8F8">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A4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9022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34A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17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31E8">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04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D269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3E7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E4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35A4">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72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F3F6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FD5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90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27F5">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3D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F24C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1C54">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73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223BD">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E6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E41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936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7E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4491">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429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6894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071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C7C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48C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A0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619A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D499">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423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60A6">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FB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372.80</w:t>
            </w:r>
            <w:r>
              <w:rPr>
                <w:rFonts w:ascii="Times New Roman" w:hAnsi="Times New Roman"/>
                <w:color w:val="000000"/>
                <w:sz w:val="20"/>
                <w:u w:color="auto"/>
              </w:rPr>
              <w:t xml:space="preserve"> </w:t>
            </w:r>
          </w:p>
        </w:tc>
      </w:tr>
      <w:tr w14:paraId="3D446F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37F5">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09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EB655">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0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769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7D9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8A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04032">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6F84A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C4AA8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FBD7">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12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372.80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3AA455">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20E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372.80</w:t>
            </w:r>
            <w:r>
              <w:rPr>
                <w:rFonts w:ascii="Times New Roman" w:hAnsi="Times New Roman"/>
                <w:color w:val="000000"/>
                <w:sz w:val="20"/>
                <w:u w:color="auto"/>
              </w:rPr>
              <w:t xml:space="preserve"> </w:t>
            </w:r>
          </w:p>
        </w:tc>
      </w:tr>
    </w:tbl>
    <w:p w14:paraId="0CA86031">
      <w:pPr>
        <w:rPr>
          <w:rFonts w:cs="宋体"/>
          <w:sz w:val="21"/>
          <w:szCs w:val="21"/>
        </w:rPr>
      </w:pPr>
    </w:p>
    <w:p w14:paraId="2EE1977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8940A4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087DC05">
            <w:pPr>
              <w:jc w:val="center"/>
              <w:textAlignment w:val="bottom"/>
              <w:rPr>
                <w:rFonts w:cs="宋体"/>
                <w:b/>
                <w:color w:val="000000"/>
                <w:sz w:val="32"/>
                <w:szCs w:val="32"/>
              </w:rPr>
            </w:pPr>
            <w:r>
              <w:rPr>
                <w:rFonts w:cs="宋体"/>
                <w:b/>
                <w:color w:val="000000"/>
                <w:sz w:val="32"/>
                <w:szCs w:val="32"/>
              </w:rPr>
              <w:t>收入决算表</w:t>
            </w:r>
          </w:p>
        </w:tc>
      </w:tr>
      <w:tr w14:paraId="72EBCAC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ED77B2A">
            <w:pPr>
              <w:spacing w:line="280" w:lineRule="exact"/>
              <w:rPr>
                <w:rFonts w:cs="宋体"/>
                <w:color w:val="000000"/>
                <w:sz w:val="20"/>
                <w:szCs w:val="20"/>
              </w:rPr>
            </w:pPr>
            <w:r>
              <w:rPr>
                <w:rFonts w:cs="宋体"/>
                <w:sz w:val="20"/>
                <w:szCs w:val="20"/>
              </w:rPr>
              <w:t>单位：</w:t>
            </w:r>
            <w:r>
              <w:rPr>
                <w:sz w:val="20"/>
                <w:u w:color="auto"/>
              </w:rPr>
              <w:t>重庆市九龙坡区含谷镇退役军人服务站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179A610B">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52A47FC">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F1BFC3B">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42634E2">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B4F37EE">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61295FE">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B7DB69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5CF43A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753E968">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E73251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3D0418F">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42C389F">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65097BC">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8B71DA2">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E0757B6">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FA270F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753832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1BE2921">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499F">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4D4B">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088B">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82D9C">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C81C">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3F2E">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EBAA">
            <w:pPr>
              <w:jc w:val="center"/>
              <w:textAlignment w:val="center"/>
              <w:rPr>
                <w:rFonts w:cs="宋体"/>
                <w:b/>
                <w:color w:val="000000"/>
                <w:sz w:val="20"/>
                <w:szCs w:val="20"/>
              </w:rPr>
            </w:pPr>
            <w:r>
              <w:rPr>
                <w:rFonts w:cs="宋体"/>
                <w:b/>
                <w:color w:val="000000"/>
                <w:sz w:val="20"/>
                <w:szCs w:val="20"/>
              </w:rPr>
              <w:t>其他收入</w:t>
            </w:r>
          </w:p>
        </w:tc>
      </w:tr>
      <w:tr w14:paraId="38AACE4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C9DF">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E2833C">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0B3C">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80F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F818">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C9E2">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654F">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3185">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95AD2">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C725">
            <w:pPr>
              <w:jc w:val="center"/>
              <w:rPr>
                <w:rFonts w:cs="宋体"/>
                <w:b/>
                <w:color w:val="000000"/>
                <w:sz w:val="20"/>
                <w:szCs w:val="20"/>
              </w:rPr>
            </w:pPr>
          </w:p>
        </w:tc>
      </w:tr>
      <w:tr w14:paraId="48314D1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D5B1">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0E37DD">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8890">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6F7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6D8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227A">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8212">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B932">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AF86">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94BD">
            <w:pPr>
              <w:jc w:val="center"/>
              <w:rPr>
                <w:rFonts w:cs="宋体"/>
                <w:b/>
                <w:color w:val="000000"/>
                <w:sz w:val="20"/>
                <w:szCs w:val="20"/>
              </w:rPr>
            </w:pPr>
          </w:p>
        </w:tc>
      </w:tr>
      <w:tr w14:paraId="1B92993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590C">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E5C905">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9CE6">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5DB5">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0FAC">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A750">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DEA0">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A9A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7A9F">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23629">
            <w:pPr>
              <w:jc w:val="center"/>
              <w:rPr>
                <w:rFonts w:cs="宋体"/>
                <w:b/>
                <w:color w:val="000000"/>
                <w:sz w:val="20"/>
                <w:szCs w:val="20"/>
              </w:rPr>
            </w:pPr>
          </w:p>
        </w:tc>
      </w:tr>
      <w:tr w14:paraId="4B9F81D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DD72">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3430E0">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547D1">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1DC7D">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791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FDFD">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453D2">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AB0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A981">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6E66">
            <w:pPr>
              <w:jc w:val="center"/>
              <w:rPr>
                <w:rFonts w:cs="宋体"/>
                <w:b/>
                <w:color w:val="000000"/>
                <w:sz w:val="20"/>
                <w:szCs w:val="20"/>
              </w:rPr>
            </w:pPr>
          </w:p>
        </w:tc>
      </w:tr>
      <w:tr w14:paraId="3282CDE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3938">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D3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372.80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1F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372.80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9A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3AE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F9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75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B9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67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41E50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0262">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E588F">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8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9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A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5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1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6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5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7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06D6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BFF8">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92C5">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E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8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5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9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2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A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1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0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A766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58A3">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748F6">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D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5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B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0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8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E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1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1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9EC1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F565">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0C59F">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F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8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E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B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9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5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F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8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C517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3C98">
            <w:pPr>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EFF5">
            <w:pPr>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D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C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C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C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F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5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2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1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7B8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40E7">
            <w:pPr>
              <w:textAlignment w:val="center"/>
              <w:rPr>
                <w:rFonts w:cs="宋体"/>
                <w:color w:val="000000"/>
                <w:sz w:val="20"/>
                <w:szCs w:val="20"/>
              </w:rPr>
            </w:pPr>
            <w:r>
              <w:rPr>
                <w:rFonts w:cs="宋体"/>
                <w:color w:val="000000"/>
                <w:sz w:val="20"/>
                <w:szCs w:val="20"/>
              </w:rPr>
              <w:t>2080805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25360">
            <w:pPr>
              <w:textAlignment w:val="center"/>
              <w:rPr>
                <w:rFonts w:cs="宋体"/>
                <w:color w:val="000000"/>
                <w:sz w:val="20"/>
                <w:szCs w:val="20"/>
              </w:rPr>
            </w:pPr>
            <w:r>
              <w:rPr>
                <w:rFonts w:cs="宋体"/>
                <w:color w:val="000000"/>
                <w:sz w:val="20"/>
                <w:szCs w:val="20"/>
              </w:rPr>
              <w:t>义务兵优待</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1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2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1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5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6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4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D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B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9D2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646E">
            <w:pPr>
              <w:textAlignment w:val="center"/>
              <w:rPr>
                <w:rFonts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F113">
            <w:pPr>
              <w:textAlignment w:val="center"/>
              <w:rPr>
                <w:rFonts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C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3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5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0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0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9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0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0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DE0E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3BBE">
            <w:pPr>
              <w:textAlignment w:val="center"/>
              <w:rPr>
                <w:rFonts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9510">
            <w:pPr>
              <w:textAlignment w:val="center"/>
              <w:rPr>
                <w:rFonts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8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6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8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3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3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3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A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6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13C0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8E52">
            <w:pPr>
              <w:textAlignment w:val="center"/>
              <w:rPr>
                <w:rFonts w:cs="宋体"/>
                <w:color w:val="000000"/>
                <w:sz w:val="20"/>
                <w:szCs w:val="20"/>
              </w:rPr>
            </w:pPr>
            <w:r>
              <w:rPr>
                <w:rFonts w:cs="宋体"/>
                <w:color w:val="000000"/>
                <w:sz w:val="20"/>
                <w:szCs w:val="20"/>
              </w:rPr>
              <w:t>2080902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74B9">
            <w:pPr>
              <w:textAlignment w:val="center"/>
              <w:rPr>
                <w:rFonts w:cs="宋体"/>
                <w:color w:val="000000"/>
                <w:sz w:val="20"/>
                <w:szCs w:val="20"/>
              </w:rPr>
            </w:pPr>
            <w:r>
              <w:rPr>
                <w:rFonts w:cs="宋体"/>
                <w:color w:val="000000"/>
                <w:sz w:val="20"/>
                <w:szCs w:val="20"/>
              </w:rPr>
              <w:t>军队移交政府的离退休人员安置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C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9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8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0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D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9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D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C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BE1C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6EE8">
            <w:pPr>
              <w:textAlignment w:val="center"/>
              <w:rPr>
                <w:rFonts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1683">
            <w:pPr>
              <w:textAlignment w:val="center"/>
              <w:rPr>
                <w:rFonts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E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9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F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0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0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D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D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0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661F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7CA3">
            <w:pPr>
              <w:textAlignment w:val="center"/>
              <w:rPr>
                <w:rFonts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D1121">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F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4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A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3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C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8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E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1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6D7A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DDB2">
            <w:pPr>
              <w:textAlignment w:val="center"/>
              <w:rPr>
                <w:rFonts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A3FF">
            <w:pPr>
              <w:textAlignment w:val="center"/>
              <w:rPr>
                <w:rFonts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A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E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D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6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3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0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C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F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48C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892B">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6079">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F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8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5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E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E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9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2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A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97F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DE05">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3ADB">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2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A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3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F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0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1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8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8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CE0A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E292">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7E3EE">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D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2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B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D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6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5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9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B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4063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E71C">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0E3E">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0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7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1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A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B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7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9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1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84B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3A84">
            <w:pPr>
              <w:textAlignment w:val="center"/>
              <w:rPr>
                <w:rFonts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D0A23">
            <w:pPr>
              <w:textAlignment w:val="center"/>
              <w:rPr>
                <w:rFonts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6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D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6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3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1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0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592C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58AF">
            <w:pPr>
              <w:textAlignment w:val="center"/>
              <w:rPr>
                <w:rFonts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589DC">
            <w:pPr>
              <w:textAlignment w:val="center"/>
              <w:rPr>
                <w:rFonts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8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A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A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9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B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1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D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9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371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243A">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1DCD">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F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C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D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4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C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9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A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702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306F">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1488">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B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3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A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E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3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4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6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1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7F25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6107">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54DD">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5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D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F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8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A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F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5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D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AC8D7C">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7EDE5FD">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A53AD5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36B293">
            <w:pPr>
              <w:jc w:val="center"/>
              <w:textAlignment w:val="bottom"/>
              <w:rPr>
                <w:rFonts w:cs="宋体"/>
                <w:b/>
                <w:color w:val="000000"/>
                <w:sz w:val="32"/>
                <w:szCs w:val="32"/>
              </w:rPr>
            </w:pPr>
            <w:r>
              <w:rPr>
                <w:rFonts w:cs="宋体"/>
                <w:b/>
                <w:color w:val="000000"/>
                <w:sz w:val="32"/>
                <w:szCs w:val="32"/>
              </w:rPr>
              <w:t>支出决算表</w:t>
            </w:r>
          </w:p>
        </w:tc>
      </w:tr>
      <w:tr w14:paraId="4EF5FB5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17CC5A3">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重庆市九龙坡区含谷镇退役军人服务站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BBC8324">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EA13D7B">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C781C9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AC417CB">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A09CFE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1CF601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BC9100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06D9A6">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CF483E9">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E9C852">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0635E0E">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C43DF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17DF23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88288E">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F71C">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3C9E">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DA20">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90B8">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03719">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1A25">
            <w:pPr>
              <w:jc w:val="center"/>
              <w:textAlignment w:val="center"/>
              <w:rPr>
                <w:rFonts w:cs="宋体"/>
                <w:b/>
                <w:color w:val="000000"/>
                <w:sz w:val="20"/>
                <w:szCs w:val="20"/>
              </w:rPr>
            </w:pPr>
            <w:r>
              <w:rPr>
                <w:rFonts w:cs="宋体"/>
                <w:b/>
                <w:color w:val="000000"/>
                <w:sz w:val="20"/>
                <w:szCs w:val="20"/>
              </w:rPr>
              <w:t>对附属单位补助支出</w:t>
            </w:r>
          </w:p>
        </w:tc>
      </w:tr>
      <w:tr w14:paraId="59A9A6F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7327">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D55749">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A132">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57CD">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267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3F7F">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228E">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B1E4">
            <w:pPr>
              <w:jc w:val="center"/>
              <w:rPr>
                <w:rFonts w:cs="宋体"/>
                <w:b/>
                <w:color w:val="000000"/>
                <w:sz w:val="20"/>
                <w:szCs w:val="20"/>
              </w:rPr>
            </w:pPr>
          </w:p>
        </w:tc>
      </w:tr>
      <w:tr w14:paraId="3134677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5EC8">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3741B5">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766E">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09B7">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064E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67C4">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A71E">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642E">
            <w:pPr>
              <w:jc w:val="center"/>
              <w:rPr>
                <w:rFonts w:cs="宋体"/>
                <w:b/>
                <w:color w:val="000000"/>
                <w:sz w:val="20"/>
                <w:szCs w:val="20"/>
              </w:rPr>
            </w:pPr>
          </w:p>
        </w:tc>
      </w:tr>
      <w:tr w14:paraId="1D5D428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6CCF">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EFFAF2">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C0C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5D5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072D">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6287">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92B6">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90E5">
            <w:pPr>
              <w:jc w:val="center"/>
              <w:rPr>
                <w:rFonts w:cs="宋体"/>
                <w:b/>
                <w:color w:val="000000"/>
                <w:sz w:val="20"/>
                <w:szCs w:val="20"/>
              </w:rPr>
            </w:pPr>
          </w:p>
        </w:tc>
      </w:tr>
      <w:tr w14:paraId="0509D2C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815F">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862263">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80AE">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0438">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F23F8">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B769">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C7DB">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7556">
            <w:pPr>
              <w:jc w:val="center"/>
              <w:rPr>
                <w:rFonts w:cs="宋体"/>
                <w:b/>
                <w:color w:val="000000"/>
                <w:sz w:val="20"/>
                <w:szCs w:val="20"/>
              </w:rPr>
            </w:pPr>
          </w:p>
        </w:tc>
      </w:tr>
      <w:tr w14:paraId="53BC39C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C625">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07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372.80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0F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E07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268.31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16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39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CB5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19C8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8716">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1BEDF">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1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0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D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5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0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9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4F8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E898">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3026">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0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0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0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8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9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3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274F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A102">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CDAF">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C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4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C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9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8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C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7809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DF08">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1F7C">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C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7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5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E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E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8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2BC8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F1BF">
            <w:pPr>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EF428">
            <w:pPr>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4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0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D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E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6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6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C4D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1ED9">
            <w:pPr>
              <w:textAlignment w:val="center"/>
              <w:rPr>
                <w:rFonts w:cs="宋体"/>
                <w:color w:val="000000"/>
                <w:sz w:val="20"/>
                <w:szCs w:val="20"/>
              </w:rPr>
            </w:pPr>
            <w:r>
              <w:rPr>
                <w:rFonts w:cs="宋体"/>
                <w:color w:val="000000"/>
                <w:sz w:val="20"/>
                <w:szCs w:val="20"/>
              </w:rPr>
              <w:t>2080805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BB1A9">
            <w:pPr>
              <w:textAlignment w:val="center"/>
              <w:rPr>
                <w:rFonts w:cs="宋体"/>
                <w:color w:val="000000"/>
                <w:sz w:val="20"/>
                <w:szCs w:val="20"/>
              </w:rPr>
            </w:pPr>
            <w:r>
              <w:rPr>
                <w:rFonts w:cs="宋体"/>
                <w:color w:val="000000"/>
                <w:sz w:val="20"/>
                <w:szCs w:val="20"/>
              </w:rPr>
              <w:t>义务兵优待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D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B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D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5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3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0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D9E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7140">
            <w:pPr>
              <w:textAlignment w:val="center"/>
              <w:rPr>
                <w:rFonts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42DA3">
            <w:pPr>
              <w:textAlignment w:val="center"/>
              <w:rPr>
                <w:rFonts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B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0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1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0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E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9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0A0F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6D50">
            <w:pPr>
              <w:textAlignment w:val="center"/>
              <w:rPr>
                <w:rFonts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5223">
            <w:pPr>
              <w:textAlignment w:val="center"/>
              <w:rPr>
                <w:rFonts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F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6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9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5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C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0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332B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867E">
            <w:pPr>
              <w:textAlignment w:val="center"/>
              <w:rPr>
                <w:rFonts w:cs="宋体"/>
                <w:color w:val="000000"/>
                <w:sz w:val="20"/>
                <w:szCs w:val="20"/>
              </w:rPr>
            </w:pPr>
            <w:r>
              <w:rPr>
                <w:rFonts w:cs="宋体"/>
                <w:color w:val="000000"/>
                <w:sz w:val="20"/>
                <w:szCs w:val="20"/>
              </w:rPr>
              <w:t>2080902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35F6">
            <w:pPr>
              <w:textAlignment w:val="center"/>
              <w:rPr>
                <w:rFonts w:cs="宋体"/>
                <w:color w:val="000000"/>
                <w:sz w:val="20"/>
                <w:szCs w:val="20"/>
              </w:rPr>
            </w:pPr>
            <w:r>
              <w:rPr>
                <w:rFonts w:cs="宋体"/>
                <w:color w:val="000000"/>
                <w:sz w:val="20"/>
                <w:szCs w:val="20"/>
              </w:rPr>
              <w:t>军队移交政府的离退休人员安置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6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F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7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6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1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5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ACB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EEAC">
            <w:pPr>
              <w:textAlignment w:val="center"/>
              <w:rPr>
                <w:rFonts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CB403">
            <w:pPr>
              <w:textAlignment w:val="center"/>
              <w:rPr>
                <w:rFonts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2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E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5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3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E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2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6F7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2BDC">
            <w:pPr>
              <w:textAlignment w:val="center"/>
              <w:rPr>
                <w:rFonts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4A242">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2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5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2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F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5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8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8708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026B">
            <w:pPr>
              <w:textAlignment w:val="center"/>
              <w:rPr>
                <w:rFonts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EB46">
            <w:pPr>
              <w:textAlignment w:val="center"/>
              <w:rPr>
                <w:rFonts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B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A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A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6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1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F143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615C">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D642B">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C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4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9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1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5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0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95B3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88F8">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57959">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6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6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B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2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E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6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7D4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96F7">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D2AD1">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4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8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8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8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D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B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C304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76BA">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731E6">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E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4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7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D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C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0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9BC2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B232">
            <w:pPr>
              <w:textAlignment w:val="center"/>
              <w:rPr>
                <w:rFonts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BD032">
            <w:pPr>
              <w:textAlignment w:val="center"/>
              <w:rPr>
                <w:rFonts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B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2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7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D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5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9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B0EE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16A1">
            <w:pPr>
              <w:textAlignment w:val="center"/>
              <w:rPr>
                <w:rFonts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C88A">
            <w:pPr>
              <w:textAlignment w:val="center"/>
              <w:rPr>
                <w:rFonts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F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C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8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5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D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C707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06D1">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F703">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E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9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3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C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8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F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9916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6400">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8E6AA">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B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3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C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C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7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E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C17D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F0CA">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98DDF">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7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C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5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5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5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3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95C228">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E01CB3">
      <w:pPr>
        <w:rPr>
          <w:rFonts w:cs="宋体"/>
          <w:sz w:val="21"/>
          <w:szCs w:val="21"/>
        </w:rPr>
      </w:pPr>
      <w:r>
        <w:rPr>
          <w:rFonts w:cs="宋体"/>
          <w:sz w:val="21"/>
          <w:szCs w:val="21"/>
        </w:rPr>
        <w:br w:type="page"/>
      </w:r>
    </w:p>
    <w:p w14:paraId="35EA10F5">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0377B3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BF622DC">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9E0E65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E174EE7">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2A6C9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EDCBE5">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4CAE5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DA8617E">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D025A2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11FF3F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77395E">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98DCC8">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AB1CEC">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07A0ABC">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C8148A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DB46">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1BB4">
            <w:pPr>
              <w:spacing w:line="200" w:lineRule="exact"/>
              <w:jc w:val="center"/>
              <w:textAlignment w:val="center"/>
              <w:rPr>
                <w:rFonts w:cs="宋体"/>
                <w:b/>
                <w:color w:val="000000"/>
                <w:sz w:val="18"/>
                <w:szCs w:val="18"/>
              </w:rPr>
            </w:pPr>
            <w:r>
              <w:rPr>
                <w:rFonts w:cs="宋体"/>
                <w:b/>
                <w:color w:val="000000"/>
                <w:sz w:val="18"/>
                <w:szCs w:val="18"/>
              </w:rPr>
              <w:t>支     出</w:t>
            </w:r>
          </w:p>
        </w:tc>
      </w:tr>
      <w:tr w14:paraId="5ABD9BE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9CDC">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ED7D">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8941D">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5EB77">
            <w:pPr>
              <w:spacing w:line="200" w:lineRule="exact"/>
              <w:jc w:val="center"/>
              <w:textAlignment w:val="center"/>
              <w:rPr>
                <w:rFonts w:cs="宋体"/>
                <w:b/>
                <w:color w:val="000000"/>
                <w:sz w:val="18"/>
                <w:szCs w:val="18"/>
              </w:rPr>
            </w:pPr>
            <w:r>
              <w:rPr>
                <w:rFonts w:cs="宋体"/>
                <w:b/>
                <w:color w:val="000000"/>
                <w:sz w:val="18"/>
                <w:szCs w:val="18"/>
              </w:rPr>
              <w:t>决算数</w:t>
            </w:r>
          </w:p>
        </w:tc>
      </w:tr>
      <w:tr w14:paraId="7A83B75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C27F">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0712">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3C51A">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9D47">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3F36">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C012">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1B18">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411F73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5C18">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07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4E5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E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9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9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3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327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0F6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2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A62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F0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3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0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FFA1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A46B">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3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81CF">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F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1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0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C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A7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FA3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A1B5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2059">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78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C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B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7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474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535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3BA6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4B52">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2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7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8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4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DE9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DB5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489E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481D">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5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6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AC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7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C9DA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18C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9387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3996">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F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F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0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5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6468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022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6A5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7BCE">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9C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D3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A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8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924A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2F8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3C65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AC81">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CC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F7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4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2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575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E68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5B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0172">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9C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E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8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8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C8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B5F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E1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72C2">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5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C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8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5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D88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ABC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FF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31C5">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1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9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0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8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B7F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EC3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33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4B52">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0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B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0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8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6C9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ED8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B1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E28D">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0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2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F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B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5C9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B9A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8E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7609">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0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B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D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6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A0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5F1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FE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FD6D">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A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5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B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6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B8E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779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F7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FA56">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3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6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8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C6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C98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90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A05C">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5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1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C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5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4E3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C68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59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C32F">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99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7C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E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A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531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C21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8D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6C69">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2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69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B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C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C3A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182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E1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D2DA">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1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5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8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8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B8B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96D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0A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B9A4">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8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F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E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446B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C27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F6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92A8">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21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C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A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28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B83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4223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01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2917">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4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1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1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34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4F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3558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42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B6D6">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6E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9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0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D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223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5002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ED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23FB">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D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F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2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3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A1B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B86A">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C4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C59C">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0E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36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0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C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FC0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7AC5">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21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3A44">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3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9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9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6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D2A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BC93">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A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69AC2">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656A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E0E45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D8AD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99672">
            <w:pPr>
              <w:spacing w:line="200" w:lineRule="exact"/>
              <w:rPr>
                <w:rFonts w:hint="default" w:ascii="Times New Roman" w:hAnsi="Times New Roman"/>
                <w:color w:val="000000"/>
                <w:sz w:val="18"/>
                <w:szCs w:val="18"/>
              </w:rPr>
            </w:pPr>
          </w:p>
        </w:tc>
      </w:tr>
      <w:tr w14:paraId="6395BA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7D0E">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D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D53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B23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146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DFF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A16F">
            <w:pPr>
              <w:spacing w:line="200" w:lineRule="exact"/>
              <w:jc w:val="right"/>
              <w:rPr>
                <w:rFonts w:hint="default" w:ascii="Times New Roman" w:hAnsi="Times New Roman"/>
                <w:color w:val="000000"/>
                <w:sz w:val="18"/>
                <w:szCs w:val="18"/>
              </w:rPr>
            </w:pPr>
          </w:p>
        </w:tc>
      </w:tr>
      <w:tr w14:paraId="54E77E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32D4">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2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E65B">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ACE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D5D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163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B208">
            <w:pPr>
              <w:spacing w:line="200" w:lineRule="exact"/>
              <w:jc w:val="right"/>
              <w:rPr>
                <w:rFonts w:hint="default" w:ascii="Times New Roman" w:hAnsi="Times New Roman"/>
                <w:color w:val="000000"/>
                <w:sz w:val="18"/>
                <w:szCs w:val="18"/>
              </w:rPr>
            </w:pPr>
          </w:p>
        </w:tc>
      </w:tr>
      <w:tr w14:paraId="7074E1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5D8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8E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ECD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4C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8D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5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F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765CF0F">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8047C3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EE4B3A7">
            <w:pPr>
              <w:jc w:val="center"/>
              <w:textAlignment w:val="bottom"/>
              <w:rPr>
                <w:rFonts w:cs="宋体"/>
                <w:b/>
                <w:color w:val="000000"/>
                <w:sz w:val="32"/>
                <w:szCs w:val="32"/>
              </w:rPr>
            </w:pPr>
            <w:r>
              <w:rPr>
                <w:rFonts w:cs="宋体"/>
                <w:b/>
                <w:color w:val="000000"/>
                <w:sz w:val="32"/>
                <w:szCs w:val="32"/>
              </w:rPr>
              <w:t>一般公共预算财政拨款支出决算表</w:t>
            </w:r>
          </w:p>
        </w:tc>
      </w:tr>
      <w:tr w14:paraId="6E4F147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E2086CC">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8F3EF6B">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0CA20B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EF11E5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402A61C">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D6CF12F">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6EF33A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489006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0E8B">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FC7A3F">
            <w:pPr>
              <w:jc w:val="center"/>
              <w:textAlignment w:val="center"/>
              <w:rPr>
                <w:rFonts w:cs="宋体"/>
                <w:b/>
                <w:color w:val="000000"/>
                <w:sz w:val="20"/>
                <w:szCs w:val="20"/>
              </w:rPr>
            </w:pPr>
            <w:r>
              <w:rPr>
                <w:rFonts w:cs="宋体"/>
                <w:b/>
                <w:color w:val="000000"/>
                <w:sz w:val="20"/>
                <w:szCs w:val="20"/>
              </w:rPr>
              <w:t>本年支出</w:t>
            </w:r>
          </w:p>
        </w:tc>
      </w:tr>
      <w:tr w14:paraId="7DC3B15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3124">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58D1A">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D17C8">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D8705">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8C2C4">
            <w:pPr>
              <w:jc w:val="center"/>
              <w:textAlignment w:val="center"/>
              <w:rPr>
                <w:rFonts w:cs="宋体"/>
                <w:b/>
                <w:color w:val="000000"/>
                <w:sz w:val="20"/>
                <w:szCs w:val="20"/>
              </w:rPr>
            </w:pPr>
            <w:r>
              <w:rPr>
                <w:rFonts w:cs="宋体"/>
                <w:b/>
                <w:color w:val="000000"/>
                <w:sz w:val="20"/>
                <w:szCs w:val="20"/>
              </w:rPr>
              <w:t>项目支出</w:t>
            </w:r>
          </w:p>
        </w:tc>
      </w:tr>
      <w:tr w14:paraId="612078F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AFE8">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12AF3">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046D1">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CCE06">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677E6">
            <w:pPr>
              <w:jc w:val="center"/>
              <w:rPr>
                <w:rFonts w:cs="宋体"/>
                <w:b/>
                <w:color w:val="000000"/>
                <w:sz w:val="20"/>
                <w:szCs w:val="20"/>
              </w:rPr>
            </w:pPr>
          </w:p>
        </w:tc>
      </w:tr>
      <w:tr w14:paraId="29D908FA">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09C5">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0684D">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AB64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4C61F">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31AE4">
            <w:pPr>
              <w:jc w:val="center"/>
              <w:rPr>
                <w:rFonts w:cs="宋体"/>
                <w:b/>
                <w:color w:val="000000"/>
                <w:sz w:val="20"/>
                <w:szCs w:val="20"/>
              </w:rPr>
            </w:pPr>
          </w:p>
        </w:tc>
      </w:tr>
      <w:tr w14:paraId="5C1C993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D3EB">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512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20A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370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268.31</w:t>
            </w:r>
            <w:r>
              <w:rPr>
                <w:rFonts w:ascii="Times New Roman" w:hAnsi="Times New Roman"/>
                <w:b/>
                <w:color w:val="000000"/>
                <w:sz w:val="20"/>
                <w:u w:color="auto"/>
              </w:rPr>
              <w:t xml:space="preserve"> </w:t>
            </w:r>
          </w:p>
        </w:tc>
      </w:tr>
      <w:tr w14:paraId="7B75A7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B25D">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D567">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8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7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36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253.96</w:t>
            </w:r>
            <w:r>
              <w:rPr>
                <w:rFonts w:ascii="Times New Roman" w:hAnsi="Times New Roman"/>
                <w:b/>
                <w:color w:val="000000"/>
                <w:sz w:val="20"/>
                <w:u w:color="auto"/>
              </w:rPr>
              <w:t xml:space="preserve"> </w:t>
            </w:r>
          </w:p>
        </w:tc>
      </w:tr>
      <w:tr w14:paraId="0B0171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D197">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D656">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C8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63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A70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2F9E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DC47">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A6AF8">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E2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E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6C3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3216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B0A2">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C0EB">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E2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6A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F13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23A6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EA05">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8722">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17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6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9C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223.53</w:t>
            </w:r>
            <w:r>
              <w:rPr>
                <w:rFonts w:ascii="Times New Roman" w:hAnsi="Times New Roman"/>
                <w:b/>
                <w:color w:val="000000"/>
                <w:sz w:val="20"/>
                <w:u w:color="auto"/>
              </w:rPr>
              <w:t xml:space="preserve"> </w:t>
            </w:r>
          </w:p>
        </w:tc>
      </w:tr>
      <w:tr w14:paraId="417063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44E5">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7D72">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92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C4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21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58.09</w:t>
            </w:r>
            <w:r>
              <w:rPr>
                <w:rFonts w:ascii="Times New Roman" w:hAnsi="Times New Roman"/>
                <w:color w:val="000000"/>
                <w:sz w:val="20"/>
                <w:u w:color="auto"/>
              </w:rPr>
              <w:t xml:space="preserve"> </w:t>
            </w:r>
          </w:p>
        </w:tc>
      </w:tr>
      <w:tr w14:paraId="2AE056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8075">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1FD37">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0E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1D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E3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165.44</w:t>
            </w:r>
            <w:r>
              <w:rPr>
                <w:rFonts w:ascii="Times New Roman" w:hAnsi="Times New Roman"/>
                <w:color w:val="000000"/>
                <w:sz w:val="20"/>
                <w:u w:color="auto"/>
              </w:rPr>
              <w:t xml:space="preserve"> </w:t>
            </w:r>
          </w:p>
        </w:tc>
      </w:tr>
      <w:tr w14:paraId="337828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C704">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9157E">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86C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F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9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r>
      <w:tr w14:paraId="359DB8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AFF2">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B1AE3">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157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35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FA0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r>
      <w:tr w14:paraId="536603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4B95">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6D43">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89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EBF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D3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r>
      <w:tr w14:paraId="6313BB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FE2B">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C2E2">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F4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615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DF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231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EF62">
            <w:pPr>
              <w:textAlignment w:val="center"/>
              <w:rPr>
                <w:rFonts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3201">
            <w:pPr>
              <w:textAlignment w:val="center"/>
              <w:rPr>
                <w:rFonts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563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33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7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r>
      <w:tr w14:paraId="029E66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8C01C">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54683">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19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9C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F5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r>
      <w:tr w14:paraId="58504A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B542">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1483D">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20A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55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304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510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7E8B">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2B4D">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E6F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873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35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60D7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D9AA">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629EB">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C9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D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3F0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32B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5E6B">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ADB59">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D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BF1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74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14.34</w:t>
            </w:r>
            <w:r>
              <w:rPr>
                <w:rFonts w:ascii="Times New Roman" w:hAnsi="Times New Roman"/>
                <w:b/>
                <w:color w:val="000000"/>
                <w:sz w:val="20"/>
                <w:u w:color="auto"/>
              </w:rPr>
              <w:t xml:space="preserve"> </w:t>
            </w:r>
          </w:p>
        </w:tc>
      </w:tr>
      <w:tr w14:paraId="18704D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C07A">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9667">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D78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86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DB4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14.34</w:t>
            </w:r>
            <w:r>
              <w:rPr>
                <w:rFonts w:ascii="Times New Roman" w:hAnsi="Times New Roman"/>
                <w:color w:val="000000"/>
                <w:sz w:val="20"/>
                <w:u w:color="auto"/>
              </w:rPr>
              <w:t xml:space="preserve"> </w:t>
            </w:r>
          </w:p>
        </w:tc>
      </w:tr>
      <w:tr w14:paraId="365937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08D6">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69A4">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D8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37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57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5930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D39F">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7A718">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F8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77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DC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B7E3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B94A">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0E41">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EB0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73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68C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840FFD">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BDE3FD">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73FD2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8B48202">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2E2B44F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D9D7DE7">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重庆市九龙坡区含谷镇退役军人服务站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17B4F50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F799E8F">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A7B35F4">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AE9D48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802651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ED1F393">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7EACC96">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116859">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9F043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FF004A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7A908C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CAF6">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DD2AE9">
            <w:pPr>
              <w:spacing w:line="192" w:lineRule="exact"/>
              <w:jc w:val="center"/>
              <w:textAlignment w:val="center"/>
              <w:rPr>
                <w:rFonts w:cs="宋体"/>
                <w:b/>
                <w:color w:val="000000"/>
                <w:sz w:val="18"/>
                <w:szCs w:val="18"/>
              </w:rPr>
            </w:pPr>
            <w:r>
              <w:rPr>
                <w:rFonts w:cs="宋体"/>
                <w:b/>
                <w:color w:val="000000"/>
                <w:sz w:val="18"/>
                <w:szCs w:val="18"/>
              </w:rPr>
              <w:t>公用经费</w:t>
            </w:r>
          </w:p>
        </w:tc>
      </w:tr>
      <w:tr w14:paraId="6FE4CF4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6CF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6721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ABC4">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B42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A032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DB1BE">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610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37BD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0F78F">
            <w:pPr>
              <w:spacing w:line="192" w:lineRule="exact"/>
              <w:jc w:val="center"/>
              <w:textAlignment w:val="center"/>
              <w:rPr>
                <w:rFonts w:cs="宋体"/>
                <w:b/>
                <w:color w:val="000000"/>
                <w:sz w:val="18"/>
                <w:szCs w:val="18"/>
              </w:rPr>
            </w:pPr>
            <w:r>
              <w:rPr>
                <w:rFonts w:cs="宋体"/>
                <w:b/>
                <w:color w:val="000000"/>
                <w:sz w:val="18"/>
                <w:szCs w:val="18"/>
              </w:rPr>
              <w:t>金额</w:t>
            </w:r>
          </w:p>
        </w:tc>
      </w:tr>
      <w:tr w14:paraId="0DE3508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D3DD">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3A9D7">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FD39A">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D0F3">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54AD7">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6DA41">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9190C">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84DA2">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0044E">
            <w:pPr>
              <w:spacing w:line="192" w:lineRule="exact"/>
              <w:jc w:val="center"/>
              <w:rPr>
                <w:rFonts w:cs="宋体"/>
                <w:b/>
                <w:color w:val="000000"/>
                <w:sz w:val="18"/>
                <w:szCs w:val="18"/>
              </w:rPr>
            </w:pPr>
          </w:p>
        </w:tc>
      </w:tr>
      <w:tr w14:paraId="7F9A1C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31B4">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0486">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9F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276D">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508A">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79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F155">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9D0E">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04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220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9616">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FEE9">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5D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A53B">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0EF3">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27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472F">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F59D">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2A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CF8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282B">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4EAD">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F7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C888">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4971">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4E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B137">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00C7">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B1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5FE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523C">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AD8A">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20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A971">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B652">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F1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2B49">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832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B2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FD7D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CC21">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B2B7">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E4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D567">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D75D">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46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5A59">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76F1">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D6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6FA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7CC5">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1DCE">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39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82E8">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8F0E">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30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2D39">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7B5D">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48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C83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19D6">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BA91">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7C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C65D">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04EE">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37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C85C">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755D">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15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A625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01FB">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6D4B">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7A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98A5">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3694">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16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64B1">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82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28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4F7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6459">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7DB4">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3E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947F">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7E7C">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A6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DB77">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A6AF">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A5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1FED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7BC4">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276">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CE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9FEC">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A735">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AD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4ECE">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AFC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1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2312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49B9">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581B">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21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EE0F">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8C41">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63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F9FF">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2E3B">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D4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C50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C9C9">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28FB">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7C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DA33">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8E88">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36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7F9D">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8D9D">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69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E7E8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CD15">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A2F4">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74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67EE">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51AE">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1C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A275">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927A">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42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A19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E787">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A3B3">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7F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1DC5">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FE47">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FC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2F49">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A42C">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55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09B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033F">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018F">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7C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DCD7">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996B">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49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8BEA">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713B">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34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926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C364">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9E4B">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21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77D7">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3183">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6D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6764">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CA78">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39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5F9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8C8F">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C05B">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DE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315C">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9561">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C7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9992">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6414">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32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797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F4A3">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33D2">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CE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7169">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9A81">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16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DEED">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6615">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28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4597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0169">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1FFC">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41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55C6">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3B0A">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02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5EB9">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258A">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15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B7E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A292">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0B5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17AE">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84EB">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AD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8758">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26CE">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28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F8C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5CD8">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3822">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27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4F89">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3C7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78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ED77">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A9BC">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B3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D29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428B">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A3F3">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29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A02D">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F389">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24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788A">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77E5">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11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E7C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B5F8">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1625">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16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A009">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6FB6">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E4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D37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3E90">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97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871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1476">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3E7A">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08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EE9C">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3F68">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6E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8EB8">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EE2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50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05E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8B74">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5CE4">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79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B86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F80F">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05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2021">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D227">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49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A57C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52EB">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EAEE">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A9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C1E2">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6BCD">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4F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6049">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135F">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EE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5D9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1D2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A0CF">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80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E1BB">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22CF">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1B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E01C">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70A8">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EA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137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4E7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B9ED">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5DC6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D1B1">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A95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ED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209B">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F378">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EC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676A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673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161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B963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5124">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7379">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10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42C4">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4402">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5B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FF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FF6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F8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6205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4CDC">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C36A">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D7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F36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0E07">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A2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DCA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D6A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9A9C">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0ADD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651A">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A16A">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D4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6A50">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F69D">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7A24">
            <w:pPr>
              <w:spacing w:line="192" w:lineRule="exact"/>
              <w:jc w:val="right"/>
              <w:rPr>
                <w:rFonts w:hint="default" w:ascii="Times New Roman" w:hAnsi="Times New Roman"/>
                <w:color w:val="000000"/>
                <w:sz w:val="18"/>
                <w:szCs w:val="18"/>
              </w:rPr>
            </w:pPr>
          </w:p>
        </w:tc>
      </w:tr>
      <w:tr w14:paraId="201184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6F8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489F">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ADD5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7E9B">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A08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0E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8304">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DF3A">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FCE3">
            <w:pPr>
              <w:spacing w:line="192" w:lineRule="exact"/>
              <w:jc w:val="right"/>
              <w:rPr>
                <w:rFonts w:hint="default" w:ascii="Times New Roman" w:hAnsi="Times New Roman"/>
                <w:color w:val="000000"/>
                <w:sz w:val="18"/>
                <w:szCs w:val="18"/>
              </w:rPr>
            </w:pPr>
          </w:p>
        </w:tc>
      </w:tr>
      <w:tr w14:paraId="78CA50A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A00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D95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6375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5456">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95D6">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B2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EB29">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3ECE">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477D">
            <w:pPr>
              <w:spacing w:line="192" w:lineRule="exact"/>
              <w:jc w:val="right"/>
              <w:rPr>
                <w:rFonts w:hint="default" w:ascii="Times New Roman" w:hAnsi="Times New Roman"/>
                <w:color w:val="000000"/>
                <w:sz w:val="18"/>
                <w:szCs w:val="18"/>
              </w:rPr>
            </w:pPr>
          </w:p>
        </w:tc>
      </w:tr>
      <w:tr w14:paraId="0760FC9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F647">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187C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89.28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DA34">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0C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u w:color="auto"/>
              </w:rPr>
              <w:t xml:space="preserve"> </w:t>
            </w:r>
          </w:p>
        </w:tc>
      </w:tr>
    </w:tbl>
    <w:p w14:paraId="5288D21C">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E972CC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2B9057">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178C5A2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AEC397A">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2EC44E6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8B21D3">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E9D953">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96A291">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4888A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86AF8C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14E2DE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0023E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9EF4D5">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AEDD4F">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788AE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57D5C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597F56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E5E8">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B661C6">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0A3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E0D16B">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6ED2">
            <w:pPr>
              <w:jc w:val="center"/>
              <w:textAlignment w:val="center"/>
              <w:rPr>
                <w:rFonts w:cs="宋体"/>
                <w:b/>
                <w:color w:val="000000"/>
                <w:sz w:val="20"/>
                <w:szCs w:val="20"/>
              </w:rPr>
            </w:pPr>
            <w:r>
              <w:rPr>
                <w:rFonts w:cs="宋体"/>
                <w:b/>
                <w:color w:val="000000"/>
                <w:sz w:val="20"/>
                <w:szCs w:val="20"/>
              </w:rPr>
              <w:t>年末结转和结余</w:t>
            </w:r>
          </w:p>
        </w:tc>
      </w:tr>
      <w:tr w14:paraId="397860E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9A83">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445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11429A">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372C">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CEE0B">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94306">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31D9E">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7B4C">
            <w:pPr>
              <w:jc w:val="center"/>
              <w:rPr>
                <w:rFonts w:cs="宋体"/>
                <w:b/>
                <w:color w:val="000000"/>
                <w:sz w:val="20"/>
                <w:szCs w:val="20"/>
              </w:rPr>
            </w:pPr>
          </w:p>
        </w:tc>
      </w:tr>
      <w:tr w14:paraId="15AB766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78A9">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B054">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D0267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E016">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00B68">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4E798">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25B09">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41358">
            <w:pPr>
              <w:jc w:val="center"/>
              <w:rPr>
                <w:rFonts w:cs="宋体"/>
                <w:b/>
                <w:color w:val="000000"/>
                <w:sz w:val="20"/>
                <w:szCs w:val="20"/>
              </w:rPr>
            </w:pPr>
          </w:p>
        </w:tc>
      </w:tr>
      <w:tr w14:paraId="7943F02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06CF">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8A7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C0085E">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AB9A">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5FCFE">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9685B">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D91A6">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6AC1">
            <w:pPr>
              <w:jc w:val="center"/>
              <w:rPr>
                <w:rFonts w:cs="宋体"/>
                <w:b/>
                <w:color w:val="000000"/>
                <w:sz w:val="20"/>
                <w:szCs w:val="20"/>
              </w:rPr>
            </w:pPr>
          </w:p>
        </w:tc>
      </w:tr>
      <w:tr w14:paraId="0D82460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1C8D">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A1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F1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38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99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0E1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C34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B80A60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8364">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7026E">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1E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295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C1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E2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0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74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39B38B">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30B1564">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23BA43A">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677C371">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5212424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3C8734C">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重庆市九龙坡区含谷镇退役军人服务站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E1FC3E7">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74585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3CDB48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14D6364">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7ED05B">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6FEFD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AF406E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9FC13C">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93DB1">
            <w:pPr>
              <w:jc w:val="center"/>
              <w:textAlignment w:val="bottom"/>
              <w:rPr>
                <w:rFonts w:cs="宋体"/>
                <w:b/>
                <w:color w:val="000000"/>
                <w:sz w:val="20"/>
                <w:szCs w:val="20"/>
              </w:rPr>
            </w:pPr>
            <w:r>
              <w:rPr>
                <w:rFonts w:cs="宋体"/>
                <w:b/>
                <w:color w:val="000000"/>
                <w:sz w:val="20"/>
                <w:szCs w:val="20"/>
              </w:rPr>
              <w:t>本年支出</w:t>
            </w:r>
          </w:p>
        </w:tc>
      </w:tr>
      <w:tr w14:paraId="6AFC746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7053">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B7F16">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5916">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47446">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87724">
            <w:pPr>
              <w:jc w:val="center"/>
              <w:textAlignment w:val="center"/>
              <w:rPr>
                <w:rFonts w:cs="宋体"/>
                <w:b/>
                <w:color w:val="000000"/>
                <w:sz w:val="20"/>
                <w:szCs w:val="20"/>
              </w:rPr>
            </w:pPr>
            <w:r>
              <w:rPr>
                <w:rFonts w:cs="宋体"/>
                <w:b/>
                <w:color w:val="000000"/>
                <w:sz w:val="20"/>
                <w:szCs w:val="20"/>
              </w:rPr>
              <w:t>项目支出</w:t>
            </w:r>
          </w:p>
        </w:tc>
      </w:tr>
      <w:tr w14:paraId="4A7B8A9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5484">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FF74A">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105C">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DB174">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883D">
            <w:pPr>
              <w:jc w:val="center"/>
              <w:rPr>
                <w:rFonts w:cs="宋体"/>
                <w:b/>
                <w:color w:val="000000"/>
                <w:sz w:val="20"/>
                <w:szCs w:val="20"/>
              </w:rPr>
            </w:pPr>
          </w:p>
        </w:tc>
      </w:tr>
      <w:tr w14:paraId="04AFC72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9BFD">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9C54E">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D1A3">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DF786">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D5A17">
            <w:pPr>
              <w:jc w:val="center"/>
              <w:rPr>
                <w:rFonts w:cs="宋体"/>
                <w:b/>
                <w:color w:val="000000"/>
                <w:sz w:val="20"/>
                <w:szCs w:val="20"/>
              </w:rPr>
            </w:pPr>
          </w:p>
        </w:tc>
      </w:tr>
      <w:tr w14:paraId="13BB178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2329">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A528A">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8A5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EA21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15E08">
            <w:pPr>
              <w:jc w:val="center"/>
              <w:rPr>
                <w:rFonts w:cs="宋体"/>
                <w:b/>
                <w:color w:val="000000"/>
                <w:sz w:val="20"/>
                <w:szCs w:val="20"/>
              </w:rPr>
            </w:pPr>
          </w:p>
        </w:tc>
      </w:tr>
      <w:tr w14:paraId="2F75EBB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4548">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264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F8B1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A62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C60BA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8C9F">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DBFEC">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36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58E4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9F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6CDAB21">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C66A735">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549E55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698F1C1">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5B7C120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15F7F01">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012AF248">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07AD33B5">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0746553E">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4D4AF743">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AEB17B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D9E4E57">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重庆市九龙坡区含谷镇退役军人服务站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5DB7021">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7E78B85">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BDAD0E4">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9D05FB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5AFA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69ED2">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08584">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D76A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2FF2F">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621107F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72CE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468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902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82C7A">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5F8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6DF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8E2CF">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165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2F7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755F4">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64B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CCB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CCB8D">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916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3C6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77D2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AD6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AC5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BDB36">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2CE0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3D9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14D86">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6C9D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4540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45665">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B59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E5F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5628F">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AD1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19A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3608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D86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2E5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9C188">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4F7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584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B7F7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8D5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409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EE425">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358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481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0EC34">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6FC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FE3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1AE19">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CB5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85B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8147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B5F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BB4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0875E">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8D1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6A8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669FD">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28D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446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D4112">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2B0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7B0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F09D9">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DDE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A6A5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7D32E">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D70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1C4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859B3">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B97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2E1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B1C76">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F09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CAB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D0117">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5D2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B4B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FF16A">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4DA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2C1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BB68D">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5A0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91F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D7823">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53F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983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E4194">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CD6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450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E0D9F">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A52B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AF67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C63CD">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A6C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583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8FAEF">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AA29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126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ED77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4EA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C42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92492">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655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65C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E99E7">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392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522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35D0C">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FEE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FE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51BE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ED7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FE0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FFF72">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E86B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E25C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DC22E">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04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E28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783FB">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3F2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A1A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4ED4A">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AD8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4850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AA61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FCA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DF6D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D4485">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47A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3F3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89F1F">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7F518">
            <w:pPr>
              <w:spacing w:line="280" w:lineRule="exact"/>
              <w:jc w:val="right"/>
              <w:rPr>
                <w:rFonts w:cs="宋体"/>
                <w:color w:val="000000"/>
                <w:kern w:val="2"/>
                <w:sz w:val="16"/>
                <w:szCs w:val="16"/>
              </w:rPr>
            </w:pPr>
          </w:p>
        </w:tc>
      </w:tr>
      <w:tr w14:paraId="010C865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F476B">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918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E9A7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0876A">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E90C5">
            <w:pPr>
              <w:spacing w:line="280" w:lineRule="exact"/>
              <w:jc w:val="right"/>
              <w:rPr>
                <w:rFonts w:cs="宋体"/>
                <w:color w:val="000000"/>
                <w:kern w:val="2"/>
                <w:sz w:val="16"/>
                <w:szCs w:val="16"/>
              </w:rPr>
            </w:pPr>
          </w:p>
        </w:tc>
      </w:tr>
      <w:tr w14:paraId="38719FA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745DB">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9134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49E4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06A40">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2AC89">
            <w:pPr>
              <w:spacing w:line="280" w:lineRule="exact"/>
              <w:jc w:val="right"/>
              <w:rPr>
                <w:rFonts w:cs="宋体"/>
                <w:color w:val="000000"/>
                <w:sz w:val="16"/>
                <w:szCs w:val="16"/>
              </w:rPr>
            </w:pPr>
          </w:p>
        </w:tc>
      </w:tr>
    </w:tbl>
    <w:p w14:paraId="4E4BA08D">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210D10-3BCF-4530-9F30-A28C013B04F6}"/>
  </w:font>
  <w:font w:name="黑体">
    <w:panose1 w:val="02010609060101010101"/>
    <w:charset w:val="86"/>
    <w:family w:val="auto"/>
    <w:pitch w:val="default"/>
    <w:sig w:usb0="800002BF" w:usb1="38CF7CFA" w:usb2="00000016" w:usb3="00000000" w:csb0="00040001" w:csb1="00000000"/>
    <w:embedRegular r:id="rId2" w:fontKey="{71D998AA-9446-4CEA-B68E-C788DAD97F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73495D9A-B70B-4244-BD29-5B1DDDDC59CE}"/>
  </w:font>
  <w:font w:name="方正仿宋_GBK">
    <w:panose1 w:val="03000509000000000000"/>
    <w:charset w:val="86"/>
    <w:family w:val="script"/>
    <w:pitch w:val="default"/>
    <w:sig w:usb0="00000001" w:usb1="080E0000" w:usb2="00000000" w:usb3="00000000" w:csb0="00040000" w:csb1="00000000"/>
    <w:embedRegular r:id="rId4" w:fontKey="{6F1A38DA-1B0A-4690-B78C-6BEBF5838825}"/>
  </w:font>
  <w:font w:name="楷体">
    <w:panose1 w:val="02010609060101010101"/>
    <w:charset w:val="86"/>
    <w:family w:val="modern"/>
    <w:pitch w:val="default"/>
    <w:sig w:usb0="800002BF" w:usb1="38CF7CFA" w:usb2="00000016" w:usb3="00000000" w:csb0="00040001" w:csb1="00000000"/>
    <w:embedRegular r:id="rId5" w:fontKey="{400AB368-3493-4D1C-92E5-5BD79C405C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1752">
    <w:pPr>
      <w:pStyle w:val="5"/>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997840">
                          <w:pPr>
                            <w:pStyle w:val="5"/>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5997840">
                    <w:pPr>
                      <w:pStyle w:val="5"/>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E22F1">
    <w:pPr>
      <w:pStyle w:val="5"/>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2C55A5">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2C55A5">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685D2EF">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685D2EF">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B0C3">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GYwMzBiMzYzZTMxNWViODM1MTdlNmU5ODZhYTI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8F24D34"/>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CE236E"/>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1A4819"/>
    <w:rsid w:val="29310A5F"/>
    <w:rsid w:val="29C37A35"/>
    <w:rsid w:val="2A076083"/>
    <w:rsid w:val="2A73162E"/>
    <w:rsid w:val="2B167953"/>
    <w:rsid w:val="2B200583"/>
    <w:rsid w:val="2B2729C0"/>
    <w:rsid w:val="2B70750D"/>
    <w:rsid w:val="2B8209DE"/>
    <w:rsid w:val="2B821C91"/>
    <w:rsid w:val="2BF81A22"/>
    <w:rsid w:val="2C636760"/>
    <w:rsid w:val="2C6762A3"/>
    <w:rsid w:val="2DBD5517"/>
    <w:rsid w:val="2FCA4B37"/>
    <w:rsid w:val="2FE029D7"/>
    <w:rsid w:val="2FF06E00"/>
    <w:rsid w:val="30586FEC"/>
    <w:rsid w:val="315F0B22"/>
    <w:rsid w:val="3184125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7A049E9"/>
    <w:rsid w:val="48225EF7"/>
    <w:rsid w:val="488F422B"/>
    <w:rsid w:val="48E36915"/>
    <w:rsid w:val="48EB6572"/>
    <w:rsid w:val="495C4A24"/>
    <w:rsid w:val="497135DF"/>
    <w:rsid w:val="49BA3C51"/>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DD02FE6"/>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CE75FFB"/>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4829</Words>
  <Characters>5933</Characters>
  <Lines>192</Lines>
  <Paragraphs>54</Paragraphs>
  <TotalTime>0</TotalTime>
  <ScaleCrop>false</ScaleCrop>
  <LinksUpToDate>false</LinksUpToDate>
  <CharactersWithSpaces>6165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2025-11-04T03:21:32Z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