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073ED">
      <w:pPr>
        <w:pStyle w:val="3"/>
        <w:spacing w:after="0" w:line="600" w:lineRule="exact"/>
        <w:ind w:firstLine="0" w:firstLineChars="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t>2</w:t>
      </w:r>
      <w:r>
        <w:rPr>
          <w:rFonts w:hint="eastAsia" w:ascii="方正黑体_GBK" w:hAnsi="方正黑体_GBK" w:eastAsia="方正黑体_GBK" w:cs="方正黑体_GBK"/>
          <w:szCs w:val="32"/>
        </w:rPr>
        <w:t xml:space="preserve">  </w:t>
      </w:r>
    </w:p>
    <w:p w14:paraId="001B245D">
      <w:pPr>
        <w:pStyle w:val="3"/>
        <w:spacing w:after="0" w:line="600" w:lineRule="exact"/>
        <w:ind w:firstLine="0" w:firstLineChars="0"/>
        <w:jc w:val="center"/>
        <w:rPr>
          <w:rFonts w:ascii="方正小标宋_GBK" w:eastAsia="方正小标宋_GBK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 xml:space="preserve"> </w:t>
      </w:r>
      <w:r>
        <w:rPr>
          <w:rFonts w:hint="eastAsia" w:ascii="方正小标宋_GBK" w:eastAsia="方正小标宋_GBK"/>
          <w:kern w:val="0"/>
          <w:szCs w:val="32"/>
        </w:rPr>
        <w:t xml:space="preserve"> 控制点坐标表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46"/>
        <w:gridCol w:w="1353"/>
        <w:gridCol w:w="1597"/>
        <w:gridCol w:w="1600"/>
        <w:gridCol w:w="1719"/>
      </w:tblGrid>
      <w:tr w14:paraId="69543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restart"/>
            <w:vAlign w:val="center"/>
          </w:tcPr>
          <w:p w14:paraId="2C4EBFA8">
            <w:pPr>
              <w:pStyle w:val="8"/>
            </w:pPr>
            <w:r>
              <w:t>序号</w:t>
            </w:r>
          </w:p>
        </w:tc>
        <w:tc>
          <w:tcPr>
            <w:tcW w:w="731" w:type="pct"/>
            <w:vMerge w:val="restart"/>
            <w:vAlign w:val="center"/>
          </w:tcPr>
          <w:p w14:paraId="641B4887">
            <w:pPr>
              <w:pStyle w:val="8"/>
            </w:pPr>
            <w:r>
              <w:t>涉及河流名称</w:t>
            </w:r>
          </w:p>
        </w:tc>
        <w:tc>
          <w:tcPr>
            <w:tcW w:w="794" w:type="pct"/>
            <w:vMerge w:val="restart"/>
            <w:vAlign w:val="center"/>
          </w:tcPr>
          <w:p w14:paraId="05BA49A0">
            <w:pPr>
              <w:pStyle w:val="8"/>
            </w:pPr>
            <w:r>
              <w:t>桩基编号</w:t>
            </w:r>
          </w:p>
        </w:tc>
        <w:tc>
          <w:tcPr>
            <w:tcW w:w="1876" w:type="pct"/>
            <w:gridSpan w:val="2"/>
            <w:vAlign w:val="center"/>
          </w:tcPr>
          <w:p w14:paraId="56A725C9">
            <w:pPr>
              <w:pStyle w:val="8"/>
            </w:pPr>
            <w:r>
              <w:t>坐标值(m)</w:t>
            </w:r>
          </w:p>
        </w:tc>
        <w:tc>
          <w:tcPr>
            <w:tcW w:w="1008" w:type="pct"/>
            <w:vMerge w:val="restart"/>
            <w:vAlign w:val="center"/>
          </w:tcPr>
          <w:p w14:paraId="656185BB">
            <w:pPr>
              <w:pStyle w:val="8"/>
            </w:pPr>
            <w:r>
              <w:t>备注</w:t>
            </w:r>
          </w:p>
        </w:tc>
      </w:tr>
      <w:tr w14:paraId="3D8C5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1" w:type="pct"/>
            <w:vMerge w:val="continue"/>
            <w:vAlign w:val="center"/>
          </w:tcPr>
          <w:p w14:paraId="5FEDF5EF">
            <w:pPr>
              <w:pStyle w:val="8"/>
            </w:pPr>
          </w:p>
        </w:tc>
        <w:tc>
          <w:tcPr>
            <w:tcW w:w="731" w:type="pct"/>
            <w:vMerge w:val="continue"/>
            <w:vAlign w:val="center"/>
          </w:tcPr>
          <w:p w14:paraId="4700B853">
            <w:pPr>
              <w:pStyle w:val="8"/>
            </w:pPr>
          </w:p>
        </w:tc>
        <w:tc>
          <w:tcPr>
            <w:tcW w:w="794" w:type="pct"/>
            <w:vMerge w:val="continue"/>
            <w:vAlign w:val="center"/>
          </w:tcPr>
          <w:p w14:paraId="01AC3494">
            <w:pPr>
              <w:pStyle w:val="8"/>
            </w:pPr>
          </w:p>
        </w:tc>
        <w:tc>
          <w:tcPr>
            <w:tcW w:w="937" w:type="pct"/>
            <w:vAlign w:val="center"/>
          </w:tcPr>
          <w:p w14:paraId="4669BEDF">
            <w:pPr>
              <w:pStyle w:val="8"/>
            </w:pPr>
            <w:r>
              <w:t>X</w:t>
            </w:r>
          </w:p>
        </w:tc>
        <w:tc>
          <w:tcPr>
            <w:tcW w:w="939" w:type="pct"/>
            <w:vAlign w:val="center"/>
          </w:tcPr>
          <w:p w14:paraId="61CC5830">
            <w:pPr>
              <w:pStyle w:val="8"/>
            </w:pPr>
            <w:r>
              <w:t xml:space="preserve">Y </w:t>
            </w:r>
          </w:p>
        </w:tc>
        <w:tc>
          <w:tcPr>
            <w:tcW w:w="1008" w:type="pct"/>
            <w:vMerge w:val="continue"/>
            <w:vAlign w:val="center"/>
          </w:tcPr>
          <w:p w14:paraId="77601ED9">
            <w:pPr>
              <w:pStyle w:val="8"/>
            </w:pPr>
          </w:p>
        </w:tc>
      </w:tr>
      <w:tr w14:paraId="3FDFE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1" w:type="pct"/>
            <w:vAlign w:val="center"/>
          </w:tcPr>
          <w:p w14:paraId="4CD3C289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31" w:type="pct"/>
            <w:vMerge w:val="restart"/>
            <w:vAlign w:val="center"/>
          </w:tcPr>
          <w:p w14:paraId="72DACE58">
            <w:pPr>
              <w:pStyle w:val="8"/>
            </w:pPr>
            <w:r>
              <w:t>梁滩河</w:t>
            </w:r>
          </w:p>
        </w:tc>
        <w:tc>
          <w:tcPr>
            <w:tcW w:w="794" w:type="pct"/>
            <w:vAlign w:val="center"/>
          </w:tcPr>
          <w:p w14:paraId="4F2AF83C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937" w:type="pct"/>
            <w:vAlign w:val="center"/>
          </w:tcPr>
          <w:p w14:paraId="3E81EFC9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3259642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139</w:t>
            </w:r>
          </w:p>
        </w:tc>
        <w:tc>
          <w:tcPr>
            <w:tcW w:w="939" w:type="pct"/>
            <w:vAlign w:val="center"/>
          </w:tcPr>
          <w:p w14:paraId="19D8D1A1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629227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086</w:t>
            </w:r>
          </w:p>
        </w:tc>
        <w:tc>
          <w:tcPr>
            <w:tcW w:w="1008" w:type="pct"/>
            <w:vMerge w:val="restart"/>
            <w:vAlign w:val="center"/>
          </w:tcPr>
          <w:p w14:paraId="2DEEDEA3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0</w:t>
            </w:r>
            <w:r>
              <w:t>号桥台</w:t>
            </w:r>
          </w:p>
        </w:tc>
      </w:tr>
      <w:tr w14:paraId="75E14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1" w:type="pct"/>
            <w:vAlign w:val="center"/>
          </w:tcPr>
          <w:p w14:paraId="0AF53683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731" w:type="pct"/>
            <w:vMerge w:val="continue"/>
            <w:vAlign w:val="center"/>
          </w:tcPr>
          <w:p w14:paraId="7C3908B7">
            <w:pPr>
              <w:pStyle w:val="8"/>
            </w:pPr>
          </w:p>
        </w:tc>
        <w:tc>
          <w:tcPr>
            <w:tcW w:w="794" w:type="pct"/>
            <w:vAlign w:val="center"/>
          </w:tcPr>
          <w:p w14:paraId="33105F79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937" w:type="pct"/>
            <w:vAlign w:val="center"/>
          </w:tcPr>
          <w:p w14:paraId="162B7CB3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3259631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347</w:t>
            </w:r>
          </w:p>
        </w:tc>
        <w:tc>
          <w:tcPr>
            <w:tcW w:w="939" w:type="pct"/>
            <w:vAlign w:val="center"/>
          </w:tcPr>
          <w:p w14:paraId="1D5BAD68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629231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060</w:t>
            </w:r>
          </w:p>
        </w:tc>
        <w:tc>
          <w:tcPr>
            <w:tcW w:w="1008" w:type="pct"/>
            <w:vMerge w:val="continue"/>
            <w:vAlign w:val="center"/>
          </w:tcPr>
          <w:p w14:paraId="6118221B">
            <w:pPr>
              <w:pStyle w:val="8"/>
            </w:pPr>
          </w:p>
        </w:tc>
      </w:tr>
      <w:tr w14:paraId="59BE7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1" w:type="pct"/>
            <w:vAlign w:val="center"/>
          </w:tcPr>
          <w:p w14:paraId="5FC358E9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731" w:type="pct"/>
            <w:vMerge w:val="continue"/>
            <w:vAlign w:val="center"/>
          </w:tcPr>
          <w:p w14:paraId="6436D68F">
            <w:pPr>
              <w:pStyle w:val="8"/>
            </w:pPr>
          </w:p>
        </w:tc>
        <w:tc>
          <w:tcPr>
            <w:tcW w:w="794" w:type="pct"/>
            <w:vAlign w:val="center"/>
          </w:tcPr>
          <w:p w14:paraId="26D205B7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37" w:type="pct"/>
            <w:vAlign w:val="center"/>
          </w:tcPr>
          <w:p w14:paraId="6232082F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3259645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647</w:t>
            </w:r>
          </w:p>
        </w:tc>
        <w:tc>
          <w:tcPr>
            <w:tcW w:w="939" w:type="pct"/>
            <w:vAlign w:val="center"/>
          </w:tcPr>
          <w:p w14:paraId="3470D096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629236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610</w:t>
            </w:r>
          </w:p>
        </w:tc>
        <w:tc>
          <w:tcPr>
            <w:tcW w:w="1008" w:type="pct"/>
            <w:vMerge w:val="continue"/>
            <w:vAlign w:val="center"/>
          </w:tcPr>
          <w:p w14:paraId="66FED857">
            <w:pPr>
              <w:pStyle w:val="8"/>
            </w:pPr>
          </w:p>
        </w:tc>
      </w:tr>
      <w:tr w14:paraId="37805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1" w:type="pct"/>
            <w:vAlign w:val="center"/>
          </w:tcPr>
          <w:p w14:paraId="7AF1661A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731" w:type="pct"/>
            <w:vMerge w:val="continue"/>
            <w:vAlign w:val="center"/>
          </w:tcPr>
          <w:p w14:paraId="19E6F8D2">
            <w:pPr>
              <w:pStyle w:val="8"/>
            </w:pPr>
          </w:p>
        </w:tc>
        <w:tc>
          <w:tcPr>
            <w:tcW w:w="794" w:type="pct"/>
            <w:vAlign w:val="center"/>
          </w:tcPr>
          <w:p w14:paraId="4CE4500D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37" w:type="pct"/>
            <w:vAlign w:val="center"/>
          </w:tcPr>
          <w:p w14:paraId="6DDFF2AA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3259634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855</w:t>
            </w:r>
          </w:p>
        </w:tc>
        <w:tc>
          <w:tcPr>
            <w:tcW w:w="939" w:type="pct"/>
            <w:vAlign w:val="center"/>
          </w:tcPr>
          <w:p w14:paraId="436D4BD5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629240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585</w:t>
            </w:r>
          </w:p>
        </w:tc>
        <w:tc>
          <w:tcPr>
            <w:tcW w:w="1008" w:type="pct"/>
            <w:vMerge w:val="continue"/>
            <w:vAlign w:val="center"/>
          </w:tcPr>
          <w:p w14:paraId="53030FC2">
            <w:pPr>
              <w:pStyle w:val="8"/>
            </w:pPr>
          </w:p>
        </w:tc>
      </w:tr>
      <w:tr w14:paraId="15D9E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1" w:type="pct"/>
            <w:vAlign w:val="center"/>
          </w:tcPr>
          <w:p w14:paraId="5173E801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731" w:type="pct"/>
            <w:vMerge w:val="continue"/>
            <w:vAlign w:val="center"/>
          </w:tcPr>
          <w:p w14:paraId="66984FEB">
            <w:pPr>
              <w:pStyle w:val="8"/>
            </w:pPr>
          </w:p>
        </w:tc>
        <w:tc>
          <w:tcPr>
            <w:tcW w:w="794" w:type="pct"/>
            <w:vAlign w:val="center"/>
          </w:tcPr>
          <w:p w14:paraId="7C3ED73D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937" w:type="pct"/>
            <w:vAlign w:val="center"/>
          </w:tcPr>
          <w:p w14:paraId="11D43C72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3259651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726</w:t>
            </w:r>
          </w:p>
        </w:tc>
        <w:tc>
          <w:tcPr>
            <w:tcW w:w="939" w:type="pct"/>
            <w:vAlign w:val="center"/>
          </w:tcPr>
          <w:p w14:paraId="161F8981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629261</w:t>
            </w:r>
            <w:r>
              <w:t>.</w:t>
            </w:r>
            <w:r>
              <w:rPr>
                <w:rFonts w:hint="default" w:ascii="Times New Roman" w:hAnsi="Times New Roman" w:cs="Times New Roman"/>
              </w:rPr>
              <w:t>440</w:t>
            </w:r>
          </w:p>
        </w:tc>
        <w:tc>
          <w:tcPr>
            <w:tcW w:w="1008" w:type="pct"/>
            <w:vAlign w:val="center"/>
          </w:tcPr>
          <w:p w14:paraId="52EAD428">
            <w:pPr>
              <w:pStyle w:val="8"/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t>号桥台</w:t>
            </w:r>
          </w:p>
        </w:tc>
      </w:tr>
    </w:tbl>
    <w:p w14:paraId="7D0AEB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2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  <w:style w:type="paragraph" w:customStyle="1" w:styleId="8">
    <w:name w:val="表格文字"/>
    <w:basedOn w:val="1"/>
    <w:qFormat/>
    <w:uiPriority w:val="0"/>
    <w:pPr>
      <w:spacing w:line="240" w:lineRule="auto"/>
      <w:ind w:firstLine="0" w:firstLineChars="0"/>
      <w:jc w:val="center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2026-02-05T03:14:11Z</dcterms:created>
  <dc:creator>30326</dc:creator>
  <cp:lastModifiedBy>邓杰骅</cp:lastModifiedBy>
  <dcterms:modified xsi:type="dcterms:W3CDTF">2026-02-05T03:14:25Z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B5DA9FCDDF06440C9F5321B6A6207CEB_12</vt:lpwstr>
  </property>
</Properties>
</file>