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北京理工大学重庆微电子研究院项目信息详细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清单</w:t>
      </w:r>
      <w:bookmarkStart w:id="0" w:name="_GoBack"/>
      <w:bookmarkEnd w:id="0"/>
    </w:p>
    <w:p/>
    <w:p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7"/>
        <w:gridCol w:w="6797"/>
        <w:gridCol w:w="4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797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项目简介</w:t>
            </w:r>
          </w:p>
        </w:tc>
        <w:tc>
          <w:tcPr>
            <w:tcW w:w="4920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 w:val="24"/>
                <w:szCs w:val="24"/>
              </w:rPr>
              <w:t>超大行程高填充光学MEMS微镜芯片及其光学测量系统微型化应用</w:t>
            </w:r>
          </w:p>
        </w:tc>
        <w:tc>
          <w:tcPr>
            <w:tcW w:w="67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ascii="Times New Roman" w:hAnsi="Times New Roman" w:eastAsia="方正仿宋_GBK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b w:val="0"/>
                <w:bCs w:val="0"/>
                <w:kern w:val="0"/>
                <w:sz w:val="24"/>
                <w:szCs w:val="24"/>
              </w:rPr>
              <w:t>傅里叶变换近红外光谱仪（Fourier Transform Near Infrared Spectrometer，FTNIR）是对物质光谱特性进行精准测量和分析的核心仪器，在环境监测、生物医学、化学分析、工业检测等领域发挥着重要作用。FTNIR的主要结构是一个迈克尔逊干涉仪，其核心部件包括机械移动反射镜、步进电机和高精度光学系统。然而，传统的FTNIR设备体积庞大、结构复杂、功耗高，难以满足便携式和实时检测需求。在实际应用中，FTNIR设备对环境稳定性要求极高，易受振动、温度波动等外界因素影响，导致测量数据漂移，设备“带不走”；高功耗限制了电池供电条件下的使用，使其在移动应用场景中“用不起”；机械运动部件易损耗，维护复杂，长期运行稳定性难以保证，系统“靠不住”。尽管传统FTNIR具有高分辨率和高灵敏度的优势，但受限于体积、功耗和可靠性，难以满足现代近红外光谱分析向微型化、轻量化、便携化、快速化发展的需求，阻碍了其在野外检测、无人系统、移动医疗等实际场景的应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b w:val="0"/>
                <w:bCs w:val="0"/>
                <w:kern w:val="0"/>
                <w:sz w:val="24"/>
                <w:szCs w:val="24"/>
              </w:rPr>
              <w:t>微型化FTNIR依托微机电系统（MEMS）技术，实现了小型化、低功耗和高精度的突破，为光谱测量的便携化、多用途应用提供了技术支撑。项目团队在科技部重点研发计划、国家自然科学基金等支持下，历经十余年攻关，在MEMS微镜设计与制造、光谱信号采集与处理、光谱仪系统集成等核心领域形成了自主知识产权。MEMS微镜芯片替代传统机械反射镜，实现高速、精准的光程差调制，增强了在复杂环境下的适应能力。MEMS微镜基于集成电路微纳加工工艺制造，体积更小、功耗更低，可满足电池供电需求，适用于便携式环境监测、食品安全检测、可穿戴医疗传感器等场景。此外，MEMS芯片可大规模批量生产，降低了制造成本，提高了系统集成度和维护便捷性。MEMS微镜芯片的技术突破推动了傅里叶变换光谱仪的智能化、小型化发展，使光谱分析从实验室走向更加广泛的实际应用，助力精准医疗、智能传感和环境监测等领域的发展。</w:t>
            </w:r>
          </w:p>
        </w:tc>
        <w:tc>
          <w:tcPr>
            <w:tcW w:w="49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发明专利：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一种集成压阻反馈的电热式微镜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  <w:t>发明人：谢会开；汤跃；徐立新）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一种太赫兹MEMS可重构功分器及其实现方法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  <w:t>发明人：于伟华；彭洪；吕昕）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一种透射式光开关、阵列透射式光开关及电子设备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谢会开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王鹏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二维微镜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谢会开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王鹏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MEMS扫描振镜振动参数的测量系统和测量方法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谢会开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王鹏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MEMS微镜、电子设备及MEMS微镜的使用方法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谢会开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王鹏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一种具有柔性连接结构的电热MEMS微动平台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  <w:t>发明人：谢会开；肖磊；王鹏；丁英涛）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一种热驱动可变形微镜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汤跃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徐立新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 xml:space="preserve">  李建华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王鹏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谢会开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基于MEMS开关一体化的太赫兹可重构反射单元及阵列系统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  <w:t>发明人：李斌；彭凯雯；于伟华；曹硕；吕昕）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</w:rPr>
              <w:t>一种补偿侧向位移式微镜及调控方法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宋体"/>
                <w:b w:val="0"/>
                <w:bCs w:val="0"/>
                <w:sz w:val="24"/>
                <w:szCs w:val="24"/>
                <w:lang w:val="en-US" w:eastAsia="zh-CN"/>
              </w:rPr>
              <w:t>发明人：徐立新；汤跃；谢会开）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方正仿宋_GBK"/>
                <w:b w:val="0"/>
                <w:bCs w:val="0"/>
                <w:sz w:val="24"/>
                <w:szCs w:val="21"/>
                <w:lang w:val="en-US"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5B13B6"/>
    <w:multiLevelType w:val="singleLevel"/>
    <w:tmpl w:val="D95B13B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YTYxM2Y1YzU3NTExOWM1MThhNDc2ZGM0OGU3ODkifQ=="/>
    <w:docVar w:name="KSO_WPS_MARK_KEY" w:val="512b9e77-4d13-4205-8f4a-12724b98a368"/>
  </w:docVars>
  <w:rsids>
    <w:rsidRoot w:val="5638109A"/>
    <w:rsid w:val="076D7C5F"/>
    <w:rsid w:val="0958005D"/>
    <w:rsid w:val="0D562B05"/>
    <w:rsid w:val="1ABD41C4"/>
    <w:rsid w:val="1FC3402A"/>
    <w:rsid w:val="23700741"/>
    <w:rsid w:val="29D55086"/>
    <w:rsid w:val="29E56CC6"/>
    <w:rsid w:val="322841C1"/>
    <w:rsid w:val="328455B3"/>
    <w:rsid w:val="40703903"/>
    <w:rsid w:val="41173D7E"/>
    <w:rsid w:val="41BE1E20"/>
    <w:rsid w:val="43C80AEC"/>
    <w:rsid w:val="43CD6976"/>
    <w:rsid w:val="45921C25"/>
    <w:rsid w:val="4E1F37D7"/>
    <w:rsid w:val="4E5263F6"/>
    <w:rsid w:val="54361711"/>
    <w:rsid w:val="5638109A"/>
    <w:rsid w:val="5C4D1592"/>
    <w:rsid w:val="5CDC1CAC"/>
    <w:rsid w:val="6B881251"/>
    <w:rsid w:val="6C4B4758"/>
    <w:rsid w:val="6DF85AAD"/>
    <w:rsid w:val="7940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1136</Words>
  <Characters>1234</Characters>
  <Lines>0</Lines>
  <Paragraphs>0</Paragraphs>
  <TotalTime>2</TotalTime>
  <ScaleCrop>false</ScaleCrop>
  <LinksUpToDate>false</LinksUpToDate>
  <CharactersWithSpaces>1240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2023-03-31T01:54:00Z</dcterms:created>
  <dc:creator>LLLL</dc:creator>
  <cp:lastModifiedBy>麓殇i</cp:lastModifiedBy>
  <dcterms:modified xsi:type="dcterms:W3CDTF">2025-02-17T03:12:40Z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61267606E3BE4B3D934A10D51F9A1629_13</vt:lpwstr>
  </property>
  <property fmtid="{D5CDD505-2E9C-101B-9397-08002B2CF9AE}" pid="4" name="KSOTemplateDocerSaveRecord">
    <vt:lpwstr>eyJoZGlkIjoiZDNmMjNiMGNiYWJlNTUyNWQ5OGQ5MWM2NzE5N2EyMDciLCJ1c2VySWQiOiIzNDU0NzQxNjQifQ==</vt:lpwstr>
  </property>
</Properties>
</file>