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highlight w:val="none"/>
          <w:lang w:val="en-US" w:eastAsia="zh-CN"/>
        </w:rPr>
        <w:t>北京大学重庆大数据研究院项目信息详细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清单</w:t>
      </w:r>
      <w:bookmarkStart w:id="0" w:name="_GoBack"/>
      <w:bookmarkEnd w:id="0"/>
    </w:p>
    <w:p/>
    <w:p/>
    <w:tbl>
      <w:tblPr>
        <w:tblStyle w:val="4"/>
        <w:tblW w:w="477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94"/>
        <w:gridCol w:w="4905"/>
        <w:gridCol w:w="60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8" w:type="pct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32"/>
                <w:szCs w:val="32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811" w:type="pct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32"/>
                <w:szCs w:val="32"/>
                <w:vertAlign w:val="baseline"/>
                <w:lang w:val="en-US" w:eastAsia="zh-CN"/>
              </w:rPr>
              <w:t>项目简介</w:t>
            </w:r>
          </w:p>
        </w:tc>
        <w:tc>
          <w:tcPr>
            <w:tcW w:w="2229" w:type="pct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32"/>
                <w:szCs w:val="32"/>
                <w:vertAlign w:val="baseline"/>
                <w:lang w:val="en-US" w:eastAsia="zh-CN"/>
              </w:rPr>
              <w:t>主要知识产权和标准规范等目录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9" w:hRule="atLeast"/>
        </w:trPr>
        <w:tc>
          <w:tcPr>
            <w:tcW w:w="958" w:type="pct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2" w:after="52" w:line="400" w:lineRule="exact"/>
              <w:ind w:left="279" w:leftChars="133" w:right="0" w:firstLine="0"/>
              <w:jc w:val="center"/>
              <w:textAlignment w:val="baseline"/>
              <w:rPr>
                <w:rFonts w:hint="eastAsia" w:ascii="Times New Roman" w:hAnsi="Times New Roman" w:eastAsia="方正仿宋_GBK"/>
                <w:sz w:val="24"/>
                <w:szCs w:val="32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32"/>
              </w:rPr>
              <w:t>国产科学计算与模拟仿真软件关键技术研发及其应用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400" w:lineRule="exact"/>
              <w:jc w:val="center"/>
              <w:rPr>
                <w:rFonts w:hint="eastAsia" w:ascii="Times New Roman" w:hAnsi="Times New Roman" w:eastAsia="方正仿宋_GBK"/>
                <w:sz w:val="24"/>
                <w:vertAlign w:val="baseline"/>
                <w:lang w:eastAsia="zh-CN"/>
              </w:rPr>
            </w:pPr>
          </w:p>
        </w:tc>
        <w:tc>
          <w:tcPr>
            <w:tcW w:w="1811" w:type="pct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400" w:lineRule="exact"/>
              <w:rPr>
                <w:rFonts w:hint="eastAsia" w:ascii="Times New Roman" w:hAnsi="Times New Roman" w:eastAsia="方正仿宋_GBK" w:cs="方正仿宋_GBK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4"/>
                <w:szCs w:val="32"/>
                <w:vertAlign w:val="baseline"/>
                <w:lang w:eastAsia="zh-CN"/>
              </w:rPr>
              <w:t>本项目开发具有自主知识产权的国产科学计算与模拟仿真软件，突破科学计算内核技术，实现M语言解释器机制。软件支持大规模稠密矩阵及稀疏矩阵分解、降维等算法，具备高效求解微分代数系统的能力，支持多种建模方式、求解器及数据接口标准，兼容MATLAB/Simulink文件格式。项目具有自主可控的科学计算内核、创新的可视化编程语言、关键核心算法及轻量化产品架构创新点。本项目目前已拥有44项知识产权，与300多所高校合作。</w:t>
            </w:r>
          </w:p>
        </w:tc>
        <w:tc>
          <w:tcPr>
            <w:tcW w:w="2229" w:type="pct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2" w:after="52" w:line="400" w:lineRule="exact"/>
              <w:ind w:left="279" w:leftChars="133" w:right="0" w:firstLine="0"/>
              <w:jc w:val="both"/>
              <w:textAlignment w:val="baseline"/>
              <w:rPr>
                <w:rFonts w:hint="eastAsia" w:ascii="Times New Roman" w:hAnsi="Times New Roman" w:eastAsia="方正仿宋_GBK"/>
                <w:b/>
                <w:bCs/>
                <w:sz w:val="24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sz w:val="24"/>
                <w:szCs w:val="32"/>
                <w:lang w:val="en-US" w:eastAsia="zh-CN"/>
              </w:rPr>
              <w:t>发明专利：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2" w:after="52" w:line="400" w:lineRule="exact"/>
              <w:ind w:left="279" w:leftChars="133" w:right="0" w:firstLine="0"/>
              <w:jc w:val="both"/>
              <w:textAlignment w:val="baseline"/>
              <w:rPr>
                <w:rFonts w:hint="eastAsia" w:ascii="Times New Roman" w:hAnsi="Times New Roman" w:eastAsia="方正仿宋_GBK"/>
                <w:sz w:val="24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32"/>
                <w:lang w:val="en-US" w:eastAsia="zh-CN"/>
              </w:rPr>
              <w:t>1、计算软件的扩展方法、装置、非易失性存储介质及处理器（发明人：李若；卢朓；刘浩洋）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2" w:after="52" w:line="400" w:lineRule="exact"/>
              <w:ind w:left="279" w:leftChars="133" w:right="0" w:firstLine="0"/>
              <w:jc w:val="both"/>
              <w:textAlignment w:val="baseline"/>
              <w:rPr>
                <w:rFonts w:hint="default" w:ascii="Times New Roman" w:hAnsi="Times New Roman" w:eastAsia="方正仿宋_GBK"/>
                <w:sz w:val="24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32"/>
                <w:lang w:val="en-US" w:eastAsia="zh-CN"/>
              </w:rPr>
              <w:t>2、编程语言的解析方法及装置、非易失性存储介质（发明人：李若；卢朓）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2" w:after="52" w:line="400" w:lineRule="exact"/>
              <w:ind w:left="279" w:leftChars="133" w:right="0" w:firstLine="0"/>
              <w:jc w:val="both"/>
              <w:textAlignment w:val="baseline"/>
              <w:rPr>
                <w:rFonts w:hint="eastAsia" w:ascii="Times New Roman" w:hAnsi="Times New Roman" w:eastAsia="方正仿宋_GBK"/>
                <w:sz w:val="24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32"/>
                <w:lang w:val="en-US" w:eastAsia="zh-CN"/>
              </w:rPr>
              <w:t>3、变量跨线程操作方法及装置（发明人：李若；刘浩洋）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2" w:after="52" w:line="400" w:lineRule="exact"/>
              <w:ind w:left="279" w:leftChars="133" w:right="0" w:firstLine="0"/>
              <w:jc w:val="both"/>
              <w:textAlignment w:val="baseline"/>
              <w:rPr>
                <w:rFonts w:hint="default" w:ascii="Times New Roman" w:hAnsi="Times New Roman" w:eastAsia="方正仿宋_GBK"/>
                <w:sz w:val="24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32"/>
                <w:lang w:val="en-US" w:eastAsia="zh-CN"/>
              </w:rPr>
              <w:t>4、用于显示屏幕面板的数据编程图形用户界面（发明人：李若；卢朓；欧阳晓臻）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2" w:after="52" w:line="400" w:lineRule="exact"/>
              <w:ind w:left="279" w:leftChars="133" w:right="0" w:firstLine="0"/>
              <w:jc w:val="both"/>
              <w:textAlignment w:val="baseline"/>
              <w:rPr>
                <w:rFonts w:hint="eastAsia" w:ascii="Times New Roman" w:hAnsi="Times New Roman" w:eastAsia="方正仿宋_GBK"/>
                <w:sz w:val="24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32"/>
                <w:lang w:val="en-US" w:eastAsia="zh-CN"/>
              </w:rPr>
              <w:t>5、用于显示屏幕面板的模式切换更改图形用户界面（发明人：李若；卢朓；欧阳晓臻）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2" w:after="52" w:line="400" w:lineRule="exact"/>
              <w:ind w:left="279" w:leftChars="133" w:right="0" w:firstLine="0"/>
              <w:jc w:val="both"/>
              <w:textAlignment w:val="baseline"/>
              <w:rPr>
                <w:rFonts w:hint="eastAsia" w:ascii="Times New Roman" w:hAnsi="Times New Roman" w:eastAsia="方正仿宋_GBK"/>
                <w:sz w:val="24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32"/>
                <w:lang w:val="en-US" w:eastAsia="zh-CN"/>
              </w:rPr>
              <w:t>6、指令解析方法、装置及电子设备（发明人：李若；卢朓）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2" w:after="52" w:line="400" w:lineRule="exact"/>
              <w:ind w:left="279" w:leftChars="133" w:right="0" w:firstLine="0"/>
              <w:jc w:val="both"/>
              <w:textAlignment w:val="baseline"/>
              <w:rPr>
                <w:rFonts w:hint="eastAsia" w:ascii="Times New Roman" w:hAnsi="Times New Roman" w:eastAsia="方正仿宋_GBK"/>
                <w:sz w:val="24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32"/>
                <w:lang w:val="en-US" w:eastAsia="zh-CN"/>
              </w:rPr>
              <w:t>7、脚本代码的加密方法及装置（发明人：刘浩洋）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2" w:after="52" w:line="400" w:lineRule="exact"/>
              <w:ind w:left="279" w:leftChars="133" w:right="0" w:firstLine="0"/>
              <w:jc w:val="both"/>
              <w:textAlignment w:val="baseline"/>
              <w:rPr>
                <w:rFonts w:hint="eastAsia" w:ascii="Times New Roman" w:hAnsi="Times New Roman" w:eastAsia="方正仿宋_GBK"/>
                <w:b/>
                <w:bCs/>
                <w:sz w:val="24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b/>
                <w:bCs/>
                <w:sz w:val="24"/>
                <w:szCs w:val="32"/>
                <w:lang w:val="en-US" w:eastAsia="zh-CN"/>
              </w:rPr>
              <w:t>软著：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2" w:after="52" w:line="400" w:lineRule="exact"/>
              <w:ind w:left="279" w:leftChars="133" w:right="0" w:firstLine="0"/>
              <w:jc w:val="both"/>
              <w:textAlignment w:val="baseline"/>
              <w:rPr>
                <w:rFonts w:hint="eastAsia" w:ascii="Times New Roman" w:hAnsi="Times New Roman" w:eastAsia="方正仿宋_GBK"/>
                <w:sz w:val="24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32"/>
                <w:lang w:val="en-US" w:eastAsia="zh-CN"/>
              </w:rPr>
              <w:t>1、数值计算通用软件v2.0（发明人：北太振寰（重庆）科技有限公司）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2" w:after="52" w:line="400" w:lineRule="exact"/>
              <w:ind w:left="279" w:leftChars="133" w:right="0" w:firstLine="0"/>
              <w:jc w:val="both"/>
              <w:textAlignment w:val="baseline"/>
              <w:rPr>
                <w:rFonts w:hint="eastAsia" w:ascii="Times New Roman" w:hAnsi="Times New Roman" w:eastAsia="方正仿宋_GBK"/>
                <w:sz w:val="24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32"/>
                <w:lang w:val="en-US" w:eastAsia="zh-CN"/>
              </w:rPr>
              <w:t>2、函数绘图软件V1.0（发明人：北太振寰（重庆）科技有限公司）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2" w:after="52" w:line="400" w:lineRule="exact"/>
              <w:ind w:left="279" w:leftChars="133" w:right="0" w:firstLine="0"/>
              <w:jc w:val="both"/>
              <w:textAlignment w:val="baseline"/>
              <w:rPr>
                <w:rFonts w:hint="default" w:ascii="Times New Roman" w:hAnsi="Times New Roman" w:eastAsia="方正仿宋_GBK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32"/>
                <w:lang w:val="en-US" w:eastAsia="zh-CN"/>
              </w:rPr>
              <w:t>3、文件树展示平台V1.0（发明人：北太振寰（重庆）科技有限公司）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5YTYxM2Y1YzU3NTExOWM1MThhNDc2ZGM0OGU3ODkifQ=="/>
    <w:docVar w:name="KSO_WPS_MARK_KEY" w:val="512b9e77-4d13-4205-8f4a-12724b98a368"/>
  </w:docVars>
  <w:rsids>
    <w:rsidRoot w:val="5638109A"/>
    <w:rsid w:val="0958005D"/>
    <w:rsid w:val="0D562B05"/>
    <w:rsid w:val="1A49212A"/>
    <w:rsid w:val="1ABD41C4"/>
    <w:rsid w:val="1FC3402A"/>
    <w:rsid w:val="23700741"/>
    <w:rsid w:val="29D55086"/>
    <w:rsid w:val="29E56CC6"/>
    <w:rsid w:val="2BAF714D"/>
    <w:rsid w:val="322841C1"/>
    <w:rsid w:val="330051A5"/>
    <w:rsid w:val="41BE1E20"/>
    <w:rsid w:val="43C80AEC"/>
    <w:rsid w:val="552C3001"/>
    <w:rsid w:val="5638109A"/>
    <w:rsid w:val="5CDC1CAC"/>
    <w:rsid w:val="6B881251"/>
    <w:rsid w:val="6C4B4758"/>
    <w:rsid w:val="6DF85AAD"/>
    <w:rsid w:val="774D6F47"/>
    <w:rsid w:val="7940316B"/>
    <w:rsid w:val="7C153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方正仿宋_GBK" w:hAnsi="方正仿宋_GBK" w:eastAsia="方正仿宋_GBK" w:cs="方正仿宋_GBK"/>
      <w:sz w:val="31"/>
      <w:szCs w:val="31"/>
      <w:lang w:val="en-US" w:eastAsia="en-US" w:bidi="ar-SA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579</Words>
  <Characters>605</Characters>
  <Lines>0</Lines>
  <Paragraphs>0</Paragraphs>
  <TotalTime>0</TotalTime>
  <ScaleCrop>false</ScaleCrop>
  <LinksUpToDate>false</LinksUpToDate>
  <CharactersWithSpaces>605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2023-03-31T01:54:00Z</dcterms:created>
  <dc:creator>LLLL</dc:creator>
  <cp:lastModifiedBy>麓殇i</cp:lastModifiedBy>
  <dcterms:modified xsi:type="dcterms:W3CDTF">2025-02-17T03:13:15Z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A3E88772B1FF4D099AC73EE9D913C18B_13</vt:lpwstr>
  </property>
  <property fmtid="{D5CDD505-2E9C-101B-9397-08002B2CF9AE}" pid="4" name="KSOTemplateDocerSaveRecord">
    <vt:lpwstr>eyJoZGlkIjoiYmFiMmY1YWQ1MjE2Mjk2YjJjYzk5MDAyMjc3NDMwNzkiLCJ1c2VySWQiOiI1NTE3MzAxNDUifQ==</vt:lpwstr>
  </property>
</Properties>
</file>