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5B067">
      <w:pPr>
        <w:widowControl/>
        <w:kinsoku w:val="0"/>
        <w:autoSpaceDE w:val="0"/>
        <w:autoSpaceDN w:val="0"/>
        <w:adjustRightInd w:val="0"/>
        <w:snapToGrid w:val="0"/>
        <w:spacing w:before="116" w:line="531" w:lineRule="exact"/>
        <w:ind w:left="20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方正黑体_GBK" w:hAnsi="方正黑体_GBK" w:eastAsia="方正黑体_GBK" w:cs="方正黑体_GBK"/>
          <w:snapToGrid w:val="0"/>
          <w:color w:val="000000"/>
          <w:spacing w:val="-5"/>
          <w:kern w:val="0"/>
          <w:position w:val="5"/>
          <w:sz w:val="31"/>
          <w:szCs w:val="31"/>
          <w:lang w:eastAsia="en-US"/>
        </w:rPr>
        <w:t>附件</w:t>
      </w:r>
      <w:r>
        <w:rPr>
          <w:rFonts w:ascii="方正黑体_GBK" w:hAnsi="方正黑体_GBK" w:eastAsia="方正黑体_GBK" w:cs="方正黑体_GBK"/>
          <w:snapToGrid w:val="0"/>
          <w:color w:val="000000"/>
          <w:spacing w:val="42"/>
          <w:w w:val="101"/>
          <w:kern w:val="0"/>
          <w:position w:val="5"/>
          <w:sz w:val="31"/>
          <w:szCs w:val="31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napToGrid w:val="0"/>
          <w:color w:val="000000"/>
          <w:spacing w:val="-5"/>
          <w:kern w:val="0"/>
          <w:position w:val="5"/>
          <w:sz w:val="31"/>
          <w:szCs w:val="31"/>
          <w:lang w:eastAsia="en-US"/>
        </w:rPr>
        <w:t>1</w:t>
      </w:r>
    </w:p>
    <w:p w14:paraId="3EBB128A">
      <w:pPr>
        <w:widowControl/>
        <w:kinsoku w:val="0"/>
        <w:autoSpaceDE w:val="0"/>
        <w:autoSpaceDN w:val="0"/>
        <w:adjustRightInd w:val="0"/>
        <w:snapToGrid w:val="0"/>
        <w:spacing w:line="30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1463695">
      <w:pPr>
        <w:widowControl/>
        <w:kinsoku w:val="0"/>
        <w:autoSpaceDE w:val="0"/>
        <w:autoSpaceDN w:val="0"/>
        <w:adjustRightInd w:val="0"/>
        <w:snapToGrid w:val="0"/>
        <w:spacing w:before="160" w:line="237" w:lineRule="auto"/>
        <w:ind w:left="1335" w:right="287" w:hanging="1152"/>
        <w:jc w:val="left"/>
        <w:textAlignment w:val="baseline"/>
        <w:outlineLvl w:val="0"/>
        <w:rPr>
          <w:rFonts w:ascii="方正小标宋_GBK" w:hAnsi="方正小标宋_GBK" w:eastAsia="方正小标宋_GBK" w:cs="方正小标宋_GBK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8"/>
          <w:kern w:val="0"/>
          <w:sz w:val="43"/>
          <w:szCs w:val="43"/>
          <w:lang w:eastAsia="en-US"/>
        </w:rPr>
        <w:t xml:space="preserve">2026 </w:t>
      </w:r>
      <w:r>
        <w:rPr>
          <w:rFonts w:ascii="方正小标宋_GBK" w:hAnsi="方正小标宋_GBK" w:eastAsia="方正小标宋_GBK" w:cs="方正小标宋_GBK"/>
          <w:snapToGrid w:val="0"/>
          <w:color w:val="000000"/>
          <w:spacing w:val="8"/>
          <w:kern w:val="0"/>
          <w:sz w:val="43"/>
          <w:szCs w:val="43"/>
          <w:lang w:eastAsia="en-US"/>
        </w:rPr>
        <w:t>年春节期间禁放烟花爆竹安全管理工作</w:t>
      </w:r>
      <w:r>
        <w:rPr>
          <w:rFonts w:ascii="方正小标宋_GBK" w:hAnsi="方正小标宋_GBK" w:eastAsia="方正小标宋_GBK" w:cs="方正小标宋_GBK"/>
          <w:snapToGrid w:val="0"/>
          <w:color w:val="000000"/>
          <w:spacing w:val="6"/>
          <w:kern w:val="0"/>
          <w:sz w:val="43"/>
          <w:szCs w:val="43"/>
          <w:lang w:eastAsia="en-US"/>
        </w:rPr>
        <w:t>镇人民政府、</w:t>
      </w:r>
      <w:r>
        <w:rPr>
          <w:rFonts w:ascii="方正小标宋_GBK" w:hAnsi="方正小标宋_GBK" w:eastAsia="方正小标宋_GBK" w:cs="方正小标宋_GBK"/>
          <w:snapToGrid w:val="0"/>
          <w:color w:val="000000"/>
          <w:spacing w:val="-60"/>
          <w:kern w:val="0"/>
          <w:sz w:val="43"/>
          <w:szCs w:val="43"/>
          <w:lang w:eastAsia="en-US"/>
        </w:rPr>
        <w:t xml:space="preserve"> </w:t>
      </w:r>
      <w:r>
        <w:rPr>
          <w:rFonts w:ascii="方正小标宋_GBK" w:hAnsi="方正小标宋_GBK" w:eastAsia="方正小标宋_GBK" w:cs="方正小标宋_GBK"/>
          <w:snapToGrid w:val="0"/>
          <w:color w:val="000000"/>
          <w:spacing w:val="6"/>
          <w:kern w:val="0"/>
          <w:sz w:val="43"/>
          <w:szCs w:val="43"/>
          <w:lang w:eastAsia="en-US"/>
        </w:rPr>
        <w:t>街道办事处责任书</w:t>
      </w:r>
    </w:p>
    <w:p w14:paraId="460EC13A">
      <w:pPr>
        <w:widowControl/>
        <w:kinsoku w:val="0"/>
        <w:autoSpaceDE w:val="0"/>
        <w:autoSpaceDN w:val="0"/>
        <w:adjustRightInd w:val="0"/>
        <w:snapToGrid w:val="0"/>
        <w:spacing w:line="45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  <w:bookmarkStart w:id="0" w:name="_GoBack"/>
      <w:bookmarkEnd w:id="0"/>
    </w:p>
    <w:p w14:paraId="3FED2E84">
      <w:pPr>
        <w:kinsoku w:val="0"/>
        <w:autoSpaceDE w:val="0"/>
        <w:autoSpaceDN w:val="0"/>
        <w:adjustRightInd w:val="0"/>
        <w:snapToGrid w:val="0"/>
        <w:spacing w:before="115" w:line="290" w:lineRule="auto"/>
        <w:ind w:left="3" w:right="45" w:firstLine="653"/>
        <w:jc w:val="both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为认真贯彻执行《重庆市燃放烟花爆竹管理条例》，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4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确保实</w:t>
      </w:r>
      <w:r>
        <w:rPr>
          <w:rFonts w:ascii="方正仿宋_GBK" w:hAnsi="方正仿宋_GBK" w:eastAsia="方正仿宋_GBK" w:cs="方正仿宋_GBK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现我区</w:t>
      </w:r>
      <w:r>
        <w:rPr>
          <w:rFonts w:ascii="Times New Roman" w:hAnsi="Times New Roman" w:eastAsia="Times New Roman" w:cs="Times New Roman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 xml:space="preserve">2026 </w:t>
      </w:r>
      <w:r>
        <w:rPr>
          <w:rFonts w:ascii="方正仿宋_GBK" w:hAnsi="方正仿宋_GBK" w:eastAsia="方正仿宋_GBK" w:cs="方正仿宋_GBK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年春节期间禁放烟花爆竹安全管理工作“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禁放区严</w:t>
      </w:r>
      <w:r>
        <w:rPr>
          <w:rFonts w:ascii="方正仿宋_GBK" w:hAnsi="方正仿宋_GBK" w:eastAsia="方正仿宋_GBK" w:cs="方正仿宋_GBK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格禁止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社会面平安稳定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8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”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5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的工作目标，特制定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本责任书如下：</w:t>
      </w:r>
    </w:p>
    <w:p w14:paraId="4DD47651">
      <w:pPr>
        <w:kinsoku w:val="0"/>
        <w:autoSpaceDE w:val="0"/>
        <w:autoSpaceDN w:val="0"/>
        <w:adjustRightInd w:val="0"/>
        <w:snapToGrid w:val="0"/>
        <w:spacing w:before="3" w:line="289" w:lineRule="auto"/>
        <w:ind w:left="1" w:right="97" w:firstLine="624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_______________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要严格落实以下工作，确保实现上述工作 目标：</w:t>
      </w:r>
    </w:p>
    <w:p w14:paraId="778B3460">
      <w:pPr>
        <w:kinsoku w:val="0"/>
        <w:autoSpaceDE w:val="0"/>
        <w:autoSpaceDN w:val="0"/>
        <w:adjustRightInd w:val="0"/>
        <w:snapToGrid w:val="0"/>
        <w:spacing w:before="9" w:line="280" w:lineRule="auto"/>
        <w:ind w:left="3" w:right="18" w:firstLine="644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黑体_GBK" w:hAnsi="方正黑体_GBK" w:eastAsia="方正黑体_GBK" w:cs="方正黑体_GBK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一</w:t>
      </w:r>
      <w:r>
        <w:rPr>
          <w:rFonts w:ascii="方正黑体_GBK" w:hAnsi="方正黑体_GBK" w:eastAsia="方正黑体_GBK" w:cs="方正黑体_GBK"/>
          <w:snapToGrid w:val="0"/>
          <w:color w:val="000000"/>
          <w:spacing w:val="-37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黑体_GBK" w:hAnsi="方正黑体_GBK" w:eastAsia="方正黑体_GBK" w:cs="方正黑体_GBK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、切实加强组织领导。</w:t>
      </w:r>
      <w:r>
        <w:rPr>
          <w:rFonts w:ascii="方正黑体_GBK" w:hAnsi="方正黑体_GBK" w:eastAsia="方正黑体_GBK" w:cs="方正黑体_GBK"/>
          <w:snapToGrid w:val="0"/>
          <w:color w:val="000000"/>
          <w:spacing w:val="-45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确定一名领导负责统一组织协调、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12"/>
          <w:kern w:val="0"/>
          <w:sz w:val="31"/>
          <w:szCs w:val="31"/>
          <w:lang w:val="en-US" w:eastAsia="en-US" w:bidi="ar-SA"/>
        </w:rPr>
        <w:t>部署落实本辖区</w:t>
      </w:r>
      <w:r>
        <w:rPr>
          <w:rFonts w:ascii="Times New Roman" w:hAnsi="Times New Roman" w:eastAsia="Times New Roman" w:cs="Times New Roman"/>
          <w:snapToGrid w:val="0"/>
          <w:color w:val="000000"/>
          <w:spacing w:val="12"/>
          <w:kern w:val="0"/>
          <w:sz w:val="31"/>
          <w:szCs w:val="31"/>
          <w:lang w:val="en-US" w:eastAsia="en-US" w:bidi="ar-SA"/>
        </w:rPr>
        <w:t xml:space="preserve">2026 </w:t>
      </w:r>
      <w:r>
        <w:rPr>
          <w:rFonts w:ascii="方正仿宋_GBK" w:hAnsi="方正仿宋_GBK" w:eastAsia="方正仿宋_GBK" w:cs="方正仿宋_GBK"/>
          <w:snapToGrid w:val="0"/>
          <w:color w:val="000000"/>
          <w:spacing w:val="12"/>
          <w:kern w:val="0"/>
          <w:sz w:val="31"/>
          <w:szCs w:val="31"/>
          <w:lang w:val="en-US" w:eastAsia="en-US" w:bidi="ar-SA"/>
        </w:rPr>
        <w:t>年春节期间禁放烟花爆竹安全管理工作</w:t>
      </w:r>
      <w:r>
        <w:rPr>
          <w:rFonts w:ascii="方正仿宋_GBK" w:hAnsi="方正仿宋_GBK" w:eastAsia="方正仿宋_GBK" w:cs="方正仿宋_GBK"/>
          <w:snapToGrid w:val="0"/>
          <w:color w:val="000000"/>
          <w:spacing w:val="-1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12"/>
          <w:kern w:val="0"/>
          <w:sz w:val="31"/>
          <w:szCs w:val="31"/>
          <w:lang w:val="en-US" w:eastAsia="en-US" w:bidi="ar-SA"/>
        </w:rPr>
        <w:t>，</w:t>
      </w:r>
      <w:r>
        <w:rPr>
          <w:rFonts w:ascii="方正仿宋_GBK" w:hAnsi="方正仿宋_GBK" w:eastAsia="方正仿宋_GBK" w:cs="方正仿宋_GBK"/>
          <w:snapToGrid w:val="0"/>
          <w:color w:val="000000"/>
          <w:spacing w:val="-2"/>
          <w:kern w:val="0"/>
          <w:sz w:val="31"/>
          <w:szCs w:val="31"/>
          <w:lang w:val="en-US" w:eastAsia="en-US" w:bidi="ar-SA"/>
        </w:rPr>
        <w:t>确保组织部署</w:t>
      </w:r>
      <w:r>
        <w:rPr>
          <w:rFonts w:ascii="方正仿宋_GBK" w:hAnsi="方正仿宋_GBK" w:eastAsia="方正仿宋_GBK" w:cs="方正仿宋_GBK"/>
          <w:snapToGrid w:val="0"/>
          <w:color w:val="000000"/>
          <w:spacing w:val="-26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2"/>
          <w:kern w:val="0"/>
          <w:sz w:val="31"/>
          <w:szCs w:val="31"/>
          <w:lang w:val="en-US" w:eastAsia="en-US" w:bidi="ar-SA"/>
        </w:rPr>
        <w:t>、宣传发动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9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2"/>
          <w:kern w:val="0"/>
          <w:sz w:val="31"/>
          <w:szCs w:val="31"/>
          <w:lang w:val="en-US" w:eastAsia="en-US" w:bidi="ar-SA"/>
        </w:rPr>
        <w:t>、源头管控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9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2"/>
          <w:kern w:val="0"/>
          <w:sz w:val="31"/>
          <w:szCs w:val="31"/>
          <w:lang w:val="en-US" w:eastAsia="en-US" w:bidi="ar-SA"/>
        </w:rPr>
        <w:t>、打非治违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9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2"/>
          <w:kern w:val="0"/>
          <w:sz w:val="31"/>
          <w:szCs w:val="31"/>
          <w:lang w:val="en-US" w:eastAsia="en-US" w:bidi="ar-SA"/>
        </w:rPr>
        <w:t>、禁放管控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9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2"/>
          <w:kern w:val="0"/>
          <w:sz w:val="31"/>
          <w:szCs w:val="31"/>
          <w:lang w:val="en-US" w:eastAsia="en-US" w:bidi="ar-SA"/>
        </w:rPr>
        <w:t>、燃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放看护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、应急处置等“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8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七个规定动作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”落实到位，确保单位职责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落实到位。</w:t>
      </w:r>
    </w:p>
    <w:p w14:paraId="285959C5">
      <w:pPr>
        <w:kinsoku w:val="0"/>
        <w:autoSpaceDE w:val="0"/>
        <w:autoSpaceDN w:val="0"/>
        <w:adjustRightInd w:val="0"/>
        <w:snapToGrid w:val="0"/>
        <w:spacing w:before="116" w:line="289" w:lineRule="auto"/>
        <w:ind w:left="1" w:right="125" w:firstLine="11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黑体_GBK" w:hAnsi="方正黑体_GBK" w:eastAsia="方正黑体_GBK" w:cs="方正黑体_GBK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二、切实做好宣传发动。</w:t>
      </w:r>
      <w:r>
        <w:rPr>
          <w:rFonts w:ascii="方正仿宋_GBK" w:hAnsi="方正仿宋_GBK" w:eastAsia="方正仿宋_GBK" w:cs="方正仿宋_GBK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要以宣贯新法规和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禁放要求为宣传</w:t>
      </w:r>
      <w:r>
        <w:rPr>
          <w:rFonts w:ascii="方正仿宋_GBK" w:hAnsi="方正仿宋_GBK" w:eastAsia="方正仿宋_GBK" w:cs="方正仿宋_GBK"/>
          <w:snapToGrid w:val="0"/>
          <w:color w:val="000000"/>
          <w:spacing w:val="-13"/>
          <w:kern w:val="0"/>
          <w:sz w:val="31"/>
          <w:szCs w:val="31"/>
          <w:lang w:val="en-US" w:eastAsia="en-US" w:bidi="ar-SA"/>
        </w:rPr>
        <w:t>工作重点，围绕“严守禁放新规、维护城市环境、共</w:t>
      </w:r>
      <w:r>
        <w:rPr>
          <w:rFonts w:ascii="方正仿宋_GBK" w:hAnsi="方正仿宋_GBK" w:eastAsia="方正仿宋_GBK" w:cs="方正仿宋_GBK"/>
          <w:snapToGrid w:val="0"/>
          <w:color w:val="000000"/>
          <w:spacing w:val="-14"/>
          <w:kern w:val="0"/>
          <w:sz w:val="31"/>
          <w:szCs w:val="31"/>
          <w:lang w:val="en-US" w:eastAsia="en-US" w:bidi="ar-SA"/>
        </w:rPr>
        <w:t>创美好生活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14"/>
          <w:kern w:val="0"/>
          <w:sz w:val="31"/>
          <w:szCs w:val="31"/>
          <w:lang w:val="en-US" w:eastAsia="en-US" w:bidi="ar-SA"/>
        </w:rPr>
        <w:t>”，</w:t>
      </w:r>
      <w:r>
        <w:rPr>
          <w:rFonts w:ascii="方正仿宋_GBK" w:hAnsi="方正仿宋_GBK" w:eastAsia="方正仿宋_GBK" w:cs="方正仿宋_GBK"/>
          <w:snapToGrid w:val="0"/>
          <w:color w:val="000000"/>
          <w:spacing w:val="-2"/>
          <w:kern w:val="0"/>
          <w:sz w:val="31"/>
          <w:szCs w:val="31"/>
          <w:lang w:val="en-US" w:eastAsia="en-US" w:bidi="ar-SA"/>
        </w:rPr>
        <w:t>充分利用“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3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2"/>
          <w:kern w:val="0"/>
          <w:sz w:val="31"/>
          <w:szCs w:val="31"/>
          <w:lang w:val="en-US" w:eastAsia="en-US" w:bidi="ar-SA"/>
        </w:rPr>
        <w:t>新闻媒体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2"/>
          <w:kern w:val="0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6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2"/>
          <w:kern w:val="0"/>
          <w:sz w:val="31"/>
          <w:szCs w:val="31"/>
          <w:lang w:val="en-US" w:eastAsia="en-US" w:bidi="ar-SA"/>
        </w:rPr>
        <w:t>网络平台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2"/>
          <w:kern w:val="0"/>
          <w:sz w:val="31"/>
          <w:szCs w:val="31"/>
          <w:lang w:val="en-US" w:eastAsia="en-US" w:bidi="ar-SA"/>
        </w:rPr>
        <w:t>、手机软件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2"/>
          <w:kern w:val="0"/>
          <w:sz w:val="31"/>
          <w:szCs w:val="31"/>
          <w:lang w:val="en-US" w:eastAsia="en-US" w:bidi="ar-SA"/>
        </w:rPr>
        <w:t>、楼宇电视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2"/>
          <w:kern w:val="0"/>
          <w:sz w:val="31"/>
          <w:szCs w:val="31"/>
          <w:lang w:val="en-US" w:eastAsia="en-US" w:bidi="ar-SA"/>
        </w:rPr>
        <w:t>”等宣传</w:t>
      </w:r>
      <w:r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  <w:t>资源，广泛采取“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6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  <w:t>入户走访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  <w:t>横幅标语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  <w:t>发放材料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8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4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  <w:t>会议部署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公益广告和短信微信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9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”等宣传方式，推进落实法规宣传和社会宣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传引导工作</w:t>
      </w:r>
      <w:r>
        <w:rPr>
          <w:rFonts w:ascii="方正仿宋_GBK" w:hAnsi="方正仿宋_GBK" w:eastAsia="方正仿宋_GBK" w:cs="方正仿宋_GBK"/>
          <w:snapToGrid w:val="0"/>
          <w:color w:val="000000"/>
          <w:spacing w:val="-2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。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要组织镇政府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4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街道和居（村）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3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委会等基层力量，</w:t>
      </w:r>
      <w:r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  <w:t>围绕辖区所有机关团体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9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  <w:t>、企事业单位，部队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8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  <w:t>、学校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9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  <w:t>、宾馆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  <w:t>、酒店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等行业系统以及社区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8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7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村庄等地区（部位</w:t>
      </w:r>
      <w:r>
        <w:rPr>
          <w:rFonts w:ascii="方正仿宋_GBK" w:hAnsi="方正仿宋_GBK" w:eastAsia="方正仿宋_GBK" w:cs="方正仿宋_GBK"/>
          <w:snapToGrid w:val="0"/>
          <w:color w:val="000000"/>
          <w:spacing w:val="-65"/>
          <w:kern w:val="0"/>
          <w:sz w:val="31"/>
          <w:szCs w:val="31"/>
          <w:lang w:val="en-US" w:eastAsia="en-US" w:bidi="ar-SA"/>
        </w:rPr>
        <w:t>），</w:t>
      </w:r>
      <w:r>
        <w:rPr>
          <w:rFonts w:ascii="方正仿宋_GBK" w:hAnsi="方正仿宋_GBK" w:eastAsia="方正仿宋_GBK" w:cs="方正仿宋_GBK"/>
          <w:snapToGrid w:val="0"/>
          <w:color w:val="000000"/>
          <w:spacing w:val="-29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落实“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5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十进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8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”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3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的工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作要求，确保家喻户晓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7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人人皆知。</w:t>
      </w:r>
    </w:p>
    <w:p w14:paraId="6DE76912">
      <w:pPr>
        <w:kinsoku w:val="0"/>
        <w:autoSpaceDE w:val="0"/>
        <w:autoSpaceDN w:val="0"/>
        <w:adjustRightInd w:val="0"/>
        <w:snapToGrid w:val="0"/>
        <w:spacing w:before="1" w:line="274" w:lineRule="auto"/>
        <w:ind w:left="2" w:right="125" w:firstLine="644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黑体_GBK" w:hAnsi="方正黑体_GBK" w:eastAsia="方正黑体_GBK" w:cs="方正黑体_GBK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三</w:t>
      </w:r>
      <w:r>
        <w:rPr>
          <w:rFonts w:ascii="方正黑体_GBK" w:hAnsi="方正黑体_GBK" w:eastAsia="方正黑体_GBK" w:cs="方正黑体_GBK"/>
          <w:snapToGrid w:val="0"/>
          <w:color w:val="000000"/>
          <w:spacing w:val="-36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黑体_GBK" w:hAnsi="方正黑体_GBK" w:eastAsia="方正黑体_GBK" w:cs="方正黑体_GBK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、切实做好查处非法</w:t>
      </w:r>
      <w:r>
        <w:rPr>
          <w:rFonts w:ascii="方正黑体_GBK" w:hAnsi="方正黑体_GBK" w:eastAsia="方正黑体_GBK" w:cs="方正黑体_GBK"/>
          <w:snapToGrid w:val="0"/>
          <w:color w:val="000000"/>
          <w:spacing w:val="-45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黑体_GBK" w:hAnsi="方正黑体_GBK" w:eastAsia="方正黑体_GBK" w:cs="方正黑体_GBK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。</w:t>
      </w:r>
      <w:r>
        <w:rPr>
          <w:rFonts w:ascii="方正仿宋_GBK" w:hAnsi="方正仿宋_GBK" w:eastAsia="方正仿宋_GBK" w:cs="方正仿宋_GBK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要密切配合公安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、综合执法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、市场</w:t>
      </w:r>
      <w:r>
        <w:rPr>
          <w:rFonts w:ascii="方正仿宋_GBK" w:hAnsi="方正仿宋_GBK" w:eastAsia="方正仿宋_GBK" w:cs="方正仿宋_GBK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监管等执法部门，严厉查处违法经营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9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、运输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9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、储存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9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、燃放烟花爆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竹等行为，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并及时曝光宣传。</w:t>
      </w:r>
    </w:p>
    <w:p w14:paraId="742C3233">
      <w:pPr>
        <w:kinsoku w:val="0"/>
        <w:autoSpaceDE w:val="0"/>
        <w:autoSpaceDN w:val="0"/>
        <w:adjustRightInd w:val="0"/>
        <w:snapToGrid w:val="0"/>
        <w:spacing w:before="92" w:line="281" w:lineRule="auto"/>
        <w:ind w:firstLine="660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黑体_GBK" w:hAnsi="方正黑体_GBK" w:eastAsia="方正黑体_GBK" w:cs="方正黑体_GBK"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四、切实做好禁放管控。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按照政府组织实施、部门各司其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"/>
          <w:kern w:val="0"/>
          <w:sz w:val="31"/>
          <w:szCs w:val="31"/>
          <w:lang w:val="en-US" w:eastAsia="en-US" w:bidi="ar-SA"/>
        </w:rPr>
        <w:t>职、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行业单位协同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4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群众积极参与的原则，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3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统筹调度辖区基层力量</w:t>
      </w:r>
      <w:r>
        <w:rPr>
          <w:rFonts w:ascii="方正仿宋_GBK" w:hAnsi="方正仿宋_GBK" w:eastAsia="方正仿宋_GBK" w:cs="方正仿宋_GBK"/>
          <w:snapToGrid w:val="0"/>
          <w:color w:val="000000"/>
          <w:spacing w:val="-2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，</w:t>
      </w:r>
      <w:r>
        <w:rPr>
          <w:rFonts w:ascii="方正仿宋_GBK" w:hAnsi="方正仿宋_GBK" w:eastAsia="方正仿宋_GBK" w:cs="方正仿宋_GBK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发动辖区单位内部人员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4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4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保安等社会力量，严格落实宣传引导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禁放管控属地责任，确保实现“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9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禁放区严格禁止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、社会面平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安稳</w:t>
      </w:r>
      <w:r>
        <w:rPr>
          <w:rFonts w:ascii="方正仿宋_GBK" w:hAnsi="方正仿宋_GBK" w:eastAsia="方正仿宋_GBK" w:cs="方正仿宋_GBK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定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”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3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的工作目标。</w:t>
      </w:r>
    </w:p>
    <w:p w14:paraId="59A6177D">
      <w:pPr>
        <w:kinsoku w:val="0"/>
        <w:autoSpaceDE w:val="0"/>
        <w:autoSpaceDN w:val="0"/>
        <w:adjustRightInd w:val="0"/>
        <w:snapToGrid w:val="0"/>
        <w:spacing w:before="97" w:line="239" w:lineRule="auto"/>
        <w:ind w:left="640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本责任书一式两份，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5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签订双方各留一份。</w:t>
      </w:r>
    </w:p>
    <w:p w14:paraId="20397C8B">
      <w:pPr>
        <w:widowControl/>
        <w:kinsoku w:val="0"/>
        <w:autoSpaceDE w:val="0"/>
        <w:autoSpaceDN w:val="0"/>
        <w:adjustRightInd w:val="0"/>
        <w:snapToGrid w:val="0"/>
        <w:spacing w:line="27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A6CF9B8">
      <w:pPr>
        <w:widowControl/>
        <w:kinsoku w:val="0"/>
        <w:autoSpaceDE w:val="0"/>
        <w:autoSpaceDN w:val="0"/>
        <w:adjustRightInd w:val="0"/>
        <w:snapToGrid w:val="0"/>
        <w:spacing w:line="27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D1E7CE8">
      <w:pPr>
        <w:widowControl/>
        <w:kinsoku w:val="0"/>
        <w:autoSpaceDE w:val="0"/>
        <w:autoSpaceDN w:val="0"/>
        <w:adjustRightInd w:val="0"/>
        <w:snapToGrid w:val="0"/>
        <w:spacing w:line="27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7093B8C">
      <w:pPr>
        <w:widowControl/>
        <w:kinsoku w:val="0"/>
        <w:autoSpaceDE w:val="0"/>
        <w:autoSpaceDN w:val="0"/>
        <w:adjustRightInd w:val="0"/>
        <w:snapToGrid w:val="0"/>
        <w:spacing w:line="27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05E579E">
      <w:pPr>
        <w:kinsoku w:val="0"/>
        <w:autoSpaceDE w:val="0"/>
        <w:autoSpaceDN w:val="0"/>
        <w:adjustRightInd w:val="0"/>
        <w:snapToGrid w:val="0"/>
        <w:spacing w:before="116" w:line="239" w:lineRule="auto"/>
        <w:ind w:left="653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管委会主要领导签字：</w:t>
      </w:r>
    </w:p>
    <w:p w14:paraId="22F3031D">
      <w:pPr>
        <w:widowControl/>
        <w:kinsoku w:val="0"/>
        <w:autoSpaceDE w:val="0"/>
        <w:autoSpaceDN w:val="0"/>
        <w:adjustRightInd w:val="0"/>
        <w:snapToGrid w:val="0"/>
        <w:spacing w:line="27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F9D4179">
      <w:pPr>
        <w:widowControl/>
        <w:kinsoku w:val="0"/>
        <w:autoSpaceDE w:val="0"/>
        <w:autoSpaceDN w:val="0"/>
        <w:adjustRightInd w:val="0"/>
        <w:snapToGrid w:val="0"/>
        <w:spacing w:line="27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99971BE">
      <w:pPr>
        <w:widowControl/>
        <w:kinsoku w:val="0"/>
        <w:autoSpaceDE w:val="0"/>
        <w:autoSpaceDN w:val="0"/>
        <w:adjustRightInd w:val="0"/>
        <w:snapToGrid w:val="0"/>
        <w:spacing w:line="27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119D2B6">
      <w:pPr>
        <w:widowControl/>
        <w:kinsoku w:val="0"/>
        <w:autoSpaceDE w:val="0"/>
        <w:autoSpaceDN w:val="0"/>
        <w:adjustRightInd w:val="0"/>
        <w:snapToGrid w:val="0"/>
        <w:spacing w:line="27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56E60B0">
      <w:pPr>
        <w:kinsoku w:val="0"/>
        <w:autoSpaceDE w:val="0"/>
        <w:autoSpaceDN w:val="0"/>
        <w:adjustRightInd w:val="0"/>
        <w:snapToGrid w:val="0"/>
        <w:spacing w:before="116" w:line="239" w:lineRule="auto"/>
        <w:ind w:left="643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镇人民政府</w:t>
      </w:r>
      <w:r>
        <w:rPr>
          <w:rFonts w:ascii="方正仿宋_GBK" w:hAnsi="方正仿宋_GBK" w:eastAsia="方正仿宋_GBK" w:cs="方正仿宋_GBK"/>
          <w:snapToGrid w:val="0"/>
          <w:color w:val="000000"/>
          <w:spacing w:val="-25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3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街道办事处主管领导签字：</w:t>
      </w:r>
    </w:p>
    <w:p w14:paraId="4E54931B">
      <w:pPr>
        <w:widowControl/>
        <w:kinsoku w:val="0"/>
        <w:autoSpaceDE w:val="0"/>
        <w:autoSpaceDN w:val="0"/>
        <w:adjustRightInd w:val="0"/>
        <w:snapToGrid w:val="0"/>
        <w:spacing w:line="26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6E35F69">
      <w:pPr>
        <w:widowControl/>
        <w:kinsoku w:val="0"/>
        <w:autoSpaceDE w:val="0"/>
        <w:autoSpaceDN w:val="0"/>
        <w:adjustRightInd w:val="0"/>
        <w:snapToGrid w:val="0"/>
        <w:spacing w:line="26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B71B2C2">
      <w:pPr>
        <w:kinsoku w:val="0"/>
        <w:autoSpaceDE w:val="0"/>
        <w:autoSpaceDN w:val="0"/>
        <w:adjustRightInd w:val="0"/>
        <w:snapToGrid w:val="0"/>
        <w:spacing w:before="115" w:line="241" w:lineRule="auto"/>
        <w:ind w:left="6079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-10"/>
          <w:kern w:val="0"/>
          <w:sz w:val="31"/>
          <w:szCs w:val="31"/>
          <w:lang w:val="en-US" w:eastAsia="en-US" w:bidi="ar-SA"/>
        </w:rPr>
        <w:t>年</w:t>
      </w:r>
      <w:r>
        <w:rPr>
          <w:rFonts w:ascii="方正仿宋_GBK" w:hAnsi="方正仿宋_GBK" w:eastAsia="方正仿宋_GBK" w:cs="方正仿宋_GBK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 xml:space="preserve">   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10"/>
          <w:kern w:val="0"/>
          <w:sz w:val="31"/>
          <w:szCs w:val="31"/>
          <w:lang w:val="en-US" w:eastAsia="en-US" w:bidi="ar-SA"/>
        </w:rPr>
        <w:t>月</w:t>
      </w:r>
      <w:r>
        <w:rPr>
          <w:rFonts w:ascii="方正仿宋_GBK" w:hAnsi="方正仿宋_GBK" w:eastAsia="方正仿宋_GBK" w:cs="方正仿宋_GBK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 xml:space="preserve">    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10"/>
          <w:kern w:val="0"/>
          <w:sz w:val="31"/>
          <w:szCs w:val="31"/>
          <w:lang w:val="en-US" w:eastAsia="en-US" w:bidi="ar-SA"/>
        </w:rPr>
        <w:t>日</w:t>
      </w:r>
    </w:p>
    <w:p w14:paraId="2340CD1A">
      <w:pPr>
        <w:spacing w:line="241" w:lineRule="auto"/>
        <w:sectPr>
          <w:footerReference r:id="rId3" w:type="default"/>
          <w:pgSz w:w="11906" w:h="16839"/>
          <w:pgMar w:top="1431" w:right="1408" w:bottom="1852" w:left="1548" w:header="0" w:footer="1485" w:gutter="0"/>
          <w:cols w:space="720" w:num="1"/>
        </w:sectPr>
      </w:pPr>
    </w:p>
    <w:p w14:paraId="421CA4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52B4434-3FAF-4986-A34A-658C89A7D09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7B9DEAF-7E87-456F-A2ED-4454E3FF4EA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AE80CEC-0BF6-4745-80F8-F64267B6DD72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3844F11F-3414-46B1-9319-1FC7E80465B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9DB9E9A9-C479-4AD0-923B-72E9397788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2F051">
    <w:pPr>
      <w:widowControl/>
      <w:kinsoku w:val="0"/>
      <w:autoSpaceDE w:val="0"/>
      <w:autoSpaceDN w:val="0"/>
      <w:adjustRightInd w:val="0"/>
      <w:snapToGrid w:val="0"/>
      <w:spacing w:before="1" w:line="235" w:lineRule="auto"/>
      <w:ind w:left="27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—</w:t>
    </w:r>
    <w:r>
      <w:rPr>
        <w:rFonts w:ascii="宋体" w:hAnsi="宋体" w:eastAsia="宋体" w:cs="宋体"/>
        <w:snapToGrid w:val="0"/>
        <w:color w:val="000000"/>
        <w:spacing w:val="32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12</w:t>
    </w:r>
    <w:r>
      <w:rPr>
        <w:rFonts w:ascii="宋体" w:hAnsi="宋体" w:eastAsia="宋体" w:cs="宋体"/>
        <w:snapToGrid w:val="0"/>
        <w:color w:val="000000"/>
        <w:spacing w:val="7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70855"/>
    <w:rsid w:val="6AD7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2026-02-09T02:56:00Z</dcterms:created>
  <dc:creator>silence</dc:creator>
  <cp:lastModifiedBy>silence</cp:lastModifiedBy>
  <dcterms:modified xsi:type="dcterms:W3CDTF">2026-02-09T02:56:49Z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6B419084EFD9455397C430BC1ECC3289_11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