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A6" w:rsidRDefault="00A35AA6" w:rsidP="00A35AA6">
      <w:pPr>
        <w:snapToGrid w:val="0"/>
        <w:rPr>
          <w:rFonts w:ascii="Times New Roman" w:eastAsia="方正黑体_GBK" w:hAnsi="Times New Roman"/>
        </w:rPr>
      </w:pPr>
      <w:r>
        <w:rPr>
          <w:rFonts w:ascii="Times New Roman" w:eastAsia="方正黑体_GBK" w:hint="eastAsia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sz w:val="32"/>
          <w:szCs w:val="32"/>
        </w:rPr>
        <w:t>2</w:t>
      </w:r>
    </w:p>
    <w:p w:rsidR="00A35AA6" w:rsidRDefault="00A35AA6" w:rsidP="00A35AA6">
      <w:pPr>
        <w:adjustRightInd w:val="0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>
        <w:rPr>
          <w:rFonts w:ascii="Times New Roman" w:eastAsia="方正小标宋_GBK" w:hAnsi="方正小标宋_GBK" w:cs="方正小标宋_GBK" w:hint="eastAsia"/>
          <w:sz w:val="44"/>
          <w:szCs w:val="44"/>
        </w:rPr>
        <w:t>服务外包名词解释</w:t>
      </w:r>
    </w:p>
    <w:p w:rsidR="00A35AA6" w:rsidRDefault="00A35AA6" w:rsidP="00A35AA6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黑体_GBK" w:hAnsi="方正黑体_GBK" w:cs="方正黑体_GBK" w:hint="eastAsia"/>
          <w:sz w:val="32"/>
          <w:szCs w:val="32"/>
        </w:rPr>
        <w:t>众包：</w:t>
      </w:r>
      <w:r>
        <w:rPr>
          <w:rFonts w:ascii="Times New Roman" w:eastAsia="方正仿宋_GBK" w:hAnsi="方正仿宋_GBK" w:cs="方正仿宋_GBK" w:hint="eastAsia"/>
          <w:sz w:val="32"/>
          <w:szCs w:val="32"/>
        </w:rPr>
        <w:t>指的是一个公司或机构把过去由员工执行的工作任务，以自由自愿的形式外包给非特定的（而且通常是大型的）大众志愿者的做法。众包的核心包含着与用户共创价值的理念。外包强调的是高度专业化，而众包则反其道而行之。</w:t>
      </w:r>
    </w:p>
    <w:p w:rsidR="00A35AA6" w:rsidRDefault="00A35AA6" w:rsidP="00A35AA6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黑体_GBK" w:hAnsi="方正黑体_GBK" w:cs="方正黑体_GBK" w:hint="eastAsia"/>
          <w:sz w:val="32"/>
          <w:szCs w:val="32"/>
        </w:rPr>
        <w:t>云外包：</w:t>
      </w:r>
      <w:r>
        <w:rPr>
          <w:rFonts w:ascii="Times New Roman" w:eastAsia="方正仿宋_GBK" w:hAnsi="方正仿宋_GBK" w:cs="方正仿宋_GBK" w:hint="eastAsia"/>
          <w:sz w:val="32"/>
          <w:szCs w:val="32"/>
        </w:rPr>
        <w:t>是指基于云计算商业模式应用的服务外包资源与平台的总称。在云平台下，众多的服务外包资源云整合成资源池，通过云管理系统提供外包服务，达到灵活和便利的目的，也可以降低成本和提高效率。</w:t>
      </w:r>
    </w:p>
    <w:p w:rsidR="00A35AA6" w:rsidRDefault="00A35AA6" w:rsidP="00A35AA6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z w:val="32"/>
          <w:szCs w:val="32"/>
        </w:rPr>
        <w:t>AEO</w:t>
      </w:r>
      <w:r>
        <w:rPr>
          <w:rFonts w:ascii="Times New Roman" w:eastAsia="方正黑体_GBK" w:hAnsi="方正黑体_GBK" w:cs="方正黑体_GBK" w:hint="eastAsia"/>
          <w:sz w:val="32"/>
          <w:szCs w:val="32"/>
        </w:rPr>
        <w:t>：</w:t>
      </w:r>
      <w:r>
        <w:rPr>
          <w:rFonts w:ascii="Times New Roman" w:eastAsia="方正仿宋_GBK" w:hAnsi="方正仿宋_GBK" w:cs="方正仿宋_GBK" w:hint="eastAsia"/>
          <w:sz w:val="32"/>
          <w:szCs w:val="32"/>
        </w:rPr>
        <w:t>经认证的经营者（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Authorized Economic Operator</w:t>
      </w:r>
      <w:r>
        <w:rPr>
          <w:rFonts w:ascii="Times New Roman" w:eastAsia="方正仿宋_GBK" w:hAnsi="方正仿宋_GBK" w:cs="方正仿宋_GBK" w:hint="eastAsia"/>
          <w:sz w:val="32"/>
          <w:szCs w:val="32"/>
        </w:rPr>
        <w:t>）：在世界海关组织（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WCO</w:t>
      </w:r>
      <w:r>
        <w:rPr>
          <w:rFonts w:ascii="Times New Roman" w:eastAsia="方正仿宋_GBK" w:hAnsi="方正仿宋_GBK" w:cs="方正仿宋_GBK" w:hint="eastAsia"/>
          <w:sz w:val="32"/>
          <w:szCs w:val="32"/>
        </w:rPr>
        <w:t>）制定的《全球贸易安全与便利标准框架》中被定义为：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“</w:t>
      </w:r>
      <w:r>
        <w:rPr>
          <w:rFonts w:ascii="Times New Roman" w:eastAsia="方正仿宋_GBK" w:hAnsi="方正仿宋_GBK" w:cs="方正仿宋_GBK" w:hint="eastAsia"/>
          <w:sz w:val="32"/>
          <w:szCs w:val="32"/>
        </w:rPr>
        <w:t>以任何一种方式参与货物国际流通，并被海关当局认定符合世界海关组织或相应供应链安全标准的一方，包括生产商、进口商、出口商、报关行、承运商、理货人、中间商、口岸和机场、货站经营者、综合经营者、仓储业经营者和分销商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”</w:t>
      </w:r>
      <w:r>
        <w:rPr>
          <w:rFonts w:ascii="Times New Roman" w:eastAsia="方正仿宋_GBK" w:hAnsi="方正仿宋_GBK" w:cs="方正仿宋_GBK" w:hint="eastAsia"/>
          <w:sz w:val="32"/>
          <w:szCs w:val="32"/>
        </w:rPr>
        <w:t>。</w:t>
      </w:r>
    </w:p>
    <w:p w:rsidR="00CF17F9" w:rsidRDefault="00CF17F9"/>
    <w:sectPr w:rsidR="00CF17F9" w:rsidSect="00CF1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5AA6"/>
    <w:rsid w:val="00A35AA6"/>
    <w:rsid w:val="00CF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35AA6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rsid w:val="00A35AA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A35AA6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2021-04-27T03:52:00Z</dcterms:created>
  <dcterms:modified xsi:type="dcterms:W3CDTF">2021-04-27T03:52:00Z</dcterms:modified>
</cp:coreProperties>
</file>