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line="60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/>
          <w:spacing w:val="-18"/>
          <w:sz w:val="44"/>
          <w:szCs w:val="44"/>
        </w:rPr>
      </w:pPr>
      <w:r>
        <w:rPr>
          <w:rFonts w:hint="eastAsia" w:ascii="方正小标宋_GBK" w:hAnsi="宋体" w:eastAsia="方正小标宋_GBK"/>
          <w:spacing w:val="-18"/>
          <w:sz w:val="44"/>
          <w:szCs w:val="44"/>
        </w:rPr>
        <w:t>重庆高新区</w:t>
      </w:r>
      <w:r>
        <w:rPr>
          <w:rFonts w:hint="eastAsia" w:ascii="方正小标宋_GBK" w:eastAsia="方正小标宋_GBK"/>
          <w:sz w:val="44"/>
          <w:szCs w:val="44"/>
        </w:rPr>
        <w:t>国有房屋租金</w:t>
      </w:r>
      <w:r>
        <w:rPr>
          <w:rFonts w:hint="eastAsia" w:ascii="方正小标宋_GBK" w:hAnsi="宋体" w:eastAsia="方正小标宋_GBK"/>
          <w:spacing w:val="-18"/>
          <w:sz w:val="44"/>
          <w:szCs w:val="44"/>
        </w:rPr>
        <w:t>减免申请表</w:t>
      </w:r>
    </w:p>
    <w:p>
      <w:pPr>
        <w:rPr>
          <w:rFonts w:ascii="方正仿宋_GBK" w:hAnsi="宋体" w:eastAsia="方正仿宋_GBK"/>
          <w:sz w:val="24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             </w:t>
      </w:r>
      <w:r>
        <w:rPr>
          <w:rFonts w:hint="eastAsia" w:ascii="方正仿宋_GBK" w:hAnsi="宋体" w:eastAsia="方正仿宋_GBK"/>
          <w:sz w:val="24"/>
        </w:rPr>
        <w:t xml:space="preserve">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811"/>
        <w:gridCol w:w="2105"/>
        <w:gridCol w:w="1670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企业名称</w:t>
            </w:r>
          </w:p>
        </w:tc>
        <w:tc>
          <w:tcPr>
            <w:tcW w:w="6771" w:type="dxa"/>
            <w:gridSpan w:val="3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注册地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租赁位置</w:t>
            </w:r>
          </w:p>
        </w:tc>
        <w:tc>
          <w:tcPr>
            <w:tcW w:w="2996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合同期限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租赁面积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(平方米)</w:t>
            </w:r>
          </w:p>
        </w:tc>
        <w:tc>
          <w:tcPr>
            <w:tcW w:w="2996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申请减免日期（年月日）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租金单价（元／</w:t>
            </w:r>
            <w:r>
              <w:rPr>
                <w:rFonts w:hint="eastAsia" w:ascii="方正仿宋_GBK" w:eastAsia="方正仿宋_GBK"/>
                <w:sz w:val="28"/>
              </w:rPr>
              <w:t>M</w:t>
            </w:r>
            <w:r>
              <w:rPr>
                <w:rFonts w:hint="eastAsia" w:ascii="方正仿宋_GBK" w:eastAsia="方正仿宋_GBK"/>
                <w:sz w:val="28"/>
                <w:vertAlign w:val="superscript"/>
              </w:rPr>
              <w:t>2</w:t>
            </w:r>
            <w:r>
              <w:rPr>
                <w:rFonts w:hint="eastAsia" w:ascii="方正仿宋_GBK" w:hAnsi="宋体" w:eastAsia="方正仿宋_GBK"/>
                <w:sz w:val="24"/>
              </w:rPr>
              <w:t>·月）</w:t>
            </w:r>
          </w:p>
        </w:tc>
        <w:tc>
          <w:tcPr>
            <w:tcW w:w="2996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申请减免租金金额（万元）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联系人及电话</w:t>
            </w:r>
          </w:p>
        </w:tc>
        <w:tc>
          <w:tcPr>
            <w:tcW w:w="2996" w:type="dxa"/>
            <w:noWrap w:val="0"/>
            <w:vAlign w:val="top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出租单位意见</w:t>
            </w:r>
          </w:p>
        </w:tc>
        <w:tc>
          <w:tcPr>
            <w:tcW w:w="7582" w:type="dxa"/>
            <w:gridSpan w:val="4"/>
            <w:noWrap w:val="0"/>
            <w:vAlign w:val="top"/>
          </w:tcPr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出租单位意见：</w:t>
            </w:r>
          </w:p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盖  章:</w:t>
            </w:r>
          </w:p>
          <w:p>
            <w:pPr>
              <w:tabs>
                <w:tab w:val="left" w:pos="5517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日  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主管部门意见</w:t>
            </w:r>
          </w:p>
        </w:tc>
        <w:tc>
          <w:tcPr>
            <w:tcW w:w="7582" w:type="dxa"/>
            <w:gridSpan w:val="4"/>
            <w:noWrap w:val="0"/>
            <w:vAlign w:val="top"/>
          </w:tcPr>
          <w:p>
            <w:pPr>
              <w:tabs>
                <w:tab w:val="left" w:pos="5367"/>
                <w:tab w:val="left" w:pos="6522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主管部门意见：</w:t>
            </w:r>
          </w:p>
          <w:p>
            <w:pPr>
              <w:tabs>
                <w:tab w:val="left" w:pos="5367"/>
                <w:tab w:val="left" w:pos="6522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5367"/>
                <w:tab w:val="left" w:pos="6522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6252"/>
                <w:tab w:val="left" w:pos="6492"/>
              </w:tabs>
              <w:snapToGrid w:val="0"/>
              <w:ind w:firstLine="5400" w:firstLineChars="22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盖  章:</w:t>
            </w:r>
          </w:p>
          <w:p>
            <w:pPr>
              <w:tabs>
                <w:tab w:val="left" w:pos="5367"/>
                <w:tab w:val="left" w:pos="6522"/>
              </w:tabs>
              <w:snapToGrid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日  期:</w:t>
            </w:r>
          </w:p>
        </w:tc>
      </w:tr>
    </w:tbl>
    <w:p>
      <w:pPr>
        <w:spacing w:line="600" w:lineRule="atLeast"/>
        <w:rPr>
          <w:rFonts w:hint="eastAsia" w:ascii="方正仿宋_GBK" w:hAnsi="宋体" w:eastAsia="方正仿宋_GBK"/>
          <w:w w:val="90"/>
          <w:sz w:val="24"/>
        </w:rPr>
      </w:pPr>
      <w:r>
        <w:rPr>
          <w:rFonts w:hint="eastAsia" w:ascii="方正仿宋_GBK" w:hAnsi="宋体" w:eastAsia="方正仿宋_GBK"/>
          <w:w w:val="90"/>
          <w:sz w:val="24"/>
        </w:rPr>
        <w:t>（申请资料包括承租单位申请书、承租单位法人代表身份证明、营业执照、租赁合同等）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833250"/>
    <w:rsid w:val="4D833250"/>
    <w:rsid w:val="7A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TML Preformatted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436</Characters>
  <Lines>0</Lines>
  <Paragraphs>0</Paragraphs>
  <TotalTime>0</TotalTime>
  <ScaleCrop>false</ScaleCrop>
  <LinksUpToDate>false</LinksUpToDate>
  <CharactersWithSpaces>539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2022-12-26T15:26:00Z</dcterms:created>
  <dc:creator>silence</dc:creator>
  <cp:lastModifiedBy>silence</cp:lastModifiedBy>
  <dcterms:modified xsi:type="dcterms:W3CDTF">2022-12-26T15:26:47Z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A0D86D8E2F7E4E4793C775EE37185156</vt:lpwstr>
  </property>
</Properties>
</file>