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79" w:rsidRDefault="004C51AF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val="en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川渝乐翻天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——成渝双城喜剧幽默节目交流展演活动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2160"/>
        <w:gridCol w:w="2475"/>
        <w:gridCol w:w="1425"/>
        <w:gridCol w:w="1410"/>
        <w:gridCol w:w="1275"/>
        <w:gridCol w:w="1965"/>
        <w:gridCol w:w="1710"/>
      </w:tblGrid>
      <w:tr w:rsidR="00886C79">
        <w:tc>
          <w:tcPr>
            <w:tcW w:w="1582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活动主题</w:t>
            </w:r>
          </w:p>
        </w:tc>
        <w:tc>
          <w:tcPr>
            <w:tcW w:w="2160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主办单位</w:t>
            </w:r>
          </w:p>
        </w:tc>
        <w:tc>
          <w:tcPr>
            <w:tcW w:w="2475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承办单位</w:t>
            </w:r>
          </w:p>
        </w:tc>
        <w:tc>
          <w:tcPr>
            <w:tcW w:w="1425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活动时间</w:t>
            </w:r>
          </w:p>
        </w:tc>
        <w:tc>
          <w:tcPr>
            <w:tcW w:w="1410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活动内容</w:t>
            </w:r>
          </w:p>
        </w:tc>
        <w:tc>
          <w:tcPr>
            <w:tcW w:w="1275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活动性质</w:t>
            </w:r>
          </w:p>
        </w:tc>
        <w:tc>
          <w:tcPr>
            <w:tcW w:w="1965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活动地点</w:t>
            </w:r>
          </w:p>
        </w:tc>
        <w:tc>
          <w:tcPr>
            <w:tcW w:w="1710" w:type="dxa"/>
          </w:tcPr>
          <w:p w:rsidR="00886C79" w:rsidRDefault="004C51A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lang w:val="en"/>
              </w:rPr>
              <w:t>咨询电话</w:t>
            </w:r>
          </w:p>
        </w:tc>
      </w:tr>
      <w:tr w:rsidR="00886C79" w:rsidTr="004C51AF">
        <w:tc>
          <w:tcPr>
            <w:tcW w:w="1582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川渝乐翻天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——成渝双城喜剧幽默节目交流展演活动</w:t>
            </w:r>
          </w:p>
        </w:tc>
        <w:tc>
          <w:tcPr>
            <w:tcW w:w="2160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重庆市文化和旅游发展委员会、四川省文化和旅游厅</w:t>
            </w:r>
          </w:p>
        </w:tc>
        <w:tc>
          <w:tcPr>
            <w:tcW w:w="2475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重庆高新区公共服务局、重庆市群众艺术馆</w:t>
            </w:r>
          </w:p>
        </w:tc>
        <w:tc>
          <w:tcPr>
            <w:tcW w:w="1425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  <w:tc>
          <w:tcPr>
            <w:tcW w:w="1410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喜剧节目展演</w:t>
            </w:r>
          </w:p>
        </w:tc>
        <w:tc>
          <w:tcPr>
            <w:tcW w:w="1275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群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文活动</w:t>
            </w:r>
            <w:proofErr w:type="gramEnd"/>
          </w:p>
        </w:tc>
        <w:tc>
          <w:tcPr>
            <w:tcW w:w="1965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en"/>
              </w:rPr>
              <w:t>重庆市第一实验中学校</w:t>
            </w:r>
          </w:p>
        </w:tc>
        <w:tc>
          <w:tcPr>
            <w:tcW w:w="1710" w:type="dxa"/>
            <w:vAlign w:val="center"/>
          </w:tcPr>
          <w:p w:rsidR="00886C79" w:rsidRDefault="004C51AF" w:rsidP="004C51AF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023-68680032</w:t>
            </w:r>
          </w:p>
        </w:tc>
      </w:tr>
    </w:tbl>
    <w:p w:rsidR="00886C79" w:rsidRDefault="00886C79">
      <w:pPr>
        <w:rPr>
          <w:lang w:val="en"/>
        </w:rPr>
      </w:pPr>
    </w:p>
    <w:sectPr w:rsidR="00886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FFB350B"/>
    <w:rsid w:val="004C51AF"/>
    <w:rsid w:val="00886C7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bear</cp:lastModifiedBy>
  <cp:revision>3</cp:revision>
  <dcterms:created xsi:type="dcterms:W3CDTF">2018-07-11T15:11:00Z</dcterms:created>
  <dcterms:modified xsi:type="dcterms:W3CDTF">2024-09-04T10:09:00Z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