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79F03" w14:textId="77777777" w:rsidR="000667A1" w:rsidRDefault="00494B33">
      <w:pPr>
        <w:pStyle w:val="a8"/>
        <w:spacing w:before="0" w:beforeAutospacing="0" w:after="0" w:afterAutospacing="0" w:line="570"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重庆市沙坪坝区曾家镇文化服务中心</w:t>
      </w:r>
    </w:p>
    <w:p w14:paraId="3746B83B" w14:textId="017CBE92" w:rsidR="00552B11" w:rsidRDefault="00494B33">
      <w:pPr>
        <w:pStyle w:val="a8"/>
        <w:spacing w:before="0" w:beforeAutospacing="0" w:after="0" w:afterAutospacing="0" w:line="570" w:lineRule="exact"/>
        <w:jc w:val="center"/>
        <w:rPr>
          <w:rFonts w:ascii="方正小标宋_GBK" w:eastAsia="方正小标宋_GBK" w:hAnsi="方正小标宋_GBK" w:cs="方正小标宋_GBK" w:hint="default"/>
          <w:sz w:val="44"/>
          <w:szCs w:val="44"/>
          <w:shd w:val="clear" w:color="auto" w:fill="FFFFFF"/>
        </w:rPr>
      </w:pPr>
      <w:r>
        <w:rPr>
          <w:rFonts w:ascii="方正小标宋_GBK" w:eastAsia="方正小标宋_GBK" w:hAnsi="方正小标宋_GBK" w:cs="方正小标宋_GBK"/>
          <w:sz w:val="44"/>
          <w:szCs w:val="44"/>
          <w:shd w:val="clear" w:color="auto" w:fill="FFFFFF"/>
        </w:rPr>
        <w:t>2023年度</w:t>
      </w:r>
      <w:r w:rsidR="000667A1">
        <w:rPr>
          <w:rFonts w:ascii="方正小标宋_GBK" w:eastAsia="方正小标宋_GBK" w:hAnsi="方正小标宋_GBK" w:cs="方正小标宋_GBK"/>
          <w:sz w:val="44"/>
          <w:szCs w:val="44"/>
          <w:shd w:val="clear" w:color="auto" w:fill="FFFFFF"/>
        </w:rPr>
        <w:t>部门</w:t>
      </w:r>
      <w:r>
        <w:rPr>
          <w:rFonts w:ascii="方正小标宋_GBK" w:eastAsia="方正小标宋_GBK" w:hAnsi="方正小标宋_GBK" w:cs="方正小标宋_GBK"/>
          <w:sz w:val="44"/>
          <w:szCs w:val="44"/>
          <w:shd w:val="clear" w:color="auto" w:fill="FFFFFF"/>
        </w:rPr>
        <w:t>决算公开说明</w:t>
      </w:r>
    </w:p>
    <w:p w14:paraId="5ADB6D38" w14:textId="77777777" w:rsidR="00552B11" w:rsidRDefault="00552B11">
      <w:pPr>
        <w:pStyle w:val="a8"/>
        <w:spacing w:before="0" w:beforeAutospacing="0" w:after="0" w:afterAutospacing="0" w:line="570" w:lineRule="exact"/>
        <w:jc w:val="center"/>
        <w:rPr>
          <w:rFonts w:ascii="方正小标宋_GBK" w:eastAsia="方正小标宋_GBK" w:hAnsi="方正小标宋_GBK" w:cs="方正小标宋_GBK" w:hint="default"/>
          <w:sz w:val="44"/>
          <w:szCs w:val="44"/>
          <w:shd w:val="clear" w:color="auto" w:fill="FFFFFF"/>
        </w:rPr>
      </w:pPr>
    </w:p>
    <w:p w14:paraId="16109314" w14:textId="77777777" w:rsidR="00552B11" w:rsidRDefault="00494B33">
      <w:pPr>
        <w:pStyle w:val="a8"/>
        <w:shd w:val="clear" w:color="auto" w:fill="FFFFFF"/>
        <w:spacing w:before="0" w:beforeAutospacing="0" w:after="0" w:afterAutospacing="0" w:line="570" w:lineRule="exact"/>
        <w:ind w:firstLineChars="200" w:firstLine="640"/>
        <w:rPr>
          <w:rFonts w:ascii="方正黑体_GBK" w:eastAsia="方正黑体_GBK" w:hAnsi="黑体" w:cs="仿宋_GB2312" w:hint="default"/>
          <w:kern w:val="2"/>
          <w:sz w:val="32"/>
          <w:szCs w:val="20"/>
        </w:rPr>
      </w:pPr>
      <w:r>
        <w:rPr>
          <w:rFonts w:ascii="方正黑体_GBK" w:eastAsia="方正黑体_GBK" w:hAnsi="黑体" w:cs="仿宋_GB2312"/>
          <w:kern w:val="2"/>
          <w:sz w:val="32"/>
          <w:szCs w:val="20"/>
        </w:rPr>
        <w:t>一、单位基本情况</w:t>
      </w:r>
    </w:p>
    <w:p w14:paraId="14E717CC" w14:textId="77777777" w:rsidR="00552B11" w:rsidRDefault="00494B33">
      <w:pPr>
        <w:pStyle w:val="a8"/>
        <w:shd w:val="clear" w:color="auto" w:fill="FFFFFF"/>
        <w:spacing w:before="0" w:beforeAutospacing="0" w:after="0" w:afterAutospacing="0" w:line="570" w:lineRule="exact"/>
        <w:ind w:firstLine="420"/>
        <w:rPr>
          <w:rFonts w:ascii="方正楷体_GBK" w:eastAsia="方正楷体_GBK" w:hAnsi="方正楷体_GBK" w:cs="方正楷体_GBK" w:hint="default"/>
          <w:kern w:val="2"/>
          <w:sz w:val="32"/>
          <w:szCs w:val="20"/>
        </w:rPr>
      </w:pPr>
      <w:r>
        <w:rPr>
          <w:rFonts w:ascii="方正楷体_GBK" w:eastAsia="方正楷体_GBK" w:hAnsi="方正楷体_GBK" w:cs="方正楷体_GBK"/>
          <w:kern w:val="2"/>
          <w:sz w:val="32"/>
          <w:szCs w:val="20"/>
        </w:rPr>
        <w:t>（一）职能职责</w:t>
      </w:r>
    </w:p>
    <w:p w14:paraId="0A6C9BC3" w14:textId="77777777" w:rsidR="00552B11" w:rsidRDefault="00494B33">
      <w:pPr>
        <w:spacing w:line="570" w:lineRule="exact"/>
        <w:ind w:firstLineChars="200" w:firstLine="640"/>
        <w:rPr>
          <w:rFonts w:ascii="Times New Roman" w:eastAsia="方正仿宋_GBK" w:hAnsi="Times New Roman" w:hint="default"/>
          <w:sz w:val="32"/>
          <w:szCs w:val="20"/>
        </w:rPr>
      </w:pPr>
      <w:r>
        <w:rPr>
          <w:rFonts w:ascii="Times New Roman" w:eastAsia="方正仿宋_GBK" w:hAnsi="Times New Roman"/>
          <w:sz w:val="32"/>
          <w:szCs w:val="20"/>
        </w:rPr>
        <w:t>组织群众文化活动，繁荣群众文化事业；承担文化、宣传、广播电视、体育、科技培训等方面的服务工作；承担文艺活动组织工作和宣传时政法制及科普教育知识；承担广播电视管理工作；承担群众性体育及全民健身活动组织工作；承担村、社区文化指导及科技培训工作等。</w:t>
      </w:r>
    </w:p>
    <w:p w14:paraId="14E447E6" w14:textId="77777777" w:rsidR="00552B11" w:rsidRDefault="00494B33">
      <w:pPr>
        <w:pStyle w:val="a8"/>
        <w:shd w:val="clear" w:color="auto" w:fill="FFFFFF"/>
        <w:spacing w:before="0" w:beforeAutospacing="0" w:after="0" w:afterAutospacing="0" w:line="570" w:lineRule="exact"/>
        <w:ind w:firstLine="420"/>
        <w:rPr>
          <w:rFonts w:ascii="方正楷体_GBK" w:eastAsia="方正楷体_GBK" w:hAnsi="方正楷体_GBK" w:cs="方正楷体_GBK" w:hint="default"/>
          <w:kern w:val="2"/>
          <w:sz w:val="32"/>
          <w:szCs w:val="20"/>
        </w:rPr>
      </w:pPr>
      <w:r>
        <w:rPr>
          <w:rFonts w:ascii="方正楷体_GBK" w:eastAsia="方正楷体_GBK" w:hAnsi="方正楷体_GBK" w:cs="方正楷体_GBK"/>
          <w:kern w:val="2"/>
          <w:sz w:val="32"/>
          <w:szCs w:val="20"/>
        </w:rPr>
        <w:t>（二）机构设置</w:t>
      </w:r>
    </w:p>
    <w:p w14:paraId="77F7FABF" w14:textId="77777777" w:rsidR="00552B11" w:rsidRDefault="00494B33">
      <w:pPr>
        <w:spacing w:line="570" w:lineRule="exact"/>
        <w:ind w:firstLineChars="200" w:firstLine="640"/>
        <w:rPr>
          <w:rFonts w:ascii="Times New Roman" w:eastAsia="方正仿宋_GBK" w:hAnsi="Times New Roman" w:hint="default"/>
          <w:sz w:val="32"/>
          <w:szCs w:val="20"/>
        </w:rPr>
      </w:pPr>
      <w:r>
        <w:rPr>
          <w:rFonts w:ascii="Times New Roman" w:eastAsia="方正仿宋_GBK" w:hAnsi="Times New Roman"/>
          <w:sz w:val="32"/>
          <w:szCs w:val="20"/>
        </w:rPr>
        <w:t>设置</w:t>
      </w:r>
      <w:r>
        <w:rPr>
          <w:rFonts w:ascii="Times New Roman" w:eastAsia="方正仿宋_GBK" w:hAnsi="Times New Roman" w:hint="default"/>
          <w:sz w:val="32"/>
          <w:szCs w:val="20"/>
        </w:rPr>
        <w:t>文化服务中心</w:t>
      </w:r>
      <w:r>
        <w:rPr>
          <w:rFonts w:ascii="Times New Roman" w:eastAsia="方正仿宋_GBK" w:hAnsi="Times New Roman"/>
          <w:sz w:val="32"/>
          <w:szCs w:val="20"/>
        </w:rPr>
        <w:t>1</w:t>
      </w:r>
      <w:r>
        <w:rPr>
          <w:rFonts w:ascii="Times New Roman" w:eastAsia="方正仿宋_GBK" w:hAnsi="Times New Roman"/>
          <w:sz w:val="32"/>
          <w:szCs w:val="20"/>
        </w:rPr>
        <w:t>个，为事业单位，无内设部门。</w:t>
      </w:r>
    </w:p>
    <w:p w14:paraId="66C5F0B8" w14:textId="77777777" w:rsidR="00552B11" w:rsidRDefault="00494B33">
      <w:pPr>
        <w:pStyle w:val="a8"/>
        <w:shd w:val="clear" w:color="auto" w:fill="FFFFFF"/>
        <w:spacing w:before="0" w:beforeAutospacing="0" w:after="0" w:afterAutospacing="0" w:line="570" w:lineRule="exact"/>
        <w:ind w:firstLineChars="200" w:firstLine="640"/>
        <w:rPr>
          <w:rFonts w:ascii="方正黑体_GBK" w:eastAsia="方正黑体_GBK" w:hAnsi="黑体" w:cs="仿宋_GB2312" w:hint="default"/>
          <w:kern w:val="2"/>
          <w:sz w:val="32"/>
          <w:szCs w:val="20"/>
        </w:rPr>
      </w:pPr>
      <w:r>
        <w:rPr>
          <w:rFonts w:ascii="方正黑体_GBK" w:eastAsia="方正黑体_GBK" w:hAnsi="黑体" w:cs="仿宋_GB2312"/>
          <w:kern w:val="2"/>
          <w:sz w:val="32"/>
          <w:szCs w:val="20"/>
        </w:rPr>
        <w:t>二、单位决算情况说明</w:t>
      </w:r>
    </w:p>
    <w:p w14:paraId="6221E5F6" w14:textId="77777777" w:rsidR="00552B11" w:rsidRDefault="00494B33">
      <w:pPr>
        <w:pStyle w:val="1"/>
        <w:autoSpaceDE w:val="0"/>
        <w:spacing w:line="570" w:lineRule="exact"/>
        <w:ind w:firstLine="640"/>
        <w:rPr>
          <w:rFonts w:ascii="方正楷体_GBK" w:eastAsia="方正楷体_GBK" w:hAnsi="方正楷体_GBK" w:cs="方正楷体_GBK"/>
          <w:kern w:val="2"/>
          <w:sz w:val="32"/>
          <w:szCs w:val="20"/>
        </w:rPr>
      </w:pPr>
      <w:r>
        <w:rPr>
          <w:rFonts w:ascii="方正楷体_GBK" w:eastAsia="方正楷体_GBK" w:hAnsi="方正楷体_GBK" w:cs="方正楷体_GBK" w:hint="eastAsia"/>
          <w:kern w:val="2"/>
          <w:sz w:val="32"/>
          <w:szCs w:val="20"/>
        </w:rPr>
        <w:t>（一）收入支出决算总体情况说明。</w:t>
      </w:r>
    </w:p>
    <w:p w14:paraId="08DF144D" w14:textId="77777777" w:rsidR="00552B11" w:rsidRDefault="00494B33">
      <w:pPr>
        <w:pStyle w:val="a8"/>
        <w:shd w:val="clear" w:color="auto" w:fill="FFFFFF"/>
        <w:spacing w:beforeAutospacing="0" w:afterAutospacing="0" w:line="570" w:lineRule="exact"/>
        <w:ind w:firstLineChars="200" w:firstLine="643"/>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2023年度收入总计264.65万元，支出总计</w:t>
      </w:r>
      <w:r>
        <w:rPr>
          <w:rFonts w:ascii="方正仿宋_GBK" w:eastAsia="方正仿宋_GBK" w:hAnsi="方正仿宋_GBK" w:cs="方正仿宋_GBK"/>
          <w:sz w:val="32"/>
          <w:szCs w:val="32"/>
        </w:rPr>
        <w:t>264.65</w:t>
      </w:r>
      <w:r>
        <w:rPr>
          <w:rFonts w:ascii="方正仿宋_GBK" w:eastAsia="方正仿宋_GBK" w:hAnsi="方正仿宋_GBK" w:cs="方正仿宋_GBK"/>
          <w:sz w:val="32"/>
          <w:szCs w:val="32"/>
          <w:shd w:val="clear" w:color="auto" w:fill="FFFFFF"/>
        </w:rPr>
        <w:t>万元。收支较上年决算数增加264.65万元，增长100.00%，主要原因是上年度本单位未独立决算。</w:t>
      </w:r>
    </w:p>
    <w:p w14:paraId="4F06DC5E" w14:textId="77777777" w:rsidR="00552B11" w:rsidRDefault="00494B33">
      <w:pPr>
        <w:pStyle w:val="a8"/>
        <w:snapToGrid w:val="0"/>
        <w:spacing w:before="0" w:beforeAutospacing="0" w:after="0" w:afterAutospacing="0" w:line="57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2023年度收入合计264.65万元，较上年决算数增加264.65万元，增长100.00%，主要原因是上年度本单位未独立决算。其中：财政拨款收入</w:t>
      </w:r>
      <w:r>
        <w:rPr>
          <w:rFonts w:ascii="方正仿宋_GBK" w:eastAsia="方正仿宋_GBK" w:hAnsi="方正仿宋_GBK" w:cs="方正仿宋_GBK"/>
          <w:sz w:val="32"/>
          <w:szCs w:val="32"/>
        </w:rPr>
        <w:t>264.65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w:t>
      </w:r>
      <w:r>
        <w:rPr>
          <w:rFonts w:ascii="方正仿宋_GBK" w:eastAsia="方正仿宋_GBK" w:hAnsi="方正仿宋_GBK" w:cs="方正仿宋_GBK"/>
          <w:sz w:val="32"/>
          <w:szCs w:val="32"/>
          <w:shd w:val="clear" w:color="auto" w:fill="FFFFFF"/>
        </w:rPr>
        <w:lastRenderedPageBreak/>
        <w:t>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5540E820" w14:textId="77777777" w:rsidR="00552B11" w:rsidRDefault="00494B33">
      <w:pPr>
        <w:pStyle w:val="a8"/>
        <w:snapToGrid w:val="0"/>
        <w:spacing w:before="0" w:beforeAutospacing="0" w:after="0" w:afterAutospacing="0" w:line="57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264.65</w:t>
      </w:r>
      <w:r>
        <w:rPr>
          <w:rFonts w:ascii="方正仿宋_GBK" w:eastAsia="方正仿宋_GBK" w:hAnsi="方正仿宋_GBK" w:cs="方正仿宋_GBK"/>
          <w:sz w:val="32"/>
          <w:szCs w:val="32"/>
          <w:shd w:val="clear" w:color="auto" w:fill="FFFFFF"/>
        </w:rPr>
        <w:t>万元，较上年决算数增加264.65万元，增长100.00%，主要原因是上年度本单位未独立决算。其中：基本支出</w:t>
      </w:r>
      <w:r>
        <w:rPr>
          <w:rFonts w:ascii="方正仿宋_GBK" w:eastAsia="方正仿宋_GBK" w:hAnsi="方正仿宋_GBK" w:cs="方正仿宋_GBK"/>
          <w:sz w:val="32"/>
          <w:szCs w:val="32"/>
        </w:rPr>
        <w:t>182.57</w:t>
      </w:r>
      <w:r>
        <w:rPr>
          <w:rFonts w:ascii="方正仿宋_GBK" w:eastAsia="方正仿宋_GBK" w:hAnsi="方正仿宋_GBK" w:cs="方正仿宋_GBK"/>
          <w:sz w:val="32"/>
          <w:szCs w:val="32"/>
          <w:shd w:val="clear" w:color="auto" w:fill="FFFFFF"/>
        </w:rPr>
        <w:t>万元，占68.99%；项目支出</w:t>
      </w:r>
      <w:r>
        <w:rPr>
          <w:rFonts w:ascii="方正仿宋_GBK" w:eastAsia="方正仿宋_GBK" w:hAnsi="方正仿宋_GBK" w:cs="方正仿宋_GBK"/>
          <w:sz w:val="32"/>
          <w:szCs w:val="32"/>
        </w:rPr>
        <w:t>82.08</w:t>
      </w:r>
      <w:r>
        <w:rPr>
          <w:rFonts w:ascii="方正仿宋_GBK" w:eastAsia="方正仿宋_GBK" w:hAnsi="方正仿宋_GBK" w:cs="方正仿宋_GBK"/>
          <w:sz w:val="32"/>
          <w:szCs w:val="32"/>
          <w:shd w:val="clear" w:color="auto" w:fill="FFFFFF"/>
        </w:rPr>
        <w:t>万元，占31.01%；经营支出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1E9B7F15" w14:textId="77777777" w:rsidR="00552B11" w:rsidRDefault="00494B33">
      <w:pPr>
        <w:pStyle w:val="a8"/>
        <w:snapToGrid w:val="0"/>
        <w:spacing w:before="0" w:beforeAutospacing="0" w:after="0" w:afterAutospacing="0" w:line="57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万元，主要原因是实行部门预决算制度，以收定支，年末结余由高新区财政局统一管理。</w:t>
      </w:r>
    </w:p>
    <w:p w14:paraId="037D11CF" w14:textId="77777777" w:rsidR="00552B11" w:rsidRDefault="00494B33">
      <w:pPr>
        <w:pStyle w:val="1"/>
        <w:autoSpaceDE w:val="0"/>
        <w:spacing w:line="570" w:lineRule="exact"/>
        <w:ind w:firstLine="640"/>
        <w:rPr>
          <w:rFonts w:ascii="方正楷体_GBK" w:eastAsia="方正楷体_GBK" w:hAnsi="方正楷体_GBK" w:cs="方正楷体_GBK"/>
          <w:kern w:val="2"/>
          <w:sz w:val="32"/>
          <w:szCs w:val="20"/>
        </w:rPr>
      </w:pPr>
      <w:r>
        <w:rPr>
          <w:rFonts w:ascii="方正楷体_GBK" w:eastAsia="方正楷体_GBK" w:hAnsi="方正楷体_GBK" w:cs="方正楷体_GBK" w:hint="eastAsia"/>
          <w:kern w:val="2"/>
          <w:sz w:val="32"/>
          <w:szCs w:val="20"/>
        </w:rPr>
        <w:t>（二）财政拨款收入支出决算总体情况说明</w:t>
      </w:r>
    </w:p>
    <w:p w14:paraId="7020F063" w14:textId="77777777" w:rsidR="00552B11" w:rsidRDefault="00494B33">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2023年度财政拨款收、支总计264.65万元。与2022年相比，财政拨款收、支总计各增加264.65万元，增长100.00%。主要原因是上年度本单位未独立决算。</w:t>
      </w:r>
    </w:p>
    <w:p w14:paraId="3AB2FD07" w14:textId="77777777" w:rsidR="00552B11" w:rsidRDefault="00494B33">
      <w:pPr>
        <w:pStyle w:val="1"/>
        <w:autoSpaceDE w:val="0"/>
        <w:spacing w:line="570" w:lineRule="exact"/>
        <w:ind w:firstLine="640"/>
        <w:rPr>
          <w:rFonts w:ascii="方正楷体_GBK" w:eastAsia="方正楷体_GBK" w:hAnsi="方正楷体_GBK" w:cs="方正楷体_GBK"/>
          <w:kern w:val="2"/>
          <w:sz w:val="32"/>
          <w:szCs w:val="20"/>
        </w:rPr>
      </w:pPr>
      <w:r>
        <w:rPr>
          <w:rFonts w:ascii="方正楷体_GBK" w:eastAsia="方正楷体_GBK" w:hAnsi="方正楷体_GBK" w:cs="方正楷体_GBK" w:hint="eastAsia"/>
          <w:kern w:val="2"/>
          <w:sz w:val="32"/>
          <w:szCs w:val="20"/>
        </w:rPr>
        <w:t>（三）一般公共预算财政拨款收入支出决算情况说明</w:t>
      </w:r>
    </w:p>
    <w:p w14:paraId="28B0DF8E" w14:textId="77777777" w:rsidR="00552B11" w:rsidRDefault="00494B33">
      <w:pPr>
        <w:pStyle w:val="a8"/>
        <w:snapToGrid w:val="0"/>
        <w:spacing w:before="0" w:beforeAutospacing="0" w:after="0" w:afterAutospacing="0" w:line="57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264.65</w:t>
      </w:r>
      <w:r>
        <w:rPr>
          <w:rFonts w:ascii="方正仿宋_GBK" w:eastAsia="方正仿宋_GBK" w:hAnsi="方正仿宋_GBK" w:cs="方正仿宋_GBK"/>
          <w:sz w:val="32"/>
          <w:szCs w:val="32"/>
          <w:shd w:val="clear" w:color="auto" w:fill="FFFFFF"/>
        </w:rPr>
        <w:t>万元，较上年决算数增加264.65万元，增长100.00%。主要原因是上年度本单位未独立决算。较年初预算数增加67.39万元，增长34.16%。主要原因是增人增资和</w:t>
      </w:r>
      <w:proofErr w:type="gramStart"/>
      <w:r>
        <w:rPr>
          <w:rFonts w:ascii="方正仿宋_GBK" w:eastAsia="方正仿宋_GBK" w:hAnsi="方正仿宋_GBK" w:cs="方正仿宋_GBK"/>
          <w:sz w:val="32"/>
          <w:szCs w:val="32"/>
          <w:shd w:val="clear" w:color="auto" w:fill="FFFFFF"/>
        </w:rPr>
        <w:t>追加文旅活动</w:t>
      </w:r>
      <w:proofErr w:type="gramEnd"/>
      <w:r>
        <w:rPr>
          <w:rFonts w:ascii="方正仿宋_GBK" w:eastAsia="方正仿宋_GBK" w:hAnsi="方正仿宋_GBK" w:cs="方正仿宋_GBK"/>
          <w:sz w:val="32"/>
          <w:szCs w:val="32"/>
          <w:shd w:val="clear" w:color="auto" w:fill="FFFFFF"/>
        </w:rPr>
        <w:t>支出及公共文化场所免开补助等。</w:t>
      </w:r>
    </w:p>
    <w:p w14:paraId="7FA1C124" w14:textId="77777777" w:rsidR="00552B11" w:rsidRDefault="00494B33">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20D905B1" w14:textId="77777777" w:rsidR="00552B11" w:rsidRDefault="00494B33">
      <w:pPr>
        <w:pStyle w:val="a8"/>
        <w:snapToGrid w:val="0"/>
        <w:spacing w:before="0" w:beforeAutospacing="0" w:after="0" w:afterAutospacing="0" w:line="57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lastRenderedPageBreak/>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264.65</w:t>
      </w:r>
      <w:r>
        <w:rPr>
          <w:rFonts w:ascii="方正仿宋_GBK" w:eastAsia="方正仿宋_GBK" w:hAnsi="方正仿宋_GBK" w:cs="方正仿宋_GBK"/>
          <w:sz w:val="32"/>
          <w:szCs w:val="32"/>
          <w:shd w:val="clear" w:color="auto" w:fill="FFFFFF"/>
        </w:rPr>
        <w:t>万元，较上年决算数增加264.65万元，增长100.00%。主要原因是上年度本单位未独立决算。较年初预算数增加67.39万元，增长34.16%。主要原因是增人增资和</w:t>
      </w:r>
      <w:proofErr w:type="gramStart"/>
      <w:r>
        <w:rPr>
          <w:rFonts w:ascii="方正仿宋_GBK" w:eastAsia="方正仿宋_GBK" w:hAnsi="方正仿宋_GBK" w:cs="方正仿宋_GBK"/>
          <w:sz w:val="32"/>
          <w:szCs w:val="32"/>
          <w:shd w:val="clear" w:color="auto" w:fill="FFFFFF"/>
        </w:rPr>
        <w:t>追加文旅活动</w:t>
      </w:r>
      <w:proofErr w:type="gramEnd"/>
      <w:r>
        <w:rPr>
          <w:rFonts w:ascii="方正仿宋_GBK" w:eastAsia="方正仿宋_GBK" w:hAnsi="方正仿宋_GBK" w:cs="方正仿宋_GBK"/>
          <w:sz w:val="32"/>
          <w:szCs w:val="32"/>
          <w:shd w:val="clear" w:color="auto" w:fill="FFFFFF"/>
        </w:rPr>
        <w:t>支出及公共文化场所免开补助等。</w:t>
      </w:r>
    </w:p>
    <w:p w14:paraId="66B28522" w14:textId="3C6EFB80" w:rsidR="00552B11" w:rsidRDefault="00494B33">
      <w:pPr>
        <w:pStyle w:val="a8"/>
        <w:snapToGrid w:val="0"/>
        <w:spacing w:before="0" w:beforeAutospacing="0" w:after="0" w:afterAutospacing="0" w:line="57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00CB1EA2">
        <w:rPr>
          <w:rFonts w:ascii="方正仿宋_GBK" w:eastAsia="方正仿宋_GBK" w:hAnsi="方正仿宋_GBK" w:cs="方正仿宋_GBK"/>
          <w:sz w:val="32"/>
          <w:szCs w:val="32"/>
          <w:shd w:val="clear" w:color="auto" w:fill="FFFFFF"/>
        </w:rPr>
        <w:t>高新区实行零结转制度</w:t>
      </w:r>
      <w:r>
        <w:rPr>
          <w:rFonts w:ascii="方正仿宋_GBK" w:eastAsia="方正仿宋_GBK" w:hAnsi="方正仿宋_GBK" w:cs="方正仿宋_GBK"/>
          <w:sz w:val="32"/>
          <w:szCs w:val="32"/>
          <w:shd w:val="clear" w:color="auto" w:fill="FFFFFF"/>
        </w:rPr>
        <w:t>。</w:t>
      </w:r>
    </w:p>
    <w:p w14:paraId="517D5210" w14:textId="77777777" w:rsidR="00552B11" w:rsidRDefault="00494B33">
      <w:pPr>
        <w:pStyle w:val="a8"/>
        <w:snapToGrid w:val="0"/>
        <w:spacing w:before="0" w:beforeAutospacing="0" w:after="0" w:afterAutospacing="0" w:line="57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a"/>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本单位2023年度一般公共预算财政拨款支出主要用于以下几个方面：</w:t>
      </w:r>
    </w:p>
    <w:p w14:paraId="3104BD88" w14:textId="77777777" w:rsidR="00552B11" w:rsidRDefault="00494B33">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（1）文化旅游体育与传媒支出235.36万元，占88.93%，较年初预算数增加68.21万元，增长40.81%，主要原因是增人增资和上级专款下达公共文化场所免开补助、24小时书房免费开放补助等。</w:t>
      </w:r>
    </w:p>
    <w:p w14:paraId="2F7384A6" w14:textId="77777777" w:rsidR="00552B11" w:rsidRDefault="00494B33">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（2）社会保障与就业支出</w:t>
      </w:r>
      <w:r>
        <w:rPr>
          <w:rFonts w:ascii="方正仿宋_GBK" w:eastAsia="方正仿宋_GBK" w:hAnsi="方正仿宋_GBK" w:cs="方正仿宋_GBK"/>
          <w:sz w:val="32"/>
          <w:szCs w:val="32"/>
        </w:rPr>
        <w:t>18.14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6.85</w:t>
      </w:r>
      <w:r>
        <w:rPr>
          <w:rFonts w:ascii="方正仿宋_GBK" w:eastAsia="方正仿宋_GBK" w:hAnsi="方正仿宋_GBK" w:cs="方正仿宋_GBK"/>
          <w:sz w:val="32"/>
          <w:szCs w:val="32"/>
          <w:shd w:val="clear" w:color="auto" w:fill="FFFFFF"/>
        </w:rPr>
        <w:t>%，较年初预算数减少0.76万元，下降4.02%，主要原因是收回基本养老保险和职业年金。</w:t>
      </w:r>
    </w:p>
    <w:p w14:paraId="6AAD8E20" w14:textId="77777777" w:rsidR="00552B11" w:rsidRDefault="00494B33">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（3）卫生健康支出</w:t>
      </w:r>
      <w:r>
        <w:rPr>
          <w:rFonts w:ascii="方正仿宋_GBK" w:eastAsia="方正仿宋_GBK" w:hAnsi="方正仿宋_GBK" w:cs="方正仿宋_GBK"/>
          <w:sz w:val="32"/>
          <w:szCs w:val="32"/>
        </w:rPr>
        <w:t>5.47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2.07</w:t>
      </w:r>
      <w:r>
        <w:rPr>
          <w:rFonts w:ascii="方正仿宋_GBK" w:eastAsia="方正仿宋_GBK" w:hAnsi="方正仿宋_GBK" w:cs="方正仿宋_GBK"/>
          <w:sz w:val="32"/>
          <w:szCs w:val="32"/>
          <w:shd w:val="clear" w:color="auto" w:fill="FFFFFF"/>
        </w:rPr>
        <w:t>%，较年初预算数减少0.07万元，下降1.26%，主要原因是收回大额医疗补助（事业）和医疗保险（事业）。</w:t>
      </w:r>
    </w:p>
    <w:p w14:paraId="05955354" w14:textId="77777777" w:rsidR="00552B11" w:rsidRDefault="00494B33">
      <w:pPr>
        <w:spacing w:line="57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rPr>
        <w:t>住房保障支出5.68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2.15</w:t>
      </w:r>
      <w:r>
        <w:rPr>
          <w:rFonts w:ascii="方正仿宋_GBK" w:eastAsia="方正仿宋_GBK" w:hAnsi="方正仿宋_GBK" w:cs="方正仿宋_GBK"/>
          <w:sz w:val="32"/>
          <w:szCs w:val="32"/>
          <w:shd w:val="clear" w:color="auto" w:fill="FFFFFF"/>
        </w:rPr>
        <w:t>%，较年初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w:t>
      </w:r>
    </w:p>
    <w:p w14:paraId="2FEFC33C" w14:textId="77777777" w:rsidR="00552B11" w:rsidRDefault="00494B33">
      <w:pPr>
        <w:pStyle w:val="1"/>
        <w:autoSpaceDE w:val="0"/>
        <w:spacing w:line="570" w:lineRule="exact"/>
        <w:ind w:firstLine="640"/>
        <w:rPr>
          <w:rFonts w:ascii="方正楷体_GBK" w:eastAsia="方正楷体_GBK" w:hAnsi="方正楷体_GBK" w:cs="方正楷体_GBK"/>
          <w:kern w:val="2"/>
          <w:sz w:val="32"/>
          <w:szCs w:val="20"/>
        </w:rPr>
      </w:pPr>
      <w:r>
        <w:rPr>
          <w:rFonts w:ascii="方正楷体_GBK" w:eastAsia="方正楷体_GBK" w:hAnsi="方正楷体_GBK" w:cs="方正楷体_GBK" w:hint="eastAsia"/>
          <w:kern w:val="2"/>
          <w:sz w:val="32"/>
          <w:szCs w:val="20"/>
        </w:rPr>
        <w:t>（四）一般公共预算财政拨款基本支出决算情况说明</w:t>
      </w:r>
    </w:p>
    <w:p w14:paraId="1C21B0BD" w14:textId="77777777" w:rsidR="00552B11" w:rsidRDefault="00494B33">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2023年度一般公共预算财政拨款基本支出</w:t>
      </w:r>
      <w:r>
        <w:rPr>
          <w:rFonts w:ascii="方正仿宋_GBK" w:eastAsia="方正仿宋_GBK" w:hAnsi="方正仿宋_GBK" w:cs="方正仿宋_GBK"/>
          <w:sz w:val="32"/>
          <w:szCs w:val="32"/>
        </w:rPr>
        <w:t>182.57</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157.95</w:t>
      </w:r>
      <w:r>
        <w:rPr>
          <w:rFonts w:ascii="方正仿宋_GBK" w:eastAsia="方正仿宋_GBK" w:hAnsi="方正仿宋_GBK" w:cs="方正仿宋_GBK"/>
          <w:sz w:val="32"/>
          <w:szCs w:val="32"/>
          <w:shd w:val="clear" w:color="auto" w:fill="FFFFFF"/>
        </w:rPr>
        <w:t>万元，较上年决算数增加157.95万元，增长100.00%，主要原因是上年度本单位未独立决算。人员经费用途主要包括</w:t>
      </w:r>
      <w:r>
        <w:rPr>
          <w:rFonts w:ascii="方正仿宋_GBK" w:eastAsia="方正仿宋_GBK" w:hAnsi="方正仿宋_GBK" w:cs="方正仿宋_GBK"/>
          <w:sz w:val="32"/>
          <w:szCs w:val="32"/>
        </w:rPr>
        <w:t>基本工资、津贴补贴、奖金、社会保障缴费等。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24.62</w:t>
      </w:r>
      <w:r>
        <w:rPr>
          <w:rFonts w:ascii="方正仿宋_GBK" w:eastAsia="方正仿宋_GBK" w:hAnsi="方正仿宋_GBK" w:cs="方正仿宋_GBK"/>
          <w:sz w:val="32"/>
          <w:szCs w:val="32"/>
          <w:shd w:val="clear" w:color="auto" w:fill="FFFFFF"/>
        </w:rPr>
        <w:t>万元，较上年决算数增加24.62万元，增长100.00%，主要原因是上年度本单位未独立决算。公用经费用途主要包括办公费、差旅费、培训费、委托业务费等。</w:t>
      </w:r>
    </w:p>
    <w:p w14:paraId="5385F144" w14:textId="77777777" w:rsidR="00552B11" w:rsidRDefault="00494B33">
      <w:pPr>
        <w:pStyle w:val="1"/>
        <w:autoSpaceDE w:val="0"/>
        <w:spacing w:line="570" w:lineRule="exact"/>
        <w:ind w:firstLine="640"/>
        <w:rPr>
          <w:rFonts w:ascii="方正楷体_GBK" w:eastAsia="方正楷体_GBK" w:hAnsi="方正楷体_GBK" w:cs="方正楷体_GBK"/>
          <w:kern w:val="2"/>
          <w:sz w:val="32"/>
          <w:szCs w:val="20"/>
        </w:rPr>
      </w:pPr>
      <w:r>
        <w:rPr>
          <w:rFonts w:ascii="方正楷体_GBK" w:eastAsia="方正楷体_GBK" w:hAnsi="方正楷体_GBK" w:cs="方正楷体_GBK" w:hint="eastAsia"/>
          <w:kern w:val="2"/>
          <w:sz w:val="32"/>
          <w:szCs w:val="20"/>
        </w:rPr>
        <w:t>（五）政府性基金预算收支决算情况说明</w:t>
      </w:r>
    </w:p>
    <w:p w14:paraId="15A686F1" w14:textId="77777777" w:rsidR="00552B11" w:rsidRDefault="00494B33">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本单位2023年度无政府性基金预算财政拨款收支。</w:t>
      </w:r>
    </w:p>
    <w:p w14:paraId="23F6C277" w14:textId="77777777" w:rsidR="00552B11" w:rsidRDefault="00494B33">
      <w:pPr>
        <w:pStyle w:val="1"/>
        <w:autoSpaceDE w:val="0"/>
        <w:spacing w:line="570" w:lineRule="exact"/>
        <w:ind w:firstLine="640"/>
        <w:rPr>
          <w:rFonts w:ascii="方正楷体_GBK" w:eastAsia="方正楷体_GBK" w:hAnsi="方正楷体_GBK" w:cs="方正楷体_GBK"/>
          <w:kern w:val="2"/>
          <w:sz w:val="32"/>
          <w:szCs w:val="20"/>
        </w:rPr>
      </w:pPr>
      <w:r>
        <w:rPr>
          <w:rFonts w:ascii="方正楷体_GBK" w:eastAsia="方正楷体_GBK" w:hAnsi="方正楷体_GBK" w:cs="方正楷体_GBK" w:hint="eastAsia"/>
          <w:kern w:val="2"/>
          <w:sz w:val="32"/>
          <w:szCs w:val="20"/>
        </w:rPr>
        <w:t>（六）国有资本经营预算财政拨款支出决算情况说明</w:t>
      </w:r>
    </w:p>
    <w:p w14:paraId="3F13C0D4" w14:textId="77777777" w:rsidR="00552B11" w:rsidRDefault="00494B33">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本单位2023年度无国有资本经营预算财政拨款支出。</w:t>
      </w:r>
    </w:p>
    <w:p w14:paraId="25C3A74A" w14:textId="77777777" w:rsidR="00552B11" w:rsidRDefault="00494B33">
      <w:pPr>
        <w:pStyle w:val="a8"/>
        <w:shd w:val="clear" w:color="auto" w:fill="FFFFFF"/>
        <w:spacing w:before="0" w:beforeAutospacing="0" w:after="0" w:afterAutospacing="0" w:line="570" w:lineRule="exact"/>
        <w:ind w:firstLineChars="200" w:firstLine="640"/>
        <w:rPr>
          <w:rFonts w:ascii="方正黑体_GBK" w:eastAsia="方正黑体_GBK" w:hAnsi="黑体" w:cs="仿宋_GB2312" w:hint="default"/>
          <w:kern w:val="2"/>
          <w:sz w:val="32"/>
          <w:szCs w:val="20"/>
        </w:rPr>
      </w:pPr>
      <w:r>
        <w:rPr>
          <w:rFonts w:ascii="方正黑体_GBK" w:eastAsia="方正黑体_GBK" w:hAnsi="黑体" w:cs="仿宋_GB2312"/>
          <w:kern w:val="2"/>
          <w:sz w:val="32"/>
          <w:szCs w:val="20"/>
        </w:rPr>
        <w:t>三、“三公”经费情况说明</w:t>
      </w:r>
    </w:p>
    <w:p w14:paraId="2FCEB7A0" w14:textId="77777777" w:rsidR="00552B11" w:rsidRDefault="00494B33">
      <w:pPr>
        <w:pStyle w:val="1"/>
        <w:autoSpaceDE w:val="0"/>
        <w:spacing w:line="570" w:lineRule="exact"/>
        <w:ind w:firstLine="640"/>
        <w:rPr>
          <w:rFonts w:ascii="方正楷体_GBK" w:eastAsia="方正楷体_GBK" w:hAnsi="方正楷体_GBK" w:cs="方正楷体_GBK"/>
          <w:kern w:val="2"/>
          <w:sz w:val="32"/>
          <w:szCs w:val="20"/>
        </w:rPr>
      </w:pPr>
      <w:r>
        <w:rPr>
          <w:rFonts w:ascii="方正楷体_GBK" w:eastAsia="方正楷体_GBK" w:hAnsi="方正楷体_GBK" w:cs="方正楷体_GBK" w:hint="eastAsia"/>
          <w:kern w:val="2"/>
          <w:sz w:val="32"/>
          <w:szCs w:val="20"/>
        </w:rPr>
        <w:t>（一）“三公”经费支出总体情况说明</w:t>
      </w:r>
    </w:p>
    <w:p w14:paraId="28674347" w14:textId="77777777" w:rsidR="00552B11" w:rsidRDefault="00494B33">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我单位与曾家镇本级共同办公，无“三公”经费支出。</w:t>
      </w:r>
    </w:p>
    <w:p w14:paraId="1C8CBF94" w14:textId="77777777" w:rsidR="00552B11" w:rsidRDefault="00494B33">
      <w:pPr>
        <w:pStyle w:val="1"/>
        <w:autoSpaceDE w:val="0"/>
        <w:spacing w:line="570" w:lineRule="exact"/>
        <w:ind w:firstLine="640"/>
        <w:rPr>
          <w:rFonts w:ascii="方正楷体_GBK" w:eastAsia="方正楷体_GBK" w:hAnsi="方正楷体_GBK" w:cs="方正楷体_GBK"/>
          <w:kern w:val="2"/>
          <w:sz w:val="32"/>
          <w:szCs w:val="20"/>
        </w:rPr>
      </w:pPr>
      <w:r>
        <w:rPr>
          <w:rFonts w:ascii="方正楷体_GBK" w:eastAsia="方正楷体_GBK" w:hAnsi="方正楷体_GBK" w:cs="方正楷体_GBK" w:hint="eastAsia"/>
          <w:kern w:val="2"/>
          <w:sz w:val="32"/>
          <w:szCs w:val="20"/>
        </w:rPr>
        <w:t>（二）“三公”经费分项支出情况</w:t>
      </w:r>
    </w:p>
    <w:p w14:paraId="196C37D1" w14:textId="77777777" w:rsidR="00552B11" w:rsidRDefault="00494B33">
      <w:pPr>
        <w:pStyle w:val="a8"/>
        <w:spacing w:before="0" w:beforeAutospacing="0" w:after="0" w:afterAutospacing="0" w:line="57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2023年度本单位因公出国（境）费用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，较上年</w:t>
      </w:r>
      <w:proofErr w:type="gramStart"/>
      <w:r>
        <w:rPr>
          <w:rFonts w:ascii="方正仿宋_GBK" w:eastAsia="方正仿宋_GBK" w:hAnsi="方正仿宋_GBK" w:cs="方正仿宋_GBK"/>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，主要原因是</w:t>
      </w:r>
      <w:r>
        <w:rPr>
          <w:rFonts w:ascii="方正仿宋_GBK" w:eastAsia="方正仿宋_GBK" w:hAnsi="Times New Roman"/>
          <w:kern w:val="2"/>
          <w:sz w:val="32"/>
          <w:szCs w:val="32"/>
        </w:rPr>
        <w:t>本年无出国出境计划。</w:t>
      </w:r>
    </w:p>
    <w:p w14:paraId="6B2CB665" w14:textId="77777777" w:rsidR="00552B11" w:rsidRDefault="00494B33">
      <w:pPr>
        <w:pStyle w:val="a8"/>
        <w:snapToGrid w:val="0"/>
        <w:spacing w:before="0" w:beforeAutospacing="0" w:after="0" w:afterAutospacing="0" w:line="570" w:lineRule="exact"/>
        <w:ind w:firstLineChars="200" w:firstLine="640"/>
        <w:jc w:val="both"/>
        <w:rPr>
          <w:rFonts w:ascii="方正仿宋_GBK" w:eastAsia="方正仿宋_GBK" w:hAnsi="Times New Roman" w:hint="default"/>
          <w:kern w:val="2"/>
          <w:sz w:val="32"/>
          <w:szCs w:val="32"/>
        </w:rPr>
      </w:pP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，较上年</w:t>
      </w:r>
      <w:proofErr w:type="gramStart"/>
      <w:r>
        <w:rPr>
          <w:rFonts w:ascii="方正仿宋_GBK" w:eastAsia="方正仿宋_GBK" w:hAnsi="方正仿宋_GBK" w:cs="方正仿宋_GBK"/>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，主要原因是</w:t>
      </w:r>
      <w:r>
        <w:rPr>
          <w:rFonts w:ascii="方正仿宋_GBK" w:eastAsia="方正仿宋_GBK" w:hAnsi="Times New Roman"/>
          <w:kern w:val="2"/>
          <w:sz w:val="32"/>
          <w:szCs w:val="32"/>
        </w:rPr>
        <w:t>本年无公务车购置计划。</w:t>
      </w:r>
    </w:p>
    <w:p w14:paraId="24C76736" w14:textId="77777777" w:rsidR="00552B11" w:rsidRDefault="00494B33">
      <w:pPr>
        <w:pStyle w:val="a8"/>
        <w:spacing w:before="0" w:beforeAutospacing="0" w:after="0" w:afterAutospacing="0" w:line="57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公务车运行维护费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，较上年</w:t>
      </w:r>
      <w:proofErr w:type="gramStart"/>
      <w:r>
        <w:rPr>
          <w:rFonts w:ascii="方正仿宋_GBK" w:eastAsia="方正仿宋_GBK" w:hAnsi="方正仿宋_GBK" w:cs="方正仿宋_GBK"/>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，主要原因是本单位无公务用车。</w:t>
      </w:r>
    </w:p>
    <w:p w14:paraId="431A5A8E" w14:textId="77777777" w:rsidR="00552B11" w:rsidRDefault="00494B33">
      <w:pPr>
        <w:pStyle w:val="a8"/>
        <w:spacing w:before="0" w:beforeAutospacing="0" w:after="0" w:afterAutospacing="0" w:line="57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，较上年</w:t>
      </w:r>
      <w:proofErr w:type="gramStart"/>
      <w:r>
        <w:rPr>
          <w:rFonts w:ascii="方正仿宋_GBK" w:eastAsia="方正仿宋_GBK" w:hAnsi="方正仿宋_GBK" w:cs="方正仿宋_GBK"/>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w:t>
      </w:r>
      <w:r>
        <w:rPr>
          <w:rFonts w:ascii="方正仿宋_GBK" w:eastAsia="方正仿宋_GBK" w:hAnsi="Times New Roman"/>
          <w:kern w:val="2"/>
          <w:sz w:val="32"/>
          <w:szCs w:val="32"/>
        </w:rPr>
        <w:t>主要原因是</w:t>
      </w:r>
      <w:r>
        <w:rPr>
          <w:rFonts w:ascii="Times New Roman" w:eastAsia="方正仿宋_GBK" w:hAnsi="Times New Roman"/>
          <w:sz w:val="32"/>
          <w:szCs w:val="32"/>
        </w:rPr>
        <w:t>未开展公务接待相关事宜</w:t>
      </w:r>
      <w:r>
        <w:rPr>
          <w:rFonts w:ascii="方正仿宋_GBK" w:eastAsia="方正仿宋_GBK" w:hAnsi="Times New Roman"/>
          <w:kern w:val="2"/>
          <w:sz w:val="32"/>
          <w:szCs w:val="32"/>
        </w:rPr>
        <w:t>。</w:t>
      </w:r>
    </w:p>
    <w:p w14:paraId="20905C8F" w14:textId="77777777" w:rsidR="00552B11" w:rsidRDefault="00494B33">
      <w:pPr>
        <w:spacing w:line="570" w:lineRule="exact"/>
        <w:ind w:firstLineChars="200" w:firstLine="640"/>
        <w:rPr>
          <w:rFonts w:ascii="方正楷体_GBK" w:eastAsia="方正楷体_GBK" w:hAnsi="方正楷体_GBK" w:cs="方正楷体_GBK" w:hint="default"/>
          <w:kern w:val="2"/>
          <w:sz w:val="32"/>
          <w:szCs w:val="20"/>
        </w:rPr>
      </w:pPr>
      <w:r>
        <w:rPr>
          <w:rFonts w:ascii="方正楷体_GBK" w:eastAsia="方正楷体_GBK" w:hAnsi="方正楷体_GBK" w:cs="方正楷体_GBK"/>
          <w:kern w:val="2"/>
          <w:sz w:val="32"/>
          <w:szCs w:val="20"/>
        </w:rPr>
        <w:t>（三）“三公”经费实物量情况</w:t>
      </w:r>
    </w:p>
    <w:p w14:paraId="4700EA8E" w14:textId="77777777" w:rsidR="00552B11" w:rsidRDefault="00494B33">
      <w:pPr>
        <w:spacing w:line="57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14:paraId="09331D82" w14:textId="77777777" w:rsidR="00552B11" w:rsidRDefault="00494B33">
      <w:pPr>
        <w:pStyle w:val="a8"/>
        <w:shd w:val="clear" w:color="auto" w:fill="FFFFFF"/>
        <w:spacing w:before="0" w:beforeAutospacing="0" w:after="0" w:afterAutospacing="0" w:line="570" w:lineRule="exact"/>
        <w:ind w:firstLineChars="200" w:firstLine="640"/>
        <w:rPr>
          <w:rFonts w:ascii="方正黑体_GBK" w:eastAsia="方正黑体_GBK" w:hAnsi="黑体" w:cs="仿宋_GB2312" w:hint="default"/>
          <w:kern w:val="2"/>
          <w:sz w:val="32"/>
          <w:szCs w:val="20"/>
        </w:rPr>
      </w:pPr>
      <w:r>
        <w:rPr>
          <w:rFonts w:ascii="方正黑体_GBK" w:eastAsia="方正黑体_GBK" w:hAnsi="黑体" w:cs="仿宋_GB2312"/>
          <w:kern w:val="2"/>
          <w:sz w:val="32"/>
          <w:szCs w:val="20"/>
        </w:rPr>
        <w:t>四、其他需要说明的事项</w:t>
      </w:r>
    </w:p>
    <w:p w14:paraId="10EB18EF" w14:textId="77777777" w:rsidR="00552B11" w:rsidRDefault="00494B33">
      <w:pPr>
        <w:pStyle w:val="1"/>
        <w:autoSpaceDE w:val="0"/>
        <w:spacing w:line="570" w:lineRule="exact"/>
        <w:ind w:firstLine="640"/>
        <w:rPr>
          <w:rFonts w:ascii="方正楷体_GBK" w:eastAsia="方正楷体_GBK" w:hAnsi="方正楷体_GBK" w:cs="方正楷体_GBK"/>
          <w:kern w:val="2"/>
          <w:sz w:val="32"/>
          <w:szCs w:val="20"/>
        </w:rPr>
      </w:pPr>
      <w:r>
        <w:rPr>
          <w:rFonts w:ascii="方正楷体_GBK" w:eastAsia="方正楷体_GBK" w:hAnsi="方正楷体_GBK" w:cs="方正楷体_GBK" w:hint="eastAsia"/>
          <w:kern w:val="2"/>
          <w:sz w:val="32"/>
          <w:szCs w:val="20"/>
        </w:rPr>
        <w:t>（一）财政拨款会议费和培训费情况说明</w:t>
      </w:r>
    </w:p>
    <w:p w14:paraId="3799A329" w14:textId="77777777" w:rsidR="00552B11" w:rsidRDefault="00494B33">
      <w:pPr>
        <w:pStyle w:val="1"/>
        <w:autoSpaceDE w:val="0"/>
        <w:spacing w:line="57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 xml:space="preserve"> 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决算数无增减</w:t>
      </w:r>
      <w:proofErr w:type="gramEnd"/>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0.37</w:t>
      </w:r>
      <w:r>
        <w:rPr>
          <w:rFonts w:ascii="方正仿宋_GBK" w:eastAsia="方正仿宋_GBK" w:hAnsi="方正仿宋_GBK" w:cs="方正仿宋_GBK"/>
          <w:sz w:val="32"/>
          <w:szCs w:val="32"/>
          <w:shd w:val="clear" w:color="auto" w:fill="FFFFFF"/>
        </w:rPr>
        <w:t>万元，较上年决算数增加0.37万元，增长100.00%，主要原因是</w:t>
      </w:r>
      <w:r>
        <w:rPr>
          <w:rFonts w:ascii="方正仿宋_GBK" w:eastAsia="方正仿宋_GBK" w:hAnsi="方正仿宋_GBK" w:cs="方正仿宋_GBK" w:hint="eastAsia"/>
          <w:sz w:val="32"/>
          <w:szCs w:val="32"/>
          <w:shd w:val="clear" w:color="auto" w:fill="FFFFFF"/>
        </w:rPr>
        <w:t>上年度本单位未独立决算</w:t>
      </w:r>
      <w:r>
        <w:rPr>
          <w:rFonts w:ascii="方正仿宋_GBK" w:eastAsia="方正仿宋_GBK" w:hAnsi="方正仿宋_GBK" w:cs="方正仿宋_GBK"/>
          <w:sz w:val="32"/>
          <w:szCs w:val="32"/>
          <w:shd w:val="clear" w:color="auto" w:fill="FFFFFF"/>
        </w:rPr>
        <w:t>。</w:t>
      </w:r>
    </w:p>
    <w:p w14:paraId="06D29F8A" w14:textId="77777777" w:rsidR="00552B11" w:rsidRDefault="00494B33">
      <w:pPr>
        <w:pStyle w:val="1"/>
        <w:autoSpaceDE w:val="0"/>
        <w:spacing w:line="570" w:lineRule="exact"/>
        <w:ind w:firstLine="640"/>
        <w:rPr>
          <w:rFonts w:ascii="方正楷体_GBK" w:eastAsia="方正楷体_GBK" w:hAnsi="方正楷体_GBK" w:cs="方正楷体_GBK"/>
          <w:kern w:val="2"/>
          <w:sz w:val="32"/>
          <w:szCs w:val="20"/>
        </w:rPr>
      </w:pPr>
      <w:r>
        <w:rPr>
          <w:rFonts w:ascii="方正楷体_GBK" w:eastAsia="方正楷体_GBK" w:hAnsi="方正楷体_GBK" w:cs="方正楷体_GBK" w:hint="eastAsia"/>
          <w:kern w:val="2"/>
          <w:sz w:val="32"/>
          <w:szCs w:val="20"/>
        </w:rPr>
        <w:t>（二）机关运行经费情况说明</w:t>
      </w:r>
    </w:p>
    <w:p w14:paraId="66D3C1B0" w14:textId="77777777" w:rsidR="00552B11" w:rsidRDefault="00494B33">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hint="default"/>
          <w:sz w:val="32"/>
          <w:szCs w:val="32"/>
          <w:shd w:val="clear" w:color="auto" w:fill="FFFFFF"/>
        </w:rPr>
        <w:t>按照部门决算列报口径，我单位不在机关运行经费统计范围之内。</w:t>
      </w:r>
    </w:p>
    <w:p w14:paraId="64BA5B6C" w14:textId="77777777" w:rsidR="00552B11" w:rsidRDefault="00494B33">
      <w:pPr>
        <w:pStyle w:val="1"/>
        <w:autoSpaceDE w:val="0"/>
        <w:spacing w:line="570" w:lineRule="exact"/>
        <w:ind w:firstLine="640"/>
        <w:rPr>
          <w:rFonts w:ascii="方正楷体_GBK" w:eastAsia="方正楷体_GBK" w:hAnsi="方正楷体_GBK" w:cs="方正楷体_GBK"/>
          <w:kern w:val="2"/>
          <w:sz w:val="32"/>
          <w:szCs w:val="20"/>
        </w:rPr>
      </w:pPr>
      <w:r>
        <w:rPr>
          <w:rFonts w:ascii="方正楷体_GBK" w:eastAsia="方正楷体_GBK" w:hAnsi="方正楷体_GBK" w:cs="方正楷体_GBK" w:hint="eastAsia"/>
          <w:kern w:val="2"/>
          <w:sz w:val="32"/>
          <w:szCs w:val="20"/>
        </w:rPr>
        <w:t>（三）国有资产占用情况说明</w:t>
      </w:r>
    </w:p>
    <w:p w14:paraId="5C5219F2" w14:textId="77777777" w:rsidR="00552B11" w:rsidRDefault="00494B33">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截至2023年12月31日，本单位共有车辆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14:paraId="081CD210" w14:textId="77777777" w:rsidR="00552B11" w:rsidRDefault="00494B33">
      <w:pPr>
        <w:pStyle w:val="1"/>
        <w:autoSpaceDE w:val="0"/>
        <w:spacing w:line="570" w:lineRule="exact"/>
        <w:ind w:firstLine="640"/>
        <w:rPr>
          <w:rFonts w:ascii="方正楷体_GBK" w:eastAsia="方正楷体_GBK" w:hAnsi="方正楷体_GBK" w:cs="方正楷体_GBK"/>
          <w:kern w:val="2"/>
          <w:sz w:val="32"/>
          <w:szCs w:val="20"/>
        </w:rPr>
      </w:pPr>
      <w:r>
        <w:rPr>
          <w:rFonts w:ascii="方正楷体_GBK" w:eastAsia="方正楷体_GBK" w:hAnsi="方正楷体_GBK" w:cs="方正楷体_GBK" w:hint="eastAsia"/>
          <w:kern w:val="2"/>
          <w:sz w:val="32"/>
          <w:szCs w:val="20"/>
        </w:rPr>
        <w:lastRenderedPageBreak/>
        <w:t>（四）政府采购支出情况说明</w:t>
      </w:r>
    </w:p>
    <w:p w14:paraId="009EA370" w14:textId="77777777" w:rsidR="00552B11" w:rsidRDefault="00494B33">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2023年度我单位未发生政府采购事项，无相关经费支出。</w:t>
      </w:r>
    </w:p>
    <w:p w14:paraId="60F0BB41" w14:textId="77777777" w:rsidR="00552B11" w:rsidRDefault="00494B33">
      <w:pPr>
        <w:pStyle w:val="a8"/>
        <w:shd w:val="clear" w:color="auto" w:fill="FFFFFF"/>
        <w:spacing w:before="0" w:beforeAutospacing="0" w:after="0" w:afterAutospacing="0" w:line="570" w:lineRule="exact"/>
        <w:ind w:firstLineChars="200" w:firstLine="640"/>
        <w:rPr>
          <w:rFonts w:ascii="方正黑体_GBK" w:eastAsia="方正黑体_GBK" w:hAnsi="黑体" w:cs="仿宋_GB2312" w:hint="default"/>
          <w:kern w:val="2"/>
          <w:sz w:val="32"/>
          <w:szCs w:val="20"/>
        </w:rPr>
      </w:pPr>
      <w:r>
        <w:rPr>
          <w:rFonts w:ascii="方正黑体_GBK" w:eastAsia="方正黑体_GBK" w:hAnsi="黑体" w:cs="仿宋_GB2312"/>
          <w:kern w:val="2"/>
          <w:sz w:val="32"/>
          <w:szCs w:val="20"/>
        </w:rPr>
        <w:t>五、预算绩效管理情况说明</w:t>
      </w:r>
    </w:p>
    <w:p w14:paraId="3EBE8C44" w14:textId="77777777" w:rsidR="00552B11" w:rsidRDefault="00494B33">
      <w:pPr>
        <w:pStyle w:val="1"/>
        <w:autoSpaceDE w:val="0"/>
        <w:spacing w:line="57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（一）单位自评情况</w:t>
      </w:r>
    </w:p>
    <w:p w14:paraId="31FCB89C" w14:textId="77777777" w:rsidR="00552B11" w:rsidRDefault="00494B33">
      <w:pPr>
        <w:pStyle w:val="Char"/>
        <w:autoSpaceDE w:val="0"/>
        <w:spacing w:before="0" w:beforeAutospacing="0" w:after="0" w:afterAutospacing="0" w:line="57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根据预算绩效管理要求，我单位对5个二级项目开展了绩效自评，涉及财政拨款项目支出资金82.08万元。</w:t>
      </w:r>
    </w:p>
    <w:p w14:paraId="4EEDC8CB" w14:textId="77777777" w:rsidR="00552B11" w:rsidRDefault="00494B33">
      <w:pPr>
        <w:pStyle w:val="Char"/>
        <w:autoSpaceDE w:val="0"/>
        <w:spacing w:before="0" w:beforeAutospacing="0" w:after="0" w:afterAutospacing="0" w:line="570" w:lineRule="exact"/>
        <w:ind w:firstLineChars="200" w:firstLine="640"/>
        <w:rPr>
          <w:rStyle w:val="aa"/>
          <w:rFonts w:ascii="方正楷体_GBK" w:eastAsia="方正仿宋_GBK" w:hAnsi="方正楷体_GBK" w:cs="方正楷体_GBK"/>
          <w:b w:val="0"/>
          <w:bCs/>
          <w:sz w:val="32"/>
          <w:szCs w:val="32"/>
          <w:shd w:val="clear" w:color="auto" w:fill="FFFFFF"/>
        </w:rPr>
      </w:pPr>
      <w:r>
        <w:rPr>
          <w:rFonts w:ascii="方正仿宋_GBK" w:eastAsia="方正仿宋_GBK" w:hAnsi="方正仿宋_GBK" w:cs="方正仿宋_GBK" w:hint="eastAsia"/>
          <w:sz w:val="32"/>
          <w:szCs w:val="32"/>
        </w:rPr>
        <w:t>曾家镇文化服务中心2023年二级项目公共文化服务与文化传承推广</w:t>
      </w:r>
      <w:proofErr w:type="gramStart"/>
      <w:r>
        <w:rPr>
          <w:rFonts w:ascii="方正仿宋_GBK" w:eastAsia="方正仿宋_GBK" w:hAnsi="方正仿宋_GBK" w:cs="方正仿宋_GBK" w:hint="eastAsia"/>
          <w:sz w:val="32"/>
          <w:szCs w:val="32"/>
        </w:rPr>
        <w:t>及文旅活动</w:t>
      </w:r>
      <w:proofErr w:type="gramEnd"/>
      <w:r>
        <w:rPr>
          <w:rFonts w:ascii="方正仿宋_GBK" w:eastAsia="方正仿宋_GBK" w:hAnsi="方正仿宋_GBK" w:cs="方正仿宋_GBK" w:hint="eastAsia"/>
          <w:sz w:val="32"/>
          <w:szCs w:val="32"/>
        </w:rPr>
        <w:t>绩效自评表（见附件1和附件2）。</w:t>
      </w:r>
    </w:p>
    <w:p w14:paraId="6DC99AAA" w14:textId="77777777" w:rsidR="00552B11" w:rsidRDefault="00494B33">
      <w:pPr>
        <w:pStyle w:val="1"/>
        <w:autoSpaceDE w:val="0"/>
        <w:spacing w:line="57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（二）单位绩效评价情况</w:t>
      </w:r>
    </w:p>
    <w:p w14:paraId="2183078E" w14:textId="77777777" w:rsidR="00552B11" w:rsidRDefault="00494B33">
      <w:pPr>
        <w:pStyle w:val="1"/>
        <w:autoSpaceDE w:val="0"/>
        <w:spacing w:line="57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我单位未组织开展绩效评价。</w:t>
      </w:r>
    </w:p>
    <w:p w14:paraId="1DFFC728" w14:textId="77777777" w:rsidR="00552B11" w:rsidRDefault="00494B33">
      <w:pPr>
        <w:pStyle w:val="1"/>
        <w:autoSpaceDE w:val="0"/>
        <w:spacing w:line="57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（三）财政绩效评价情况</w:t>
      </w:r>
    </w:p>
    <w:p w14:paraId="028AEBFB" w14:textId="77777777" w:rsidR="00552B11" w:rsidRDefault="00494B33">
      <w:pPr>
        <w:pStyle w:val="1"/>
        <w:autoSpaceDE w:val="0"/>
        <w:spacing w:line="57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重庆高新区财政局未委托第三方对我单位开展绩效评价。</w:t>
      </w:r>
    </w:p>
    <w:p w14:paraId="678BF05F" w14:textId="77777777" w:rsidR="00552B11" w:rsidRDefault="00494B33">
      <w:pPr>
        <w:pStyle w:val="a8"/>
        <w:shd w:val="clear" w:color="auto" w:fill="FFFFFF"/>
        <w:spacing w:before="0" w:beforeAutospacing="0" w:after="0" w:afterAutospacing="0" w:line="570" w:lineRule="exact"/>
        <w:ind w:firstLineChars="200" w:firstLine="640"/>
        <w:rPr>
          <w:rFonts w:ascii="方正黑体_GBK" w:eastAsia="方正黑体_GBK" w:hAnsi="黑体" w:cs="仿宋_GB2312" w:hint="default"/>
          <w:kern w:val="2"/>
          <w:sz w:val="32"/>
          <w:szCs w:val="20"/>
        </w:rPr>
      </w:pPr>
      <w:r>
        <w:rPr>
          <w:rFonts w:ascii="方正黑体_GBK" w:eastAsia="方正黑体_GBK" w:hAnsi="黑体" w:cs="仿宋_GB2312"/>
          <w:kern w:val="2"/>
          <w:sz w:val="32"/>
          <w:szCs w:val="20"/>
        </w:rPr>
        <w:t> </w:t>
      </w:r>
      <w:r>
        <w:rPr>
          <w:rFonts w:ascii="方正黑体_GBK" w:eastAsia="方正黑体_GBK" w:hAnsi="黑体" w:cs="仿宋_GB2312"/>
          <w:kern w:val="2"/>
          <w:sz w:val="32"/>
          <w:szCs w:val="20"/>
        </w:rPr>
        <w:t xml:space="preserve"> 六、专业名词解释</w:t>
      </w:r>
    </w:p>
    <w:p w14:paraId="27A64C76" w14:textId="77777777" w:rsidR="00552B11" w:rsidRDefault="00494B33">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rPr>
      </w:pPr>
      <w:r>
        <w:rPr>
          <w:rStyle w:val="aa"/>
          <w:rFonts w:ascii="方正楷体_GBK" w:eastAsia="方正楷体_GBK" w:hAnsi="方正楷体_GBK" w:cs="方正楷体_GBK"/>
          <w:b w:val="0"/>
          <w:bCs/>
          <w:sz w:val="32"/>
          <w:szCs w:val="32"/>
          <w:shd w:val="clear" w:color="auto" w:fill="FFFFFF"/>
        </w:rPr>
        <w:t> （一）财政拨款收入：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14:paraId="31D01C2A" w14:textId="77777777" w:rsidR="00552B11" w:rsidRDefault="00494B33">
      <w:pPr>
        <w:pStyle w:val="a8"/>
        <w:snapToGrid w:val="0"/>
        <w:spacing w:before="0" w:beforeAutospacing="0" w:after="0" w:afterAutospacing="0" w:line="57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方正楷体_GBK" w:eastAsia="方正楷体_GBK" w:hAnsi="方正楷体_GBK" w:cs="方正楷体_GBK"/>
          <w:b w:val="0"/>
          <w:bCs/>
          <w:sz w:val="32"/>
          <w:szCs w:val="32"/>
          <w:shd w:val="clear" w:color="auto" w:fill="FFFFFF"/>
        </w:rPr>
        <w:t>（二）事业收入：</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7D5542C" w14:textId="77777777" w:rsidR="00552B11" w:rsidRDefault="00494B33">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rPr>
      </w:pPr>
      <w:r>
        <w:rPr>
          <w:rStyle w:val="aa"/>
          <w:rFonts w:ascii="方正楷体_GBK" w:eastAsia="方正楷体_GBK" w:hAnsi="方正楷体_GBK" w:cs="方正楷体_GBK"/>
          <w:b w:val="0"/>
          <w:bCs/>
          <w:sz w:val="32"/>
          <w:szCs w:val="32"/>
          <w:shd w:val="clear" w:color="auto" w:fill="FFFFFF"/>
        </w:rPr>
        <w:t> （三）经营收入：</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14:paraId="6E0AD873" w14:textId="77777777" w:rsidR="00552B11" w:rsidRDefault="00494B33">
      <w:pPr>
        <w:pStyle w:val="a8"/>
        <w:snapToGrid w:val="0"/>
        <w:spacing w:before="0" w:beforeAutospacing="0" w:after="0" w:afterAutospacing="0" w:line="57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lastRenderedPageBreak/>
        <w:t> </w:t>
      </w:r>
      <w:r>
        <w:rPr>
          <w:rStyle w:val="aa"/>
          <w:rFonts w:ascii="方正楷体_GBK" w:eastAsia="方正楷体_GBK" w:hAnsi="方正楷体_GBK" w:cs="方正楷体_GBK"/>
          <w:b w:val="0"/>
          <w:bCs/>
          <w:sz w:val="32"/>
          <w:szCs w:val="32"/>
          <w:shd w:val="clear" w:color="auto" w:fill="FFFFFF"/>
        </w:rPr>
        <w:t>（四）其他收入：</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11EA405" w14:textId="77777777" w:rsidR="00552B11" w:rsidRDefault="00494B33">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rPr>
      </w:pPr>
      <w:r>
        <w:rPr>
          <w:rStyle w:val="aa"/>
          <w:rFonts w:ascii="方正楷体_GBK" w:eastAsia="方正楷体_GBK" w:hAnsi="方正楷体_GBK" w:cs="方正楷体_GBK"/>
          <w:b w:val="0"/>
          <w:bCs/>
          <w:sz w:val="32"/>
          <w:szCs w:val="32"/>
          <w:shd w:val="clear" w:color="auto" w:fill="FFFFFF"/>
        </w:rPr>
        <w:t>（五）使用非财政拨款结余：</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F87318C" w14:textId="77777777" w:rsidR="00552B11" w:rsidRDefault="00494B33">
      <w:pPr>
        <w:pStyle w:val="a8"/>
        <w:snapToGrid w:val="0"/>
        <w:spacing w:before="0" w:beforeAutospacing="0" w:after="0" w:afterAutospacing="0" w:line="57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方正楷体_GBK" w:eastAsia="方正楷体_GBK" w:hAnsi="方正楷体_GBK" w:cs="方正楷体_GBK"/>
          <w:b w:val="0"/>
          <w:bCs/>
          <w:sz w:val="32"/>
          <w:szCs w:val="32"/>
          <w:shd w:val="clear" w:color="auto" w:fill="FFFFFF"/>
        </w:rPr>
        <w:t>（六）年初结转和结余：</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14:paraId="0084D0FB" w14:textId="77777777" w:rsidR="00552B11" w:rsidRDefault="00494B33">
      <w:pPr>
        <w:pStyle w:val="a8"/>
        <w:snapToGrid w:val="0"/>
        <w:spacing w:before="0" w:beforeAutospacing="0" w:after="0" w:afterAutospacing="0" w:line="57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方正楷体_GBK" w:eastAsia="方正楷体_GBK" w:hAnsi="方正楷体_GBK" w:cs="方正楷体_GBK"/>
          <w:b w:val="0"/>
          <w:bCs/>
          <w:sz w:val="32"/>
          <w:szCs w:val="32"/>
          <w:shd w:val="clear" w:color="auto" w:fill="FFFFFF"/>
        </w:rPr>
        <w:t>（七）结余分配：</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14:paraId="0251F040" w14:textId="77777777" w:rsidR="00552B11" w:rsidRDefault="00494B33">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rPr>
      </w:pPr>
      <w:r>
        <w:rPr>
          <w:rStyle w:val="aa"/>
          <w:rFonts w:ascii="方正楷体_GBK" w:eastAsia="方正楷体_GBK" w:hAnsi="方正楷体_GBK" w:cs="方正楷体_GBK"/>
          <w:b w:val="0"/>
          <w:bCs/>
          <w:sz w:val="32"/>
          <w:szCs w:val="32"/>
          <w:shd w:val="clear" w:color="auto" w:fill="FFFFFF"/>
        </w:rPr>
        <w:t> （八）年末结转和结余：</w:t>
      </w:r>
      <w:r>
        <w:rPr>
          <w:rFonts w:ascii="方正仿宋_GBK" w:eastAsia="方正仿宋_GBK" w:hAnsi="方正仿宋_GBK" w:cs="方正仿宋_GBK"/>
          <w:sz w:val="32"/>
          <w:szCs w:val="32"/>
          <w:shd w:val="clear" w:color="auto" w:fill="FFFFFF"/>
        </w:rPr>
        <w:t>指单位结转下年的基本支出结转、项目支出结转和结余、经营结余。</w:t>
      </w:r>
    </w:p>
    <w:p w14:paraId="1C7A6A2C" w14:textId="77777777" w:rsidR="00552B11" w:rsidRDefault="00494B33">
      <w:pPr>
        <w:pStyle w:val="a8"/>
        <w:snapToGrid w:val="0"/>
        <w:spacing w:before="0" w:beforeAutospacing="0" w:after="0" w:afterAutospacing="0" w:line="57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方正楷体_GBK" w:eastAsia="方正楷体_GBK" w:hAnsi="方正楷体_GBK" w:cs="方正楷体_GBK"/>
          <w:b w:val="0"/>
          <w:bCs/>
          <w:sz w:val="32"/>
          <w:szCs w:val="32"/>
          <w:shd w:val="clear" w:color="auto" w:fill="FFFFFF"/>
        </w:rPr>
        <w:t>（九）基本支出：</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F47CB53" w14:textId="77777777" w:rsidR="00552B11" w:rsidRDefault="00494B33">
      <w:pPr>
        <w:pStyle w:val="a8"/>
        <w:snapToGrid w:val="0"/>
        <w:spacing w:before="0" w:beforeAutospacing="0" w:after="0" w:afterAutospacing="0" w:line="57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lastRenderedPageBreak/>
        <w:t> </w:t>
      </w:r>
      <w:r>
        <w:rPr>
          <w:rStyle w:val="aa"/>
          <w:rFonts w:ascii="方正楷体_GBK" w:eastAsia="方正楷体_GBK" w:hAnsi="方正楷体_GBK" w:cs="方正楷体_GBK"/>
          <w:b w:val="0"/>
          <w:bCs/>
          <w:sz w:val="32"/>
          <w:szCs w:val="32"/>
          <w:shd w:val="clear" w:color="auto" w:fill="FFFFFF"/>
        </w:rPr>
        <w:t>（十）项目支出：</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14:paraId="204FF639" w14:textId="77777777" w:rsidR="00552B11" w:rsidRDefault="00494B33">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rPr>
      </w:pPr>
      <w:r>
        <w:rPr>
          <w:rStyle w:val="aa"/>
          <w:rFonts w:ascii="方正楷体_GBK" w:eastAsia="方正楷体_GBK" w:hAnsi="方正楷体_GBK" w:cs="方正楷体_GBK"/>
          <w:b w:val="0"/>
          <w:bCs/>
          <w:sz w:val="32"/>
          <w:szCs w:val="32"/>
          <w:shd w:val="clear" w:color="auto" w:fill="FFFFFF"/>
        </w:rPr>
        <w:t> （十一）经营支出：</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14:paraId="36A5BA58" w14:textId="77777777" w:rsidR="00552B11" w:rsidRDefault="00494B33">
      <w:pPr>
        <w:pStyle w:val="a8"/>
        <w:snapToGrid w:val="0"/>
        <w:spacing w:before="0" w:beforeAutospacing="0" w:after="0" w:afterAutospacing="0" w:line="57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方正楷体_GBK" w:eastAsia="方正楷体_GBK" w:hAnsi="方正楷体_GBK" w:cs="方正楷体_GBK"/>
          <w:b w:val="0"/>
          <w:bCs/>
          <w:sz w:val="32"/>
          <w:szCs w:val="32"/>
          <w:shd w:val="clear" w:color="auto" w:fill="FFFFFF"/>
        </w:rPr>
        <w:t>（十二）“三公”经费：</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单位公务用车购置支出（</w:t>
      </w:r>
      <w:proofErr w:type="gramStart"/>
      <w:r>
        <w:rPr>
          <w:rFonts w:ascii="方正仿宋_GBK" w:eastAsia="方正仿宋_GBK" w:hAnsi="方正仿宋_GBK" w:cs="方正仿宋_GBK"/>
          <w:sz w:val="32"/>
          <w:szCs w:val="32"/>
          <w:shd w:val="clear" w:color="auto" w:fill="FFFFFF"/>
        </w:rPr>
        <w:t>含车辆</w:t>
      </w:r>
      <w:proofErr w:type="gramEnd"/>
      <w:r>
        <w:rPr>
          <w:rFonts w:ascii="方正仿宋_GBK" w:eastAsia="方正仿宋_GBK" w:hAnsi="方正仿宋_GBK"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单位按规定开支的各类公务接待（含外宾接待）支出。</w:t>
      </w:r>
    </w:p>
    <w:p w14:paraId="0EEA84B2" w14:textId="77777777" w:rsidR="00552B11" w:rsidRDefault="00494B33">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rPr>
      </w:pPr>
      <w:r>
        <w:rPr>
          <w:rStyle w:val="aa"/>
          <w:rFonts w:ascii="方正楷体_GBK" w:eastAsia="方正楷体_GBK" w:hAnsi="方正楷体_GBK" w:cs="方正楷体_GBK"/>
          <w:b w:val="0"/>
          <w:bCs/>
          <w:sz w:val="32"/>
          <w:szCs w:val="32"/>
          <w:shd w:val="clear" w:color="auto" w:fill="FFFFFF"/>
        </w:rPr>
        <w:t> （十三）机关运行经费：</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5F15DCE" w14:textId="77777777" w:rsidR="00552B11" w:rsidRDefault="00494B33">
      <w:pPr>
        <w:pStyle w:val="a8"/>
        <w:snapToGrid w:val="0"/>
        <w:spacing w:before="0" w:beforeAutospacing="0" w:after="0" w:afterAutospacing="0" w:line="57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方正楷体_GBK" w:eastAsia="方正楷体_GBK" w:hAnsi="方正楷体_GBK" w:cs="方正楷体_GBK"/>
          <w:b w:val="0"/>
          <w:bCs/>
          <w:sz w:val="32"/>
          <w:szCs w:val="32"/>
          <w:shd w:val="clear" w:color="auto" w:fill="FFFFFF"/>
        </w:rPr>
        <w:t>（十四）工资福利支出（支出经济分类科目类级）：</w:t>
      </w:r>
      <w:r>
        <w:rPr>
          <w:rFonts w:ascii="方正仿宋_GBK" w:eastAsia="方正仿宋_GBK" w:hAnsi="方正仿宋_GBK" w:cs="方正仿宋_GBK"/>
          <w:sz w:val="32"/>
          <w:szCs w:val="32"/>
          <w:shd w:val="clear" w:color="auto" w:fill="FFFFFF"/>
        </w:rPr>
        <w:t>反映单位开支的在职职工和编制</w:t>
      </w:r>
      <w:proofErr w:type="gramStart"/>
      <w:r>
        <w:rPr>
          <w:rFonts w:ascii="方正仿宋_GBK" w:eastAsia="方正仿宋_GBK" w:hAnsi="方正仿宋_GBK" w:cs="方正仿宋_GBK"/>
          <w:sz w:val="32"/>
          <w:szCs w:val="32"/>
          <w:shd w:val="clear" w:color="auto" w:fill="FFFFFF"/>
        </w:rPr>
        <w:t>外长期</w:t>
      </w:r>
      <w:proofErr w:type="gramEnd"/>
      <w:r>
        <w:rPr>
          <w:rFonts w:ascii="方正仿宋_GBK" w:eastAsia="方正仿宋_GBK" w:hAnsi="方正仿宋_GBK" w:cs="方正仿宋_GBK"/>
          <w:sz w:val="32"/>
          <w:szCs w:val="32"/>
          <w:shd w:val="clear" w:color="auto" w:fill="FFFFFF"/>
        </w:rPr>
        <w:t>聘用人员的各类劳动报酬，以及为上述人员缴纳的各项社会保险费等。</w:t>
      </w:r>
    </w:p>
    <w:p w14:paraId="27A88A12" w14:textId="77777777" w:rsidR="00552B11" w:rsidRDefault="00494B33">
      <w:pPr>
        <w:pStyle w:val="a8"/>
        <w:snapToGrid w:val="0"/>
        <w:spacing w:before="0" w:beforeAutospacing="0" w:after="0" w:afterAutospacing="0" w:line="57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lastRenderedPageBreak/>
        <w:t> </w:t>
      </w:r>
      <w:r>
        <w:rPr>
          <w:rStyle w:val="aa"/>
          <w:rFonts w:ascii="方正楷体_GBK" w:eastAsia="方正楷体_GBK" w:hAnsi="方正楷体_GBK" w:cs="方正楷体_GBK"/>
          <w:b w:val="0"/>
          <w:bCs/>
          <w:sz w:val="32"/>
          <w:szCs w:val="32"/>
          <w:shd w:val="clear" w:color="auto" w:fill="FFFFFF"/>
        </w:rPr>
        <w:t>（十五）商品和服务支出（支出经济分类科目类级）：</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14:paraId="07C58D0A" w14:textId="77777777" w:rsidR="00552B11" w:rsidRDefault="00494B33">
      <w:pPr>
        <w:pStyle w:val="a8"/>
        <w:snapToGrid w:val="0"/>
        <w:spacing w:before="0" w:beforeAutospacing="0" w:after="0" w:afterAutospacing="0" w:line="57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 </w:t>
      </w:r>
      <w:r>
        <w:rPr>
          <w:rStyle w:val="aa"/>
          <w:rFonts w:ascii="方正楷体_GBK" w:eastAsia="方正楷体_GBK" w:hAnsi="方正楷体_GBK" w:cs="方正楷体_GBK"/>
          <w:b w:val="0"/>
          <w:bCs/>
          <w:sz w:val="32"/>
          <w:szCs w:val="32"/>
          <w:shd w:val="clear" w:color="auto" w:fill="FFFFFF"/>
        </w:rPr>
        <w:t>（十六）对个人和家庭的补助（支出经济分类科目类级）：</w:t>
      </w:r>
      <w:r>
        <w:rPr>
          <w:rFonts w:ascii="方正仿宋_GBK" w:eastAsia="方正仿宋_GBK" w:hAnsi="方正仿宋_GBK" w:cs="方正仿宋_GBK"/>
          <w:sz w:val="32"/>
          <w:szCs w:val="32"/>
          <w:shd w:val="clear" w:color="auto" w:fill="FFFFFF"/>
        </w:rPr>
        <w:t>反映用于对个人和家庭的补助支出。</w:t>
      </w:r>
    </w:p>
    <w:p w14:paraId="40C06A76" w14:textId="77777777" w:rsidR="00552B11" w:rsidRDefault="00494B33">
      <w:pPr>
        <w:pStyle w:val="a8"/>
        <w:snapToGrid w:val="0"/>
        <w:spacing w:before="0" w:beforeAutospacing="0" w:after="0" w:afterAutospacing="0" w:line="57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方正楷体_GBK" w:eastAsia="方正楷体_GBK" w:hAnsi="方正楷体_GBK" w:cs="方正楷体_GBK"/>
          <w:b w:val="0"/>
          <w:bCs/>
          <w:sz w:val="32"/>
          <w:szCs w:val="32"/>
          <w:shd w:val="clear" w:color="auto" w:fill="FFFFFF"/>
        </w:rPr>
        <w:t>（十七）其他资本性支出（支出经济分类科目类级）：</w:t>
      </w:r>
      <w:r>
        <w:rPr>
          <w:rFonts w:ascii="方正仿宋_GBK" w:eastAsia="方正仿宋_GBK" w:hAnsi="方正仿宋_GBK" w:cs="方正仿宋_GBK"/>
          <w:sz w:val="32"/>
          <w:szCs w:val="32"/>
          <w:shd w:val="clear" w:color="auto" w:fill="FFFFFF"/>
        </w:rPr>
        <w:t>反映</w:t>
      </w:r>
      <w:proofErr w:type="gramStart"/>
      <w:r>
        <w:rPr>
          <w:rFonts w:ascii="方正仿宋_GBK" w:eastAsia="方正仿宋_GBK" w:hAnsi="方正仿宋_GBK" w:cs="方正仿宋_GBK"/>
          <w:sz w:val="32"/>
          <w:szCs w:val="32"/>
          <w:shd w:val="clear" w:color="auto" w:fill="FFFFFF"/>
        </w:rPr>
        <w:t>非各级</w:t>
      </w:r>
      <w:proofErr w:type="gramEnd"/>
      <w:r>
        <w:rPr>
          <w:rFonts w:ascii="方正仿宋_GBK" w:eastAsia="方正仿宋_GBK" w:hAnsi="方正仿宋_GBK" w:cs="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14:paraId="25F1DE13" w14:textId="77777777" w:rsidR="00552B11" w:rsidRDefault="00494B33">
      <w:pPr>
        <w:pStyle w:val="a8"/>
        <w:shd w:val="clear" w:color="auto" w:fill="FFFFFF"/>
        <w:snapToGrid w:val="0"/>
        <w:spacing w:before="0" w:beforeAutospacing="0" w:after="0" w:afterAutospacing="0" w:line="570" w:lineRule="exact"/>
        <w:ind w:firstLineChars="200" w:firstLine="643"/>
        <w:rPr>
          <w:rStyle w:val="aa"/>
          <w:rFonts w:ascii="方正黑体_GBK" w:eastAsia="方正黑体_GBK" w:hAnsi="方正黑体_GBK" w:cs="方正黑体_GBK" w:hint="default"/>
          <w:b w:val="0"/>
          <w:bCs/>
          <w:sz w:val="32"/>
          <w:szCs w:val="32"/>
          <w:shd w:val="clear" w:color="auto" w:fill="FFFFFF"/>
        </w:rPr>
      </w:pPr>
      <w:r>
        <w:rPr>
          <w:rStyle w:val="aa"/>
          <w:rFonts w:ascii="方正仿宋_GBK" w:eastAsia="方正仿宋_GBK" w:hAnsi="方正仿宋_GBK" w:cs="方正仿宋_GBK"/>
          <w:sz w:val="32"/>
          <w:szCs w:val="32"/>
          <w:shd w:val="clear" w:color="auto" w:fill="FFFFFF"/>
        </w:rPr>
        <w:t> </w:t>
      </w:r>
      <w:r>
        <w:rPr>
          <w:rStyle w:val="aa"/>
          <w:rFonts w:ascii="方正黑体_GBK" w:eastAsia="方正黑体_GBK" w:hAnsi="方正黑体_GBK" w:cs="方正黑体_GBK"/>
          <w:b w:val="0"/>
          <w:bCs/>
          <w:sz w:val="32"/>
          <w:szCs w:val="32"/>
          <w:shd w:val="clear" w:color="auto" w:fill="FFFFFF"/>
        </w:rPr>
        <w:t>  七、决算公开联系方式及信息反馈渠道</w:t>
      </w:r>
    </w:p>
    <w:p w14:paraId="5FCA48D9" w14:textId="77777777" w:rsidR="00552B11" w:rsidRDefault="00494B33">
      <w:pPr>
        <w:pStyle w:val="a8"/>
        <w:spacing w:before="0" w:beforeAutospacing="0" w:after="0" w:afterAutospacing="0" w:line="57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本单位决算公开信息反馈和联系方式</w:t>
      </w:r>
      <w:r>
        <w:rPr>
          <w:rFonts w:ascii="方正仿宋_GBK" w:eastAsia="方正仿宋_GBK" w:hAnsi="方正仿宋_GBK" w:cs="方正仿宋_GBK"/>
          <w:sz w:val="32"/>
          <w:szCs w:val="32"/>
        </w:rPr>
        <w:t>：023-65060304。</w:t>
      </w:r>
    </w:p>
    <w:p w14:paraId="6C98DE6C" w14:textId="77777777" w:rsidR="00552B11" w:rsidRDefault="00552B11">
      <w:pPr>
        <w:pStyle w:val="1"/>
        <w:autoSpaceDE w:val="0"/>
        <w:spacing w:line="570" w:lineRule="exact"/>
        <w:ind w:firstLineChars="0" w:firstLine="0"/>
        <w:rPr>
          <w:rStyle w:val="aa"/>
          <w:rFonts w:ascii="方正仿宋_GBK" w:eastAsia="方正仿宋_GBK" w:hAnsi="方正仿宋_GBK" w:cs="方正仿宋_GBK"/>
          <w:sz w:val="32"/>
          <w:szCs w:val="32"/>
          <w:shd w:val="clear" w:color="auto" w:fill="FFFF00"/>
        </w:rPr>
        <w:sectPr w:rsidR="00552B11">
          <w:footerReference w:type="default" r:id="rId7"/>
          <w:pgSz w:w="11915" w:h="16840"/>
          <w:pgMar w:top="2098" w:right="1531" w:bottom="1984" w:left="1531" w:header="851" w:footer="992" w:gutter="0"/>
          <w:pgNumType w:fmt="numberInDash"/>
          <w:cols w:space="720"/>
          <w:docGrid w:type="lines" w:linePitch="312"/>
        </w:sectPr>
      </w:pPr>
    </w:p>
    <w:p w14:paraId="08995398" w14:textId="77777777" w:rsidR="00552B11" w:rsidRDefault="00552B11">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552B11" w14:paraId="714B3116" w14:textId="7777777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85573E0" w14:textId="77777777" w:rsidR="00552B11" w:rsidRDefault="00494B33">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552B11" w14:paraId="44D0A46B" w14:textId="77777777">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14:paraId="6CA71B97" w14:textId="77777777" w:rsidR="00552B11" w:rsidRDefault="00552B11">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61DA60C5" w14:textId="77777777" w:rsidR="00552B11" w:rsidRDefault="00552B11">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1BF5B95" w14:textId="77777777" w:rsidR="00552B11" w:rsidRDefault="00552B11">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52919D3" w14:textId="77777777" w:rsidR="00552B11" w:rsidRDefault="00494B33">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552B11" w14:paraId="65D343AE" w14:textId="77777777">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34084F3" w14:textId="77777777" w:rsidR="00552B11" w:rsidRDefault="00494B33">
            <w:pPr>
              <w:spacing w:line="200" w:lineRule="exact"/>
              <w:rPr>
                <w:rFonts w:ascii="Arial" w:hAnsi="Arial" w:cs="Arial" w:hint="default"/>
                <w:color w:val="000000"/>
                <w:sz w:val="22"/>
                <w:szCs w:val="22"/>
              </w:rPr>
            </w:pPr>
            <w:r>
              <w:rPr>
                <w:rFonts w:cs="宋体"/>
                <w:sz w:val="20"/>
                <w:szCs w:val="20"/>
              </w:rPr>
              <w:t>公开单位：</w:t>
            </w:r>
            <w:r>
              <w:rPr>
                <w:sz w:val="20"/>
              </w:rPr>
              <w:t>重庆市沙坪坝区曾家镇文化服务中心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2D391D38" w14:textId="77777777" w:rsidR="00552B11" w:rsidRDefault="00552B11">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322B701" w14:textId="77777777" w:rsidR="00552B11" w:rsidRDefault="00494B33">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52B11" w14:paraId="7EF995BC" w14:textId="77777777">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D84B64" w14:textId="77777777" w:rsidR="00552B11" w:rsidRDefault="00494B33">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28D142BA" w14:textId="77777777" w:rsidR="00552B11" w:rsidRDefault="00494B33">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552B11" w14:paraId="6D0F4AA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F24807" w14:textId="77777777" w:rsidR="00552B11" w:rsidRDefault="00494B33">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4C222C3" w14:textId="77777777" w:rsidR="00552B11" w:rsidRDefault="00494B33">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6BC741A" w14:textId="77777777" w:rsidR="00552B11" w:rsidRDefault="00494B33">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6BEB414" w14:textId="77777777" w:rsidR="00552B11" w:rsidRDefault="00494B33">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552B11" w14:paraId="0A91632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B04F12"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D6545C" w14:textId="77777777" w:rsidR="00552B11" w:rsidRDefault="00494B33">
            <w:pPr>
              <w:spacing w:line="240" w:lineRule="exact"/>
              <w:jc w:val="right"/>
              <w:textAlignment w:val="center"/>
              <w:rPr>
                <w:rFonts w:cs="宋体" w:hint="default"/>
                <w:color w:val="000000"/>
                <w:sz w:val="20"/>
                <w:szCs w:val="20"/>
              </w:rPr>
            </w:pPr>
            <w:r>
              <w:rPr>
                <w:rFonts w:cs="宋体"/>
                <w:color w:val="000000"/>
                <w:sz w:val="20"/>
                <w:szCs w:val="20"/>
              </w:rPr>
              <w:t>264.65</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56F19C6"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3C9E4B"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r>
      <w:tr w:rsidR="00552B11" w14:paraId="3EA67CB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95F36A"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A7E2FA"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0BB76DF"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CC31FD"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r>
      <w:tr w:rsidR="00552B11" w14:paraId="4FB52EB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0C69F4"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4982D1"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E2C6937"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CD1BED"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r>
      <w:tr w:rsidR="00552B11" w14:paraId="68137ED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CEC1C1"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EBF2B0"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8CA213C"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699F5D"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r>
      <w:tr w:rsidR="00552B11" w14:paraId="3DFA8E5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F5BF98"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C3FA9E"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D72556B"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43B16E"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r>
      <w:tr w:rsidR="00552B11" w14:paraId="4D3BDF5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33A773"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ABCCAD"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1D80A40"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0E0752"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r>
      <w:tr w:rsidR="00552B11" w14:paraId="1E92747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F3942D"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884315"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1827A6F"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9FCD44" w14:textId="77777777" w:rsidR="00552B11" w:rsidRDefault="00494B33">
            <w:pPr>
              <w:spacing w:line="240" w:lineRule="exact"/>
              <w:jc w:val="right"/>
              <w:textAlignment w:val="center"/>
              <w:rPr>
                <w:rFonts w:cs="宋体" w:hint="default"/>
                <w:color w:val="000000"/>
                <w:sz w:val="20"/>
                <w:szCs w:val="20"/>
              </w:rPr>
            </w:pPr>
            <w:r>
              <w:rPr>
                <w:rFonts w:cs="宋体"/>
                <w:color w:val="000000"/>
                <w:sz w:val="20"/>
                <w:szCs w:val="20"/>
              </w:rPr>
              <w:t>235.36</w:t>
            </w:r>
            <w:r>
              <w:rPr>
                <w:color w:val="000000"/>
                <w:sz w:val="20"/>
              </w:rPr>
              <w:t xml:space="preserve"> </w:t>
            </w:r>
          </w:p>
        </w:tc>
      </w:tr>
      <w:tr w:rsidR="00552B11" w14:paraId="1EC9487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8B7729"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14:paraId="48674FFD"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E746C8F"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758703" w14:textId="77777777" w:rsidR="00552B11" w:rsidRDefault="00494B33">
            <w:pPr>
              <w:spacing w:line="240" w:lineRule="exact"/>
              <w:jc w:val="right"/>
              <w:textAlignment w:val="center"/>
              <w:rPr>
                <w:rFonts w:cs="宋体" w:hint="default"/>
                <w:color w:val="000000"/>
                <w:sz w:val="20"/>
                <w:szCs w:val="20"/>
              </w:rPr>
            </w:pPr>
            <w:r>
              <w:rPr>
                <w:rFonts w:cs="宋体"/>
                <w:color w:val="000000"/>
                <w:sz w:val="20"/>
                <w:szCs w:val="20"/>
              </w:rPr>
              <w:t>18.14</w:t>
            </w:r>
            <w:r>
              <w:rPr>
                <w:color w:val="000000"/>
                <w:sz w:val="20"/>
              </w:rPr>
              <w:t xml:space="preserve"> </w:t>
            </w:r>
          </w:p>
        </w:tc>
      </w:tr>
      <w:tr w:rsidR="00552B11" w14:paraId="29CF4D9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EEF1C7" w14:textId="77777777" w:rsidR="00552B11" w:rsidRDefault="00552B11">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BE1744" w14:textId="77777777" w:rsidR="00552B11" w:rsidRDefault="00552B11">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68F597B"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688BFE" w14:textId="77777777" w:rsidR="00552B11" w:rsidRDefault="00494B33">
            <w:pPr>
              <w:spacing w:line="240" w:lineRule="exact"/>
              <w:jc w:val="right"/>
              <w:textAlignment w:val="center"/>
              <w:rPr>
                <w:rFonts w:cs="宋体" w:hint="default"/>
                <w:color w:val="000000"/>
                <w:sz w:val="20"/>
                <w:szCs w:val="20"/>
              </w:rPr>
            </w:pPr>
            <w:r>
              <w:rPr>
                <w:rFonts w:cs="宋体"/>
                <w:color w:val="000000"/>
                <w:sz w:val="20"/>
                <w:szCs w:val="20"/>
              </w:rPr>
              <w:t>5.47</w:t>
            </w:r>
            <w:r>
              <w:rPr>
                <w:color w:val="000000"/>
                <w:sz w:val="20"/>
              </w:rPr>
              <w:t xml:space="preserve"> </w:t>
            </w:r>
          </w:p>
        </w:tc>
      </w:tr>
      <w:tr w:rsidR="00552B11" w14:paraId="67ADA63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E15EAC" w14:textId="77777777" w:rsidR="00552B11" w:rsidRDefault="00552B11">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0F9AFC5" w14:textId="77777777" w:rsidR="00552B11" w:rsidRDefault="00552B11">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5D8F6C0"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7F09F4"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r>
      <w:tr w:rsidR="00552B11" w14:paraId="5517557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CD6365" w14:textId="77777777" w:rsidR="00552B11" w:rsidRDefault="00552B11">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6AD901" w14:textId="77777777" w:rsidR="00552B11" w:rsidRDefault="00552B11">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B13E7DC"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B2BD5D"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r>
      <w:tr w:rsidR="00552B11" w14:paraId="619AE88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37081A" w14:textId="77777777" w:rsidR="00552B11" w:rsidRDefault="00552B11">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93EC509" w14:textId="77777777" w:rsidR="00552B11" w:rsidRDefault="00552B11">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81999D9"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3000C9"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r>
      <w:tr w:rsidR="00552B11" w14:paraId="630EAEE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D73DCA" w14:textId="77777777" w:rsidR="00552B11" w:rsidRDefault="00552B11">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6A3171" w14:textId="77777777" w:rsidR="00552B11" w:rsidRDefault="00552B11">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EF7ABB1"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829804"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r>
      <w:tr w:rsidR="00552B11" w14:paraId="62E228F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5827B6" w14:textId="77777777" w:rsidR="00552B11" w:rsidRDefault="00552B11">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F84483" w14:textId="77777777" w:rsidR="00552B11" w:rsidRDefault="00552B11">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C6935CD"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41B5A4"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r>
      <w:tr w:rsidR="00552B11" w14:paraId="15686DE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49B9FD" w14:textId="77777777" w:rsidR="00552B11" w:rsidRDefault="00552B11">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70CBDE" w14:textId="77777777" w:rsidR="00552B11" w:rsidRDefault="00552B11">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E49DCE3"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ABD71F"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r>
      <w:tr w:rsidR="00552B11" w14:paraId="70DFB28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4CB56C" w14:textId="77777777" w:rsidR="00552B11" w:rsidRDefault="00552B11">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D8C8CD" w14:textId="77777777" w:rsidR="00552B11" w:rsidRDefault="00552B11">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E9C2EC6"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BB34A6"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r>
      <w:tr w:rsidR="00552B11" w14:paraId="69EFFFF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D09FF0" w14:textId="77777777" w:rsidR="00552B11" w:rsidRDefault="00552B11">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948B55" w14:textId="77777777" w:rsidR="00552B11" w:rsidRDefault="00552B11">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3B23137"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16F633"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r>
      <w:tr w:rsidR="00552B11" w14:paraId="1F26B33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3B368B" w14:textId="77777777" w:rsidR="00552B11" w:rsidRDefault="00552B11">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A8327B" w14:textId="77777777" w:rsidR="00552B11" w:rsidRDefault="00552B11">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0A59D88"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994631"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r>
      <w:tr w:rsidR="00552B11" w14:paraId="0714666B"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B5667F" w14:textId="77777777" w:rsidR="00552B11" w:rsidRDefault="00552B11">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29EE1B" w14:textId="77777777" w:rsidR="00552B11" w:rsidRDefault="00552B11">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FA03EBA"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9332E7" w14:textId="77777777" w:rsidR="00552B11" w:rsidRDefault="00494B33">
            <w:pPr>
              <w:spacing w:line="240" w:lineRule="exact"/>
              <w:jc w:val="right"/>
              <w:textAlignment w:val="center"/>
              <w:rPr>
                <w:rFonts w:cs="宋体" w:hint="default"/>
                <w:color w:val="000000"/>
                <w:sz w:val="20"/>
                <w:szCs w:val="20"/>
              </w:rPr>
            </w:pPr>
            <w:r>
              <w:rPr>
                <w:rFonts w:cs="宋体"/>
                <w:color w:val="000000"/>
                <w:sz w:val="20"/>
                <w:szCs w:val="20"/>
              </w:rPr>
              <w:t>5.68</w:t>
            </w:r>
            <w:r>
              <w:rPr>
                <w:color w:val="000000"/>
                <w:sz w:val="20"/>
              </w:rPr>
              <w:t xml:space="preserve"> </w:t>
            </w:r>
          </w:p>
        </w:tc>
      </w:tr>
      <w:tr w:rsidR="00552B11" w14:paraId="0400B6C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A9C794" w14:textId="77777777" w:rsidR="00552B11" w:rsidRDefault="00552B11">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5A3A4A" w14:textId="77777777" w:rsidR="00552B11" w:rsidRDefault="00552B11">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07B0FF2"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1F9E18"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r>
      <w:tr w:rsidR="00552B11" w14:paraId="2537969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7051F3" w14:textId="77777777" w:rsidR="00552B11" w:rsidRDefault="00552B11">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049B77" w14:textId="77777777" w:rsidR="00552B11" w:rsidRDefault="00552B11">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5CCE2F1"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2B3907"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r>
      <w:tr w:rsidR="00552B11" w14:paraId="0CFE0CB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98D88C" w14:textId="77777777" w:rsidR="00552B11" w:rsidRDefault="00552B11">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B86DD1" w14:textId="77777777" w:rsidR="00552B11" w:rsidRDefault="00552B11">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859C789"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48C018"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r>
      <w:tr w:rsidR="00552B11" w14:paraId="6C49CBA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3ACAEF" w14:textId="77777777" w:rsidR="00552B11" w:rsidRDefault="00552B11">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87EF5E" w14:textId="77777777" w:rsidR="00552B11" w:rsidRDefault="00552B11">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CF6BA00"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4A4519"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r>
      <w:tr w:rsidR="00552B11" w14:paraId="6E6E57F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161A48" w14:textId="77777777" w:rsidR="00552B11" w:rsidRDefault="00552B11">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FB35E9" w14:textId="77777777" w:rsidR="00552B11" w:rsidRDefault="00552B11">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8503237"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A34A84"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r>
      <w:tr w:rsidR="00552B11" w14:paraId="730C77F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314014" w14:textId="77777777" w:rsidR="00552B11" w:rsidRDefault="00552B11">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73EC4C" w14:textId="77777777" w:rsidR="00552B11" w:rsidRDefault="00552B11">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03CFFD1"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2ED774"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r>
      <w:tr w:rsidR="00552B11" w14:paraId="42F2F5C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627407" w14:textId="77777777" w:rsidR="00552B11" w:rsidRDefault="00552B11">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0A06CA" w14:textId="77777777" w:rsidR="00552B11" w:rsidRDefault="00552B11">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7B3297B"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二十六、抗</w:t>
            </w:r>
            <w:proofErr w:type="gramStart"/>
            <w:r>
              <w:rPr>
                <w:rFonts w:cs="宋体"/>
                <w:color w:val="000000"/>
                <w:sz w:val="20"/>
                <w:szCs w:val="20"/>
              </w:rPr>
              <w:t>疫</w:t>
            </w:r>
            <w:proofErr w:type="gramEnd"/>
            <w:r>
              <w:rPr>
                <w:rFonts w:cs="宋体"/>
                <w:color w:val="000000"/>
                <w:sz w:val="20"/>
                <w:szCs w:val="20"/>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4B3311"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r>
      <w:tr w:rsidR="00552B11" w14:paraId="4E51B9B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CBD4FE" w14:textId="77777777" w:rsidR="00552B11" w:rsidRDefault="00494B33">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B6FE3A" w14:textId="77777777" w:rsidR="00552B11" w:rsidRDefault="00494B33">
            <w:pPr>
              <w:spacing w:line="240" w:lineRule="exact"/>
              <w:jc w:val="right"/>
              <w:textAlignment w:val="center"/>
              <w:rPr>
                <w:rFonts w:cs="宋体" w:hint="default"/>
                <w:color w:val="000000"/>
                <w:sz w:val="20"/>
                <w:szCs w:val="20"/>
              </w:rPr>
            </w:pPr>
            <w:r>
              <w:rPr>
                <w:rFonts w:cs="宋体"/>
                <w:color w:val="000000"/>
                <w:sz w:val="20"/>
                <w:szCs w:val="20"/>
              </w:rPr>
              <w:t>264.65</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A43A48C" w14:textId="77777777" w:rsidR="00552B11" w:rsidRDefault="00494B33">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0C98E1" w14:textId="77777777" w:rsidR="00552B11" w:rsidRDefault="00494B33">
            <w:pPr>
              <w:spacing w:line="240" w:lineRule="exact"/>
              <w:jc w:val="right"/>
              <w:textAlignment w:val="center"/>
              <w:rPr>
                <w:rFonts w:cs="宋体" w:hint="default"/>
                <w:color w:val="000000"/>
                <w:sz w:val="20"/>
                <w:szCs w:val="20"/>
              </w:rPr>
            </w:pPr>
            <w:r>
              <w:rPr>
                <w:rFonts w:cs="宋体"/>
                <w:color w:val="000000"/>
                <w:sz w:val="20"/>
                <w:szCs w:val="20"/>
              </w:rPr>
              <w:t>264.65</w:t>
            </w:r>
            <w:r>
              <w:rPr>
                <w:color w:val="000000"/>
                <w:sz w:val="20"/>
              </w:rPr>
              <w:t xml:space="preserve"> </w:t>
            </w:r>
          </w:p>
        </w:tc>
      </w:tr>
      <w:tr w:rsidR="00552B11" w14:paraId="1104DAD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4D9FDB"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FA6542"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D0B6082"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82124C"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r>
      <w:tr w:rsidR="00552B11" w14:paraId="2753378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4CD6F5"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DF2ED9"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5151D5E" w14:textId="77777777" w:rsidR="00552B11" w:rsidRDefault="00494B33">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16146429" w14:textId="77777777" w:rsidR="00552B11" w:rsidRDefault="00494B33">
            <w:pPr>
              <w:spacing w:line="240" w:lineRule="exact"/>
              <w:jc w:val="right"/>
              <w:textAlignment w:val="center"/>
              <w:rPr>
                <w:rFonts w:cs="宋体" w:hint="default"/>
                <w:color w:val="000000"/>
                <w:sz w:val="20"/>
                <w:szCs w:val="20"/>
              </w:rPr>
            </w:pPr>
            <w:r>
              <w:rPr>
                <w:color w:val="000000"/>
                <w:sz w:val="20"/>
              </w:rPr>
              <w:t xml:space="preserve"> </w:t>
            </w:r>
          </w:p>
        </w:tc>
      </w:tr>
      <w:tr w:rsidR="00552B11" w14:paraId="4508BE03" w14:textId="77777777">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8656EA" w14:textId="77777777" w:rsidR="00552B11" w:rsidRDefault="00494B33">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C1282C" w14:textId="77777777" w:rsidR="00552B11" w:rsidRDefault="00494B33">
            <w:pPr>
              <w:spacing w:line="240" w:lineRule="exact"/>
              <w:jc w:val="right"/>
              <w:textAlignment w:val="center"/>
              <w:rPr>
                <w:rFonts w:cs="宋体" w:hint="default"/>
                <w:color w:val="000000"/>
                <w:sz w:val="20"/>
                <w:szCs w:val="20"/>
              </w:rPr>
            </w:pPr>
            <w:r>
              <w:rPr>
                <w:rFonts w:cs="宋体"/>
                <w:color w:val="000000"/>
                <w:sz w:val="20"/>
                <w:szCs w:val="20"/>
              </w:rPr>
              <w:t>264.65</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14:paraId="072EFFAC" w14:textId="77777777" w:rsidR="00552B11" w:rsidRDefault="00494B33">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1131B3D" w14:textId="77777777" w:rsidR="00552B11" w:rsidRDefault="00494B33">
            <w:pPr>
              <w:spacing w:line="240" w:lineRule="exact"/>
              <w:jc w:val="right"/>
              <w:textAlignment w:val="center"/>
              <w:rPr>
                <w:rFonts w:cs="宋体" w:hint="default"/>
                <w:color w:val="000000"/>
                <w:sz w:val="20"/>
                <w:szCs w:val="20"/>
              </w:rPr>
            </w:pPr>
            <w:r>
              <w:rPr>
                <w:rFonts w:cs="宋体"/>
                <w:color w:val="000000"/>
                <w:sz w:val="20"/>
                <w:szCs w:val="20"/>
              </w:rPr>
              <w:t>264.65</w:t>
            </w:r>
            <w:r>
              <w:rPr>
                <w:color w:val="000000"/>
                <w:sz w:val="20"/>
              </w:rPr>
              <w:t xml:space="preserve"> </w:t>
            </w:r>
          </w:p>
        </w:tc>
      </w:tr>
    </w:tbl>
    <w:p w14:paraId="7B6E6489" w14:textId="77777777" w:rsidR="00552B11" w:rsidRDefault="00494B33">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552B11" w14:paraId="716FE29B" w14:textId="7777777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95949C4" w14:textId="77777777" w:rsidR="00552B11" w:rsidRDefault="00494B33">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552B11" w14:paraId="49BFA2CB" w14:textId="77777777">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C553EA1" w14:textId="77777777" w:rsidR="00552B11" w:rsidRDefault="00494B33">
            <w:pPr>
              <w:rPr>
                <w:rFonts w:cs="宋体" w:hint="default"/>
                <w:color w:val="000000"/>
                <w:sz w:val="20"/>
                <w:szCs w:val="20"/>
              </w:rPr>
            </w:pPr>
            <w:r>
              <w:rPr>
                <w:rFonts w:cs="宋体"/>
                <w:sz w:val="20"/>
                <w:szCs w:val="20"/>
              </w:rPr>
              <w:t>公开单位：</w:t>
            </w:r>
            <w:r>
              <w:rPr>
                <w:sz w:val="20"/>
              </w:rPr>
              <w:t>重庆市沙坪坝区曾家镇文化服务中心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1D509D1A" w14:textId="77777777" w:rsidR="00552B11" w:rsidRDefault="00552B11">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8A7B69A" w14:textId="77777777" w:rsidR="00552B11" w:rsidRDefault="00552B11">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51508B7" w14:textId="77777777" w:rsidR="00552B11" w:rsidRDefault="00552B11">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2FC14FE" w14:textId="77777777" w:rsidR="00552B11" w:rsidRDefault="00552B11">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BBE3D2B" w14:textId="77777777" w:rsidR="00552B11" w:rsidRDefault="00552B11">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C3DA636" w14:textId="77777777" w:rsidR="00552B11" w:rsidRDefault="00552B11">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41E4EBD" w14:textId="77777777" w:rsidR="00552B11" w:rsidRDefault="00494B33">
            <w:pPr>
              <w:jc w:val="right"/>
              <w:textAlignment w:val="bottom"/>
              <w:rPr>
                <w:rFonts w:cs="宋体" w:hint="default"/>
                <w:color w:val="000000"/>
                <w:sz w:val="20"/>
                <w:szCs w:val="20"/>
              </w:rPr>
            </w:pPr>
            <w:r>
              <w:rPr>
                <w:rFonts w:cs="宋体"/>
                <w:color w:val="000000"/>
                <w:sz w:val="20"/>
                <w:szCs w:val="20"/>
              </w:rPr>
              <w:t>公开02表</w:t>
            </w:r>
          </w:p>
        </w:tc>
      </w:tr>
      <w:tr w:rsidR="00552B11" w14:paraId="4DF0ED74" w14:textId="77777777">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14:paraId="57D52295" w14:textId="77777777" w:rsidR="00552B11" w:rsidRDefault="00552B11">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69C89FE" w14:textId="77777777" w:rsidR="00552B11" w:rsidRDefault="00552B11">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E66A346" w14:textId="77777777" w:rsidR="00552B11" w:rsidRDefault="00552B11">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29291A5" w14:textId="77777777" w:rsidR="00552B11" w:rsidRDefault="00552B11">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BEA18EB" w14:textId="77777777" w:rsidR="00552B11" w:rsidRDefault="00552B11">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ECACF22" w14:textId="77777777" w:rsidR="00552B11" w:rsidRDefault="00552B11">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579043A" w14:textId="77777777" w:rsidR="00552B11" w:rsidRDefault="00552B11">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EA3D360" w14:textId="77777777" w:rsidR="00552B11" w:rsidRDefault="00494B33">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52B11" w14:paraId="514DDA34" w14:textId="77777777">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14:paraId="2ED26457" w14:textId="77777777" w:rsidR="00552B11" w:rsidRDefault="00494B33">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8603858" w14:textId="77777777" w:rsidR="00552B11" w:rsidRDefault="00494B33">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E5E6088" w14:textId="77777777" w:rsidR="00552B11" w:rsidRDefault="00494B33">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AA3613" w14:textId="77777777" w:rsidR="00552B11" w:rsidRDefault="00494B33">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DE92355" w14:textId="77777777" w:rsidR="00552B11" w:rsidRDefault="00494B33">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3FD6912" w14:textId="77777777" w:rsidR="00552B11" w:rsidRDefault="00494B33">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B48E50" w14:textId="77777777" w:rsidR="00552B11" w:rsidRDefault="00494B33">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8C4646F" w14:textId="77777777" w:rsidR="00552B11" w:rsidRDefault="00494B33">
            <w:pPr>
              <w:jc w:val="center"/>
              <w:textAlignment w:val="center"/>
              <w:rPr>
                <w:rFonts w:cs="宋体" w:hint="default"/>
                <w:b/>
                <w:color w:val="000000"/>
                <w:sz w:val="20"/>
                <w:szCs w:val="20"/>
              </w:rPr>
            </w:pPr>
            <w:r>
              <w:rPr>
                <w:rFonts w:cs="宋体"/>
                <w:b/>
                <w:color w:val="000000"/>
                <w:sz w:val="20"/>
                <w:szCs w:val="20"/>
              </w:rPr>
              <w:t>其他收入</w:t>
            </w:r>
          </w:p>
        </w:tc>
      </w:tr>
      <w:tr w:rsidR="00552B11" w14:paraId="4F8F71CE" w14:textId="77777777">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B8DB9A" w14:textId="77777777" w:rsidR="00552B11" w:rsidRDefault="00494B33">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78CD6D32" w14:textId="77777777" w:rsidR="00552B11" w:rsidRDefault="00494B33">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BE31796" w14:textId="77777777" w:rsidR="00552B11" w:rsidRDefault="00552B11">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20CE295" w14:textId="77777777" w:rsidR="00552B11" w:rsidRDefault="00552B11">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35D492A" w14:textId="77777777" w:rsidR="00552B11" w:rsidRDefault="00552B11">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CCC4B2" w14:textId="77777777" w:rsidR="00552B11" w:rsidRDefault="00494B33">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A2C4D9" w14:textId="77777777" w:rsidR="00552B11" w:rsidRDefault="00494B33">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D6666AF" w14:textId="77777777" w:rsidR="00552B11" w:rsidRDefault="00552B11">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C7E4E12" w14:textId="77777777" w:rsidR="00552B11" w:rsidRDefault="00552B11">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485E42C" w14:textId="77777777" w:rsidR="00552B11" w:rsidRDefault="00552B11">
            <w:pPr>
              <w:jc w:val="center"/>
              <w:rPr>
                <w:rFonts w:cs="宋体" w:hint="default"/>
                <w:b/>
                <w:color w:val="000000"/>
                <w:sz w:val="20"/>
                <w:szCs w:val="20"/>
              </w:rPr>
            </w:pPr>
          </w:p>
        </w:tc>
      </w:tr>
      <w:tr w:rsidR="00552B11" w14:paraId="0A2A4B19"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0DD58F" w14:textId="77777777" w:rsidR="00552B11" w:rsidRDefault="00552B11">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26C6B41B" w14:textId="77777777" w:rsidR="00552B11" w:rsidRDefault="00552B11">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F82B87" w14:textId="77777777" w:rsidR="00552B11" w:rsidRDefault="00552B11">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AAAAF7" w14:textId="77777777" w:rsidR="00552B11" w:rsidRDefault="00552B11">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46DA62A" w14:textId="77777777" w:rsidR="00552B11" w:rsidRDefault="00552B11">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D8C6A55" w14:textId="77777777" w:rsidR="00552B11" w:rsidRDefault="00552B11">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D806E2" w14:textId="77777777" w:rsidR="00552B11" w:rsidRDefault="00552B11">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08CFB4C" w14:textId="77777777" w:rsidR="00552B11" w:rsidRDefault="00552B11">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B915B5D" w14:textId="77777777" w:rsidR="00552B11" w:rsidRDefault="00552B11">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26AE6EF" w14:textId="77777777" w:rsidR="00552B11" w:rsidRDefault="00552B11">
            <w:pPr>
              <w:jc w:val="center"/>
              <w:rPr>
                <w:rFonts w:cs="宋体" w:hint="default"/>
                <w:b/>
                <w:color w:val="000000"/>
                <w:sz w:val="20"/>
                <w:szCs w:val="20"/>
              </w:rPr>
            </w:pPr>
          </w:p>
        </w:tc>
      </w:tr>
      <w:tr w:rsidR="00552B11" w14:paraId="7FE20EEA"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8FC3B2" w14:textId="77777777" w:rsidR="00552B11" w:rsidRDefault="00552B11">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0D532D54" w14:textId="77777777" w:rsidR="00552B11" w:rsidRDefault="00552B11">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AFEA2B1" w14:textId="77777777" w:rsidR="00552B11" w:rsidRDefault="00552B11">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5B43C77" w14:textId="77777777" w:rsidR="00552B11" w:rsidRDefault="00552B11">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8064BF" w14:textId="77777777" w:rsidR="00552B11" w:rsidRDefault="00552B11">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EA599BF" w14:textId="77777777" w:rsidR="00552B11" w:rsidRDefault="00552B11">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2083496" w14:textId="77777777" w:rsidR="00552B11" w:rsidRDefault="00552B11">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D6569A" w14:textId="77777777" w:rsidR="00552B11" w:rsidRDefault="00552B11">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C5324E" w14:textId="77777777" w:rsidR="00552B11" w:rsidRDefault="00552B11">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427A498" w14:textId="77777777" w:rsidR="00552B11" w:rsidRDefault="00552B11">
            <w:pPr>
              <w:jc w:val="center"/>
              <w:rPr>
                <w:rFonts w:cs="宋体" w:hint="default"/>
                <w:b/>
                <w:color w:val="000000"/>
                <w:sz w:val="20"/>
                <w:szCs w:val="20"/>
              </w:rPr>
            </w:pPr>
          </w:p>
        </w:tc>
      </w:tr>
      <w:tr w:rsidR="00552B11" w14:paraId="7AA049A8"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6333F3" w14:textId="77777777" w:rsidR="00552B11" w:rsidRDefault="00552B11">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5ECCBE61" w14:textId="77777777" w:rsidR="00552B11" w:rsidRDefault="00552B11">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B0658E" w14:textId="77777777" w:rsidR="00552B11" w:rsidRDefault="00552B11">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34DC04" w14:textId="77777777" w:rsidR="00552B11" w:rsidRDefault="00552B11">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E960CA" w14:textId="77777777" w:rsidR="00552B11" w:rsidRDefault="00552B11">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330F55" w14:textId="77777777" w:rsidR="00552B11" w:rsidRDefault="00552B11">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E00394" w14:textId="77777777" w:rsidR="00552B11" w:rsidRDefault="00552B11">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8F5F420" w14:textId="77777777" w:rsidR="00552B11" w:rsidRDefault="00552B11">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A31B4F" w14:textId="77777777" w:rsidR="00552B11" w:rsidRDefault="00552B11">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5B7B91" w14:textId="77777777" w:rsidR="00552B11" w:rsidRDefault="00552B11">
            <w:pPr>
              <w:jc w:val="center"/>
              <w:rPr>
                <w:rFonts w:cs="宋体" w:hint="default"/>
                <w:b/>
                <w:color w:val="000000"/>
                <w:sz w:val="20"/>
                <w:szCs w:val="20"/>
              </w:rPr>
            </w:pPr>
          </w:p>
        </w:tc>
      </w:tr>
      <w:tr w:rsidR="00552B11" w14:paraId="14577768" w14:textId="77777777">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36A604" w14:textId="77777777" w:rsidR="00552B11" w:rsidRDefault="00494B33">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8BEE8D" w14:textId="77777777" w:rsidR="00552B11" w:rsidRDefault="00494B33">
            <w:pPr>
              <w:wordWrap w:val="0"/>
              <w:jc w:val="right"/>
              <w:textAlignment w:val="center"/>
              <w:rPr>
                <w:rFonts w:cs="宋体" w:hint="default"/>
                <w:b/>
                <w:color w:val="000000"/>
                <w:sz w:val="20"/>
                <w:szCs w:val="20"/>
              </w:rPr>
            </w:pPr>
            <w:r>
              <w:rPr>
                <w:rFonts w:cs="宋体"/>
                <w:b/>
                <w:bCs/>
                <w:color w:val="000000"/>
                <w:sz w:val="20"/>
                <w:szCs w:val="20"/>
              </w:rPr>
              <w:t>264.65</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4B5DE1" w14:textId="77777777" w:rsidR="00552B11" w:rsidRDefault="00494B33">
            <w:pPr>
              <w:wordWrap w:val="0"/>
              <w:jc w:val="right"/>
              <w:textAlignment w:val="center"/>
              <w:rPr>
                <w:rFonts w:cs="宋体" w:hint="default"/>
                <w:b/>
                <w:color w:val="000000"/>
                <w:sz w:val="20"/>
                <w:szCs w:val="20"/>
              </w:rPr>
            </w:pPr>
            <w:r>
              <w:rPr>
                <w:rFonts w:cs="宋体"/>
                <w:b/>
                <w:bCs/>
                <w:color w:val="000000"/>
                <w:sz w:val="20"/>
                <w:szCs w:val="20"/>
              </w:rPr>
              <w:t>264.65</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5D6597" w14:textId="77777777" w:rsidR="00552B11" w:rsidRDefault="00494B33">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0F3E6E" w14:textId="77777777" w:rsidR="00552B11" w:rsidRDefault="00494B33">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DABD02" w14:textId="77777777" w:rsidR="00552B11" w:rsidRDefault="00494B33">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91AE4C" w14:textId="77777777" w:rsidR="00552B11" w:rsidRDefault="00494B33">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D878C5" w14:textId="77777777" w:rsidR="00552B11" w:rsidRDefault="00494B33">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9DEB45" w14:textId="77777777" w:rsidR="00552B11" w:rsidRDefault="00494B33">
            <w:pPr>
              <w:wordWrap w:val="0"/>
              <w:jc w:val="right"/>
              <w:textAlignment w:val="center"/>
              <w:rPr>
                <w:rFonts w:cs="宋体" w:hint="default"/>
                <w:b/>
                <w:color w:val="000000"/>
                <w:sz w:val="20"/>
                <w:szCs w:val="20"/>
              </w:rPr>
            </w:pPr>
            <w:r>
              <w:rPr>
                <w:b/>
                <w:color w:val="000000"/>
                <w:sz w:val="20"/>
              </w:rPr>
              <w:t xml:space="preserve"> </w:t>
            </w:r>
          </w:p>
        </w:tc>
      </w:tr>
      <w:tr w:rsidR="00552B11" w14:paraId="52E731A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8C933D" w14:textId="77777777" w:rsidR="00552B11" w:rsidRDefault="00494B33">
            <w:pPr>
              <w:textAlignment w:val="center"/>
              <w:rPr>
                <w:rFonts w:cs="宋体" w:hint="default"/>
                <w:color w:val="000000"/>
                <w:sz w:val="20"/>
                <w:szCs w:val="20"/>
              </w:rPr>
            </w:pPr>
            <w:r>
              <w:rPr>
                <w:rFonts w:cs="宋体"/>
                <w:b/>
                <w:color w:val="000000"/>
                <w:sz w:val="20"/>
                <w:szCs w:val="20"/>
              </w:rPr>
              <w:t>207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F98FC8" w14:textId="77777777" w:rsidR="00552B11" w:rsidRDefault="00494B33">
            <w:pPr>
              <w:textAlignment w:val="center"/>
              <w:rPr>
                <w:rFonts w:cs="宋体" w:hint="default"/>
                <w:color w:val="000000"/>
                <w:sz w:val="20"/>
                <w:szCs w:val="20"/>
              </w:rPr>
            </w:pPr>
            <w:r>
              <w:rPr>
                <w:rFonts w:cs="宋体"/>
                <w:b/>
                <w:color w:val="000000"/>
                <w:sz w:val="20"/>
                <w:szCs w:val="20"/>
              </w:rPr>
              <w:t>文化旅游体育与传媒支出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0DD8F9"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235.36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49C943"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235.36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BACC09"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22DB1"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FB086"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F3DAA0"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16ECB6"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83F1FD"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r w:rsidR="00552B11" w14:paraId="61BBF0D2"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258138" w14:textId="77777777" w:rsidR="00552B11" w:rsidRDefault="00494B33">
            <w:pPr>
              <w:textAlignment w:val="center"/>
              <w:rPr>
                <w:rFonts w:cs="宋体" w:hint="default"/>
                <w:color w:val="000000"/>
                <w:sz w:val="20"/>
                <w:szCs w:val="20"/>
              </w:rPr>
            </w:pPr>
            <w:r>
              <w:rPr>
                <w:rFonts w:cs="宋体"/>
                <w:b/>
                <w:color w:val="000000"/>
                <w:sz w:val="20"/>
                <w:szCs w:val="20"/>
              </w:rPr>
              <w:t>20701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C67E57" w14:textId="77777777" w:rsidR="00552B11" w:rsidRDefault="00494B33">
            <w:pPr>
              <w:textAlignment w:val="center"/>
              <w:rPr>
                <w:rFonts w:cs="宋体" w:hint="default"/>
                <w:color w:val="000000"/>
                <w:sz w:val="20"/>
                <w:szCs w:val="20"/>
              </w:rPr>
            </w:pPr>
            <w:r>
              <w:rPr>
                <w:rFonts w:cs="宋体"/>
                <w:b/>
                <w:color w:val="000000"/>
                <w:sz w:val="20"/>
                <w:szCs w:val="20"/>
              </w:rPr>
              <w:t>文化和旅游</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C2C976"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235.36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678A6"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235.36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FF3C9F"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0FBBAE"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27A0E9"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F162EC"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22BD7D"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29E28E"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r w:rsidR="00552B11" w14:paraId="77B6CB2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3AC648" w14:textId="77777777" w:rsidR="00552B11" w:rsidRDefault="00494B33">
            <w:pPr>
              <w:textAlignment w:val="center"/>
              <w:rPr>
                <w:rFonts w:cs="宋体" w:hint="default"/>
                <w:color w:val="000000"/>
                <w:sz w:val="20"/>
                <w:szCs w:val="20"/>
              </w:rPr>
            </w:pPr>
            <w:r>
              <w:rPr>
                <w:rFonts w:cs="宋体"/>
                <w:color w:val="000000"/>
                <w:sz w:val="20"/>
                <w:szCs w:val="20"/>
              </w:rPr>
              <w:t>2070108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8C48FE" w14:textId="77777777" w:rsidR="00552B11" w:rsidRDefault="00494B33">
            <w:pPr>
              <w:textAlignment w:val="center"/>
              <w:rPr>
                <w:rFonts w:cs="宋体" w:hint="default"/>
                <w:color w:val="000000"/>
                <w:sz w:val="20"/>
                <w:szCs w:val="20"/>
              </w:rPr>
            </w:pPr>
            <w:r>
              <w:rPr>
                <w:rFonts w:cs="宋体"/>
                <w:color w:val="000000"/>
                <w:sz w:val="20"/>
                <w:szCs w:val="20"/>
              </w:rPr>
              <w:t>文化活动</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63C115"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2.00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335D36"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2.00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8A485F"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307228"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EA51EA"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38ED62"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163E87"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53300D"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r w:rsidR="00552B11" w14:paraId="0976888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827925" w14:textId="77777777" w:rsidR="00552B11" w:rsidRDefault="00494B33">
            <w:pPr>
              <w:textAlignment w:val="center"/>
              <w:rPr>
                <w:rFonts w:cs="宋体" w:hint="default"/>
                <w:color w:val="000000"/>
                <w:sz w:val="20"/>
                <w:szCs w:val="20"/>
              </w:rPr>
            </w:pPr>
            <w:r>
              <w:rPr>
                <w:rFonts w:cs="宋体"/>
                <w:color w:val="000000"/>
                <w:sz w:val="20"/>
                <w:szCs w:val="20"/>
              </w:rPr>
              <w:t>2070109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482FBE" w14:textId="77777777" w:rsidR="00552B11" w:rsidRDefault="00494B33">
            <w:pPr>
              <w:textAlignment w:val="center"/>
              <w:rPr>
                <w:rFonts w:cs="宋体" w:hint="default"/>
                <w:color w:val="000000"/>
                <w:sz w:val="20"/>
                <w:szCs w:val="20"/>
              </w:rPr>
            </w:pPr>
            <w:r>
              <w:rPr>
                <w:rFonts w:cs="宋体"/>
                <w:color w:val="000000"/>
                <w:sz w:val="20"/>
                <w:szCs w:val="20"/>
              </w:rPr>
              <w:t>群众文化</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81F801"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80.04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D7B8E"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80.04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6F5372"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78F98"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028E60"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CB68D7"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8A53F8"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FA507"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r w:rsidR="00552B11" w14:paraId="559A85D2"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4775D0" w14:textId="77777777" w:rsidR="00552B11" w:rsidRDefault="00494B33">
            <w:pPr>
              <w:textAlignment w:val="center"/>
              <w:rPr>
                <w:rFonts w:cs="宋体" w:hint="default"/>
                <w:color w:val="000000"/>
                <w:sz w:val="20"/>
                <w:szCs w:val="20"/>
              </w:rPr>
            </w:pPr>
            <w:r>
              <w:rPr>
                <w:rFonts w:cs="宋体"/>
                <w:color w:val="000000"/>
                <w:sz w:val="20"/>
                <w:szCs w:val="20"/>
              </w:rPr>
              <w:t>2070199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A86626" w14:textId="77777777" w:rsidR="00552B11" w:rsidRDefault="00494B33">
            <w:pPr>
              <w:textAlignment w:val="center"/>
              <w:rPr>
                <w:rFonts w:cs="宋体" w:hint="default"/>
                <w:color w:val="000000"/>
                <w:sz w:val="20"/>
                <w:szCs w:val="20"/>
              </w:rPr>
            </w:pPr>
            <w:r>
              <w:rPr>
                <w:rFonts w:cs="宋体"/>
                <w:color w:val="000000"/>
                <w:sz w:val="20"/>
                <w:szCs w:val="20"/>
              </w:rPr>
              <w:t>其他文化和旅游支出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9513B0"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153.33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D1E375"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153.33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44A0BE"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611C26"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B25745"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E203DB"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A9C85"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552550"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r w:rsidR="00552B11" w14:paraId="12B5D46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675A62" w14:textId="77777777" w:rsidR="00552B11" w:rsidRDefault="00494B33">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AEF32A" w14:textId="77777777" w:rsidR="00552B11" w:rsidRDefault="00494B33">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87B2FE"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18.14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DF58BA"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18.14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008DE"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E414AF"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F00AB9"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BBE093"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DD943"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D5DF79"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r w:rsidR="00552B11" w14:paraId="7F2CF06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24FE0A" w14:textId="77777777" w:rsidR="00552B11" w:rsidRDefault="00494B33">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C161B9" w14:textId="77777777" w:rsidR="00552B11" w:rsidRDefault="00494B33">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AC6FD3"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18.14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23FBED"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18.14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5B902E"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535C28"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57E9BE"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676E3C"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4E894A"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F20FE1"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r w:rsidR="00552B11" w14:paraId="3E53280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A28B60" w14:textId="77777777" w:rsidR="00552B11" w:rsidRDefault="00494B33">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2B6419" w14:textId="77777777" w:rsidR="00552B11" w:rsidRDefault="00494B33">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C800A6"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6.87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9F4197"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6.87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3651AC"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72B6C3"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B6CEB1"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9C5F8B"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F589F1"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119333"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r w:rsidR="00552B11" w14:paraId="122E02B2"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9C8510" w14:textId="77777777" w:rsidR="00552B11" w:rsidRDefault="00494B33">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30E962" w14:textId="77777777" w:rsidR="00552B11" w:rsidRDefault="00494B33">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E8D374"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3.73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F79F03"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3.73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EBF12C"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223EEE"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6885EF"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94065A"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BF3C08"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97B1DF"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r w:rsidR="00552B11" w14:paraId="616EA2F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DBA0A9" w14:textId="77777777" w:rsidR="00552B11" w:rsidRDefault="00494B33">
            <w:pPr>
              <w:textAlignment w:val="center"/>
              <w:rPr>
                <w:rFonts w:cs="宋体" w:hint="default"/>
                <w:color w:val="000000"/>
                <w:sz w:val="20"/>
                <w:szCs w:val="20"/>
              </w:rPr>
            </w:pPr>
            <w:r>
              <w:rPr>
                <w:rFonts w:cs="宋体"/>
                <w:color w:val="000000"/>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505CCE" w14:textId="77777777" w:rsidR="00552B11" w:rsidRDefault="00494B33">
            <w:pPr>
              <w:textAlignment w:val="center"/>
              <w:rPr>
                <w:rFonts w:cs="宋体" w:hint="default"/>
                <w:color w:val="000000"/>
                <w:sz w:val="20"/>
                <w:szCs w:val="20"/>
              </w:rPr>
            </w:pPr>
            <w:r>
              <w:rPr>
                <w:rFonts w:cs="宋体"/>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F67DEB"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7.53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C77F7C"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7.53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D4391"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AB1506"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417FDB"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B5D20E"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B932BF"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467FBB"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r w:rsidR="00552B11" w14:paraId="3855165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A8B4D5" w14:textId="77777777" w:rsidR="00552B11" w:rsidRDefault="00494B33">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CCDA99" w14:textId="77777777" w:rsidR="00552B11" w:rsidRDefault="00494B33">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F929F1"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5.47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EF3825"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5.47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505205"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03E4C2"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EA1E29"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04B5EF"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6AA5DA"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B4AEDF"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r w:rsidR="00552B11" w14:paraId="167BA3D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026C24" w14:textId="77777777" w:rsidR="00552B11" w:rsidRDefault="00494B33">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048446" w14:textId="77777777" w:rsidR="00552B11" w:rsidRDefault="00494B33">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4BE6B"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5.47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0ED4A5"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5.47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8E7A1E"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672BDB"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4751A4"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FE3E2"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DFD90"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04F06D"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r w:rsidR="00552B11" w14:paraId="0142226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324213" w14:textId="77777777" w:rsidR="00552B11" w:rsidRDefault="00494B33">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A8F091" w14:textId="77777777" w:rsidR="00552B11" w:rsidRDefault="00494B33">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2D4B2D"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4.77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CAC4C2"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4.77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E40C3B"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3B78A0"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AD5EB"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2832D"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DC73F2"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B30DA"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r w:rsidR="00552B11" w14:paraId="273B266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C18D0D" w14:textId="77777777" w:rsidR="00552B11" w:rsidRDefault="00494B33">
            <w:pPr>
              <w:textAlignment w:val="center"/>
              <w:rPr>
                <w:rFonts w:cs="宋体" w:hint="default"/>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07347C" w14:textId="77777777" w:rsidR="00552B11" w:rsidRDefault="00494B33">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47ACE4"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0.70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9F77BE"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0.70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1D6479"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1AB1CC"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7F9252"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5662E7"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7F56F5"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2229FB"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r w:rsidR="00552B11" w14:paraId="38F8480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FAFCE5" w14:textId="77777777" w:rsidR="00552B11" w:rsidRDefault="00494B33">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F71FF8" w14:textId="77777777" w:rsidR="00552B11" w:rsidRDefault="00494B33">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71B18"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5.68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D19A3D"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5.68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782D5E"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6F108"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440554"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140CC6"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422BA4"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F9A883"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r w:rsidR="00552B11" w14:paraId="4F469AE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826A94" w14:textId="77777777" w:rsidR="00552B11" w:rsidRDefault="00494B33">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85248B" w14:textId="77777777" w:rsidR="00552B11" w:rsidRDefault="00494B33">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348F9"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5.68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D90FE0"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5.68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6592F6"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D298A2"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7666E"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EDCB40"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4E8C05"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EF5F7A"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r w:rsidR="00552B11" w14:paraId="2852FFE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D5537E" w14:textId="77777777" w:rsidR="00552B11" w:rsidRDefault="00494B33">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2D63D0" w14:textId="77777777" w:rsidR="00552B11" w:rsidRDefault="00494B33">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CE05F9"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5.68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E18AFF"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5.68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5F8BD1"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DC3378"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561E7C"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A4D1EF"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6839ED"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27A823"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bl>
    <w:p w14:paraId="0A68BD18" w14:textId="77777777" w:rsidR="00552B11" w:rsidRDefault="00494B33">
      <w:pPr>
        <w:ind w:left="600" w:hangingChars="300" w:hanging="600"/>
        <w:rPr>
          <w:rFonts w:cs="宋体" w:hint="default"/>
          <w:sz w:val="20"/>
          <w:szCs w:val="20"/>
        </w:rPr>
      </w:pPr>
      <w:r>
        <w:rPr>
          <w:rFonts w:cs="宋体"/>
          <w:sz w:val="20"/>
          <w:szCs w:val="20"/>
        </w:rPr>
        <w:lastRenderedPageBreak/>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14:paraId="6F2B0AFF" w14:textId="77777777" w:rsidR="00552B11" w:rsidRDefault="00494B33">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552B11" w14:paraId="1168D4CA" w14:textId="7777777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18B2074" w14:textId="77777777" w:rsidR="00552B11" w:rsidRDefault="00494B33">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552B11" w14:paraId="34ACACBF" w14:textId="77777777">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7DB80A44" w14:textId="77777777" w:rsidR="00552B11" w:rsidRDefault="00494B33">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重庆市沙坪坝区曾家镇文化服务中心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186EDE72" w14:textId="77777777" w:rsidR="00552B11" w:rsidRDefault="00552B11">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0588C1C" w14:textId="77777777" w:rsidR="00552B11" w:rsidRDefault="00552B11">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0040011" w14:textId="77777777" w:rsidR="00552B11" w:rsidRDefault="00552B11">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4834341" w14:textId="77777777" w:rsidR="00552B11" w:rsidRDefault="00552B11">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AB7B522" w14:textId="77777777" w:rsidR="00552B11" w:rsidRDefault="00494B33">
            <w:pPr>
              <w:jc w:val="right"/>
              <w:textAlignment w:val="bottom"/>
              <w:rPr>
                <w:rFonts w:cs="宋体" w:hint="default"/>
                <w:color w:val="000000"/>
                <w:sz w:val="20"/>
                <w:szCs w:val="20"/>
              </w:rPr>
            </w:pPr>
            <w:r>
              <w:rPr>
                <w:rFonts w:cs="宋体"/>
                <w:color w:val="000000"/>
                <w:sz w:val="20"/>
                <w:szCs w:val="20"/>
              </w:rPr>
              <w:t>公开03表</w:t>
            </w:r>
          </w:p>
        </w:tc>
      </w:tr>
      <w:tr w:rsidR="00552B11" w14:paraId="31A2E80A" w14:textId="77777777">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14:paraId="5F6BFB98" w14:textId="77777777" w:rsidR="00552B11" w:rsidRDefault="00552B11">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C9FD8C0" w14:textId="77777777" w:rsidR="00552B11" w:rsidRDefault="00552B11">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B4B121F" w14:textId="77777777" w:rsidR="00552B11" w:rsidRDefault="00552B11">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A02F6F7" w14:textId="77777777" w:rsidR="00552B11" w:rsidRDefault="00552B11">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EC95B6A" w14:textId="77777777" w:rsidR="00552B11" w:rsidRDefault="00552B11">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DC4CABF" w14:textId="77777777" w:rsidR="00552B11" w:rsidRDefault="00494B33">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52B11" w14:paraId="6637699B"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51AC9BC7" w14:textId="77777777" w:rsidR="00552B11" w:rsidRDefault="00494B33">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5E0FA75" w14:textId="77777777" w:rsidR="00552B11" w:rsidRDefault="00494B33">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F53A31" w14:textId="77777777" w:rsidR="00552B11" w:rsidRDefault="00494B33">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C61B8E" w14:textId="77777777" w:rsidR="00552B11" w:rsidRDefault="00494B33">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1BE172" w14:textId="77777777" w:rsidR="00552B11" w:rsidRDefault="00494B33">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A48823" w14:textId="77777777" w:rsidR="00552B11" w:rsidRDefault="00494B33">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07899F" w14:textId="77777777" w:rsidR="00552B11" w:rsidRDefault="00494B33">
            <w:pPr>
              <w:jc w:val="center"/>
              <w:textAlignment w:val="center"/>
              <w:rPr>
                <w:rFonts w:cs="宋体" w:hint="default"/>
                <w:b/>
                <w:color w:val="000000"/>
                <w:sz w:val="20"/>
                <w:szCs w:val="20"/>
              </w:rPr>
            </w:pPr>
            <w:r>
              <w:rPr>
                <w:rFonts w:cs="宋体"/>
                <w:b/>
                <w:color w:val="000000"/>
                <w:sz w:val="20"/>
                <w:szCs w:val="20"/>
              </w:rPr>
              <w:t>对附属单位补助支出</w:t>
            </w:r>
          </w:p>
        </w:tc>
      </w:tr>
      <w:tr w:rsidR="00552B11" w14:paraId="5967A0FA" w14:textId="77777777">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DB5F22" w14:textId="77777777" w:rsidR="00552B11" w:rsidRDefault="00494B33">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58DD96E8" w14:textId="77777777" w:rsidR="00552B11" w:rsidRDefault="00494B33">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F3305A" w14:textId="77777777" w:rsidR="00552B11" w:rsidRDefault="00552B11">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792C004" w14:textId="77777777" w:rsidR="00552B11" w:rsidRDefault="00552B11">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3DD32B2" w14:textId="77777777" w:rsidR="00552B11" w:rsidRDefault="00552B11">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EE96F4" w14:textId="77777777" w:rsidR="00552B11" w:rsidRDefault="00552B11">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721E2A3" w14:textId="77777777" w:rsidR="00552B11" w:rsidRDefault="00552B11">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A005271" w14:textId="77777777" w:rsidR="00552B11" w:rsidRDefault="00552B11">
            <w:pPr>
              <w:jc w:val="center"/>
              <w:rPr>
                <w:rFonts w:cs="宋体" w:hint="default"/>
                <w:b/>
                <w:color w:val="000000"/>
                <w:sz w:val="20"/>
                <w:szCs w:val="20"/>
              </w:rPr>
            </w:pPr>
          </w:p>
        </w:tc>
      </w:tr>
      <w:tr w:rsidR="00552B11" w14:paraId="64363768"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976E2F" w14:textId="77777777" w:rsidR="00552B11" w:rsidRDefault="00552B11">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076AF957" w14:textId="77777777" w:rsidR="00552B11" w:rsidRDefault="00552B11">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DEC2040" w14:textId="77777777" w:rsidR="00552B11" w:rsidRDefault="00552B11">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69E0014" w14:textId="77777777" w:rsidR="00552B11" w:rsidRDefault="00552B11">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75EE63" w14:textId="77777777" w:rsidR="00552B11" w:rsidRDefault="00552B11">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470DC0" w14:textId="77777777" w:rsidR="00552B11" w:rsidRDefault="00552B11">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1E76B06" w14:textId="77777777" w:rsidR="00552B11" w:rsidRDefault="00552B11">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6018AC9" w14:textId="77777777" w:rsidR="00552B11" w:rsidRDefault="00552B11">
            <w:pPr>
              <w:jc w:val="center"/>
              <w:rPr>
                <w:rFonts w:cs="宋体" w:hint="default"/>
                <w:b/>
                <w:color w:val="000000"/>
                <w:sz w:val="20"/>
                <w:szCs w:val="20"/>
              </w:rPr>
            </w:pPr>
          </w:p>
        </w:tc>
      </w:tr>
      <w:tr w:rsidR="00552B11" w14:paraId="3562CDB5"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F86A53" w14:textId="77777777" w:rsidR="00552B11" w:rsidRDefault="00552B11">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6B13A7F3" w14:textId="77777777" w:rsidR="00552B11" w:rsidRDefault="00552B11">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C1EFF26" w14:textId="77777777" w:rsidR="00552B11" w:rsidRDefault="00552B11">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C2F47F7" w14:textId="77777777" w:rsidR="00552B11" w:rsidRDefault="00552B11">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E8D5FA" w14:textId="77777777" w:rsidR="00552B11" w:rsidRDefault="00552B11">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65AC6A" w14:textId="77777777" w:rsidR="00552B11" w:rsidRDefault="00552B11">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943B1F" w14:textId="77777777" w:rsidR="00552B11" w:rsidRDefault="00552B11">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ACDB38" w14:textId="77777777" w:rsidR="00552B11" w:rsidRDefault="00552B11">
            <w:pPr>
              <w:jc w:val="center"/>
              <w:rPr>
                <w:rFonts w:cs="宋体" w:hint="default"/>
                <w:b/>
                <w:color w:val="000000"/>
                <w:sz w:val="20"/>
                <w:szCs w:val="20"/>
              </w:rPr>
            </w:pPr>
          </w:p>
        </w:tc>
      </w:tr>
      <w:tr w:rsidR="00552B11" w14:paraId="1CB9B2B2"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7A74D8" w14:textId="77777777" w:rsidR="00552B11" w:rsidRDefault="00552B11">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36E13F03" w14:textId="77777777" w:rsidR="00552B11" w:rsidRDefault="00552B11">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A3B26EF" w14:textId="77777777" w:rsidR="00552B11" w:rsidRDefault="00552B11">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A519EA7" w14:textId="77777777" w:rsidR="00552B11" w:rsidRDefault="00552B11">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8404203" w14:textId="77777777" w:rsidR="00552B11" w:rsidRDefault="00552B11">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3142A9" w14:textId="77777777" w:rsidR="00552B11" w:rsidRDefault="00552B11">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D71181" w14:textId="77777777" w:rsidR="00552B11" w:rsidRDefault="00552B11">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5C75FFA" w14:textId="77777777" w:rsidR="00552B11" w:rsidRDefault="00552B11">
            <w:pPr>
              <w:jc w:val="center"/>
              <w:rPr>
                <w:rFonts w:cs="宋体" w:hint="default"/>
                <w:b/>
                <w:color w:val="000000"/>
                <w:sz w:val="20"/>
                <w:szCs w:val="20"/>
              </w:rPr>
            </w:pPr>
          </w:p>
        </w:tc>
      </w:tr>
      <w:tr w:rsidR="00552B11" w14:paraId="769582A9"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0904F9" w14:textId="77777777" w:rsidR="00552B11" w:rsidRDefault="00494B33">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1081AC" w14:textId="77777777" w:rsidR="00552B11" w:rsidRDefault="00494B33">
            <w:pPr>
              <w:wordWrap w:val="0"/>
              <w:jc w:val="right"/>
              <w:textAlignment w:val="center"/>
              <w:rPr>
                <w:rFonts w:cs="宋体" w:hint="default"/>
                <w:b/>
                <w:color w:val="000000"/>
                <w:sz w:val="20"/>
                <w:szCs w:val="20"/>
              </w:rPr>
            </w:pPr>
            <w:r>
              <w:rPr>
                <w:rFonts w:cs="宋体"/>
                <w:b/>
                <w:bCs/>
                <w:color w:val="000000"/>
                <w:sz w:val="20"/>
                <w:szCs w:val="20"/>
              </w:rPr>
              <w:t>264.65</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4B8CAF" w14:textId="77777777" w:rsidR="00552B11" w:rsidRDefault="00494B33">
            <w:pPr>
              <w:wordWrap w:val="0"/>
              <w:jc w:val="right"/>
              <w:textAlignment w:val="center"/>
              <w:rPr>
                <w:rFonts w:cs="宋体" w:hint="default"/>
                <w:b/>
                <w:color w:val="000000"/>
                <w:sz w:val="20"/>
                <w:szCs w:val="20"/>
              </w:rPr>
            </w:pPr>
            <w:r>
              <w:rPr>
                <w:rFonts w:cs="宋体"/>
                <w:b/>
                <w:bCs/>
                <w:color w:val="000000"/>
                <w:sz w:val="20"/>
                <w:szCs w:val="20"/>
              </w:rPr>
              <w:t>182.57</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60F051" w14:textId="77777777" w:rsidR="00552B11" w:rsidRDefault="00494B33">
            <w:pPr>
              <w:wordWrap w:val="0"/>
              <w:jc w:val="right"/>
              <w:textAlignment w:val="center"/>
              <w:rPr>
                <w:rFonts w:cs="宋体" w:hint="default"/>
                <w:b/>
                <w:color w:val="000000"/>
                <w:sz w:val="20"/>
                <w:szCs w:val="20"/>
              </w:rPr>
            </w:pPr>
            <w:r>
              <w:rPr>
                <w:rFonts w:cs="宋体"/>
                <w:b/>
                <w:bCs/>
                <w:color w:val="000000"/>
                <w:sz w:val="20"/>
                <w:szCs w:val="20"/>
              </w:rPr>
              <w:t>82.08</w:t>
            </w: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F005A1" w14:textId="77777777" w:rsidR="00552B11" w:rsidRDefault="00494B33">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14BFCB" w14:textId="77777777" w:rsidR="00552B11" w:rsidRDefault="00494B33">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0E7B1A" w14:textId="77777777" w:rsidR="00552B11" w:rsidRDefault="00494B33">
            <w:pPr>
              <w:wordWrap w:val="0"/>
              <w:jc w:val="right"/>
              <w:textAlignment w:val="center"/>
              <w:rPr>
                <w:rFonts w:cs="宋体" w:hint="default"/>
                <w:b/>
                <w:color w:val="000000"/>
                <w:sz w:val="20"/>
                <w:szCs w:val="20"/>
              </w:rPr>
            </w:pPr>
            <w:r>
              <w:rPr>
                <w:b/>
                <w:color w:val="000000"/>
                <w:sz w:val="20"/>
              </w:rPr>
              <w:t xml:space="preserve"> </w:t>
            </w:r>
          </w:p>
        </w:tc>
      </w:tr>
      <w:tr w:rsidR="00552B11" w14:paraId="00695A5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C29517" w14:textId="77777777" w:rsidR="00552B11" w:rsidRDefault="00494B33">
            <w:pPr>
              <w:textAlignment w:val="center"/>
              <w:rPr>
                <w:rFonts w:cs="宋体" w:hint="default"/>
                <w:color w:val="000000"/>
                <w:sz w:val="20"/>
                <w:szCs w:val="20"/>
              </w:rPr>
            </w:pPr>
            <w:r>
              <w:rPr>
                <w:rFonts w:cs="宋体"/>
                <w:b/>
                <w:color w:val="000000"/>
                <w:sz w:val="20"/>
                <w:szCs w:val="20"/>
              </w:rPr>
              <w:t>207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DE6B66" w14:textId="77777777" w:rsidR="00552B11" w:rsidRDefault="00494B33">
            <w:pPr>
              <w:textAlignment w:val="center"/>
              <w:rPr>
                <w:rFonts w:cs="宋体" w:hint="default"/>
                <w:color w:val="000000"/>
                <w:sz w:val="20"/>
                <w:szCs w:val="20"/>
              </w:rPr>
            </w:pPr>
            <w:r>
              <w:rPr>
                <w:rFonts w:cs="宋体"/>
                <w:b/>
                <w:color w:val="000000"/>
                <w:sz w:val="20"/>
                <w:szCs w:val="20"/>
              </w:rPr>
              <w:t>文化旅游体育与传媒支出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CAEBF1"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235.36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CA45C1"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153.28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E2E8B6"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82.08</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661AA"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DD7E8B"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C4E6B"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r w:rsidR="00552B11" w14:paraId="51F7D0B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C19953" w14:textId="77777777" w:rsidR="00552B11" w:rsidRDefault="00494B33">
            <w:pPr>
              <w:textAlignment w:val="center"/>
              <w:rPr>
                <w:rFonts w:cs="宋体" w:hint="default"/>
                <w:color w:val="000000"/>
                <w:sz w:val="20"/>
                <w:szCs w:val="20"/>
              </w:rPr>
            </w:pPr>
            <w:r>
              <w:rPr>
                <w:rFonts w:cs="宋体"/>
                <w:b/>
                <w:color w:val="000000"/>
                <w:sz w:val="20"/>
                <w:szCs w:val="20"/>
              </w:rPr>
              <w:t>20701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8A3B55" w14:textId="77777777" w:rsidR="00552B11" w:rsidRDefault="00494B33">
            <w:pPr>
              <w:textAlignment w:val="center"/>
              <w:rPr>
                <w:rFonts w:cs="宋体" w:hint="default"/>
                <w:color w:val="000000"/>
                <w:sz w:val="20"/>
                <w:szCs w:val="20"/>
              </w:rPr>
            </w:pPr>
            <w:r>
              <w:rPr>
                <w:rFonts w:cs="宋体"/>
                <w:b/>
                <w:color w:val="000000"/>
                <w:sz w:val="20"/>
                <w:szCs w:val="20"/>
              </w:rPr>
              <w:t>文化和旅游</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1B1E38"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235.36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36D3B9"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153.28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96BC93"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82.08</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9D49F5"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77C2A"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9738FB"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r w:rsidR="00552B11" w14:paraId="1608924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4EF321" w14:textId="77777777" w:rsidR="00552B11" w:rsidRDefault="00494B33">
            <w:pPr>
              <w:textAlignment w:val="center"/>
              <w:rPr>
                <w:rFonts w:cs="宋体" w:hint="default"/>
                <w:color w:val="000000"/>
                <w:sz w:val="20"/>
                <w:szCs w:val="20"/>
              </w:rPr>
            </w:pPr>
            <w:r>
              <w:rPr>
                <w:rFonts w:cs="宋体"/>
                <w:color w:val="000000"/>
                <w:sz w:val="20"/>
                <w:szCs w:val="20"/>
              </w:rPr>
              <w:t>2070108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8F9826" w14:textId="77777777" w:rsidR="00552B11" w:rsidRDefault="00494B33">
            <w:pPr>
              <w:textAlignment w:val="center"/>
              <w:rPr>
                <w:rFonts w:cs="宋体" w:hint="default"/>
                <w:color w:val="000000"/>
                <w:sz w:val="20"/>
                <w:szCs w:val="20"/>
              </w:rPr>
            </w:pPr>
            <w:r>
              <w:rPr>
                <w:rFonts w:cs="宋体"/>
                <w:color w:val="000000"/>
                <w:sz w:val="20"/>
                <w:szCs w:val="20"/>
              </w:rPr>
              <w:t>文化活动</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41CF66"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2.00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BEBC9D"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8D2BC4"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2.00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8B4E1C"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A17E3B"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935268"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r w:rsidR="00552B11" w14:paraId="2B252EA4"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056BCF" w14:textId="77777777" w:rsidR="00552B11" w:rsidRDefault="00494B33">
            <w:pPr>
              <w:textAlignment w:val="center"/>
              <w:rPr>
                <w:rFonts w:cs="宋体" w:hint="default"/>
                <w:color w:val="000000"/>
                <w:sz w:val="20"/>
                <w:szCs w:val="20"/>
              </w:rPr>
            </w:pPr>
            <w:r>
              <w:rPr>
                <w:rFonts w:cs="宋体"/>
                <w:color w:val="000000"/>
                <w:sz w:val="20"/>
                <w:szCs w:val="20"/>
              </w:rPr>
              <w:t>2070109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DACAD4" w14:textId="77777777" w:rsidR="00552B11" w:rsidRDefault="00494B33">
            <w:pPr>
              <w:textAlignment w:val="center"/>
              <w:rPr>
                <w:rFonts w:cs="宋体" w:hint="default"/>
                <w:color w:val="000000"/>
                <w:sz w:val="20"/>
                <w:szCs w:val="20"/>
              </w:rPr>
            </w:pPr>
            <w:r>
              <w:rPr>
                <w:rFonts w:cs="宋体"/>
                <w:color w:val="000000"/>
                <w:sz w:val="20"/>
                <w:szCs w:val="20"/>
              </w:rPr>
              <w:t>群众文化</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C62665"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80.04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366BB3"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10ED10"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80.04</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95B182"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FCCEE"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7C93E4"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r w:rsidR="00552B11" w14:paraId="156D2F9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F6FAFD" w14:textId="77777777" w:rsidR="00552B11" w:rsidRDefault="00494B33">
            <w:pPr>
              <w:textAlignment w:val="center"/>
              <w:rPr>
                <w:rFonts w:cs="宋体" w:hint="default"/>
                <w:color w:val="000000"/>
                <w:sz w:val="20"/>
                <w:szCs w:val="20"/>
              </w:rPr>
            </w:pPr>
            <w:r>
              <w:rPr>
                <w:rFonts w:cs="宋体"/>
                <w:color w:val="000000"/>
                <w:sz w:val="20"/>
                <w:szCs w:val="20"/>
              </w:rPr>
              <w:t>2070199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C677E8" w14:textId="77777777" w:rsidR="00552B11" w:rsidRDefault="00494B33">
            <w:pPr>
              <w:textAlignment w:val="center"/>
              <w:rPr>
                <w:rFonts w:cs="宋体" w:hint="default"/>
                <w:color w:val="000000"/>
                <w:sz w:val="20"/>
                <w:szCs w:val="20"/>
              </w:rPr>
            </w:pPr>
            <w:r>
              <w:rPr>
                <w:rFonts w:cs="宋体"/>
                <w:color w:val="000000"/>
                <w:sz w:val="20"/>
                <w:szCs w:val="20"/>
              </w:rPr>
              <w:t>其他文化和旅游支出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323E3A"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153.33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0ED79E"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153.28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E32FC8"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0.04</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10495D"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22F38"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2D4801"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r w:rsidR="00552B11" w14:paraId="7430C9C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325CA0" w14:textId="77777777" w:rsidR="00552B11" w:rsidRDefault="00494B33">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92B57D" w14:textId="77777777" w:rsidR="00552B11" w:rsidRDefault="00494B33">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70A1F1"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18.14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D8FCBE"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18.14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264C08"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472305"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C0BF96"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356E6F"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r w:rsidR="00552B11" w14:paraId="048B122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E9AA6D" w14:textId="77777777" w:rsidR="00552B11" w:rsidRDefault="00494B33">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A3CF39" w14:textId="77777777" w:rsidR="00552B11" w:rsidRDefault="00494B33">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280725"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18.14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3EA473"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18.14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C968AD"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90B6E0"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7E1FB9"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B49001"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r w:rsidR="00552B11" w14:paraId="686DB7A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4CCF13" w14:textId="77777777" w:rsidR="00552B11" w:rsidRDefault="00494B33">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9B6732" w14:textId="77777777" w:rsidR="00552B11" w:rsidRDefault="00494B33">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4576D5"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6.87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C7AFDE"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6.87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6EEBD"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571DD8"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26D33"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0AFF74"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r w:rsidR="00552B11" w14:paraId="48A9632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B8BD9D" w14:textId="77777777" w:rsidR="00552B11" w:rsidRDefault="00494B33">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13DB8B" w14:textId="77777777" w:rsidR="00552B11" w:rsidRDefault="00494B33">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8A910F"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3.73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1E347C"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3.73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C66C0"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94BFD2"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D8C7FC"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8600C2"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r w:rsidR="00552B11" w14:paraId="72001FA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F93C72" w14:textId="77777777" w:rsidR="00552B11" w:rsidRDefault="00494B33">
            <w:pPr>
              <w:textAlignment w:val="center"/>
              <w:rPr>
                <w:rFonts w:cs="宋体" w:hint="default"/>
                <w:color w:val="000000"/>
                <w:sz w:val="20"/>
                <w:szCs w:val="20"/>
              </w:rPr>
            </w:pPr>
            <w:r>
              <w:rPr>
                <w:rFonts w:cs="宋体"/>
                <w:color w:val="000000"/>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289F6E" w14:textId="77777777" w:rsidR="00552B11" w:rsidRDefault="00494B33">
            <w:pPr>
              <w:textAlignment w:val="center"/>
              <w:rPr>
                <w:rFonts w:cs="宋体" w:hint="default"/>
                <w:color w:val="000000"/>
                <w:sz w:val="20"/>
                <w:szCs w:val="20"/>
              </w:rPr>
            </w:pPr>
            <w:r>
              <w:rPr>
                <w:rFonts w:cs="宋体"/>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A3F0F8"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7.53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897734"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7.53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154374"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DC26E4"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108743"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C51927"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r w:rsidR="00552B11" w14:paraId="5760AD7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2F49E0" w14:textId="77777777" w:rsidR="00552B11" w:rsidRDefault="00494B33">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963573" w14:textId="77777777" w:rsidR="00552B11" w:rsidRDefault="00494B33">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B6D9B1"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5.47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FC9EB"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5.47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41C8B8"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41101"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E44767"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46FA1"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r w:rsidR="00552B11" w14:paraId="5B34B86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FE2BF8" w14:textId="77777777" w:rsidR="00552B11" w:rsidRDefault="00494B33">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9F853B" w14:textId="77777777" w:rsidR="00552B11" w:rsidRDefault="00494B33">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9B7189"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5.47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0AEB9D"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5.47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D29A1"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B0753"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177D8"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1C7FA5"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r w:rsidR="00552B11" w14:paraId="1372461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97C4F" w14:textId="77777777" w:rsidR="00552B11" w:rsidRDefault="00494B33">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952C85" w14:textId="77777777" w:rsidR="00552B11" w:rsidRDefault="00494B33">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A2D5CE"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4.77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500C32"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4.77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9269FD"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CE1A5"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A95A83"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F327C1"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r w:rsidR="00552B11" w14:paraId="586F634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D8CA81" w14:textId="77777777" w:rsidR="00552B11" w:rsidRDefault="00494B33">
            <w:pPr>
              <w:textAlignment w:val="center"/>
              <w:rPr>
                <w:rFonts w:cs="宋体" w:hint="default"/>
                <w:color w:val="000000"/>
                <w:sz w:val="20"/>
                <w:szCs w:val="20"/>
              </w:rPr>
            </w:pPr>
            <w:r>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827AD1" w14:textId="77777777" w:rsidR="00552B11" w:rsidRDefault="00494B33">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4CDC0F"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0.70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D0889F"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0.70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2C3EC1"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D7993"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BFCF3"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2027B"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r w:rsidR="00552B11" w14:paraId="19B0D07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5BBCFD" w14:textId="77777777" w:rsidR="00552B11" w:rsidRDefault="00494B33">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CA3816" w14:textId="77777777" w:rsidR="00552B11" w:rsidRDefault="00494B33">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CF27FD"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5.68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C0E570"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5.68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38F564"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758527"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1AF1E5"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E96E9D"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r w:rsidR="00552B11" w14:paraId="687CA29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9E9197" w14:textId="77777777" w:rsidR="00552B11" w:rsidRDefault="00494B33">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DF81A7" w14:textId="77777777" w:rsidR="00552B11" w:rsidRDefault="00494B33">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CCCF89"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5.68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18E09" w14:textId="77777777" w:rsidR="00552B11" w:rsidRDefault="00494B33">
            <w:pPr>
              <w:wordWrap w:val="0"/>
              <w:jc w:val="right"/>
              <w:textAlignment w:val="center"/>
              <w:rPr>
                <w:rFonts w:cs="宋体" w:hint="default"/>
                <w:color w:val="000000"/>
                <w:sz w:val="20"/>
                <w:szCs w:val="20"/>
              </w:rPr>
            </w:pPr>
            <w:r>
              <w:rPr>
                <w:rFonts w:cs="宋体"/>
                <w:b/>
                <w:color w:val="000000"/>
                <w:sz w:val="20"/>
                <w:szCs w:val="20"/>
              </w:rPr>
              <w:t>5.68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264D4"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09D032"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43BC05"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5C165"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r w:rsidR="00552B11" w14:paraId="17E32284"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4C26E8" w14:textId="77777777" w:rsidR="00552B11" w:rsidRDefault="00494B33">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B78C7B" w14:textId="77777777" w:rsidR="00552B11" w:rsidRDefault="00494B33">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F5CCA2"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5.68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C2507" w14:textId="77777777" w:rsidR="00552B11" w:rsidRDefault="00494B33">
            <w:pPr>
              <w:wordWrap w:val="0"/>
              <w:jc w:val="right"/>
              <w:textAlignment w:val="center"/>
              <w:rPr>
                <w:rFonts w:cs="宋体" w:hint="default"/>
                <w:color w:val="000000"/>
                <w:sz w:val="20"/>
                <w:szCs w:val="20"/>
              </w:rPr>
            </w:pPr>
            <w:r>
              <w:rPr>
                <w:rFonts w:cs="宋体"/>
                <w:color w:val="000000"/>
                <w:sz w:val="20"/>
                <w:szCs w:val="20"/>
              </w:rPr>
              <w:t>5.68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91C49"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10CD8B"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CC0B84"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C5FC7C" w14:textId="77777777" w:rsidR="00552B11" w:rsidRDefault="00494B33">
            <w:pPr>
              <w:wordWrap w:val="0"/>
              <w:jc w:val="right"/>
              <w:textAlignment w:val="center"/>
              <w:rPr>
                <w:rFonts w:cs="宋体" w:hint="default"/>
                <w:color w:val="000000"/>
                <w:sz w:val="20"/>
                <w:szCs w:val="20"/>
              </w:rPr>
            </w:pPr>
            <w:r>
              <w:rPr>
                <w:color w:val="000000"/>
                <w:sz w:val="20"/>
              </w:rPr>
              <w:t xml:space="preserve"> </w:t>
            </w:r>
          </w:p>
        </w:tc>
      </w:tr>
    </w:tbl>
    <w:p w14:paraId="64BC15B8" w14:textId="77777777" w:rsidR="00552B11" w:rsidRDefault="00494B33">
      <w:pPr>
        <w:rPr>
          <w:rFonts w:cs="宋体" w:hint="default"/>
          <w:sz w:val="20"/>
          <w:szCs w:val="20"/>
        </w:rPr>
      </w:pPr>
      <w:r>
        <w:rPr>
          <w:rFonts w:cs="宋体"/>
          <w:sz w:val="20"/>
          <w:szCs w:val="20"/>
        </w:rPr>
        <w:lastRenderedPageBreak/>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1E9A2AAF" w14:textId="77777777" w:rsidR="00552B11" w:rsidRDefault="00494B33">
      <w:pPr>
        <w:rPr>
          <w:rFonts w:cs="宋体" w:hint="default"/>
          <w:sz w:val="21"/>
          <w:szCs w:val="21"/>
        </w:rPr>
      </w:pPr>
      <w:r>
        <w:rPr>
          <w:rFonts w:cs="宋体"/>
          <w:sz w:val="21"/>
          <w:szCs w:val="21"/>
        </w:rPr>
        <w:br w:type="page"/>
      </w:r>
    </w:p>
    <w:p w14:paraId="1B644096" w14:textId="77777777" w:rsidR="00552B11" w:rsidRDefault="00552B11">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552B11" w14:paraId="7B34AF99" w14:textId="7777777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B5C9E61" w14:textId="77777777" w:rsidR="00552B11" w:rsidRDefault="00494B33">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552B11" w14:paraId="70FE3933" w14:textId="77777777">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F4181E9" w14:textId="77777777" w:rsidR="00552B11" w:rsidRDefault="00494B33">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重庆市沙坪坝区曾家镇文化服务中心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7F218EE6" w14:textId="77777777" w:rsidR="00552B11" w:rsidRDefault="00552B11">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57403CB" w14:textId="77777777" w:rsidR="00552B11" w:rsidRDefault="00552B11">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EC24E80" w14:textId="77777777" w:rsidR="00552B11" w:rsidRDefault="00552B11">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F4A507A" w14:textId="77777777" w:rsidR="00552B11" w:rsidRDefault="00494B33">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552B11" w14:paraId="06DFA08E" w14:textId="77777777">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14:paraId="63E55468" w14:textId="77777777" w:rsidR="00552B11" w:rsidRDefault="00552B11">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FE415C9" w14:textId="77777777" w:rsidR="00552B11" w:rsidRDefault="00552B11">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C24B177" w14:textId="77777777" w:rsidR="00552B11" w:rsidRDefault="00552B11">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6B8D601" w14:textId="77777777" w:rsidR="00552B11" w:rsidRDefault="00552B11">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BF6D1E9" w14:textId="77777777" w:rsidR="00552B11" w:rsidRDefault="00494B33">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52B11" w14:paraId="6B09C532" w14:textId="77777777">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1F10F2" w14:textId="77777777" w:rsidR="00552B11" w:rsidRDefault="00494B33">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D9F7F1" w14:textId="77777777" w:rsidR="00552B11" w:rsidRDefault="00494B33">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552B11" w14:paraId="2625DF32" w14:textId="77777777">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0DEF789" w14:textId="77777777" w:rsidR="00552B11" w:rsidRDefault="00494B33">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4CB4406" w14:textId="77777777" w:rsidR="00552B11" w:rsidRDefault="00494B33">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4FD5A64" w14:textId="77777777" w:rsidR="00552B11" w:rsidRDefault="00494B33">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681A1B8" w14:textId="77777777" w:rsidR="00552B11" w:rsidRDefault="00494B33">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552B11" w14:paraId="0517B7CA" w14:textId="77777777">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5F0425B" w14:textId="77777777" w:rsidR="00552B11" w:rsidRDefault="00552B11">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2E5195" w14:textId="77777777" w:rsidR="00552B11" w:rsidRDefault="00552B11">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4FCA7A2" w14:textId="77777777" w:rsidR="00552B11" w:rsidRDefault="00552B11">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B7B7E8" w14:textId="77777777" w:rsidR="00552B11" w:rsidRDefault="00494B33">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17391E" w14:textId="77777777" w:rsidR="00552B11" w:rsidRDefault="00494B33">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F6F4B6" w14:textId="77777777" w:rsidR="00552B11" w:rsidRDefault="00494B33">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016C888" w14:textId="77777777" w:rsidR="00552B11" w:rsidRDefault="00494B33">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552B11" w14:paraId="1774F58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F28491"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D4A168"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264.65</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410EC9"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E12676"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8D56DB"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49EF2A"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6915C4"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08650EA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FC9A34"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B4AC63"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46103C"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E97F1B"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BDE6D9"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4DD853"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70E744"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789A2F1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EF9BD8"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A8762"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68933F"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E586CB"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70E859"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8E6690"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01800C"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3055BE9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0E54F5" w14:textId="77777777" w:rsidR="00552B11" w:rsidRDefault="00552B11">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6DE2ABA" w14:textId="77777777" w:rsidR="00552B11" w:rsidRDefault="00552B11">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19CE60"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0F2A8A"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DFDF07"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BE2C9"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B831A8"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61441CF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7D8869" w14:textId="77777777" w:rsidR="00552B11" w:rsidRDefault="00552B11">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EE71104" w14:textId="77777777" w:rsidR="00552B11" w:rsidRDefault="00552B11">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849D5F"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9613F7"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88A506"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2FBD28"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78899D"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1192841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17C371" w14:textId="77777777" w:rsidR="00552B11" w:rsidRDefault="00552B11">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3B170C2" w14:textId="77777777" w:rsidR="00552B11" w:rsidRDefault="00552B11">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3FB0D9"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703DAA"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FA6B83"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FB68BF"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EE0715"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6DD3FA3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E2A5B9" w14:textId="77777777" w:rsidR="00552B11" w:rsidRDefault="00552B11">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DFC8099" w14:textId="77777777" w:rsidR="00552B11" w:rsidRDefault="00552B11">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DE57FB"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E20F52"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235.36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72C682"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235.36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363DAB"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E8BE29"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401F4D8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340412" w14:textId="77777777" w:rsidR="00552B11" w:rsidRDefault="00552B11">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E8D27F0" w14:textId="77777777" w:rsidR="00552B11" w:rsidRDefault="00552B11">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4216B4"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6DBC3F"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18.14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DBBA52"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18.14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8791D1"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F1B0FA"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73B8BC2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EECED3" w14:textId="77777777" w:rsidR="00552B11" w:rsidRDefault="00552B11">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3813BC2" w14:textId="77777777" w:rsidR="00552B11" w:rsidRDefault="00552B11">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DE69C6"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8CCB23"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5.47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9E172"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5.47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2AA330"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C33AF0"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120D52E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167857" w14:textId="77777777" w:rsidR="00552B11" w:rsidRDefault="00552B11">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34B31" w14:textId="77777777" w:rsidR="00552B11" w:rsidRDefault="00552B11">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38695F"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2F41CC"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FBF23F"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892B23"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48A5CC"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0BB9F85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327948" w14:textId="77777777" w:rsidR="00552B11" w:rsidRDefault="00552B11">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638151" w14:textId="77777777" w:rsidR="00552B11" w:rsidRDefault="00552B11">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64E92C"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523AA4"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07081"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8F747"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0346A6"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60BBCB9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78F79F" w14:textId="77777777" w:rsidR="00552B11" w:rsidRDefault="00552B11">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C07CAE" w14:textId="77777777" w:rsidR="00552B11" w:rsidRDefault="00552B11">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7C0B09"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C01A5C"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BFF6D8"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6D7185"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A8C5DF"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75AF383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7E0F96" w14:textId="77777777" w:rsidR="00552B11" w:rsidRDefault="00552B11">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8BC04" w14:textId="77777777" w:rsidR="00552B11" w:rsidRDefault="00552B11">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C1CD15"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E55A1F"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BF39A4"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33560"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F373D2"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79A30A4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0CC323" w14:textId="77777777" w:rsidR="00552B11" w:rsidRDefault="00552B11">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A70D3A" w14:textId="77777777" w:rsidR="00552B11" w:rsidRDefault="00552B11">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B3390B"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A04612"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ACE9AB"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8D29BF"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87826A"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7240D38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CE239A" w14:textId="77777777" w:rsidR="00552B11" w:rsidRDefault="00552B11">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38B4AB" w14:textId="77777777" w:rsidR="00552B11" w:rsidRDefault="00552B11">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77E95A"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3FE462"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295067"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FE603A"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E5EA0"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149BA2A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FFACBF" w14:textId="77777777" w:rsidR="00552B11" w:rsidRDefault="00552B11">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92F8F9" w14:textId="77777777" w:rsidR="00552B11" w:rsidRDefault="00552B11">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663D46"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4997F3"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6FFDF"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A2E980"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E4A506"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2161F76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BAF752" w14:textId="77777777" w:rsidR="00552B11" w:rsidRDefault="00552B11">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AECFCA" w14:textId="77777777" w:rsidR="00552B11" w:rsidRDefault="00552B11">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6671C5"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274FEF"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32549A"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E44414"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148C95"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0A55AB8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5C60D7" w14:textId="77777777" w:rsidR="00552B11" w:rsidRDefault="00552B11">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FBE3B5" w14:textId="77777777" w:rsidR="00552B11" w:rsidRDefault="00552B11">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5B7B29"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096A7"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F07ECD"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3D5B29"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DF01D2"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09BFA9E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A25CDF" w14:textId="77777777" w:rsidR="00552B11" w:rsidRDefault="00552B11">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19008" w14:textId="77777777" w:rsidR="00552B11" w:rsidRDefault="00552B11">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8F6583"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362DED"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5.68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8CC70C"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5.68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BCEB0F"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924DCD"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7C49787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E52470" w14:textId="77777777" w:rsidR="00552B11" w:rsidRDefault="00552B11">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B38E4B" w14:textId="77777777" w:rsidR="00552B11" w:rsidRDefault="00552B11">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669029"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56896"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A0759"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8DEC3"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6BB39"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698F68B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A013C6" w14:textId="77777777" w:rsidR="00552B11" w:rsidRDefault="00552B11">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236DF7" w14:textId="77777777" w:rsidR="00552B11" w:rsidRDefault="00552B11">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3E912B"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5402F4"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020670"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BDA837"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EB224B"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2AACE9E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B03926" w14:textId="77777777" w:rsidR="00552B11" w:rsidRDefault="00552B11">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8D4165" w14:textId="77777777" w:rsidR="00552B11" w:rsidRDefault="00552B11">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128A52"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514254"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6A88DA"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10E218"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BE96D4"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1CC7A4C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96272C" w14:textId="77777777" w:rsidR="00552B11" w:rsidRDefault="00552B11">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69A9AD" w14:textId="77777777" w:rsidR="00552B11" w:rsidRDefault="00552B11">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9F162F"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22D5BA"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6E1371"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ECABD8"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89567C"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2EC4E8C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3209E01B" w14:textId="77777777" w:rsidR="00552B11" w:rsidRDefault="00552B11">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E735EA" w14:textId="77777777" w:rsidR="00552B11" w:rsidRDefault="00552B11">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0C1E23"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ECED2B"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537D43"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F949E3"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943512"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406A4D5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5323F031" w14:textId="77777777" w:rsidR="00552B11" w:rsidRDefault="00552B11">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C25AF9" w14:textId="77777777" w:rsidR="00552B11" w:rsidRDefault="00552B11">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28CDC2"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6A7A5E"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561C1"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E421D2"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F2671A"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63C1BAA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492647BE" w14:textId="77777777" w:rsidR="00552B11" w:rsidRDefault="00552B11">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9B19E4" w14:textId="77777777" w:rsidR="00552B11" w:rsidRDefault="00552B11">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3D1FD0"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二十六、抗</w:t>
            </w:r>
            <w:proofErr w:type="gramStart"/>
            <w:r>
              <w:rPr>
                <w:rFonts w:cs="宋体"/>
                <w:color w:val="000000"/>
                <w:sz w:val="18"/>
                <w:szCs w:val="18"/>
              </w:rPr>
              <w:t>疫</w:t>
            </w:r>
            <w:proofErr w:type="gramEnd"/>
            <w:r>
              <w:rPr>
                <w:rFonts w:cs="宋体"/>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FA3C30"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E3DE2C"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CF0492"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F0C8F"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7AECFED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22069D" w14:textId="77777777" w:rsidR="00552B11" w:rsidRDefault="00494B33">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647121"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264.65</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54CC63" w14:textId="77777777" w:rsidR="00552B11" w:rsidRDefault="00494B33">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1E428"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264.65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AA57A"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264.65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7B1614"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0AF885"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736036A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FABB40"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EE8B65"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66995B"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15EE9C"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F9324"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6C95F5"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C1B598"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1CE16B4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1E5600"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61F09"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471585C" w14:textId="77777777" w:rsidR="00552B11" w:rsidRDefault="00552B11">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B57B530" w14:textId="77777777" w:rsidR="00552B11" w:rsidRDefault="00552B11">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CEBE57" w14:textId="77777777" w:rsidR="00552B11" w:rsidRDefault="00552B11">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C68E985" w14:textId="77777777" w:rsidR="00552B11" w:rsidRDefault="00552B11">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FD36BF4" w14:textId="77777777" w:rsidR="00552B11" w:rsidRDefault="00552B11">
            <w:pPr>
              <w:spacing w:line="200" w:lineRule="exact"/>
              <w:rPr>
                <w:rFonts w:cs="宋体" w:hint="default"/>
                <w:color w:val="000000"/>
                <w:sz w:val="18"/>
                <w:szCs w:val="18"/>
              </w:rPr>
            </w:pPr>
          </w:p>
        </w:tc>
      </w:tr>
      <w:tr w:rsidR="00552B11" w14:paraId="21FCBFA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DD2B2F"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CE59E1"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5AE23B" w14:textId="77777777" w:rsidR="00552B11" w:rsidRDefault="00552B11">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A5D4F1" w14:textId="77777777" w:rsidR="00552B11" w:rsidRDefault="00552B11">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E6DD6B" w14:textId="77777777" w:rsidR="00552B11" w:rsidRDefault="00552B11">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930BC" w14:textId="77777777" w:rsidR="00552B11" w:rsidRDefault="00552B11">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5F5996" w14:textId="77777777" w:rsidR="00552B11" w:rsidRDefault="00552B11">
            <w:pPr>
              <w:spacing w:line="200" w:lineRule="exact"/>
              <w:jc w:val="right"/>
              <w:rPr>
                <w:rFonts w:cs="宋体" w:hint="default"/>
                <w:color w:val="000000"/>
                <w:sz w:val="18"/>
                <w:szCs w:val="18"/>
              </w:rPr>
            </w:pPr>
          </w:p>
        </w:tc>
      </w:tr>
      <w:tr w:rsidR="00552B11" w14:paraId="518894E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518D02"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9B8507"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4B4EC2" w14:textId="77777777" w:rsidR="00552B11" w:rsidRDefault="00552B11">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195401" w14:textId="77777777" w:rsidR="00552B11" w:rsidRDefault="00552B11">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85094" w14:textId="77777777" w:rsidR="00552B11" w:rsidRDefault="00552B11">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809AB" w14:textId="77777777" w:rsidR="00552B11" w:rsidRDefault="00552B11">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97BF09" w14:textId="77777777" w:rsidR="00552B11" w:rsidRDefault="00552B11">
            <w:pPr>
              <w:spacing w:line="200" w:lineRule="exact"/>
              <w:jc w:val="right"/>
              <w:rPr>
                <w:rFonts w:cs="宋体" w:hint="default"/>
                <w:color w:val="000000"/>
                <w:sz w:val="18"/>
                <w:szCs w:val="18"/>
              </w:rPr>
            </w:pPr>
          </w:p>
        </w:tc>
      </w:tr>
      <w:tr w:rsidR="00552B11" w14:paraId="49ECB22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C583E9" w14:textId="77777777" w:rsidR="00552B11" w:rsidRDefault="00494B33">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62769B"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264.65</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6D06FA" w14:textId="77777777" w:rsidR="00552B11" w:rsidRDefault="00494B33">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18987"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264.65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F5B851"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264.65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ACBEB6"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1D2A4E"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bl>
    <w:p w14:paraId="187C38E6" w14:textId="77777777" w:rsidR="00552B11" w:rsidRDefault="00494B33">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7"/>
        <w:gridCol w:w="3549"/>
        <w:gridCol w:w="3319"/>
        <w:gridCol w:w="3319"/>
        <w:gridCol w:w="3334"/>
      </w:tblGrid>
      <w:tr w:rsidR="00552B11" w14:paraId="44823600" w14:textId="7777777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8E92D79" w14:textId="77777777" w:rsidR="00552B11" w:rsidRDefault="00494B33">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552B11" w14:paraId="7A1FD896" w14:textId="77777777">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25E7CEF" w14:textId="77777777" w:rsidR="00552B11" w:rsidRDefault="00494B33">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重庆市沙坪坝区曾家镇文化服务中心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DEBBBFD" w14:textId="77777777" w:rsidR="00552B11" w:rsidRDefault="00552B11">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7978040" w14:textId="77777777" w:rsidR="00552B11" w:rsidRDefault="00494B33">
            <w:pPr>
              <w:jc w:val="right"/>
              <w:textAlignment w:val="bottom"/>
              <w:rPr>
                <w:rFonts w:cs="宋体" w:hint="default"/>
                <w:color w:val="000000"/>
                <w:sz w:val="20"/>
                <w:szCs w:val="20"/>
              </w:rPr>
            </w:pPr>
            <w:r>
              <w:rPr>
                <w:rFonts w:cs="宋体"/>
                <w:color w:val="000000"/>
                <w:sz w:val="20"/>
                <w:szCs w:val="20"/>
              </w:rPr>
              <w:t>公开05表</w:t>
            </w:r>
          </w:p>
        </w:tc>
      </w:tr>
      <w:tr w:rsidR="00552B11" w14:paraId="7B9BB3B3" w14:textId="77777777">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14:paraId="32C4DB51" w14:textId="77777777" w:rsidR="00552B11" w:rsidRDefault="00552B11">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51E90C3" w14:textId="77777777" w:rsidR="00552B11" w:rsidRDefault="00552B11">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0A4569E" w14:textId="77777777" w:rsidR="00552B11" w:rsidRDefault="00494B33">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52B11" w14:paraId="5BD56E58" w14:textId="77777777">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49E519" w14:textId="77777777" w:rsidR="00552B11" w:rsidRDefault="00494B33">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0E6A85A" w14:textId="77777777" w:rsidR="00552B11" w:rsidRDefault="00494B33">
            <w:pPr>
              <w:jc w:val="center"/>
              <w:textAlignment w:val="center"/>
              <w:rPr>
                <w:rFonts w:cs="宋体" w:hint="default"/>
                <w:b/>
                <w:color w:val="000000"/>
                <w:sz w:val="20"/>
                <w:szCs w:val="20"/>
              </w:rPr>
            </w:pPr>
            <w:r>
              <w:rPr>
                <w:rFonts w:cs="宋体"/>
                <w:b/>
                <w:color w:val="000000"/>
                <w:sz w:val="20"/>
                <w:szCs w:val="20"/>
              </w:rPr>
              <w:t>本年支出</w:t>
            </w:r>
          </w:p>
        </w:tc>
      </w:tr>
      <w:tr w:rsidR="00552B11" w14:paraId="4C8C7A07" w14:textId="77777777">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5F7044E" w14:textId="77777777" w:rsidR="00552B11" w:rsidRDefault="00494B33">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06CF21D" w14:textId="77777777" w:rsidR="00552B11" w:rsidRDefault="00494B33">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E910AD7" w14:textId="77777777" w:rsidR="00552B11" w:rsidRDefault="00494B33">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D59BECF" w14:textId="77777777" w:rsidR="00552B11" w:rsidRDefault="00494B33">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6F9E9D5" w14:textId="77777777" w:rsidR="00552B11" w:rsidRDefault="00494B33">
            <w:pPr>
              <w:jc w:val="center"/>
              <w:textAlignment w:val="center"/>
              <w:rPr>
                <w:rFonts w:cs="宋体" w:hint="default"/>
                <w:b/>
                <w:color w:val="000000"/>
                <w:sz w:val="20"/>
                <w:szCs w:val="20"/>
              </w:rPr>
            </w:pPr>
            <w:r>
              <w:rPr>
                <w:rFonts w:cs="宋体"/>
                <w:b/>
                <w:color w:val="000000"/>
                <w:sz w:val="20"/>
                <w:szCs w:val="20"/>
              </w:rPr>
              <w:t>项目支出</w:t>
            </w:r>
          </w:p>
        </w:tc>
      </w:tr>
      <w:tr w:rsidR="00552B11" w14:paraId="7D0F080B" w14:textId="77777777">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323CBA" w14:textId="77777777" w:rsidR="00552B11" w:rsidRDefault="00552B11">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65091C5" w14:textId="77777777" w:rsidR="00552B11" w:rsidRDefault="00552B11">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BF5297A" w14:textId="77777777" w:rsidR="00552B11" w:rsidRDefault="00552B11">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7451147" w14:textId="77777777" w:rsidR="00552B11" w:rsidRDefault="00552B11">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FB49041" w14:textId="77777777" w:rsidR="00552B11" w:rsidRDefault="00552B11">
            <w:pPr>
              <w:jc w:val="center"/>
              <w:rPr>
                <w:rFonts w:cs="宋体" w:hint="default"/>
                <w:b/>
                <w:color w:val="000000"/>
                <w:sz w:val="20"/>
                <w:szCs w:val="20"/>
              </w:rPr>
            </w:pPr>
          </w:p>
        </w:tc>
      </w:tr>
      <w:tr w:rsidR="00552B11" w14:paraId="6949C2F1" w14:textId="77777777">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B486B5" w14:textId="77777777" w:rsidR="00552B11" w:rsidRDefault="00552B11">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CA09935" w14:textId="77777777" w:rsidR="00552B11" w:rsidRDefault="00552B11">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8225CB9" w14:textId="77777777" w:rsidR="00552B11" w:rsidRDefault="00552B11">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94BF035" w14:textId="77777777" w:rsidR="00552B11" w:rsidRDefault="00552B11">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14B1AA3" w14:textId="77777777" w:rsidR="00552B11" w:rsidRDefault="00552B11">
            <w:pPr>
              <w:jc w:val="center"/>
              <w:rPr>
                <w:rFonts w:cs="宋体" w:hint="default"/>
                <w:b/>
                <w:color w:val="000000"/>
                <w:sz w:val="20"/>
                <w:szCs w:val="20"/>
              </w:rPr>
            </w:pPr>
          </w:p>
        </w:tc>
      </w:tr>
      <w:tr w:rsidR="00552B11" w14:paraId="2B61E5FC" w14:textId="77777777">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C88EC3" w14:textId="77777777" w:rsidR="00552B11" w:rsidRDefault="00494B33">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19A84E" w14:textId="77777777" w:rsidR="00552B11" w:rsidRDefault="00494B33">
            <w:pPr>
              <w:wordWrap w:val="0"/>
              <w:jc w:val="right"/>
              <w:textAlignment w:val="center"/>
              <w:rPr>
                <w:rFonts w:cs="宋体" w:hint="default"/>
                <w:b/>
                <w:color w:val="000000"/>
                <w:sz w:val="20"/>
                <w:szCs w:val="20"/>
              </w:rPr>
            </w:pPr>
            <w:r>
              <w:rPr>
                <w:rFonts w:cs="宋体"/>
                <w:b/>
                <w:bCs/>
                <w:color w:val="000000"/>
                <w:sz w:val="20"/>
                <w:szCs w:val="20"/>
              </w:rPr>
              <w:t>264.65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5A8D87" w14:textId="77777777" w:rsidR="00552B11" w:rsidRDefault="00494B33">
            <w:pPr>
              <w:wordWrap w:val="0"/>
              <w:jc w:val="right"/>
              <w:textAlignment w:val="center"/>
              <w:rPr>
                <w:rFonts w:cs="宋体" w:hint="default"/>
                <w:b/>
                <w:color w:val="000000"/>
                <w:sz w:val="20"/>
                <w:szCs w:val="20"/>
              </w:rPr>
            </w:pPr>
            <w:r>
              <w:rPr>
                <w:rFonts w:cs="宋体"/>
                <w:b/>
                <w:bCs/>
                <w:color w:val="000000"/>
                <w:sz w:val="20"/>
                <w:szCs w:val="20"/>
              </w:rPr>
              <w:t>182.57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F4620A" w14:textId="77777777" w:rsidR="00552B11" w:rsidRDefault="00494B33">
            <w:pPr>
              <w:wordWrap w:val="0"/>
              <w:jc w:val="right"/>
              <w:textAlignment w:val="center"/>
              <w:rPr>
                <w:rFonts w:cs="宋体" w:hint="default"/>
                <w:b/>
                <w:color w:val="000000"/>
                <w:sz w:val="20"/>
                <w:szCs w:val="20"/>
              </w:rPr>
            </w:pPr>
            <w:r>
              <w:rPr>
                <w:rFonts w:cs="宋体"/>
                <w:b/>
                <w:bCs/>
                <w:color w:val="000000"/>
                <w:sz w:val="20"/>
                <w:szCs w:val="20"/>
              </w:rPr>
              <w:t>82.08</w:t>
            </w:r>
            <w:r>
              <w:rPr>
                <w:b/>
                <w:color w:val="000000"/>
                <w:sz w:val="20"/>
              </w:rPr>
              <w:t xml:space="preserve"> </w:t>
            </w:r>
          </w:p>
        </w:tc>
      </w:tr>
      <w:tr w:rsidR="00552B11" w14:paraId="5D7C034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C0D1E8" w14:textId="77777777" w:rsidR="00552B11" w:rsidRDefault="00494B33">
            <w:pPr>
              <w:textAlignment w:val="center"/>
              <w:rPr>
                <w:rFonts w:cs="宋体" w:hint="default"/>
                <w:color w:val="000000"/>
                <w:sz w:val="20"/>
                <w:szCs w:val="20"/>
              </w:rPr>
            </w:pPr>
            <w:r>
              <w:rPr>
                <w:rFonts w:cs="宋体"/>
                <w:b/>
                <w:color w:val="000000"/>
                <w:sz w:val="20"/>
                <w:szCs w:val="20"/>
              </w:rPr>
              <w:t>207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41978F" w14:textId="77777777" w:rsidR="00552B11" w:rsidRDefault="00494B33">
            <w:pPr>
              <w:textAlignment w:val="center"/>
              <w:rPr>
                <w:rFonts w:cs="宋体" w:hint="default"/>
                <w:color w:val="000000"/>
                <w:sz w:val="20"/>
                <w:szCs w:val="20"/>
              </w:rPr>
            </w:pPr>
            <w:r>
              <w:rPr>
                <w:rFonts w:cs="宋体"/>
                <w:b/>
                <w:color w:val="000000"/>
                <w:sz w:val="20"/>
                <w:szCs w:val="20"/>
              </w:rPr>
              <w:t>文化旅游体育与传媒支出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602077" w14:textId="77777777" w:rsidR="00552B11" w:rsidRDefault="00494B33">
            <w:pPr>
              <w:wordWrap w:val="0"/>
              <w:jc w:val="right"/>
              <w:textAlignment w:val="center"/>
              <w:rPr>
                <w:rFonts w:cs="宋体" w:hint="default"/>
                <w:b/>
                <w:color w:val="000000"/>
                <w:sz w:val="20"/>
                <w:szCs w:val="20"/>
              </w:rPr>
            </w:pPr>
            <w:r>
              <w:rPr>
                <w:rFonts w:cs="宋体"/>
                <w:b/>
                <w:color w:val="000000"/>
                <w:sz w:val="20"/>
                <w:szCs w:val="20"/>
              </w:rPr>
              <w:t>235.36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CA5510" w14:textId="77777777" w:rsidR="00552B11" w:rsidRDefault="00494B33">
            <w:pPr>
              <w:wordWrap w:val="0"/>
              <w:jc w:val="right"/>
              <w:textAlignment w:val="center"/>
              <w:rPr>
                <w:rFonts w:cs="宋体" w:hint="default"/>
                <w:b/>
                <w:color w:val="000000"/>
                <w:sz w:val="20"/>
                <w:szCs w:val="20"/>
              </w:rPr>
            </w:pPr>
            <w:r>
              <w:rPr>
                <w:rFonts w:cs="宋体"/>
                <w:b/>
                <w:color w:val="000000"/>
                <w:sz w:val="20"/>
                <w:szCs w:val="20"/>
              </w:rPr>
              <w:t>153.28</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2E2CDD" w14:textId="77777777" w:rsidR="00552B11" w:rsidRDefault="00494B33">
            <w:pPr>
              <w:wordWrap w:val="0"/>
              <w:jc w:val="right"/>
              <w:textAlignment w:val="center"/>
              <w:rPr>
                <w:rFonts w:cs="宋体" w:hint="default"/>
                <w:b/>
                <w:color w:val="000000"/>
                <w:sz w:val="20"/>
                <w:szCs w:val="20"/>
              </w:rPr>
            </w:pPr>
            <w:r>
              <w:rPr>
                <w:rFonts w:cs="宋体"/>
                <w:b/>
                <w:color w:val="000000"/>
                <w:sz w:val="20"/>
                <w:szCs w:val="20"/>
              </w:rPr>
              <w:t>82.08</w:t>
            </w:r>
            <w:r>
              <w:rPr>
                <w:b/>
                <w:color w:val="000000"/>
                <w:sz w:val="20"/>
              </w:rPr>
              <w:t xml:space="preserve"> </w:t>
            </w:r>
          </w:p>
        </w:tc>
      </w:tr>
      <w:tr w:rsidR="00552B11" w14:paraId="01874A1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62302" w14:textId="77777777" w:rsidR="00552B11" w:rsidRDefault="00494B33">
            <w:pPr>
              <w:textAlignment w:val="center"/>
              <w:rPr>
                <w:rFonts w:cs="宋体" w:hint="default"/>
                <w:color w:val="000000"/>
                <w:sz w:val="20"/>
                <w:szCs w:val="20"/>
              </w:rPr>
            </w:pPr>
            <w:r>
              <w:rPr>
                <w:rFonts w:cs="宋体"/>
                <w:b/>
                <w:color w:val="000000"/>
                <w:sz w:val="20"/>
                <w:szCs w:val="20"/>
              </w:rPr>
              <w:t>20701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4D357C" w14:textId="77777777" w:rsidR="00552B11" w:rsidRDefault="00494B33">
            <w:pPr>
              <w:textAlignment w:val="center"/>
              <w:rPr>
                <w:rFonts w:cs="宋体" w:hint="default"/>
                <w:color w:val="000000"/>
                <w:sz w:val="20"/>
                <w:szCs w:val="20"/>
              </w:rPr>
            </w:pPr>
            <w:r>
              <w:rPr>
                <w:rFonts w:cs="宋体"/>
                <w:b/>
                <w:color w:val="000000"/>
                <w:sz w:val="20"/>
                <w:szCs w:val="20"/>
              </w:rPr>
              <w:t>文化和旅游</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26988D" w14:textId="77777777" w:rsidR="00552B11" w:rsidRDefault="00494B33">
            <w:pPr>
              <w:wordWrap w:val="0"/>
              <w:jc w:val="right"/>
              <w:textAlignment w:val="center"/>
              <w:rPr>
                <w:rFonts w:cs="宋体" w:hint="default"/>
                <w:b/>
                <w:color w:val="000000"/>
                <w:sz w:val="20"/>
                <w:szCs w:val="20"/>
              </w:rPr>
            </w:pPr>
            <w:r>
              <w:rPr>
                <w:rFonts w:cs="宋体"/>
                <w:b/>
                <w:color w:val="000000"/>
                <w:sz w:val="20"/>
                <w:szCs w:val="20"/>
              </w:rPr>
              <w:t>235.36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A9BFFF" w14:textId="77777777" w:rsidR="00552B11" w:rsidRDefault="00494B33">
            <w:pPr>
              <w:wordWrap w:val="0"/>
              <w:jc w:val="right"/>
              <w:textAlignment w:val="center"/>
              <w:rPr>
                <w:rFonts w:cs="宋体" w:hint="default"/>
                <w:b/>
                <w:color w:val="000000"/>
                <w:sz w:val="20"/>
                <w:szCs w:val="20"/>
              </w:rPr>
            </w:pPr>
            <w:r>
              <w:rPr>
                <w:rFonts w:cs="宋体"/>
                <w:b/>
                <w:color w:val="000000"/>
                <w:sz w:val="20"/>
                <w:szCs w:val="20"/>
              </w:rPr>
              <w:t>153.28</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639D38" w14:textId="77777777" w:rsidR="00552B11" w:rsidRDefault="00494B33">
            <w:pPr>
              <w:wordWrap w:val="0"/>
              <w:jc w:val="right"/>
              <w:textAlignment w:val="center"/>
              <w:rPr>
                <w:rFonts w:cs="宋体" w:hint="default"/>
                <w:b/>
                <w:color w:val="000000"/>
                <w:sz w:val="20"/>
                <w:szCs w:val="20"/>
              </w:rPr>
            </w:pPr>
            <w:r>
              <w:rPr>
                <w:rFonts w:cs="宋体"/>
                <w:b/>
                <w:color w:val="000000"/>
                <w:sz w:val="20"/>
                <w:szCs w:val="20"/>
              </w:rPr>
              <w:t>82.08</w:t>
            </w:r>
            <w:r>
              <w:rPr>
                <w:b/>
                <w:color w:val="000000"/>
                <w:sz w:val="20"/>
              </w:rPr>
              <w:t xml:space="preserve"> </w:t>
            </w:r>
          </w:p>
        </w:tc>
      </w:tr>
      <w:tr w:rsidR="00552B11" w14:paraId="19B3FDB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7903A" w14:textId="77777777" w:rsidR="00552B11" w:rsidRDefault="00494B33">
            <w:pPr>
              <w:textAlignment w:val="center"/>
              <w:rPr>
                <w:rFonts w:cs="宋体" w:hint="default"/>
                <w:color w:val="000000"/>
                <w:sz w:val="20"/>
                <w:szCs w:val="20"/>
              </w:rPr>
            </w:pPr>
            <w:r>
              <w:rPr>
                <w:rFonts w:cs="宋体"/>
                <w:color w:val="000000"/>
                <w:sz w:val="20"/>
                <w:szCs w:val="20"/>
              </w:rPr>
              <w:t>2070108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80133B" w14:textId="77777777" w:rsidR="00552B11" w:rsidRDefault="00494B33">
            <w:pPr>
              <w:textAlignment w:val="center"/>
              <w:rPr>
                <w:rFonts w:cs="宋体" w:hint="default"/>
                <w:color w:val="000000"/>
                <w:sz w:val="20"/>
                <w:szCs w:val="20"/>
              </w:rPr>
            </w:pPr>
            <w:r>
              <w:rPr>
                <w:rFonts w:cs="宋体"/>
                <w:color w:val="000000"/>
                <w:sz w:val="20"/>
                <w:szCs w:val="20"/>
              </w:rPr>
              <w:t>文化活动</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ACB4CE" w14:textId="77777777" w:rsidR="00552B11" w:rsidRDefault="00494B33">
            <w:pPr>
              <w:wordWrap w:val="0"/>
              <w:jc w:val="right"/>
              <w:textAlignment w:val="center"/>
              <w:rPr>
                <w:rFonts w:cs="宋体" w:hint="default"/>
                <w:b/>
                <w:color w:val="000000"/>
                <w:sz w:val="20"/>
                <w:szCs w:val="20"/>
              </w:rPr>
            </w:pPr>
            <w:r>
              <w:rPr>
                <w:rFonts w:cs="宋体"/>
                <w:color w:val="000000"/>
                <w:sz w:val="20"/>
                <w:szCs w:val="20"/>
              </w:rPr>
              <w:t>2.00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6D0E5C" w14:textId="77777777" w:rsidR="00552B11" w:rsidRDefault="00494B33">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DE3C4E" w14:textId="77777777" w:rsidR="00552B11" w:rsidRDefault="00494B33">
            <w:pPr>
              <w:wordWrap w:val="0"/>
              <w:jc w:val="right"/>
              <w:textAlignment w:val="center"/>
              <w:rPr>
                <w:rFonts w:cs="宋体" w:hint="default"/>
                <w:b/>
                <w:color w:val="000000"/>
                <w:sz w:val="20"/>
                <w:szCs w:val="20"/>
              </w:rPr>
            </w:pPr>
            <w:r>
              <w:rPr>
                <w:rFonts w:cs="宋体"/>
                <w:color w:val="000000"/>
                <w:sz w:val="20"/>
                <w:szCs w:val="20"/>
              </w:rPr>
              <w:t>2.00</w:t>
            </w:r>
            <w:r>
              <w:rPr>
                <w:color w:val="000000"/>
                <w:sz w:val="20"/>
              </w:rPr>
              <w:t xml:space="preserve"> </w:t>
            </w:r>
          </w:p>
        </w:tc>
      </w:tr>
      <w:tr w:rsidR="00552B11" w14:paraId="20F430A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3537AB" w14:textId="77777777" w:rsidR="00552B11" w:rsidRDefault="00494B33">
            <w:pPr>
              <w:textAlignment w:val="center"/>
              <w:rPr>
                <w:rFonts w:cs="宋体" w:hint="default"/>
                <w:color w:val="000000"/>
                <w:sz w:val="20"/>
                <w:szCs w:val="20"/>
              </w:rPr>
            </w:pPr>
            <w:r>
              <w:rPr>
                <w:rFonts w:cs="宋体"/>
                <w:color w:val="000000"/>
                <w:sz w:val="20"/>
                <w:szCs w:val="20"/>
              </w:rPr>
              <w:t>2070109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88C6F1" w14:textId="77777777" w:rsidR="00552B11" w:rsidRDefault="00494B33">
            <w:pPr>
              <w:textAlignment w:val="center"/>
              <w:rPr>
                <w:rFonts w:cs="宋体" w:hint="default"/>
                <w:color w:val="000000"/>
                <w:sz w:val="20"/>
                <w:szCs w:val="20"/>
              </w:rPr>
            </w:pPr>
            <w:r>
              <w:rPr>
                <w:rFonts w:cs="宋体"/>
                <w:color w:val="000000"/>
                <w:sz w:val="20"/>
                <w:szCs w:val="20"/>
              </w:rPr>
              <w:t>群众文化</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B1DF24" w14:textId="77777777" w:rsidR="00552B11" w:rsidRDefault="00494B33">
            <w:pPr>
              <w:wordWrap w:val="0"/>
              <w:jc w:val="right"/>
              <w:textAlignment w:val="center"/>
              <w:rPr>
                <w:rFonts w:cs="宋体" w:hint="default"/>
                <w:b/>
                <w:color w:val="000000"/>
                <w:sz w:val="20"/>
                <w:szCs w:val="20"/>
              </w:rPr>
            </w:pPr>
            <w:r>
              <w:rPr>
                <w:rFonts w:cs="宋体"/>
                <w:color w:val="000000"/>
                <w:sz w:val="20"/>
                <w:szCs w:val="20"/>
              </w:rPr>
              <w:t>80.04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5485CE" w14:textId="77777777" w:rsidR="00552B11" w:rsidRDefault="00494B33">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487AC3" w14:textId="77777777" w:rsidR="00552B11" w:rsidRDefault="00494B33">
            <w:pPr>
              <w:wordWrap w:val="0"/>
              <w:jc w:val="right"/>
              <w:textAlignment w:val="center"/>
              <w:rPr>
                <w:rFonts w:cs="宋体" w:hint="default"/>
                <w:b/>
                <w:color w:val="000000"/>
                <w:sz w:val="20"/>
                <w:szCs w:val="20"/>
              </w:rPr>
            </w:pPr>
            <w:r>
              <w:rPr>
                <w:rFonts w:cs="宋体"/>
                <w:color w:val="000000"/>
                <w:sz w:val="20"/>
                <w:szCs w:val="20"/>
              </w:rPr>
              <w:t>80.04</w:t>
            </w:r>
            <w:r>
              <w:rPr>
                <w:color w:val="000000"/>
                <w:sz w:val="20"/>
              </w:rPr>
              <w:t xml:space="preserve"> </w:t>
            </w:r>
          </w:p>
        </w:tc>
      </w:tr>
      <w:tr w:rsidR="00552B11" w14:paraId="61356E3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0D4AD" w14:textId="77777777" w:rsidR="00552B11" w:rsidRDefault="00494B33">
            <w:pPr>
              <w:textAlignment w:val="center"/>
              <w:rPr>
                <w:rFonts w:cs="宋体" w:hint="default"/>
                <w:color w:val="000000"/>
                <w:sz w:val="20"/>
                <w:szCs w:val="20"/>
              </w:rPr>
            </w:pPr>
            <w:r>
              <w:rPr>
                <w:rFonts w:cs="宋体"/>
                <w:color w:val="000000"/>
                <w:sz w:val="20"/>
                <w:szCs w:val="20"/>
              </w:rPr>
              <w:t>2070199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CB8789" w14:textId="77777777" w:rsidR="00552B11" w:rsidRDefault="00494B33">
            <w:pPr>
              <w:textAlignment w:val="center"/>
              <w:rPr>
                <w:rFonts w:cs="宋体" w:hint="default"/>
                <w:color w:val="000000"/>
                <w:sz w:val="20"/>
                <w:szCs w:val="20"/>
              </w:rPr>
            </w:pPr>
            <w:r>
              <w:rPr>
                <w:rFonts w:cs="宋体"/>
                <w:color w:val="000000"/>
                <w:sz w:val="20"/>
                <w:szCs w:val="20"/>
              </w:rPr>
              <w:t>其他文化和旅游支出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56BD86" w14:textId="77777777" w:rsidR="00552B11" w:rsidRDefault="00494B33">
            <w:pPr>
              <w:wordWrap w:val="0"/>
              <w:jc w:val="right"/>
              <w:textAlignment w:val="center"/>
              <w:rPr>
                <w:rFonts w:cs="宋体" w:hint="default"/>
                <w:b/>
                <w:color w:val="000000"/>
                <w:sz w:val="20"/>
                <w:szCs w:val="20"/>
              </w:rPr>
            </w:pPr>
            <w:r>
              <w:rPr>
                <w:rFonts w:cs="宋体"/>
                <w:color w:val="000000"/>
                <w:sz w:val="20"/>
                <w:szCs w:val="20"/>
              </w:rPr>
              <w:t>153.33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98D132" w14:textId="77777777" w:rsidR="00552B11" w:rsidRDefault="00494B33">
            <w:pPr>
              <w:wordWrap w:val="0"/>
              <w:jc w:val="right"/>
              <w:textAlignment w:val="center"/>
              <w:rPr>
                <w:rFonts w:cs="宋体" w:hint="default"/>
                <w:b/>
                <w:color w:val="000000"/>
                <w:sz w:val="20"/>
                <w:szCs w:val="20"/>
              </w:rPr>
            </w:pPr>
            <w:r>
              <w:rPr>
                <w:rFonts w:cs="宋体"/>
                <w:color w:val="000000"/>
                <w:sz w:val="20"/>
                <w:szCs w:val="20"/>
              </w:rPr>
              <w:t>153.28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23BFFF" w14:textId="77777777" w:rsidR="00552B11" w:rsidRDefault="00494B33">
            <w:pPr>
              <w:wordWrap w:val="0"/>
              <w:jc w:val="right"/>
              <w:textAlignment w:val="center"/>
              <w:rPr>
                <w:rFonts w:cs="宋体" w:hint="default"/>
                <w:b/>
                <w:color w:val="000000"/>
                <w:sz w:val="20"/>
                <w:szCs w:val="20"/>
              </w:rPr>
            </w:pPr>
            <w:r>
              <w:rPr>
                <w:rFonts w:cs="宋体"/>
                <w:color w:val="000000"/>
                <w:sz w:val="20"/>
                <w:szCs w:val="20"/>
              </w:rPr>
              <w:t>0.04</w:t>
            </w:r>
            <w:r>
              <w:rPr>
                <w:color w:val="000000"/>
                <w:sz w:val="20"/>
              </w:rPr>
              <w:t xml:space="preserve"> </w:t>
            </w:r>
          </w:p>
        </w:tc>
      </w:tr>
      <w:tr w:rsidR="00552B11" w14:paraId="00DB8FE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106B6A" w14:textId="77777777" w:rsidR="00552B11" w:rsidRDefault="00494B33">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EAB7F0" w14:textId="77777777" w:rsidR="00552B11" w:rsidRDefault="00494B33">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277501" w14:textId="77777777" w:rsidR="00552B11" w:rsidRDefault="00494B33">
            <w:pPr>
              <w:wordWrap w:val="0"/>
              <w:jc w:val="right"/>
              <w:textAlignment w:val="center"/>
              <w:rPr>
                <w:rFonts w:cs="宋体" w:hint="default"/>
                <w:b/>
                <w:color w:val="000000"/>
                <w:sz w:val="20"/>
                <w:szCs w:val="20"/>
              </w:rPr>
            </w:pPr>
            <w:r>
              <w:rPr>
                <w:rFonts w:cs="宋体"/>
                <w:b/>
                <w:color w:val="000000"/>
                <w:sz w:val="20"/>
                <w:szCs w:val="20"/>
              </w:rPr>
              <w:t>18.14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66C505" w14:textId="77777777" w:rsidR="00552B11" w:rsidRDefault="00494B33">
            <w:pPr>
              <w:wordWrap w:val="0"/>
              <w:jc w:val="right"/>
              <w:textAlignment w:val="center"/>
              <w:rPr>
                <w:rFonts w:cs="宋体" w:hint="default"/>
                <w:b/>
                <w:color w:val="000000"/>
                <w:sz w:val="20"/>
                <w:szCs w:val="20"/>
              </w:rPr>
            </w:pPr>
            <w:r>
              <w:rPr>
                <w:rFonts w:cs="宋体"/>
                <w:b/>
                <w:color w:val="000000"/>
                <w:sz w:val="20"/>
                <w:szCs w:val="20"/>
              </w:rPr>
              <w:t>18.14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FAC0DB" w14:textId="77777777" w:rsidR="00552B11" w:rsidRDefault="00494B33">
            <w:pPr>
              <w:wordWrap w:val="0"/>
              <w:jc w:val="right"/>
              <w:textAlignment w:val="center"/>
              <w:rPr>
                <w:rFonts w:cs="宋体" w:hint="default"/>
                <w:b/>
                <w:color w:val="000000"/>
                <w:sz w:val="20"/>
                <w:szCs w:val="20"/>
              </w:rPr>
            </w:pPr>
            <w:r>
              <w:rPr>
                <w:color w:val="000000"/>
                <w:sz w:val="20"/>
              </w:rPr>
              <w:t xml:space="preserve"> </w:t>
            </w:r>
          </w:p>
        </w:tc>
      </w:tr>
      <w:tr w:rsidR="00552B11" w14:paraId="499237B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9F3572" w14:textId="77777777" w:rsidR="00552B11" w:rsidRDefault="00494B33">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15020D" w14:textId="77777777" w:rsidR="00552B11" w:rsidRDefault="00494B33">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0ECEC5" w14:textId="77777777" w:rsidR="00552B11" w:rsidRDefault="00494B33">
            <w:pPr>
              <w:wordWrap w:val="0"/>
              <w:jc w:val="right"/>
              <w:textAlignment w:val="center"/>
              <w:rPr>
                <w:rFonts w:cs="宋体" w:hint="default"/>
                <w:b/>
                <w:color w:val="000000"/>
                <w:sz w:val="20"/>
                <w:szCs w:val="20"/>
              </w:rPr>
            </w:pPr>
            <w:r>
              <w:rPr>
                <w:rFonts w:cs="宋体"/>
                <w:b/>
                <w:color w:val="000000"/>
                <w:sz w:val="20"/>
                <w:szCs w:val="20"/>
              </w:rPr>
              <w:t>18.14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73FB24" w14:textId="77777777" w:rsidR="00552B11" w:rsidRDefault="00494B33">
            <w:pPr>
              <w:wordWrap w:val="0"/>
              <w:jc w:val="right"/>
              <w:textAlignment w:val="center"/>
              <w:rPr>
                <w:rFonts w:cs="宋体" w:hint="default"/>
                <w:b/>
                <w:color w:val="000000"/>
                <w:sz w:val="20"/>
                <w:szCs w:val="20"/>
              </w:rPr>
            </w:pPr>
            <w:r>
              <w:rPr>
                <w:rFonts w:cs="宋体"/>
                <w:b/>
                <w:color w:val="000000"/>
                <w:sz w:val="20"/>
                <w:szCs w:val="20"/>
              </w:rPr>
              <w:t>18.14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AED502" w14:textId="77777777" w:rsidR="00552B11" w:rsidRDefault="00494B33">
            <w:pPr>
              <w:wordWrap w:val="0"/>
              <w:jc w:val="right"/>
              <w:textAlignment w:val="center"/>
              <w:rPr>
                <w:rFonts w:cs="宋体" w:hint="default"/>
                <w:b/>
                <w:color w:val="000000"/>
                <w:sz w:val="20"/>
                <w:szCs w:val="20"/>
              </w:rPr>
            </w:pPr>
            <w:r>
              <w:rPr>
                <w:color w:val="000000"/>
                <w:sz w:val="20"/>
              </w:rPr>
              <w:t xml:space="preserve"> </w:t>
            </w:r>
          </w:p>
        </w:tc>
      </w:tr>
      <w:tr w:rsidR="00552B11" w14:paraId="6C9CD01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32995A" w14:textId="77777777" w:rsidR="00552B11" w:rsidRDefault="00494B33">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2F438C" w14:textId="77777777" w:rsidR="00552B11" w:rsidRDefault="00494B33">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D99B05" w14:textId="77777777" w:rsidR="00552B11" w:rsidRDefault="00494B33">
            <w:pPr>
              <w:wordWrap w:val="0"/>
              <w:jc w:val="right"/>
              <w:textAlignment w:val="center"/>
              <w:rPr>
                <w:rFonts w:cs="宋体" w:hint="default"/>
                <w:b/>
                <w:color w:val="000000"/>
                <w:sz w:val="20"/>
                <w:szCs w:val="20"/>
              </w:rPr>
            </w:pPr>
            <w:r>
              <w:rPr>
                <w:rFonts w:cs="宋体"/>
                <w:color w:val="000000"/>
                <w:sz w:val="20"/>
                <w:szCs w:val="20"/>
              </w:rPr>
              <w:t>6.87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088132" w14:textId="77777777" w:rsidR="00552B11" w:rsidRDefault="00494B33">
            <w:pPr>
              <w:wordWrap w:val="0"/>
              <w:jc w:val="right"/>
              <w:textAlignment w:val="center"/>
              <w:rPr>
                <w:rFonts w:cs="宋体" w:hint="default"/>
                <w:b/>
                <w:color w:val="000000"/>
                <w:sz w:val="20"/>
                <w:szCs w:val="20"/>
              </w:rPr>
            </w:pPr>
            <w:r>
              <w:rPr>
                <w:rFonts w:cs="宋体"/>
                <w:color w:val="000000"/>
                <w:sz w:val="20"/>
                <w:szCs w:val="20"/>
              </w:rPr>
              <w:t>6.87</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1B88C0" w14:textId="77777777" w:rsidR="00552B11" w:rsidRDefault="00494B33">
            <w:pPr>
              <w:wordWrap w:val="0"/>
              <w:jc w:val="right"/>
              <w:textAlignment w:val="center"/>
              <w:rPr>
                <w:rFonts w:cs="宋体" w:hint="default"/>
                <w:b/>
                <w:color w:val="000000"/>
                <w:sz w:val="20"/>
                <w:szCs w:val="20"/>
              </w:rPr>
            </w:pPr>
            <w:r>
              <w:rPr>
                <w:color w:val="000000"/>
                <w:sz w:val="20"/>
              </w:rPr>
              <w:t xml:space="preserve"> </w:t>
            </w:r>
          </w:p>
        </w:tc>
      </w:tr>
      <w:tr w:rsidR="00552B11" w14:paraId="2055CC7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F889ED" w14:textId="77777777" w:rsidR="00552B11" w:rsidRDefault="00494B33">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35F414" w14:textId="77777777" w:rsidR="00552B11" w:rsidRDefault="00494B33">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65CA7D" w14:textId="77777777" w:rsidR="00552B11" w:rsidRDefault="00494B33">
            <w:pPr>
              <w:wordWrap w:val="0"/>
              <w:jc w:val="right"/>
              <w:textAlignment w:val="center"/>
              <w:rPr>
                <w:rFonts w:cs="宋体" w:hint="default"/>
                <w:b/>
                <w:color w:val="000000"/>
                <w:sz w:val="20"/>
                <w:szCs w:val="20"/>
              </w:rPr>
            </w:pPr>
            <w:r>
              <w:rPr>
                <w:rFonts w:cs="宋体"/>
                <w:color w:val="000000"/>
                <w:sz w:val="20"/>
                <w:szCs w:val="20"/>
              </w:rPr>
              <w:t>3.73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0979FB" w14:textId="77777777" w:rsidR="00552B11" w:rsidRDefault="00494B33">
            <w:pPr>
              <w:wordWrap w:val="0"/>
              <w:jc w:val="right"/>
              <w:textAlignment w:val="center"/>
              <w:rPr>
                <w:rFonts w:cs="宋体" w:hint="default"/>
                <w:b/>
                <w:color w:val="000000"/>
                <w:sz w:val="20"/>
                <w:szCs w:val="20"/>
              </w:rPr>
            </w:pPr>
            <w:r>
              <w:rPr>
                <w:rFonts w:cs="宋体"/>
                <w:color w:val="000000"/>
                <w:sz w:val="20"/>
                <w:szCs w:val="20"/>
              </w:rPr>
              <w:t>3.73</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79819D" w14:textId="77777777" w:rsidR="00552B11" w:rsidRDefault="00494B33">
            <w:pPr>
              <w:wordWrap w:val="0"/>
              <w:jc w:val="right"/>
              <w:textAlignment w:val="center"/>
              <w:rPr>
                <w:rFonts w:cs="宋体" w:hint="default"/>
                <w:b/>
                <w:color w:val="000000"/>
                <w:sz w:val="20"/>
                <w:szCs w:val="20"/>
              </w:rPr>
            </w:pPr>
            <w:r>
              <w:rPr>
                <w:color w:val="000000"/>
                <w:sz w:val="20"/>
              </w:rPr>
              <w:t xml:space="preserve"> </w:t>
            </w:r>
          </w:p>
        </w:tc>
      </w:tr>
      <w:tr w:rsidR="00552B11" w14:paraId="534F236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936444" w14:textId="77777777" w:rsidR="00552B11" w:rsidRDefault="00494B33">
            <w:pPr>
              <w:textAlignment w:val="center"/>
              <w:rPr>
                <w:rFonts w:cs="宋体" w:hint="default"/>
                <w:color w:val="000000"/>
                <w:sz w:val="20"/>
                <w:szCs w:val="20"/>
              </w:rPr>
            </w:pPr>
            <w:r>
              <w:rPr>
                <w:rFonts w:cs="宋体"/>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B5A95C" w14:textId="77777777" w:rsidR="00552B11" w:rsidRDefault="00494B33">
            <w:pPr>
              <w:textAlignment w:val="center"/>
              <w:rPr>
                <w:rFonts w:cs="宋体" w:hint="default"/>
                <w:color w:val="000000"/>
                <w:sz w:val="20"/>
                <w:szCs w:val="20"/>
              </w:rPr>
            </w:pPr>
            <w:r>
              <w:rPr>
                <w:rFonts w:cs="宋体"/>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89AC9A" w14:textId="77777777" w:rsidR="00552B11" w:rsidRDefault="00494B33">
            <w:pPr>
              <w:wordWrap w:val="0"/>
              <w:jc w:val="right"/>
              <w:textAlignment w:val="center"/>
              <w:rPr>
                <w:rFonts w:cs="宋体" w:hint="default"/>
                <w:b/>
                <w:color w:val="000000"/>
                <w:sz w:val="20"/>
                <w:szCs w:val="20"/>
              </w:rPr>
            </w:pPr>
            <w:r>
              <w:rPr>
                <w:rFonts w:cs="宋体"/>
                <w:color w:val="000000"/>
                <w:sz w:val="20"/>
                <w:szCs w:val="20"/>
              </w:rPr>
              <w:t>7.53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A6CF08" w14:textId="77777777" w:rsidR="00552B11" w:rsidRDefault="00494B33">
            <w:pPr>
              <w:wordWrap w:val="0"/>
              <w:jc w:val="right"/>
              <w:textAlignment w:val="center"/>
              <w:rPr>
                <w:rFonts w:cs="宋体" w:hint="default"/>
                <w:b/>
                <w:color w:val="000000"/>
                <w:sz w:val="20"/>
                <w:szCs w:val="20"/>
              </w:rPr>
            </w:pPr>
            <w:r>
              <w:rPr>
                <w:rFonts w:cs="宋体"/>
                <w:color w:val="000000"/>
                <w:sz w:val="20"/>
                <w:szCs w:val="20"/>
              </w:rPr>
              <w:t>7.53</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46A0FB" w14:textId="77777777" w:rsidR="00552B11" w:rsidRDefault="00494B33">
            <w:pPr>
              <w:wordWrap w:val="0"/>
              <w:jc w:val="right"/>
              <w:textAlignment w:val="center"/>
              <w:rPr>
                <w:rFonts w:cs="宋体" w:hint="default"/>
                <w:b/>
                <w:color w:val="000000"/>
                <w:sz w:val="20"/>
                <w:szCs w:val="20"/>
              </w:rPr>
            </w:pPr>
            <w:r>
              <w:rPr>
                <w:color w:val="000000"/>
                <w:sz w:val="20"/>
              </w:rPr>
              <w:t xml:space="preserve"> </w:t>
            </w:r>
          </w:p>
        </w:tc>
      </w:tr>
      <w:tr w:rsidR="00552B11" w14:paraId="4066D0E6"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26D0A2" w14:textId="77777777" w:rsidR="00552B11" w:rsidRDefault="00494B33">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98DFA9" w14:textId="77777777" w:rsidR="00552B11" w:rsidRDefault="00494B33">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27B0BC" w14:textId="77777777" w:rsidR="00552B11" w:rsidRDefault="00494B33">
            <w:pPr>
              <w:wordWrap w:val="0"/>
              <w:jc w:val="right"/>
              <w:textAlignment w:val="center"/>
              <w:rPr>
                <w:rFonts w:cs="宋体" w:hint="default"/>
                <w:b/>
                <w:color w:val="000000"/>
                <w:sz w:val="20"/>
                <w:szCs w:val="20"/>
              </w:rPr>
            </w:pPr>
            <w:r>
              <w:rPr>
                <w:rFonts w:cs="宋体"/>
                <w:b/>
                <w:color w:val="000000"/>
                <w:sz w:val="20"/>
                <w:szCs w:val="20"/>
              </w:rPr>
              <w:t>5.47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384C0A" w14:textId="77777777" w:rsidR="00552B11" w:rsidRDefault="00494B33">
            <w:pPr>
              <w:wordWrap w:val="0"/>
              <w:jc w:val="right"/>
              <w:textAlignment w:val="center"/>
              <w:rPr>
                <w:rFonts w:cs="宋体" w:hint="default"/>
                <w:b/>
                <w:color w:val="000000"/>
                <w:sz w:val="20"/>
                <w:szCs w:val="20"/>
              </w:rPr>
            </w:pPr>
            <w:r>
              <w:rPr>
                <w:rFonts w:cs="宋体"/>
                <w:b/>
                <w:color w:val="000000"/>
                <w:sz w:val="20"/>
                <w:szCs w:val="20"/>
              </w:rPr>
              <w:t>5.47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68D134" w14:textId="77777777" w:rsidR="00552B11" w:rsidRDefault="00494B33">
            <w:pPr>
              <w:wordWrap w:val="0"/>
              <w:jc w:val="right"/>
              <w:textAlignment w:val="center"/>
              <w:rPr>
                <w:rFonts w:cs="宋体" w:hint="default"/>
                <w:b/>
                <w:color w:val="000000"/>
                <w:sz w:val="20"/>
                <w:szCs w:val="20"/>
              </w:rPr>
            </w:pPr>
            <w:r>
              <w:rPr>
                <w:color w:val="000000"/>
                <w:sz w:val="20"/>
              </w:rPr>
              <w:t xml:space="preserve"> </w:t>
            </w:r>
          </w:p>
        </w:tc>
      </w:tr>
      <w:tr w:rsidR="00552B11" w14:paraId="6F0607E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697641" w14:textId="77777777" w:rsidR="00552B11" w:rsidRDefault="00494B33">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6F5005" w14:textId="77777777" w:rsidR="00552B11" w:rsidRDefault="00494B33">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7F6E0E" w14:textId="77777777" w:rsidR="00552B11" w:rsidRDefault="00494B33">
            <w:pPr>
              <w:wordWrap w:val="0"/>
              <w:jc w:val="right"/>
              <w:textAlignment w:val="center"/>
              <w:rPr>
                <w:rFonts w:cs="宋体" w:hint="default"/>
                <w:b/>
                <w:color w:val="000000"/>
                <w:sz w:val="20"/>
                <w:szCs w:val="20"/>
              </w:rPr>
            </w:pPr>
            <w:r>
              <w:rPr>
                <w:rFonts w:cs="宋体"/>
                <w:b/>
                <w:color w:val="000000"/>
                <w:sz w:val="20"/>
                <w:szCs w:val="20"/>
              </w:rPr>
              <w:t>5.47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245D67" w14:textId="77777777" w:rsidR="00552B11" w:rsidRDefault="00494B33">
            <w:pPr>
              <w:wordWrap w:val="0"/>
              <w:jc w:val="right"/>
              <w:textAlignment w:val="center"/>
              <w:rPr>
                <w:rFonts w:cs="宋体" w:hint="default"/>
                <w:b/>
                <w:color w:val="000000"/>
                <w:sz w:val="20"/>
                <w:szCs w:val="20"/>
              </w:rPr>
            </w:pPr>
            <w:r>
              <w:rPr>
                <w:rFonts w:cs="宋体"/>
                <w:b/>
                <w:color w:val="000000"/>
                <w:sz w:val="20"/>
                <w:szCs w:val="20"/>
              </w:rPr>
              <w:t>5.47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F7674B" w14:textId="77777777" w:rsidR="00552B11" w:rsidRDefault="00494B33">
            <w:pPr>
              <w:wordWrap w:val="0"/>
              <w:jc w:val="right"/>
              <w:textAlignment w:val="center"/>
              <w:rPr>
                <w:rFonts w:cs="宋体" w:hint="default"/>
                <w:b/>
                <w:color w:val="000000"/>
                <w:sz w:val="20"/>
                <w:szCs w:val="20"/>
              </w:rPr>
            </w:pPr>
            <w:r>
              <w:rPr>
                <w:color w:val="000000"/>
                <w:sz w:val="20"/>
              </w:rPr>
              <w:t xml:space="preserve"> </w:t>
            </w:r>
          </w:p>
        </w:tc>
      </w:tr>
      <w:tr w:rsidR="00552B11" w14:paraId="68E3E95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4C9946" w14:textId="77777777" w:rsidR="00552B11" w:rsidRDefault="00494B33">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07FE9A" w14:textId="77777777" w:rsidR="00552B11" w:rsidRDefault="00494B33">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8321C1" w14:textId="77777777" w:rsidR="00552B11" w:rsidRDefault="00494B33">
            <w:pPr>
              <w:wordWrap w:val="0"/>
              <w:jc w:val="right"/>
              <w:textAlignment w:val="center"/>
              <w:rPr>
                <w:rFonts w:cs="宋体" w:hint="default"/>
                <w:b/>
                <w:color w:val="000000"/>
                <w:sz w:val="20"/>
                <w:szCs w:val="20"/>
              </w:rPr>
            </w:pPr>
            <w:r>
              <w:rPr>
                <w:rFonts w:cs="宋体"/>
                <w:color w:val="000000"/>
                <w:sz w:val="20"/>
                <w:szCs w:val="20"/>
              </w:rPr>
              <w:t>4.77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729C6D" w14:textId="77777777" w:rsidR="00552B11" w:rsidRDefault="00494B33">
            <w:pPr>
              <w:wordWrap w:val="0"/>
              <w:jc w:val="right"/>
              <w:textAlignment w:val="center"/>
              <w:rPr>
                <w:rFonts w:cs="宋体" w:hint="default"/>
                <w:b/>
                <w:color w:val="000000"/>
                <w:sz w:val="20"/>
                <w:szCs w:val="20"/>
              </w:rPr>
            </w:pPr>
            <w:r>
              <w:rPr>
                <w:rFonts w:cs="宋体"/>
                <w:color w:val="000000"/>
                <w:sz w:val="20"/>
                <w:szCs w:val="20"/>
              </w:rPr>
              <w:t>4.77</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491E13" w14:textId="77777777" w:rsidR="00552B11" w:rsidRDefault="00494B33">
            <w:pPr>
              <w:wordWrap w:val="0"/>
              <w:jc w:val="right"/>
              <w:textAlignment w:val="center"/>
              <w:rPr>
                <w:rFonts w:cs="宋体" w:hint="default"/>
                <w:b/>
                <w:color w:val="000000"/>
                <w:sz w:val="20"/>
                <w:szCs w:val="20"/>
              </w:rPr>
            </w:pPr>
            <w:r>
              <w:rPr>
                <w:color w:val="000000"/>
                <w:sz w:val="20"/>
              </w:rPr>
              <w:t xml:space="preserve"> </w:t>
            </w:r>
          </w:p>
        </w:tc>
      </w:tr>
      <w:tr w:rsidR="00552B11" w14:paraId="1D707B6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908ADE" w14:textId="77777777" w:rsidR="00552B11" w:rsidRDefault="00494B33">
            <w:pPr>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8D6DD8" w14:textId="77777777" w:rsidR="00552B11" w:rsidRDefault="00494B33">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340BB8" w14:textId="77777777" w:rsidR="00552B11" w:rsidRDefault="00494B33">
            <w:pPr>
              <w:wordWrap w:val="0"/>
              <w:jc w:val="right"/>
              <w:textAlignment w:val="center"/>
              <w:rPr>
                <w:rFonts w:cs="宋体" w:hint="default"/>
                <w:b/>
                <w:color w:val="000000"/>
                <w:sz w:val="20"/>
                <w:szCs w:val="20"/>
              </w:rPr>
            </w:pPr>
            <w:r>
              <w:rPr>
                <w:rFonts w:cs="宋体"/>
                <w:color w:val="000000"/>
                <w:sz w:val="20"/>
                <w:szCs w:val="20"/>
              </w:rPr>
              <w:t>0.70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FD2DB0" w14:textId="77777777" w:rsidR="00552B11" w:rsidRDefault="00494B33">
            <w:pPr>
              <w:wordWrap w:val="0"/>
              <w:jc w:val="right"/>
              <w:textAlignment w:val="center"/>
              <w:rPr>
                <w:rFonts w:cs="宋体" w:hint="default"/>
                <w:b/>
                <w:color w:val="000000"/>
                <w:sz w:val="20"/>
                <w:szCs w:val="20"/>
              </w:rPr>
            </w:pPr>
            <w:r>
              <w:rPr>
                <w:rFonts w:cs="宋体"/>
                <w:color w:val="000000"/>
                <w:sz w:val="20"/>
                <w:szCs w:val="20"/>
              </w:rPr>
              <w:t>0.70</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A9E99A" w14:textId="77777777" w:rsidR="00552B11" w:rsidRDefault="00494B33">
            <w:pPr>
              <w:wordWrap w:val="0"/>
              <w:jc w:val="right"/>
              <w:textAlignment w:val="center"/>
              <w:rPr>
                <w:rFonts w:cs="宋体" w:hint="default"/>
                <w:b/>
                <w:color w:val="000000"/>
                <w:sz w:val="20"/>
                <w:szCs w:val="20"/>
              </w:rPr>
            </w:pPr>
            <w:r>
              <w:rPr>
                <w:color w:val="000000"/>
                <w:sz w:val="20"/>
              </w:rPr>
              <w:t xml:space="preserve"> </w:t>
            </w:r>
          </w:p>
        </w:tc>
      </w:tr>
      <w:tr w:rsidR="00552B11" w14:paraId="2908226A"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A9D2D3" w14:textId="77777777" w:rsidR="00552B11" w:rsidRDefault="00494B33">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C3FFF7" w14:textId="77777777" w:rsidR="00552B11" w:rsidRDefault="00494B33">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ADC166" w14:textId="77777777" w:rsidR="00552B11" w:rsidRDefault="00494B33">
            <w:pPr>
              <w:wordWrap w:val="0"/>
              <w:jc w:val="right"/>
              <w:textAlignment w:val="center"/>
              <w:rPr>
                <w:rFonts w:cs="宋体" w:hint="default"/>
                <w:b/>
                <w:color w:val="000000"/>
                <w:sz w:val="20"/>
                <w:szCs w:val="20"/>
              </w:rPr>
            </w:pPr>
            <w:r>
              <w:rPr>
                <w:rFonts w:cs="宋体"/>
                <w:b/>
                <w:color w:val="000000"/>
                <w:sz w:val="20"/>
                <w:szCs w:val="20"/>
              </w:rPr>
              <w:t>5.68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F9B0BD" w14:textId="77777777" w:rsidR="00552B11" w:rsidRDefault="00494B33">
            <w:pPr>
              <w:wordWrap w:val="0"/>
              <w:jc w:val="right"/>
              <w:textAlignment w:val="center"/>
              <w:rPr>
                <w:rFonts w:cs="宋体" w:hint="default"/>
                <w:b/>
                <w:color w:val="000000"/>
                <w:sz w:val="20"/>
                <w:szCs w:val="20"/>
              </w:rPr>
            </w:pPr>
            <w:r>
              <w:rPr>
                <w:rFonts w:cs="宋体"/>
                <w:b/>
                <w:color w:val="000000"/>
                <w:sz w:val="20"/>
                <w:szCs w:val="20"/>
              </w:rPr>
              <w:t>5.68</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00C1C8" w14:textId="77777777" w:rsidR="00552B11" w:rsidRDefault="00494B33">
            <w:pPr>
              <w:wordWrap w:val="0"/>
              <w:jc w:val="right"/>
              <w:textAlignment w:val="center"/>
              <w:rPr>
                <w:rFonts w:cs="宋体" w:hint="default"/>
                <w:b/>
                <w:color w:val="000000"/>
                <w:sz w:val="20"/>
                <w:szCs w:val="20"/>
              </w:rPr>
            </w:pPr>
            <w:r>
              <w:rPr>
                <w:color w:val="000000"/>
                <w:sz w:val="20"/>
              </w:rPr>
              <w:t xml:space="preserve"> </w:t>
            </w:r>
          </w:p>
        </w:tc>
      </w:tr>
      <w:tr w:rsidR="00552B11" w14:paraId="13739D9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6D8081" w14:textId="77777777" w:rsidR="00552B11" w:rsidRDefault="00494B33">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C25B6C" w14:textId="77777777" w:rsidR="00552B11" w:rsidRDefault="00494B33">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34D34D" w14:textId="77777777" w:rsidR="00552B11" w:rsidRDefault="00494B33">
            <w:pPr>
              <w:wordWrap w:val="0"/>
              <w:jc w:val="right"/>
              <w:textAlignment w:val="center"/>
              <w:rPr>
                <w:rFonts w:cs="宋体" w:hint="default"/>
                <w:b/>
                <w:color w:val="000000"/>
                <w:sz w:val="20"/>
                <w:szCs w:val="20"/>
              </w:rPr>
            </w:pPr>
            <w:r>
              <w:rPr>
                <w:rFonts w:cs="宋体"/>
                <w:b/>
                <w:color w:val="000000"/>
                <w:sz w:val="20"/>
                <w:szCs w:val="20"/>
              </w:rPr>
              <w:t>5.68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74EFDC" w14:textId="77777777" w:rsidR="00552B11" w:rsidRDefault="00494B33">
            <w:pPr>
              <w:wordWrap w:val="0"/>
              <w:jc w:val="right"/>
              <w:textAlignment w:val="center"/>
              <w:rPr>
                <w:rFonts w:cs="宋体" w:hint="default"/>
                <w:b/>
                <w:color w:val="000000"/>
                <w:sz w:val="20"/>
                <w:szCs w:val="20"/>
              </w:rPr>
            </w:pPr>
            <w:r>
              <w:rPr>
                <w:rFonts w:cs="宋体"/>
                <w:b/>
                <w:color w:val="000000"/>
                <w:sz w:val="20"/>
                <w:szCs w:val="20"/>
              </w:rPr>
              <w:t>5.68</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2EACA4" w14:textId="77777777" w:rsidR="00552B11" w:rsidRDefault="00494B33">
            <w:pPr>
              <w:wordWrap w:val="0"/>
              <w:jc w:val="right"/>
              <w:textAlignment w:val="center"/>
              <w:rPr>
                <w:rFonts w:cs="宋体" w:hint="default"/>
                <w:b/>
                <w:color w:val="000000"/>
                <w:sz w:val="20"/>
                <w:szCs w:val="20"/>
              </w:rPr>
            </w:pPr>
            <w:r>
              <w:rPr>
                <w:color w:val="000000"/>
                <w:sz w:val="20"/>
              </w:rPr>
              <w:t xml:space="preserve"> </w:t>
            </w:r>
          </w:p>
        </w:tc>
      </w:tr>
      <w:tr w:rsidR="00552B11" w14:paraId="1F62B45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8070DA" w14:textId="77777777" w:rsidR="00552B11" w:rsidRDefault="00494B33">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112A42" w14:textId="77777777" w:rsidR="00552B11" w:rsidRDefault="00494B33">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E15BB3" w14:textId="77777777" w:rsidR="00552B11" w:rsidRDefault="00494B33">
            <w:pPr>
              <w:wordWrap w:val="0"/>
              <w:jc w:val="right"/>
              <w:textAlignment w:val="center"/>
              <w:rPr>
                <w:rFonts w:cs="宋体" w:hint="default"/>
                <w:b/>
                <w:color w:val="000000"/>
                <w:sz w:val="20"/>
                <w:szCs w:val="20"/>
              </w:rPr>
            </w:pPr>
            <w:r>
              <w:rPr>
                <w:rFonts w:cs="宋体"/>
                <w:color w:val="000000"/>
                <w:sz w:val="20"/>
                <w:szCs w:val="20"/>
              </w:rPr>
              <w:t>5.68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7EE200" w14:textId="77777777" w:rsidR="00552B11" w:rsidRDefault="00494B33">
            <w:pPr>
              <w:wordWrap w:val="0"/>
              <w:jc w:val="right"/>
              <w:textAlignment w:val="center"/>
              <w:rPr>
                <w:rFonts w:cs="宋体" w:hint="default"/>
                <w:b/>
                <w:color w:val="000000"/>
                <w:sz w:val="20"/>
                <w:szCs w:val="20"/>
              </w:rPr>
            </w:pPr>
            <w:r>
              <w:rPr>
                <w:rFonts w:cs="宋体"/>
                <w:color w:val="000000"/>
                <w:sz w:val="20"/>
                <w:szCs w:val="20"/>
              </w:rPr>
              <w:t>5.68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F1F803" w14:textId="77777777" w:rsidR="00552B11" w:rsidRDefault="00494B33">
            <w:pPr>
              <w:wordWrap w:val="0"/>
              <w:jc w:val="right"/>
              <w:textAlignment w:val="center"/>
              <w:rPr>
                <w:rFonts w:cs="宋体" w:hint="default"/>
                <w:b/>
                <w:color w:val="000000"/>
                <w:sz w:val="20"/>
                <w:szCs w:val="20"/>
              </w:rPr>
            </w:pPr>
            <w:r>
              <w:rPr>
                <w:color w:val="000000"/>
                <w:sz w:val="20"/>
              </w:rPr>
              <w:t xml:space="preserve"> </w:t>
            </w:r>
          </w:p>
        </w:tc>
      </w:tr>
    </w:tbl>
    <w:p w14:paraId="7995E72B" w14:textId="77777777" w:rsidR="00552B11" w:rsidRDefault="00494B33">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06D267EB" w14:textId="77777777" w:rsidR="00552B11" w:rsidRDefault="00494B33">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552B11" w14:paraId="7993CEC5" w14:textId="7777777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D1BABA0" w14:textId="77777777" w:rsidR="00552B11" w:rsidRDefault="00494B33">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552B11" w14:paraId="2F6055B7" w14:textId="77777777">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36705DDE" w14:textId="77777777" w:rsidR="00552B11" w:rsidRDefault="00494B33">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重庆市沙坪坝区曾家镇文化服务中心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0FCDE2B2" w14:textId="77777777" w:rsidR="00552B11" w:rsidRDefault="00552B11">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87E805B" w14:textId="77777777" w:rsidR="00552B11" w:rsidRDefault="00552B11">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80F1E04" w14:textId="77777777" w:rsidR="00552B11" w:rsidRDefault="00552B11">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6FF5C10" w14:textId="77777777" w:rsidR="00552B11" w:rsidRDefault="00552B11">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D7BBF23" w14:textId="77777777" w:rsidR="00552B11" w:rsidRDefault="00494B33">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552B11" w14:paraId="760F03E2" w14:textId="77777777">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14:paraId="1DC52992" w14:textId="77777777" w:rsidR="00552B11" w:rsidRDefault="00552B11">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2FD88295" w14:textId="77777777" w:rsidR="00552B11" w:rsidRDefault="00552B11">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0165EFB" w14:textId="77777777" w:rsidR="00552B11" w:rsidRDefault="00552B11">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546764A" w14:textId="77777777" w:rsidR="00552B11" w:rsidRDefault="00552B11">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B34A3B6" w14:textId="77777777" w:rsidR="00552B11" w:rsidRDefault="00552B11">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D796B1D" w14:textId="77777777" w:rsidR="00552B11" w:rsidRDefault="00494B33">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52B11" w14:paraId="6A88EDB7" w14:textId="77777777">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14F8D4" w14:textId="77777777" w:rsidR="00552B11" w:rsidRDefault="00494B33">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749A9D14" w14:textId="77777777" w:rsidR="00552B11" w:rsidRDefault="00494B33">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552B11" w14:paraId="14D6C639" w14:textId="77777777">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2148396" w14:textId="77777777" w:rsidR="00552B11" w:rsidRDefault="00494B33">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808DFDF" w14:textId="77777777" w:rsidR="00552B11" w:rsidRDefault="00494B33">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7812156" w14:textId="77777777" w:rsidR="00552B11" w:rsidRDefault="00494B33">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E8CA58" w14:textId="77777777" w:rsidR="00552B11" w:rsidRDefault="00494B33">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0A74D3C" w14:textId="77777777" w:rsidR="00552B11" w:rsidRDefault="00494B33">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D4AEAA2" w14:textId="77777777" w:rsidR="00552B11" w:rsidRDefault="00494B33">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E18422A" w14:textId="77777777" w:rsidR="00552B11" w:rsidRDefault="00494B33">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3AEFBA8" w14:textId="77777777" w:rsidR="00552B11" w:rsidRDefault="00494B33">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AF930EE" w14:textId="77777777" w:rsidR="00552B11" w:rsidRDefault="00494B33">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552B11" w14:paraId="4D562C88" w14:textId="77777777">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7F2F2F" w14:textId="77777777" w:rsidR="00552B11" w:rsidRDefault="00552B11">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041D393" w14:textId="77777777" w:rsidR="00552B11" w:rsidRDefault="00552B11">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85E7C67" w14:textId="77777777" w:rsidR="00552B11" w:rsidRDefault="00552B11">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BD758A2" w14:textId="77777777" w:rsidR="00552B11" w:rsidRDefault="00552B11">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F6FF0D4" w14:textId="77777777" w:rsidR="00552B11" w:rsidRDefault="00552B11">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476D4C5" w14:textId="77777777" w:rsidR="00552B11" w:rsidRDefault="00552B11">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DCD8F04" w14:textId="77777777" w:rsidR="00552B11" w:rsidRDefault="00552B11">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1F45343" w14:textId="77777777" w:rsidR="00552B11" w:rsidRDefault="00552B11">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52AFDC5" w14:textId="77777777" w:rsidR="00552B11" w:rsidRDefault="00552B11">
            <w:pPr>
              <w:spacing w:line="200" w:lineRule="exact"/>
              <w:jc w:val="center"/>
              <w:rPr>
                <w:rFonts w:cs="宋体" w:hint="default"/>
                <w:b/>
                <w:color w:val="000000"/>
                <w:sz w:val="18"/>
                <w:szCs w:val="18"/>
              </w:rPr>
            </w:pPr>
          </w:p>
        </w:tc>
      </w:tr>
      <w:tr w:rsidR="00552B11" w14:paraId="143A760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F73F8F"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4E4F35"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415A48"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150.41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312E35"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C68DFB"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41B125"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24.62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35C5EA"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F66406"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67EEA2"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025C65A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CE8E5C"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383285"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F6DCA6"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25.19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7BBF52"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677FA9"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994C2F"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2.75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0CA673"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5A81E3"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35C1E6"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69A322E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B3997F"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1465F8"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98BADA"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3.77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451C48"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5ABCE4"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0D3C4A"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CEA4F9"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9B9FE0"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512FC9"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0F68EEC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8020D6"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788ECD"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0B3F3D"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85EF3B"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37B619"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51CD1A"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362733"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8AB7AD"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B5541E"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4ABC05D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9DD12A"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6E15EC"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4BB428"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4B4FED"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46186E"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240BEE"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EA6661"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666491"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2CD389"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7628C96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38BF21"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092D67"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1FAF26"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93.84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8EF967"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02D1E4"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AD9C4"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C1080C"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5E9803"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FA9B69"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154E438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C398D0"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CA2B1F"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E509A5"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6.87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AFE06D"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417523"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379AC0"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38AC31"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32919E"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092E9E"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7CFC314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8193F7"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166995"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DD66E6"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3.73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C1635E"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0DD082"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04F062"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869B52"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0169B6"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14B8C"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3566891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FBF8C3"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834E0B"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55E9EA"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3.97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FBA1C1"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794A98"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2F8F20"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92734C"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5E1F0D"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D9F3B1"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4CF7708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A6359C"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637DFC"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E4FDFE"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F0E41E"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6C53DB"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D99CE7"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650111"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E6B706"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0856D2"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5FAC3D2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A40A3C"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2985EC"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039EAE"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1.08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EB3B12"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4614C7"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97FE11"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1.59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FAC20B"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F3012E"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10BBD"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3837C69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B400A6"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89D292"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600508"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5.68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ADBD27"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3E5251"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E8BC66"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908020"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903B32"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3BB266"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61227F3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CAC9BA"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A9BEDC"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0BD30B"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1.55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AC0DA9"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94DCDF"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EA0DA3"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19E9A7"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25716D"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7D408E"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2F9FE47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7870E0"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8F04D0"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B86553"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4.74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13D8C0"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6F0F0D"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A11C46"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C665E6"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3FF26F"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4469E8"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330A774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0C7463"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D9B490"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F0AD71"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7.53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3A7336"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62AA13"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234B02"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0156BC"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6916F5"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A2725F"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58BED1E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8EFE04"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B3B8C5"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C424D2"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C58288"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2D40CC"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1B9E16"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0.37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8C92E0"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EB6FE4"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3079D6"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4A42B1B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871F26"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C2D04A"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D9EC5"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80B705"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FA1149"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75E886"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662FB3"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40C9C2"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88E840"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47C1A49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A9C5B3"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1251A6"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D31D41"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16192F"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D1005B"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078C90"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A81A33"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01DE9D"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C5D679"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13F118B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D41D61"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77FAFC"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E4935A"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F5BC90"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4FA41F"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5821DD"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17E4A4"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AB3ABF"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F9A30D"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0CEF7CA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4D1884"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B24E1A"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6B2697"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7.13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B46551"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9FB4F0"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ED0CDE"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136488"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04A4F9"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39D00D"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5C476F4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8D1AA2"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439323"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70A133"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E4E230"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C64247"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E95492"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5E100D"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9A803D"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3682DF"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6116EF1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845DC4"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0E0EC7"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9DBAF"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0.40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4D97ED"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CA204A"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456B68"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12.20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365B48"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58C593"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0923D"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751624C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E0649C"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80812D"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E86049"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C28832"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EF9811"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A99CF7"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0.95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F792F0"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CCC78C"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100ED8"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7CF775C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8E8604"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B8347A"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C1EAE3"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5CD3A4"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3017DE"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105899"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0.74</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239ADB"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F8A305"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92BA07"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1256AE8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6D7DCD"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7FF1B8"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690E49"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55FCAF"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CB8A49"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84DBA6"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EB53EF"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FFCF7E"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C7DC2E"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526C831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720E0B"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917ACA"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20531A"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20DD5F"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D93F95"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690833"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6C7AE5"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B39262"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03A8B9"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654C04C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ED166B"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81C848"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ED61F4"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D3816A"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18AD0D"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B3BAFE"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1971FF"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3727AA"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F99168"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1229935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60BA8F" w14:textId="77777777" w:rsidR="00552B11" w:rsidRDefault="00552B11">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E1DF7D" w14:textId="77777777" w:rsidR="00552B11" w:rsidRDefault="00552B11">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47623A" w14:textId="77777777" w:rsidR="00552B11" w:rsidRDefault="00552B11">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901E2B"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E21BF4"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752A9"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6.01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0AE0E8"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62F102"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C4B391"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582BE93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0696B8" w14:textId="77777777" w:rsidR="00552B11" w:rsidRDefault="00552B11">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D1056E" w14:textId="77777777" w:rsidR="00552B11" w:rsidRDefault="00552B11">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8CA3F14" w14:textId="77777777" w:rsidR="00552B11" w:rsidRDefault="00552B11">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E2AE51"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464147"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431157"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FD1A90"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F0C5A1"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DA77A0"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r>
      <w:tr w:rsidR="00552B11" w14:paraId="2A14BF4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9E2C96" w14:textId="77777777" w:rsidR="00552B11" w:rsidRDefault="00552B11">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213A60" w14:textId="77777777" w:rsidR="00552B11" w:rsidRDefault="00552B11">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7C96471" w14:textId="77777777" w:rsidR="00552B11" w:rsidRDefault="00552B11">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1F2EB9"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5049B9"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901DE"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397C50" w14:textId="77777777" w:rsidR="00552B11" w:rsidRDefault="00552B11">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62DAA9" w14:textId="77777777" w:rsidR="00552B11" w:rsidRDefault="00552B11">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B57D1" w14:textId="77777777" w:rsidR="00552B11" w:rsidRDefault="00552B11">
            <w:pPr>
              <w:spacing w:line="200" w:lineRule="exact"/>
              <w:jc w:val="right"/>
              <w:rPr>
                <w:rFonts w:cs="宋体" w:hint="default"/>
                <w:color w:val="000000"/>
                <w:sz w:val="18"/>
                <w:szCs w:val="18"/>
              </w:rPr>
            </w:pPr>
          </w:p>
        </w:tc>
      </w:tr>
      <w:tr w:rsidR="00552B11" w14:paraId="7335C58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FAABCE" w14:textId="77777777" w:rsidR="00552B11" w:rsidRDefault="00552B11">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9DF3B3" w14:textId="77777777" w:rsidR="00552B11" w:rsidRDefault="00552B11">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D9AE93B" w14:textId="77777777" w:rsidR="00552B11" w:rsidRDefault="00552B11">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F22FAF"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1C2FB5"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5EF226"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7C428B" w14:textId="77777777" w:rsidR="00552B11" w:rsidRDefault="00552B11">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11A4D1" w14:textId="77777777" w:rsidR="00552B11" w:rsidRDefault="00552B11">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ECA2FE" w14:textId="77777777" w:rsidR="00552B11" w:rsidRDefault="00552B11">
            <w:pPr>
              <w:spacing w:line="200" w:lineRule="exact"/>
              <w:jc w:val="right"/>
              <w:rPr>
                <w:rFonts w:cs="宋体" w:hint="default"/>
                <w:color w:val="000000"/>
                <w:sz w:val="18"/>
                <w:szCs w:val="18"/>
              </w:rPr>
            </w:pPr>
          </w:p>
        </w:tc>
      </w:tr>
      <w:tr w:rsidR="00552B11" w14:paraId="25EACFB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E7FBBF" w14:textId="77777777" w:rsidR="00552B11" w:rsidRDefault="00552B11">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B1CCA5" w14:textId="77777777" w:rsidR="00552B11" w:rsidRDefault="00552B11">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6048BF7" w14:textId="77777777" w:rsidR="00552B11" w:rsidRDefault="00552B11">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7A5B26"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07812A"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F32995"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8F26BF" w14:textId="77777777" w:rsidR="00552B11" w:rsidRDefault="00552B11">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CE63A1" w14:textId="77777777" w:rsidR="00552B11" w:rsidRDefault="00552B11">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0BCE1" w14:textId="77777777" w:rsidR="00552B11" w:rsidRDefault="00552B11">
            <w:pPr>
              <w:spacing w:line="200" w:lineRule="exact"/>
              <w:jc w:val="right"/>
              <w:rPr>
                <w:rFonts w:cs="宋体" w:hint="default"/>
                <w:color w:val="000000"/>
                <w:sz w:val="18"/>
                <w:szCs w:val="18"/>
              </w:rPr>
            </w:pPr>
          </w:p>
        </w:tc>
      </w:tr>
      <w:tr w:rsidR="00552B11" w14:paraId="6210566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2F805D" w14:textId="77777777" w:rsidR="00552B11" w:rsidRDefault="00552B11">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5C444F" w14:textId="77777777" w:rsidR="00552B11" w:rsidRDefault="00552B11">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FB539FB" w14:textId="77777777" w:rsidR="00552B11" w:rsidRDefault="00552B11">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7E1D43"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356D54" w14:textId="77777777" w:rsidR="00552B11" w:rsidRDefault="00494B33">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B00F20" w14:textId="77777777" w:rsidR="00552B11" w:rsidRDefault="00494B33">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410FC6" w14:textId="77777777" w:rsidR="00552B11" w:rsidRDefault="00552B11">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06EDE7" w14:textId="77777777" w:rsidR="00552B11" w:rsidRDefault="00552B11">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E1A1FD" w14:textId="77777777" w:rsidR="00552B11" w:rsidRDefault="00552B11">
            <w:pPr>
              <w:spacing w:line="200" w:lineRule="exact"/>
              <w:jc w:val="right"/>
              <w:rPr>
                <w:rFonts w:cs="宋体" w:hint="default"/>
                <w:color w:val="000000"/>
                <w:sz w:val="18"/>
                <w:szCs w:val="18"/>
              </w:rPr>
            </w:pPr>
          </w:p>
        </w:tc>
      </w:tr>
      <w:tr w:rsidR="00552B11" w14:paraId="13E66EB8" w14:textId="77777777">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CF920C" w14:textId="77777777" w:rsidR="00552B11" w:rsidRDefault="00494B33">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22AE06" w14:textId="77777777" w:rsidR="00552B11" w:rsidRDefault="00494B33">
            <w:pPr>
              <w:wordWrap w:val="0"/>
              <w:spacing w:line="200" w:lineRule="exact"/>
              <w:jc w:val="right"/>
              <w:textAlignment w:val="bottom"/>
              <w:rPr>
                <w:rFonts w:cs="宋体" w:hint="default"/>
                <w:color w:val="000000"/>
                <w:sz w:val="18"/>
                <w:szCs w:val="18"/>
              </w:rPr>
            </w:pPr>
            <w:r>
              <w:rPr>
                <w:rFonts w:cs="宋体"/>
                <w:color w:val="000000"/>
                <w:sz w:val="18"/>
                <w:szCs w:val="18"/>
              </w:rPr>
              <w:t>157.95</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A7B09F4" w14:textId="77777777" w:rsidR="00552B11" w:rsidRDefault="00494B33">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398D17" w14:textId="77777777" w:rsidR="00552B11" w:rsidRDefault="00494B33">
            <w:pPr>
              <w:wordWrap w:val="0"/>
              <w:spacing w:line="200" w:lineRule="exact"/>
              <w:jc w:val="right"/>
              <w:textAlignment w:val="center"/>
              <w:rPr>
                <w:rFonts w:cs="宋体" w:hint="default"/>
                <w:color w:val="000000"/>
                <w:sz w:val="18"/>
                <w:szCs w:val="18"/>
              </w:rPr>
            </w:pPr>
            <w:r>
              <w:rPr>
                <w:rFonts w:cs="宋体"/>
                <w:color w:val="000000"/>
                <w:sz w:val="18"/>
                <w:szCs w:val="18"/>
              </w:rPr>
              <w:t>24.62</w:t>
            </w:r>
            <w:r>
              <w:rPr>
                <w:color w:val="000000"/>
                <w:sz w:val="18"/>
              </w:rPr>
              <w:t xml:space="preserve"> </w:t>
            </w:r>
          </w:p>
        </w:tc>
      </w:tr>
    </w:tbl>
    <w:p w14:paraId="0A3247A3" w14:textId="77777777" w:rsidR="00552B11" w:rsidRDefault="00494B33">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552B11" w14:paraId="75BB945C" w14:textId="7777777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9E1C7D2" w14:textId="77777777" w:rsidR="00552B11" w:rsidRDefault="00494B33">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552B11" w14:paraId="3B933AC2" w14:textId="77777777">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38377BCB" w14:textId="77777777" w:rsidR="00552B11" w:rsidRDefault="00494B33">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重庆市沙坪坝区曾家镇文化服务中心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4394E3A7" w14:textId="77777777" w:rsidR="00552B11" w:rsidRDefault="00552B11">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1EE4D64" w14:textId="77777777" w:rsidR="00552B11" w:rsidRDefault="00552B11">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E1BD95B" w14:textId="77777777" w:rsidR="00552B11" w:rsidRDefault="00552B11">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D6E64B5" w14:textId="77777777" w:rsidR="00552B11" w:rsidRDefault="00552B11">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F1A35EA" w14:textId="77777777" w:rsidR="00552B11" w:rsidRDefault="00494B33">
            <w:pPr>
              <w:jc w:val="right"/>
              <w:textAlignment w:val="bottom"/>
              <w:rPr>
                <w:rFonts w:cs="宋体" w:hint="default"/>
                <w:color w:val="000000"/>
                <w:sz w:val="20"/>
                <w:szCs w:val="20"/>
              </w:rPr>
            </w:pPr>
            <w:r>
              <w:rPr>
                <w:rFonts w:cs="宋体"/>
                <w:color w:val="000000"/>
                <w:sz w:val="20"/>
                <w:szCs w:val="20"/>
              </w:rPr>
              <w:t>公开07表</w:t>
            </w:r>
          </w:p>
        </w:tc>
      </w:tr>
      <w:tr w:rsidR="00552B11" w14:paraId="3186791C" w14:textId="77777777">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14:paraId="1A41FBC5" w14:textId="77777777" w:rsidR="00552B11" w:rsidRDefault="00552B11">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0647F7E" w14:textId="77777777" w:rsidR="00552B11" w:rsidRDefault="00552B11">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A7BF730" w14:textId="77777777" w:rsidR="00552B11" w:rsidRDefault="00552B11">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0C6D45D" w14:textId="77777777" w:rsidR="00552B11" w:rsidRDefault="00552B11">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6CDCB27" w14:textId="77777777" w:rsidR="00552B11" w:rsidRDefault="00552B11">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FF76910" w14:textId="77777777" w:rsidR="00552B11" w:rsidRDefault="00494B33">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52B11" w14:paraId="539E76B8" w14:textId="77777777">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E0E90A" w14:textId="77777777" w:rsidR="00552B11" w:rsidRDefault="00494B33">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6558CB25" w14:textId="77777777" w:rsidR="00552B11" w:rsidRDefault="00494B33">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763238" w14:textId="77777777" w:rsidR="00552B11" w:rsidRDefault="00494B33">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37157C6" w14:textId="77777777" w:rsidR="00552B11" w:rsidRDefault="00494B33">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E412111" w14:textId="77777777" w:rsidR="00552B11" w:rsidRDefault="00494B33">
            <w:pPr>
              <w:jc w:val="center"/>
              <w:textAlignment w:val="center"/>
              <w:rPr>
                <w:rFonts w:cs="宋体" w:hint="default"/>
                <w:b/>
                <w:color w:val="000000"/>
                <w:sz w:val="20"/>
                <w:szCs w:val="20"/>
              </w:rPr>
            </w:pPr>
            <w:r>
              <w:rPr>
                <w:rFonts w:cs="宋体"/>
                <w:b/>
                <w:color w:val="000000"/>
                <w:sz w:val="20"/>
                <w:szCs w:val="20"/>
              </w:rPr>
              <w:t>年末结转和结余</w:t>
            </w:r>
          </w:p>
        </w:tc>
      </w:tr>
      <w:tr w:rsidR="00552B11" w14:paraId="62F49CB6" w14:textId="77777777">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13D6044" w14:textId="77777777" w:rsidR="00552B11" w:rsidRDefault="00494B33">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A2C800" w14:textId="77777777" w:rsidR="00552B11" w:rsidRDefault="00494B33">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1DF83CA" w14:textId="77777777" w:rsidR="00552B11" w:rsidRDefault="00552B11">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6CFAEEB" w14:textId="77777777" w:rsidR="00552B11" w:rsidRDefault="00552B11">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87636F3" w14:textId="77777777" w:rsidR="00552B11" w:rsidRDefault="00494B33">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A26F05A" w14:textId="77777777" w:rsidR="00552B11" w:rsidRDefault="00494B33">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2DF91FF" w14:textId="77777777" w:rsidR="00552B11" w:rsidRDefault="00494B33">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5F0D3A7" w14:textId="77777777" w:rsidR="00552B11" w:rsidRDefault="00552B11">
            <w:pPr>
              <w:jc w:val="center"/>
              <w:rPr>
                <w:rFonts w:cs="宋体" w:hint="default"/>
                <w:b/>
                <w:color w:val="000000"/>
                <w:sz w:val="20"/>
                <w:szCs w:val="20"/>
              </w:rPr>
            </w:pPr>
          </w:p>
        </w:tc>
      </w:tr>
      <w:tr w:rsidR="00552B11" w14:paraId="594337F2" w14:textId="77777777">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2CD34C" w14:textId="77777777" w:rsidR="00552B11" w:rsidRDefault="00552B11">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BB2FB01" w14:textId="77777777" w:rsidR="00552B11" w:rsidRDefault="00552B11">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C541A86" w14:textId="77777777" w:rsidR="00552B11" w:rsidRDefault="00552B11">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18A5343" w14:textId="77777777" w:rsidR="00552B11" w:rsidRDefault="00552B11">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2A8D6E1" w14:textId="77777777" w:rsidR="00552B11" w:rsidRDefault="00552B11">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2484FA8" w14:textId="77777777" w:rsidR="00552B11" w:rsidRDefault="00552B11">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B249DCE" w14:textId="77777777" w:rsidR="00552B11" w:rsidRDefault="00552B11">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6C6F21E" w14:textId="77777777" w:rsidR="00552B11" w:rsidRDefault="00552B11">
            <w:pPr>
              <w:jc w:val="center"/>
              <w:rPr>
                <w:rFonts w:cs="宋体" w:hint="default"/>
                <w:b/>
                <w:color w:val="000000"/>
                <w:sz w:val="20"/>
                <w:szCs w:val="20"/>
              </w:rPr>
            </w:pPr>
          </w:p>
        </w:tc>
      </w:tr>
      <w:tr w:rsidR="00552B11" w14:paraId="5195853C" w14:textId="77777777">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C630F5" w14:textId="77777777" w:rsidR="00552B11" w:rsidRDefault="00552B11">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850EC04" w14:textId="77777777" w:rsidR="00552B11" w:rsidRDefault="00552B11">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237B1419" w14:textId="77777777" w:rsidR="00552B11" w:rsidRDefault="00552B11">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3BEC7DB" w14:textId="77777777" w:rsidR="00552B11" w:rsidRDefault="00552B11">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90603C7" w14:textId="77777777" w:rsidR="00552B11" w:rsidRDefault="00552B11">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6CB919B" w14:textId="77777777" w:rsidR="00552B11" w:rsidRDefault="00552B11">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A9DB683" w14:textId="77777777" w:rsidR="00552B11" w:rsidRDefault="00552B11">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F6F72D7" w14:textId="77777777" w:rsidR="00552B11" w:rsidRDefault="00552B11">
            <w:pPr>
              <w:jc w:val="center"/>
              <w:rPr>
                <w:rFonts w:cs="宋体" w:hint="default"/>
                <w:b/>
                <w:color w:val="000000"/>
                <w:sz w:val="20"/>
                <w:szCs w:val="20"/>
              </w:rPr>
            </w:pPr>
          </w:p>
        </w:tc>
      </w:tr>
      <w:tr w:rsidR="00552B11" w14:paraId="58297988" w14:textId="77777777">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025348C" w14:textId="77777777" w:rsidR="00552B11" w:rsidRDefault="00494B33">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5DD253" w14:textId="77777777" w:rsidR="00552B11" w:rsidRDefault="00494B33">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5A908B" w14:textId="77777777" w:rsidR="00552B11" w:rsidRDefault="00494B33">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680EE5" w14:textId="77777777" w:rsidR="00552B11" w:rsidRDefault="00494B33">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103E55" w14:textId="77777777" w:rsidR="00552B11" w:rsidRDefault="00494B33">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34263B" w14:textId="77777777" w:rsidR="00552B11" w:rsidRDefault="00494B33">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ABA017" w14:textId="77777777" w:rsidR="00552B11" w:rsidRDefault="00494B33">
            <w:pPr>
              <w:wordWrap w:val="0"/>
              <w:jc w:val="right"/>
              <w:textAlignment w:val="center"/>
              <w:rPr>
                <w:rFonts w:cs="宋体" w:hint="default"/>
                <w:b/>
                <w:color w:val="000000"/>
                <w:sz w:val="20"/>
                <w:szCs w:val="20"/>
              </w:rPr>
            </w:pPr>
            <w:r>
              <w:rPr>
                <w:b/>
                <w:color w:val="000000"/>
                <w:sz w:val="20"/>
              </w:rPr>
              <w:t xml:space="preserve"> </w:t>
            </w:r>
          </w:p>
        </w:tc>
      </w:tr>
    </w:tbl>
    <w:p w14:paraId="180454B8" w14:textId="77777777" w:rsidR="00552B11" w:rsidRDefault="00494B33">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14:paraId="7932CE4A" w14:textId="77777777" w:rsidR="00552B11" w:rsidRDefault="00494B33">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552B11" w14:paraId="73057A16" w14:textId="7777777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AA0B9D2" w14:textId="77777777" w:rsidR="00552B11" w:rsidRDefault="00494B33">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552B11" w14:paraId="4C83856F" w14:textId="77777777">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429A52A" w14:textId="77777777" w:rsidR="00552B11" w:rsidRDefault="00494B33">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重庆市沙坪坝区曾家镇文化服务中心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CB209CF" w14:textId="77777777" w:rsidR="00552B11" w:rsidRDefault="00552B11">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52F23F7" w14:textId="77777777" w:rsidR="00552B11" w:rsidRDefault="00494B33">
            <w:pPr>
              <w:jc w:val="right"/>
              <w:textAlignment w:val="bottom"/>
              <w:rPr>
                <w:rFonts w:cs="宋体" w:hint="default"/>
                <w:color w:val="000000"/>
                <w:sz w:val="20"/>
                <w:szCs w:val="20"/>
              </w:rPr>
            </w:pPr>
            <w:r>
              <w:rPr>
                <w:rFonts w:cs="宋体"/>
                <w:color w:val="000000"/>
                <w:sz w:val="20"/>
                <w:szCs w:val="20"/>
              </w:rPr>
              <w:t>公开08表</w:t>
            </w:r>
          </w:p>
        </w:tc>
      </w:tr>
      <w:tr w:rsidR="00552B11" w14:paraId="58E0473A" w14:textId="77777777">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14:paraId="6CA2D0D5" w14:textId="77777777" w:rsidR="00552B11" w:rsidRDefault="00552B11">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D326F98" w14:textId="77777777" w:rsidR="00552B11" w:rsidRDefault="00552B11">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2EFE991" w14:textId="77777777" w:rsidR="00552B11" w:rsidRDefault="00494B33">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52B11" w14:paraId="32D6D049" w14:textId="77777777">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2F1956F6" w14:textId="77777777" w:rsidR="00552B11" w:rsidRDefault="00494B33">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A29DB81" w14:textId="77777777" w:rsidR="00552B11" w:rsidRDefault="00494B33">
            <w:pPr>
              <w:jc w:val="center"/>
              <w:textAlignment w:val="bottom"/>
              <w:rPr>
                <w:rFonts w:cs="宋体" w:hint="default"/>
                <w:b/>
                <w:color w:val="000000"/>
                <w:sz w:val="20"/>
                <w:szCs w:val="20"/>
              </w:rPr>
            </w:pPr>
            <w:r>
              <w:rPr>
                <w:rFonts w:cs="宋体"/>
                <w:b/>
                <w:color w:val="000000"/>
                <w:sz w:val="20"/>
                <w:szCs w:val="20"/>
              </w:rPr>
              <w:t>本年支出</w:t>
            </w:r>
          </w:p>
        </w:tc>
      </w:tr>
      <w:tr w:rsidR="00552B11" w14:paraId="268AD871" w14:textId="77777777">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6015410" w14:textId="77777777" w:rsidR="00552B11" w:rsidRDefault="00494B33">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C02D7F5" w14:textId="77777777" w:rsidR="00552B11" w:rsidRDefault="00494B33">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423AC72" w14:textId="77777777" w:rsidR="00552B11" w:rsidRDefault="00494B33">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79B4E1B" w14:textId="77777777" w:rsidR="00552B11" w:rsidRDefault="00494B33">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C104098" w14:textId="77777777" w:rsidR="00552B11" w:rsidRDefault="00494B33">
            <w:pPr>
              <w:jc w:val="center"/>
              <w:textAlignment w:val="center"/>
              <w:rPr>
                <w:rFonts w:cs="宋体" w:hint="default"/>
                <w:b/>
                <w:color w:val="000000"/>
                <w:sz w:val="20"/>
                <w:szCs w:val="20"/>
              </w:rPr>
            </w:pPr>
            <w:r>
              <w:rPr>
                <w:rFonts w:cs="宋体"/>
                <w:b/>
                <w:color w:val="000000"/>
                <w:sz w:val="20"/>
                <w:szCs w:val="20"/>
              </w:rPr>
              <w:t>项目支出</w:t>
            </w:r>
          </w:p>
        </w:tc>
      </w:tr>
      <w:tr w:rsidR="00552B11" w14:paraId="5CB7E0F2"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9E3CFF" w14:textId="77777777" w:rsidR="00552B11" w:rsidRDefault="00552B11">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C96C339" w14:textId="77777777" w:rsidR="00552B11" w:rsidRDefault="00552B11">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ECC5193" w14:textId="77777777" w:rsidR="00552B11" w:rsidRDefault="00552B11">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F625583" w14:textId="77777777" w:rsidR="00552B11" w:rsidRDefault="00552B11">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A7745A6" w14:textId="77777777" w:rsidR="00552B11" w:rsidRDefault="00552B11">
            <w:pPr>
              <w:jc w:val="center"/>
              <w:rPr>
                <w:rFonts w:cs="宋体" w:hint="default"/>
                <w:b/>
                <w:color w:val="000000"/>
                <w:sz w:val="20"/>
                <w:szCs w:val="20"/>
              </w:rPr>
            </w:pPr>
          </w:p>
        </w:tc>
      </w:tr>
      <w:tr w:rsidR="00552B11" w14:paraId="6BE9C5B2"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53D967B" w14:textId="77777777" w:rsidR="00552B11" w:rsidRDefault="00552B11">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6C2BC1B" w14:textId="77777777" w:rsidR="00552B11" w:rsidRDefault="00552B11">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7B74654" w14:textId="77777777" w:rsidR="00552B11" w:rsidRDefault="00552B11">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D11DB5C" w14:textId="77777777" w:rsidR="00552B11" w:rsidRDefault="00552B11">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1191FE7" w14:textId="77777777" w:rsidR="00552B11" w:rsidRDefault="00552B11">
            <w:pPr>
              <w:jc w:val="center"/>
              <w:rPr>
                <w:rFonts w:cs="宋体" w:hint="default"/>
                <w:b/>
                <w:color w:val="000000"/>
                <w:sz w:val="20"/>
                <w:szCs w:val="20"/>
              </w:rPr>
            </w:pPr>
          </w:p>
        </w:tc>
      </w:tr>
      <w:tr w:rsidR="00552B11" w14:paraId="7B7B9273" w14:textId="77777777">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522359" w14:textId="77777777" w:rsidR="00552B11" w:rsidRDefault="00552B11">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422AD2E" w14:textId="77777777" w:rsidR="00552B11" w:rsidRDefault="00552B11">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5A78C1" w14:textId="77777777" w:rsidR="00552B11" w:rsidRDefault="00552B11">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6D77A0C" w14:textId="77777777" w:rsidR="00552B11" w:rsidRDefault="00552B11">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3721AD0" w14:textId="77777777" w:rsidR="00552B11" w:rsidRDefault="00552B11">
            <w:pPr>
              <w:jc w:val="center"/>
              <w:rPr>
                <w:rFonts w:cs="宋体" w:hint="default"/>
                <w:b/>
                <w:color w:val="000000"/>
                <w:sz w:val="20"/>
                <w:szCs w:val="20"/>
              </w:rPr>
            </w:pPr>
          </w:p>
        </w:tc>
      </w:tr>
      <w:tr w:rsidR="00552B11" w14:paraId="44DBCCCA" w14:textId="77777777">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EAE2D67" w14:textId="77777777" w:rsidR="00552B11" w:rsidRDefault="00494B33">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10AA5A" w14:textId="77777777" w:rsidR="00552B11" w:rsidRDefault="00494B33">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6401AF" w14:textId="77777777" w:rsidR="00552B11" w:rsidRDefault="00552B11">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A158E3" w14:textId="77777777" w:rsidR="00552B11" w:rsidRDefault="00494B33">
            <w:pPr>
              <w:wordWrap w:val="0"/>
              <w:jc w:val="right"/>
              <w:textAlignment w:val="center"/>
              <w:rPr>
                <w:rFonts w:cs="宋体" w:hint="default"/>
                <w:b/>
                <w:color w:val="000000"/>
                <w:sz w:val="20"/>
                <w:szCs w:val="20"/>
              </w:rPr>
            </w:pPr>
            <w:r>
              <w:rPr>
                <w:b/>
                <w:color w:val="000000"/>
                <w:sz w:val="20"/>
              </w:rPr>
              <w:t xml:space="preserve"> </w:t>
            </w:r>
          </w:p>
        </w:tc>
      </w:tr>
    </w:tbl>
    <w:p w14:paraId="3F540A92" w14:textId="77777777" w:rsidR="00552B11" w:rsidRDefault="00494B33">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552B11" w14:paraId="0E60EF8A" w14:textId="7777777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3577CF1" w14:textId="77777777" w:rsidR="00552B11" w:rsidRDefault="00494B33">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552B11" w14:paraId="708C73D2" w14:textId="77777777">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14:paraId="37D22746" w14:textId="77777777" w:rsidR="00552B11" w:rsidRDefault="00552B11">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14396D5E" w14:textId="77777777" w:rsidR="00552B11" w:rsidRDefault="00552B11">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7A2566D1" w14:textId="77777777" w:rsidR="00552B11" w:rsidRDefault="00552B11">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07E65E8F" w14:textId="77777777" w:rsidR="00552B11" w:rsidRDefault="00552B11">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2BC64687" w14:textId="77777777" w:rsidR="00552B11" w:rsidRDefault="00494B33">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552B11" w14:paraId="422CE03D" w14:textId="77777777">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574423C4" w14:textId="77777777" w:rsidR="00552B11" w:rsidRDefault="00494B33">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重庆市沙坪坝区曾家镇文化服务中心</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14:paraId="6C1D065E" w14:textId="77777777" w:rsidR="00552B11" w:rsidRDefault="00552B11">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14:paraId="308A4121" w14:textId="77777777" w:rsidR="00552B11" w:rsidRDefault="00552B11">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14:paraId="42F167EE" w14:textId="77777777" w:rsidR="00552B11" w:rsidRDefault="00494B33">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52B11" w14:paraId="1EA4617C"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EA368A3" w14:textId="77777777" w:rsidR="00552B11" w:rsidRDefault="00494B33">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DF2254E" w14:textId="77777777" w:rsidR="00552B11" w:rsidRDefault="00494B33">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D8E1758" w14:textId="77777777" w:rsidR="00552B11" w:rsidRDefault="00494B33">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F228E78" w14:textId="77777777" w:rsidR="00552B11" w:rsidRDefault="00494B33">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BC0630A" w14:textId="77777777" w:rsidR="00552B11" w:rsidRDefault="00494B33">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552B11" w14:paraId="1A511CF0"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33C866D"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3FDB5CC" w14:textId="77777777" w:rsidR="00552B11" w:rsidRDefault="00494B33">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73447C7" w14:textId="77777777" w:rsidR="00552B11" w:rsidRDefault="00494B33">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BB249A6"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1C05387"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r>
      <w:tr w:rsidR="00552B11" w14:paraId="625F414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4CFF430"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8D7967A"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1B49345"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782ACD0"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B2C6D06"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r>
      <w:tr w:rsidR="00552B11" w14:paraId="00A442A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B57AF7B"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DF40375"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535906C"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2F24EE2"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4C9112A"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r>
      <w:tr w:rsidR="00552B11" w14:paraId="3F79ABE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89E3565"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8734207"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8B8DFC8"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76DE250"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D8FC4B1" w14:textId="77777777" w:rsidR="00552B11" w:rsidRDefault="00494B33">
            <w:pPr>
              <w:spacing w:line="200" w:lineRule="exact"/>
              <w:jc w:val="center"/>
              <w:textAlignment w:val="center"/>
              <w:rPr>
                <w:rFonts w:cs="宋体" w:hint="default"/>
                <w:color w:val="000000"/>
                <w:sz w:val="16"/>
                <w:szCs w:val="16"/>
              </w:rPr>
            </w:pPr>
            <w:r>
              <w:rPr>
                <w:rFonts w:cs="宋体"/>
                <w:color w:val="000000"/>
                <w:sz w:val="16"/>
                <w:szCs w:val="16"/>
              </w:rPr>
              <w:t>—</w:t>
            </w:r>
          </w:p>
        </w:tc>
      </w:tr>
      <w:tr w:rsidR="00552B11" w14:paraId="3675B0B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9C431C1"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6B5907B"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E749094"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8DB6C10"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4CD63AC" w14:textId="77777777" w:rsidR="00552B11" w:rsidRDefault="00494B33">
            <w:pPr>
              <w:spacing w:line="200" w:lineRule="exact"/>
              <w:jc w:val="right"/>
              <w:textAlignment w:val="bottom"/>
              <w:rPr>
                <w:rFonts w:cs="宋体" w:hint="default"/>
                <w:color w:val="000000"/>
                <w:sz w:val="16"/>
                <w:szCs w:val="16"/>
              </w:rPr>
            </w:pPr>
            <w:r>
              <w:rPr>
                <w:rFonts w:cs="宋体"/>
                <w:color w:val="000000"/>
                <w:sz w:val="16"/>
                <w:szCs w:val="16"/>
              </w:rPr>
              <w:t xml:space="preserve">   </w:t>
            </w:r>
          </w:p>
        </w:tc>
      </w:tr>
      <w:tr w:rsidR="00552B11" w14:paraId="35221D9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C0990FB"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60BDCF9"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0293CF6"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91470A1"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03179FF"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r>
      <w:tr w:rsidR="00552B11" w14:paraId="297AA5CE"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8D6816C"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82FFC53"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3EFF22A"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72A1251"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40D9E31"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r>
      <w:tr w:rsidR="00552B11" w14:paraId="2A86F47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13787CE"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A61DDFA" w14:textId="77777777" w:rsidR="00552B11" w:rsidRDefault="00494B33">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78D8821"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BAC1854"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42E2D26"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r>
      <w:tr w:rsidR="00552B11" w14:paraId="356552D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65CE47A"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4B5EA1A" w14:textId="77777777" w:rsidR="00552B11" w:rsidRDefault="00494B33">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1E28963"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ABD7FAA"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2D7A1C1"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r>
      <w:tr w:rsidR="00552B11" w14:paraId="4F0FF2D1"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B27C0E6"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F1FF347" w14:textId="77777777" w:rsidR="00552B11" w:rsidRDefault="00494B33">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7C4955A"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BA27E21"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3CD8910"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r>
      <w:tr w:rsidR="00552B11" w14:paraId="56333B72"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1E32B1F"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2FA0D04" w14:textId="77777777" w:rsidR="00552B11" w:rsidRDefault="00494B33">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DD23A9A" w14:textId="77777777" w:rsidR="00552B11" w:rsidRDefault="00494B33">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51F125F"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41073B2"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r>
      <w:tr w:rsidR="00552B11" w14:paraId="6593CE7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67C5EB5"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1．因公出国（境）团组数（</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C49F482" w14:textId="77777777" w:rsidR="00552B11" w:rsidRDefault="00494B33">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6C360640"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F9ABC29"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E3154ED"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r>
      <w:tr w:rsidR="00552B11" w14:paraId="62C040B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264277B"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74B96BE" w14:textId="77777777" w:rsidR="00552B11" w:rsidRDefault="00494B33">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9E2B0A4"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89F7792"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8BAD668"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r>
      <w:tr w:rsidR="00552B11" w14:paraId="76EF1428"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47FFD76"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D2B3BD5" w14:textId="77777777" w:rsidR="00552B11" w:rsidRDefault="00494B33">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EA33B69"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72B0D9A"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9B59A58"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r>
      <w:tr w:rsidR="00552B11" w14:paraId="0445990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CE53BD7"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13583F2" w14:textId="77777777" w:rsidR="00552B11" w:rsidRDefault="00494B33">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D13906A"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2980083"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C585871" w14:textId="77777777" w:rsidR="00552B11" w:rsidRDefault="00494B33">
            <w:pPr>
              <w:spacing w:line="200" w:lineRule="exact"/>
              <w:jc w:val="center"/>
              <w:textAlignment w:val="center"/>
              <w:rPr>
                <w:rFonts w:cs="宋体" w:hint="default"/>
                <w:color w:val="000000"/>
                <w:sz w:val="16"/>
                <w:szCs w:val="16"/>
              </w:rPr>
            </w:pPr>
            <w:r>
              <w:rPr>
                <w:rFonts w:cs="宋体"/>
                <w:color w:val="000000"/>
                <w:sz w:val="16"/>
                <w:szCs w:val="16"/>
              </w:rPr>
              <w:t>—</w:t>
            </w:r>
          </w:p>
        </w:tc>
      </w:tr>
      <w:tr w:rsidR="00552B11" w14:paraId="3558C85C"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D0C984D"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5．国内公务接待批次（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73BBE5A" w14:textId="77777777" w:rsidR="00552B11" w:rsidRDefault="00494B33">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A02709D"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AA722C8"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8EE344B"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r>
      <w:tr w:rsidR="00552B11" w14:paraId="2A1344E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A0B4438"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其中：外事接待批次（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D44E72C" w14:textId="77777777" w:rsidR="00552B11" w:rsidRDefault="00494B33">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76539C2"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16598D9"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1A5A0B6"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r>
      <w:tr w:rsidR="00552B11" w14:paraId="1D4DE15E"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0472324"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41BF206" w14:textId="77777777" w:rsidR="00552B11" w:rsidRDefault="00494B33">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F2090C5"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F5E9F12"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C0956A5"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r>
      <w:tr w:rsidR="00552B11" w14:paraId="20A324E8"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FCB9C6D"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13CF42A" w14:textId="77777777" w:rsidR="00552B11" w:rsidRDefault="00494B33">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A6FBEAF"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BF307BC"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57C67B3"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r>
      <w:tr w:rsidR="00552B11" w14:paraId="32222B9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DCB9AD2"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7．国（境）外公务接待批次（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6FF2927" w14:textId="77777777" w:rsidR="00552B11" w:rsidRDefault="00494B33">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5DAA638"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0277F4C"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64B4EFE"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r>
      <w:tr w:rsidR="00552B11" w14:paraId="141E30C2"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3EECDA4"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B53F69A" w14:textId="77777777" w:rsidR="00552B11" w:rsidRDefault="00494B33">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F284C9C"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80FCE46"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 xml:space="preserve">        其中：授予小</w:t>
            </w:r>
            <w:proofErr w:type="gramStart"/>
            <w:r>
              <w:rPr>
                <w:rFonts w:cs="宋体"/>
                <w:color w:val="000000"/>
                <w:sz w:val="16"/>
                <w:szCs w:val="16"/>
              </w:rPr>
              <w:t>微企业</w:t>
            </w:r>
            <w:proofErr w:type="gramEnd"/>
            <w:r>
              <w:rPr>
                <w:rFonts w:cs="宋体"/>
                <w:color w:val="000000"/>
                <w:sz w:val="16"/>
                <w:szCs w:val="16"/>
              </w:rPr>
              <w:t>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168FF7C"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r>
      <w:tr w:rsidR="00552B11" w14:paraId="559F770D" w14:textId="77777777">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5414DDA"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5549A0F" w14:textId="77777777" w:rsidR="00552B11" w:rsidRDefault="00494B33">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9A70092" w14:textId="77777777" w:rsidR="00552B11" w:rsidRDefault="00494B33">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6CDDA0C" w14:textId="77777777" w:rsidR="00552B11" w:rsidRDefault="00552B11">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232E59C" w14:textId="77777777" w:rsidR="00552B11" w:rsidRDefault="00552B11">
            <w:pPr>
              <w:spacing w:line="200" w:lineRule="exact"/>
              <w:jc w:val="right"/>
              <w:rPr>
                <w:rFonts w:cs="宋体" w:hint="default"/>
                <w:color w:val="000000"/>
                <w:sz w:val="16"/>
                <w:szCs w:val="16"/>
              </w:rPr>
            </w:pPr>
          </w:p>
        </w:tc>
      </w:tr>
      <w:tr w:rsidR="00552B11" w14:paraId="59498FD3" w14:textId="77777777">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1A6FE58" w14:textId="77777777" w:rsidR="00552B11" w:rsidRDefault="00494B33">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E7860E4" w14:textId="77777777" w:rsidR="00552B11" w:rsidRDefault="00494B33">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B29EC62" w14:textId="77777777" w:rsidR="00552B11" w:rsidRDefault="00494B33">
            <w:pPr>
              <w:spacing w:line="200" w:lineRule="exact"/>
              <w:jc w:val="right"/>
              <w:textAlignment w:val="bottom"/>
              <w:rPr>
                <w:rFonts w:cs="宋体" w:hint="default"/>
                <w:color w:val="000000"/>
                <w:sz w:val="16"/>
                <w:szCs w:val="16"/>
              </w:rPr>
            </w:pPr>
            <w:r>
              <w:rPr>
                <w:rFonts w:cs="宋体"/>
                <w:color w:val="000000"/>
                <w:sz w:val="16"/>
                <w:szCs w:val="16"/>
              </w:rPr>
              <w:t>0.37</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25E5879" w14:textId="77777777" w:rsidR="00552B11" w:rsidRDefault="00552B11">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874F0E0" w14:textId="77777777" w:rsidR="00552B11" w:rsidRDefault="00552B11">
            <w:pPr>
              <w:spacing w:line="200" w:lineRule="exact"/>
              <w:jc w:val="right"/>
              <w:rPr>
                <w:rFonts w:cs="宋体" w:hint="default"/>
                <w:color w:val="000000"/>
                <w:sz w:val="16"/>
                <w:szCs w:val="16"/>
              </w:rPr>
            </w:pPr>
          </w:p>
        </w:tc>
      </w:tr>
    </w:tbl>
    <w:p w14:paraId="761F724F" w14:textId="77777777" w:rsidR="00552B11" w:rsidRDefault="00494B33">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552B11">
      <w:headerReference w:type="default" r:id="rId8"/>
      <w:footerReference w:type="default" r:id="rId9"/>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CB4E6" w14:textId="77777777" w:rsidR="00F16AC0" w:rsidRDefault="00F16AC0">
      <w:pPr>
        <w:rPr>
          <w:rFonts w:hint="default"/>
        </w:rPr>
      </w:pPr>
      <w:r>
        <w:separator/>
      </w:r>
    </w:p>
  </w:endnote>
  <w:endnote w:type="continuationSeparator" w:id="0">
    <w:p w14:paraId="525FB9B0" w14:textId="77777777" w:rsidR="00F16AC0" w:rsidRDefault="00F16AC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A1601" w14:textId="77777777" w:rsidR="00552B11" w:rsidRDefault="00000000">
    <w:pPr>
      <w:pStyle w:val="a6"/>
      <w:rPr>
        <w:rFonts w:hint="default"/>
      </w:rPr>
    </w:pPr>
    <w:r>
      <w:rPr>
        <w:rFonts w:hint="default"/>
      </w:rPr>
      <w:pict w14:anchorId="5056B018">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2D963C7D" w14:textId="77777777" w:rsidR="00552B11" w:rsidRDefault="00494B33">
                <w:pPr>
                  <w:pStyle w:val="a6"/>
                  <w:rPr>
                    <w:rFonts w:hint="default"/>
                  </w:rPr>
                </w:pPr>
                <w:r>
                  <w:fldChar w:fldCharType="begin"/>
                </w:r>
                <w:r>
                  <w:instrText xml:space="preserve"> PAGE  \* MERGEFORMAT </w:instrText>
                </w:r>
                <w:r>
                  <w:fldChar w:fldCharType="separate"/>
                </w:r>
                <w:r w:rsidR="00CB1EA2">
                  <w:rPr>
                    <w:rFonts w:hint="default"/>
                    <w:noProof/>
                  </w:rPr>
                  <w:t>- 2 -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25D4A" w14:textId="77777777" w:rsidR="00552B11" w:rsidRDefault="00000000">
    <w:pPr>
      <w:pStyle w:val="a6"/>
      <w:jc w:val="both"/>
      <w:rPr>
        <w:rFonts w:hint="default"/>
      </w:rPr>
    </w:pPr>
    <w:r>
      <w:rPr>
        <w:rFonts w:hint="default"/>
      </w:rPr>
      <w:pict w14:anchorId="4C608495">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14:paraId="1CD51E1C" w14:textId="77777777" w:rsidR="00552B11" w:rsidRDefault="00494B33">
                <w:pPr>
                  <w:pStyle w:val="a6"/>
                  <w:rPr>
                    <w:rFonts w:hint="default"/>
                  </w:rPr>
                </w:pPr>
                <w:r>
                  <w:t xml:space="preserve"> </w:t>
                </w:r>
                <w:r>
                  <w:fldChar w:fldCharType="begin"/>
                </w:r>
                <w:r>
                  <w:instrText>PAGE   \* MERGEFORMAT</w:instrText>
                </w:r>
                <w:r>
                  <w:fldChar w:fldCharType="separate"/>
                </w:r>
                <w:r w:rsidR="00CB1EA2" w:rsidRPr="00CB1EA2">
                  <w:rPr>
                    <w:rFonts w:hint="default"/>
                    <w:noProof/>
                    <w:lang w:val="zh-CN"/>
                  </w:rPr>
                  <w:t>-</w:t>
                </w:r>
                <w:r w:rsidR="00CB1EA2">
                  <w:rPr>
                    <w:rFonts w:hint="default"/>
                    <w:noProof/>
                  </w:rPr>
                  <w:t xml:space="preserve"> 20 -</w:t>
                </w:r>
                <w:r>
                  <w:fldChar w:fldCharType="end"/>
                </w:r>
                <w:r>
                  <w:t xml:space="preserve"> </w:t>
                </w:r>
              </w:p>
            </w:txbxContent>
          </v:textbox>
          <w10:wrap anchorx="margin"/>
        </v:shape>
      </w:pict>
    </w:r>
    <w:r>
      <w:rPr>
        <w:rFonts w:hint="default"/>
      </w:rPr>
      <w:pict w14:anchorId="45F36976">
        <v:shape id="_x0000_s1027"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14:paraId="4F346BCE" w14:textId="77777777" w:rsidR="00552B11" w:rsidRDefault="00494B33">
                <w:pPr>
                  <w:pStyle w:val="a6"/>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263DD" w14:textId="77777777" w:rsidR="00F16AC0" w:rsidRDefault="00F16AC0">
      <w:pPr>
        <w:rPr>
          <w:rFonts w:hint="default"/>
        </w:rPr>
      </w:pPr>
      <w:r>
        <w:separator/>
      </w:r>
    </w:p>
  </w:footnote>
  <w:footnote w:type="continuationSeparator" w:id="0">
    <w:p w14:paraId="40FC64CE" w14:textId="77777777" w:rsidR="00F16AC0" w:rsidRDefault="00F16AC0">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1F453" w14:textId="77777777" w:rsidR="00552B11" w:rsidRDefault="00552B11">
    <w:pPr>
      <w:pStyle w:val="a7"/>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jQ1MTYzNWIxNTI4MjQ0YWI5OGY5MTFmNGI1MzBlNzIifQ=="/>
  </w:docVars>
  <w:rsids>
    <w:rsidRoot w:val="00B03CCD"/>
    <w:rsid w:val="000667A1"/>
    <w:rsid w:val="00197E13"/>
    <w:rsid w:val="001D3BB7"/>
    <w:rsid w:val="001F6980"/>
    <w:rsid w:val="00200D15"/>
    <w:rsid w:val="0022556A"/>
    <w:rsid w:val="00297D08"/>
    <w:rsid w:val="002B254B"/>
    <w:rsid w:val="00466C9B"/>
    <w:rsid w:val="00494B33"/>
    <w:rsid w:val="00550ABE"/>
    <w:rsid w:val="00552B11"/>
    <w:rsid w:val="005C209D"/>
    <w:rsid w:val="0066321D"/>
    <w:rsid w:val="006B2AEC"/>
    <w:rsid w:val="006B6518"/>
    <w:rsid w:val="00710956"/>
    <w:rsid w:val="00770383"/>
    <w:rsid w:val="007819D4"/>
    <w:rsid w:val="007B419D"/>
    <w:rsid w:val="007B7C4B"/>
    <w:rsid w:val="007D3D39"/>
    <w:rsid w:val="00836A93"/>
    <w:rsid w:val="00841D51"/>
    <w:rsid w:val="00994AF7"/>
    <w:rsid w:val="009B67B8"/>
    <w:rsid w:val="009D2B67"/>
    <w:rsid w:val="00A566F9"/>
    <w:rsid w:val="00A665FC"/>
    <w:rsid w:val="00AF2751"/>
    <w:rsid w:val="00B03CCD"/>
    <w:rsid w:val="00B12389"/>
    <w:rsid w:val="00B460C0"/>
    <w:rsid w:val="00B80C0E"/>
    <w:rsid w:val="00BE2B89"/>
    <w:rsid w:val="00C04A56"/>
    <w:rsid w:val="00C10E9E"/>
    <w:rsid w:val="00C20C3E"/>
    <w:rsid w:val="00CB1EA2"/>
    <w:rsid w:val="00DF2CA3"/>
    <w:rsid w:val="00E81785"/>
    <w:rsid w:val="00F16AC0"/>
    <w:rsid w:val="00F73F90"/>
    <w:rsid w:val="00FA00E5"/>
    <w:rsid w:val="00FB08E1"/>
    <w:rsid w:val="01474EBF"/>
    <w:rsid w:val="01F3521E"/>
    <w:rsid w:val="03B87EA0"/>
    <w:rsid w:val="03E3214F"/>
    <w:rsid w:val="044C50BA"/>
    <w:rsid w:val="05BC6D49"/>
    <w:rsid w:val="06194FF1"/>
    <w:rsid w:val="06A2550B"/>
    <w:rsid w:val="06F80EE2"/>
    <w:rsid w:val="07001CCA"/>
    <w:rsid w:val="075678DB"/>
    <w:rsid w:val="079D7CC7"/>
    <w:rsid w:val="07CD242F"/>
    <w:rsid w:val="08051BCA"/>
    <w:rsid w:val="086C12F4"/>
    <w:rsid w:val="08705944"/>
    <w:rsid w:val="08BA052C"/>
    <w:rsid w:val="08DB07BA"/>
    <w:rsid w:val="0969353F"/>
    <w:rsid w:val="098305D0"/>
    <w:rsid w:val="0A3317EA"/>
    <w:rsid w:val="0A5C4B69"/>
    <w:rsid w:val="0A86124A"/>
    <w:rsid w:val="0AB54CC0"/>
    <w:rsid w:val="0B9335CE"/>
    <w:rsid w:val="0BE43111"/>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997A33"/>
    <w:rsid w:val="163A6CEE"/>
    <w:rsid w:val="173708E3"/>
    <w:rsid w:val="17C374FC"/>
    <w:rsid w:val="182E4AB6"/>
    <w:rsid w:val="189079DC"/>
    <w:rsid w:val="189B0D0B"/>
    <w:rsid w:val="18B43F7C"/>
    <w:rsid w:val="194A1770"/>
    <w:rsid w:val="19B906A4"/>
    <w:rsid w:val="1AC4728A"/>
    <w:rsid w:val="1B6F15B6"/>
    <w:rsid w:val="1BAA2EDC"/>
    <w:rsid w:val="1CA55E64"/>
    <w:rsid w:val="1D014A01"/>
    <w:rsid w:val="1D022362"/>
    <w:rsid w:val="1D1B04B0"/>
    <w:rsid w:val="1DA52501"/>
    <w:rsid w:val="1DBD6767"/>
    <w:rsid w:val="1DC52125"/>
    <w:rsid w:val="1DD26311"/>
    <w:rsid w:val="1E374ACB"/>
    <w:rsid w:val="1E401394"/>
    <w:rsid w:val="1E4F5A7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EF4442D"/>
    <w:rsid w:val="2FCA4B37"/>
    <w:rsid w:val="2FE029D7"/>
    <w:rsid w:val="2FF06E00"/>
    <w:rsid w:val="30586FEC"/>
    <w:rsid w:val="30DF7CE7"/>
    <w:rsid w:val="315F0B22"/>
    <w:rsid w:val="31D84415"/>
    <w:rsid w:val="32285F6F"/>
    <w:rsid w:val="32770556"/>
    <w:rsid w:val="329C0913"/>
    <w:rsid w:val="32A73338"/>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A71E6F"/>
    <w:rsid w:val="39B82A39"/>
    <w:rsid w:val="39C42CA8"/>
    <w:rsid w:val="39DC4FD6"/>
    <w:rsid w:val="39F03D7A"/>
    <w:rsid w:val="39F33306"/>
    <w:rsid w:val="3A2C1C67"/>
    <w:rsid w:val="3ADD7F09"/>
    <w:rsid w:val="3B1705E5"/>
    <w:rsid w:val="3B18334B"/>
    <w:rsid w:val="3B36794F"/>
    <w:rsid w:val="3B6F6EE0"/>
    <w:rsid w:val="3BDF1D94"/>
    <w:rsid w:val="3C566AD6"/>
    <w:rsid w:val="3C594871"/>
    <w:rsid w:val="3C6A5B02"/>
    <w:rsid w:val="3D2757A1"/>
    <w:rsid w:val="3D3D4FC4"/>
    <w:rsid w:val="3DDF3AB1"/>
    <w:rsid w:val="3E1D0952"/>
    <w:rsid w:val="3E247F3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6442B5"/>
    <w:rsid w:val="457B2B2E"/>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816DEA"/>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A417B8"/>
    <w:rsid w:val="56FF7E9E"/>
    <w:rsid w:val="578867FC"/>
    <w:rsid w:val="5842572D"/>
    <w:rsid w:val="5A290AE5"/>
    <w:rsid w:val="5A3B59D6"/>
    <w:rsid w:val="5AD134D8"/>
    <w:rsid w:val="5BF94355"/>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8D7BF0"/>
    <w:rsid w:val="68EB1B71"/>
    <w:rsid w:val="6A6C7940"/>
    <w:rsid w:val="6AAD2300"/>
    <w:rsid w:val="6B474EF5"/>
    <w:rsid w:val="6C0A5AC5"/>
    <w:rsid w:val="6C560CAE"/>
    <w:rsid w:val="6C576495"/>
    <w:rsid w:val="6D903FF5"/>
    <w:rsid w:val="6DA955B8"/>
    <w:rsid w:val="6DE346AB"/>
    <w:rsid w:val="6DE5391A"/>
    <w:rsid w:val="6E91041D"/>
    <w:rsid w:val="6EFD1324"/>
    <w:rsid w:val="6F5A53AC"/>
    <w:rsid w:val="6FAC003D"/>
    <w:rsid w:val="6FE55E12"/>
    <w:rsid w:val="6FFB2E76"/>
    <w:rsid w:val="708F6F7F"/>
    <w:rsid w:val="70D94BD3"/>
    <w:rsid w:val="71A768D5"/>
    <w:rsid w:val="71C34D91"/>
    <w:rsid w:val="72DB435C"/>
    <w:rsid w:val="72E2613A"/>
    <w:rsid w:val="72F771F4"/>
    <w:rsid w:val="73934AD2"/>
    <w:rsid w:val="739B4217"/>
    <w:rsid w:val="750837F0"/>
    <w:rsid w:val="754758CF"/>
    <w:rsid w:val="764F62AB"/>
    <w:rsid w:val="765C45EC"/>
    <w:rsid w:val="768A7619"/>
    <w:rsid w:val="772E1EBA"/>
    <w:rsid w:val="781926BC"/>
    <w:rsid w:val="78A26007"/>
    <w:rsid w:val="796D60A4"/>
    <w:rsid w:val="79A031D5"/>
    <w:rsid w:val="7A1525F7"/>
    <w:rsid w:val="7B420052"/>
    <w:rsid w:val="7BAE0860"/>
    <w:rsid w:val="7BD06A28"/>
    <w:rsid w:val="7C3A7C0B"/>
    <w:rsid w:val="7C5248E4"/>
    <w:rsid w:val="7C566698"/>
    <w:rsid w:val="7C5866A3"/>
    <w:rsid w:val="7D083FA0"/>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2580A"/>
  <w15:docId w15:val="{ECA402D2-F81E-4225-86BC-30766061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100" w:beforeAutospacing="1" w:after="100" w:afterAutospacing="1"/>
    </w:pPr>
    <w:rPr>
      <w:rFonts w:cs="宋体"/>
    </w:r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5">
    <w:name w:val="批注框文本 字符"/>
    <w:basedOn w:val="a0"/>
    <w:link w:val="a4"/>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1819</Words>
  <Characters>10374</Characters>
  <Application>Microsoft Office Word</Application>
  <DocSecurity>0</DocSecurity>
  <Lines>86</Lines>
  <Paragraphs>24</Paragraphs>
  <ScaleCrop>false</ScaleCrop>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Bryan Zhang</cp:lastModifiedBy>
  <cp:revision>20</cp:revision>
  <dcterms:created xsi:type="dcterms:W3CDTF">2024-07-11T02:00:00Z</dcterms:created>
  <dcterms:modified xsi:type="dcterms:W3CDTF">2024-10-30T09:45:00Z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BB46EABDBB2749749395447164B066B3_12</vt:lpwstr>
  </property>
</Properties>
</file>