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6A348">
      <w:pPr>
        <w:ind w:firstLine="640" w:firstLineChars="200"/>
        <w:jc w:val="center"/>
        <w:outlineLvl w:val="0"/>
        <w:rPr>
          <w:rFonts w:ascii="方正黑体_GBK" w:hAnsi="Times New Roman" w:eastAsia="方正黑体_GBK"/>
          <w:sz w:val="32"/>
          <w:szCs w:val="26"/>
          <w:lang w:bidi="zh-CN"/>
        </w:rPr>
      </w:pPr>
      <w:bookmarkStart w:id="3" w:name="_GoBack"/>
      <w:bookmarkEnd w:id="3"/>
      <w:bookmarkStart w:id="0" w:name="_Toc78298792"/>
      <w:r>
        <w:rPr>
          <w:rFonts w:hint="eastAsia" w:ascii="方正黑体_GBK" w:hAnsi="Times New Roman" w:eastAsia="方正黑体_GBK"/>
          <w:sz w:val="32"/>
          <w:szCs w:val="26"/>
          <w:lang w:bidi="zh-CN"/>
        </w:rPr>
        <w:t>附录D</w:t>
      </w:r>
      <w:bookmarkEnd w:id="0"/>
    </w:p>
    <w:p w14:paraId="35AE1483">
      <w:pPr>
        <w:ind w:firstLine="640" w:firstLineChars="200"/>
        <w:jc w:val="center"/>
        <w:rPr>
          <w:rFonts w:ascii="方正黑体_GBK" w:hAnsi="Times New Roman" w:eastAsia="方正黑体_GBK"/>
          <w:sz w:val="32"/>
          <w:szCs w:val="26"/>
          <w:lang w:bidi="zh-CN"/>
        </w:rPr>
      </w:pPr>
      <w:r>
        <w:rPr>
          <w:rFonts w:hint="eastAsia" w:ascii="方正黑体_GBK" w:hAnsi="Times New Roman" w:eastAsia="方正黑体_GBK"/>
          <w:sz w:val="32"/>
          <w:szCs w:val="26"/>
          <w:lang w:bidi="zh-CN"/>
        </w:rPr>
        <w:t>（规范性附录）</w:t>
      </w:r>
    </w:p>
    <w:p w14:paraId="0D9968DC">
      <w:pPr>
        <w:ind w:firstLine="640" w:firstLineChars="200"/>
        <w:jc w:val="center"/>
        <w:rPr>
          <w:rFonts w:ascii="方正黑体_GBK" w:hAnsi="Times New Roman" w:eastAsia="方正黑体_GBK"/>
          <w:sz w:val="32"/>
          <w:szCs w:val="26"/>
          <w:lang w:bidi="zh-CN"/>
        </w:rPr>
      </w:pPr>
      <w:r>
        <w:rPr>
          <w:rFonts w:hint="eastAsia" w:ascii="方正黑体_GBK" w:hAnsi="Times New Roman" w:eastAsia="方正黑体_GBK"/>
          <w:sz w:val="32"/>
          <w:szCs w:val="26"/>
          <w:lang w:bidi="zh-CN"/>
        </w:rPr>
        <w:t>建设项目环境影响报告表</w:t>
      </w:r>
    </w:p>
    <w:p w14:paraId="1F769F88">
      <w:pPr>
        <w:ind w:firstLine="640" w:firstLineChars="200"/>
        <w:jc w:val="center"/>
        <w:rPr>
          <w:rFonts w:ascii="方正黑体_GBK" w:hAnsi="Times New Roman" w:eastAsia="方正黑体_GBK"/>
          <w:sz w:val="32"/>
          <w:szCs w:val="26"/>
          <w:lang w:bidi="zh-CN"/>
        </w:rPr>
      </w:pPr>
    </w:p>
    <w:p w14:paraId="0273852E">
      <w:pPr>
        <w:rPr>
          <w:rFonts w:ascii="仿宋_GB2312" w:hAnsi="仿宋_GB2312" w:eastAsia="仿宋_GB2312" w:cs="仿宋_GB2312"/>
          <w:sz w:val="36"/>
          <w:szCs w:val="36"/>
        </w:rPr>
      </w:pPr>
    </w:p>
    <w:p w14:paraId="778233E2">
      <w:pPr>
        <w:adjustRightInd w:val="0"/>
        <w:snapToGrid w:val="0"/>
        <w:jc w:val="center"/>
        <w:rPr>
          <w:rFonts w:ascii="方正小标宋_GBK" w:hAnsi="Times New Roman" w:eastAsia="方正小标宋_GBK"/>
          <w:bCs/>
          <w:sz w:val="72"/>
          <w:szCs w:val="72"/>
        </w:rPr>
      </w:pPr>
      <w:r>
        <w:rPr>
          <w:rFonts w:hint="eastAsia" w:ascii="方正小标宋_GBK" w:hAnsi="Times New Roman" w:eastAsia="方正小标宋_GBK"/>
          <w:bCs/>
          <w:sz w:val="72"/>
          <w:szCs w:val="72"/>
        </w:rPr>
        <w:t>建设项目环境影响报告表</w:t>
      </w:r>
    </w:p>
    <w:p w14:paraId="18BAA084">
      <w:pPr>
        <w:adjustRightInd w:val="0"/>
        <w:snapToGrid w:val="0"/>
        <w:spacing w:before="192" w:beforeLines="80"/>
        <w:jc w:val="center"/>
        <w:rPr>
          <w:rFonts w:ascii="楷体_GB2312" w:hAnsi="Times New Roman" w:eastAsia="楷体_GB2312"/>
          <w:bCs/>
          <w:sz w:val="48"/>
          <w:szCs w:val="48"/>
        </w:rPr>
      </w:pPr>
      <w:r>
        <w:rPr>
          <w:rFonts w:hint="eastAsia" w:ascii="楷体_GB2312" w:hAnsi="Times New Roman" w:eastAsia="楷体_GB2312"/>
          <w:bCs/>
          <w:sz w:val="48"/>
          <w:szCs w:val="48"/>
        </w:rPr>
        <w:t>（污染影响类）</w:t>
      </w:r>
    </w:p>
    <w:p w14:paraId="706FC564">
      <w:pPr>
        <w:adjustRightInd w:val="0"/>
        <w:snapToGrid w:val="0"/>
        <w:spacing w:line="288" w:lineRule="auto"/>
        <w:jc w:val="center"/>
        <w:rPr>
          <w:rFonts w:ascii="华文仿宋" w:hAnsi="华文仿宋" w:eastAsia="华文仿宋" w:cs="华文仿宋"/>
          <w:kern w:val="44"/>
          <w:sz w:val="44"/>
          <w:szCs w:val="44"/>
        </w:rPr>
      </w:pPr>
    </w:p>
    <w:p w14:paraId="1864FBDE">
      <w:pPr>
        <w:jc w:val="center"/>
        <w:rPr>
          <w:rFonts w:ascii="Times New Roman" w:hAnsi="Times New Roman" w:eastAsia="仿宋"/>
          <w:sz w:val="52"/>
          <w:szCs w:val="52"/>
        </w:rPr>
      </w:pPr>
    </w:p>
    <w:p w14:paraId="0F8AE25C">
      <w:pPr>
        <w:ind w:firstLine="1040"/>
        <w:rPr>
          <w:rFonts w:ascii="Times New Roman" w:hAnsi="Times New Roman" w:eastAsia="仿宋"/>
          <w:sz w:val="44"/>
          <w:szCs w:val="44"/>
        </w:rPr>
      </w:pPr>
    </w:p>
    <w:p w14:paraId="5F817E94">
      <w:pPr>
        <w:ind w:firstLine="1040"/>
        <w:rPr>
          <w:rFonts w:ascii="Times New Roman" w:hAnsi="Times New Roman" w:eastAsia="仿宋"/>
          <w:sz w:val="44"/>
          <w:szCs w:val="44"/>
        </w:rPr>
      </w:pPr>
    </w:p>
    <w:p w14:paraId="0A9A0299">
      <w:pPr>
        <w:ind w:firstLine="1040"/>
        <w:rPr>
          <w:rFonts w:ascii="Times New Roman" w:hAnsi="Times New Roman" w:eastAsia="仿宋"/>
          <w:sz w:val="44"/>
          <w:szCs w:val="44"/>
        </w:rPr>
      </w:pPr>
    </w:p>
    <w:p w14:paraId="217585D5">
      <w:pPr>
        <w:ind w:firstLine="1040"/>
        <w:rPr>
          <w:rFonts w:ascii="Times New Roman" w:hAnsi="Times New Roman" w:eastAsia="仿宋"/>
          <w:sz w:val="44"/>
          <w:szCs w:val="44"/>
        </w:rPr>
      </w:pPr>
    </w:p>
    <w:p w14:paraId="726E6997">
      <w:pPr>
        <w:adjustRightInd w:val="0"/>
        <w:snapToGrid w:val="0"/>
        <w:spacing w:line="288" w:lineRule="auto"/>
        <w:ind w:firstLine="1040"/>
        <w:rPr>
          <w:rFonts w:ascii="仿宋_GB2312" w:hAnsi="Times New Roman" w:eastAsia="仿宋_GB2312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</w:rPr>
        <w:t>项目名称：</w:t>
      </w:r>
      <w:r>
        <w:rPr>
          <w:rFonts w:hint="eastAsia" w:ascii="仿宋_GB2312" w:hAnsi="Times New Roman" w:eastAsia="仿宋_GB2312"/>
          <w:sz w:val="36"/>
          <w:szCs w:val="36"/>
        </w:rPr>
        <w:t xml:space="preserve"> </w:t>
      </w:r>
      <w:r>
        <w:rPr>
          <w:rFonts w:hint="eastAsia" w:ascii="仿宋_GB2312" w:hAnsi="Times New Roman" w:eastAsia="仿宋_GB2312"/>
          <w:sz w:val="36"/>
          <w:szCs w:val="36"/>
          <w:u w:val="single"/>
        </w:rPr>
        <w:t xml:space="preserve">       </w:t>
      </w:r>
      <w:r>
        <w:rPr>
          <w:rFonts w:ascii="宋体" w:hAnsi="宋体" w:eastAsia="宋体"/>
          <w:sz w:val="35"/>
          <w:u w:val="single"/>
        </w:rPr>
        <w:t>汽车座椅面套生产数字化车间</w:t>
      </w:r>
      <w:r>
        <w:rPr>
          <w:rFonts w:hint="eastAsia" w:ascii="仿宋_GB2312" w:hAnsi="Times New Roman" w:eastAsia="仿宋_GB2312"/>
          <w:sz w:val="36"/>
          <w:szCs w:val="36"/>
          <w:u w:val="single"/>
        </w:rPr>
        <w:t xml:space="preserve">       </w:t>
      </w:r>
    </w:p>
    <w:p w14:paraId="26396B4A">
      <w:pPr>
        <w:adjustRightInd w:val="0"/>
        <w:snapToGrid w:val="0"/>
        <w:spacing w:line="288" w:lineRule="auto"/>
        <w:ind w:firstLine="1040"/>
        <w:rPr>
          <w:rFonts w:ascii="仿宋_GB2312" w:hAnsi="Times New Roman" w:eastAsia="仿宋_GB2312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</w:rPr>
        <w:t>建设单位（盖章）：</w:t>
      </w:r>
      <w:r>
        <w:rPr>
          <w:rFonts w:hint="eastAsia" w:ascii="仿宋_GB2312" w:hAnsi="Times New Roman" w:eastAsia="仿宋_GB2312"/>
          <w:sz w:val="36"/>
          <w:szCs w:val="36"/>
          <w:u w:val="single"/>
        </w:rPr>
        <w:t xml:space="preserve">   </w:t>
      </w:r>
      <w:r>
        <w:rPr>
          <w:rFonts w:hint="eastAsia" w:ascii="仿宋_GB2312" w:hAnsi="Times New Roman" w:eastAsia="仿宋_GB2312"/>
          <w:sz w:val="36"/>
          <w:szCs w:val="36"/>
          <w:u w:val="single"/>
          <w:lang w:val="en-US" w:eastAsia="zh-CN"/>
        </w:rPr>
        <w:t xml:space="preserve">  </w:t>
      </w:r>
      <w:r>
        <w:rPr>
          <w:rFonts w:ascii="宋体" w:hAnsi="宋体" w:eastAsia="宋体"/>
          <w:sz w:val="35"/>
          <w:u w:val="single"/>
        </w:rPr>
        <w:t>重庆鸿临汽车内饰系统有限公司</w:t>
      </w:r>
      <w:r>
        <w:rPr>
          <w:rFonts w:hint="eastAsia" w:ascii="仿宋_GB2312" w:hAnsi="Times New Roman" w:eastAsia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Times New Roman" w:eastAsia="仿宋_GB2312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6"/>
          <w:szCs w:val="36"/>
          <w:u w:val="single"/>
        </w:rPr>
        <w:t xml:space="preserve"> </w:t>
      </w:r>
    </w:p>
    <w:p w14:paraId="226C5A85">
      <w:pPr>
        <w:adjustRightInd w:val="0"/>
        <w:snapToGrid w:val="0"/>
        <w:spacing w:line="288" w:lineRule="auto"/>
        <w:ind w:firstLine="1040"/>
        <w:rPr>
          <w:rFonts w:ascii="仿宋_GB2312" w:hAnsi="Times New Roman" w:eastAsia="仿宋_GB2312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</w:rPr>
        <w:t>编制日期：</w:t>
      </w:r>
      <w:r>
        <w:rPr>
          <w:rFonts w:hint="eastAsia" w:ascii="仿宋_GB2312" w:hAnsi="Times New Roman" w:eastAsia="仿宋_GB2312"/>
          <w:sz w:val="36"/>
          <w:szCs w:val="36"/>
          <w:u w:val="single"/>
        </w:rPr>
        <w:t xml:space="preserve"> </w:t>
      </w:r>
      <w:r>
        <w:rPr>
          <w:rFonts w:ascii="仿宋_GB2312" w:hAnsi="Times New Roman" w:eastAsia="仿宋_GB2312"/>
          <w:sz w:val="36"/>
          <w:szCs w:val="36"/>
          <w:u w:val="single"/>
        </w:rPr>
        <w:t xml:space="preserve">   </w:t>
      </w:r>
      <w:r>
        <w:rPr>
          <w:rFonts w:hint="eastAsia" w:ascii="仿宋_GB2312" w:hAnsi="Times New Roman" w:eastAsia="仿宋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ascii="宋体" w:hAnsi="宋体" w:eastAsia="宋体"/>
          <w:sz w:val="35"/>
          <w:u w:val="single"/>
        </w:rPr>
        <w:t>2023/7/20</w:t>
      </w:r>
      <w:r>
        <w:rPr>
          <w:rFonts w:ascii="仿宋_GB2312" w:hAnsi="Times New Roman" w:eastAsia="仿宋_GB2312"/>
          <w:sz w:val="36"/>
          <w:szCs w:val="36"/>
          <w:u w:val="single"/>
        </w:rPr>
        <w:t xml:space="preserve">         </w:t>
      </w:r>
    </w:p>
    <w:p w14:paraId="7F6D8199">
      <w:pPr>
        <w:adjustRightInd w:val="0"/>
        <w:snapToGrid w:val="0"/>
        <w:spacing w:line="288" w:lineRule="auto"/>
        <w:ind w:firstLine="1040"/>
        <w:rPr>
          <w:rFonts w:ascii="仿宋_GB2312" w:hAnsi="Times New Roman" w:eastAsia="仿宋_GB2312"/>
          <w:sz w:val="36"/>
          <w:szCs w:val="36"/>
          <w:u w:val="single"/>
        </w:rPr>
      </w:pPr>
      <w:bookmarkStart w:id="1" w:name="_Hlk57884087"/>
    </w:p>
    <w:p w14:paraId="6AAD0427">
      <w:pPr>
        <w:adjustRightInd w:val="0"/>
        <w:snapToGrid w:val="0"/>
        <w:spacing w:line="288" w:lineRule="auto"/>
        <w:ind w:firstLine="1040"/>
        <w:rPr>
          <w:rFonts w:ascii="仿宋_GB2312" w:hAnsi="Times New Roman" w:eastAsia="仿宋_GB2312"/>
          <w:sz w:val="36"/>
          <w:szCs w:val="36"/>
        </w:rPr>
      </w:pPr>
    </w:p>
    <w:p w14:paraId="446A9457">
      <w:pPr>
        <w:adjustRightInd w:val="0"/>
        <w:snapToGrid w:val="0"/>
        <w:spacing w:line="288" w:lineRule="auto"/>
        <w:ind w:firstLine="1040"/>
        <w:rPr>
          <w:rFonts w:ascii="仿宋_GB2312" w:hAnsi="Times New Roman" w:eastAsia="仿宋_GB2312"/>
          <w:sz w:val="36"/>
          <w:szCs w:val="36"/>
        </w:rPr>
      </w:pPr>
    </w:p>
    <w:p w14:paraId="7A8A2A00">
      <w:pPr>
        <w:adjustRightInd w:val="0"/>
        <w:snapToGrid w:val="0"/>
        <w:spacing w:line="288" w:lineRule="auto"/>
        <w:ind w:firstLine="1040"/>
        <w:rPr>
          <w:rFonts w:ascii="仿宋_GB2312" w:hAnsi="Times New Roman" w:eastAsia="仿宋_GB2312"/>
          <w:sz w:val="36"/>
          <w:szCs w:val="36"/>
        </w:rPr>
      </w:pPr>
    </w:p>
    <w:p w14:paraId="3F6B7B66">
      <w:pPr>
        <w:adjustRightInd w:val="0"/>
        <w:snapToGrid w:val="0"/>
        <w:spacing w:line="288" w:lineRule="auto"/>
        <w:ind w:firstLine="1040"/>
        <w:rPr>
          <w:rFonts w:ascii="仿宋_GB2312" w:hAnsi="Times New Roman" w:eastAsia="仿宋_GB2312"/>
          <w:sz w:val="36"/>
          <w:szCs w:val="36"/>
        </w:rPr>
      </w:pPr>
    </w:p>
    <w:bookmarkEnd w:id="1"/>
    <w:p w14:paraId="7D0B19B8">
      <w:pPr>
        <w:adjustRightInd w:val="0"/>
        <w:snapToGrid w:val="0"/>
        <w:spacing w:line="288" w:lineRule="auto"/>
        <w:jc w:val="center"/>
        <w:rPr>
          <w:rFonts w:ascii="楷体_GB2312" w:hAnsi="Times New Roman" w:eastAsia="楷体_GB2312"/>
          <w:sz w:val="36"/>
          <w:szCs w:val="36"/>
        </w:rPr>
      </w:pPr>
    </w:p>
    <w:p w14:paraId="0C3CC81B">
      <w:pPr>
        <w:adjustRightInd w:val="0"/>
        <w:snapToGrid w:val="0"/>
        <w:spacing w:line="288" w:lineRule="auto"/>
        <w:ind w:firstLine="1040"/>
        <w:rPr>
          <w:rFonts w:ascii="仿宋_GB2312" w:hAnsi="Times New Roman" w:eastAsia="仿宋_GB2312"/>
          <w:sz w:val="36"/>
          <w:szCs w:val="36"/>
        </w:rPr>
        <w:sectPr>
          <w:pgSz w:w="11906" w:h="16838"/>
          <w:pgMar w:top="1701" w:right="1531" w:bottom="1701" w:left="1531" w:header="851" w:footer="1077" w:gutter="0"/>
          <w:cols w:space="720" w:num="1"/>
          <w:docGrid w:linePitch="312" w:charSpace="0"/>
        </w:sectPr>
      </w:pPr>
    </w:p>
    <w:p w14:paraId="75037102">
      <w:pPr>
        <w:widowControl/>
        <w:spacing w:before="100" w:beforeAutospacing="1" w:after="100" w:afterAutospacing="1"/>
        <w:jc w:val="center"/>
        <w:rPr>
          <w:rFonts w:ascii="黑体" w:hAnsi="黑体" w:eastAsia="黑体"/>
          <w:snapToGrid w:val="0"/>
          <w:kern w:val="0"/>
          <w:sz w:val="30"/>
          <w:szCs w:val="30"/>
        </w:rPr>
      </w:pPr>
      <w:r>
        <w:rPr>
          <w:rFonts w:hint="eastAsia" w:ascii="黑体" w:hAnsi="黑体" w:eastAsia="黑体"/>
          <w:snapToGrid w:val="0"/>
          <w:kern w:val="0"/>
          <w:sz w:val="30"/>
          <w:szCs w:val="30"/>
        </w:rPr>
        <w:t>一、建设项目基本情况</w:t>
      </w:r>
    </w:p>
    <w:tbl>
      <w:tblPr>
        <w:tblStyle w:val="3"/>
        <w:tblpPr w:leftFromText="180" w:rightFromText="180" w:vertAnchor="text" w:horzAnchor="margin" w:tblpY="204"/>
        <w:tblW w:w="88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1637"/>
        <w:gridCol w:w="533"/>
        <w:gridCol w:w="1679"/>
        <w:gridCol w:w="2639"/>
      </w:tblGrid>
      <w:tr w14:paraId="281641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382" w:type="dxa"/>
            <w:noWrap w:val="0"/>
            <w:tcMar>
              <w:top w:w="16" w:type="dxa"/>
              <w:left w:w="16" w:type="dxa"/>
              <w:right w:w="16" w:type="dxa"/>
            </w:tcMar>
            <w:vAlign w:val="center"/>
          </w:tcPr>
          <w:p w14:paraId="41EBE7CB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建设项目名称</w:t>
            </w:r>
          </w:p>
        </w:tc>
        <w:tc>
          <w:tcPr>
            <w:tcW w:w="6488" w:type="dxa"/>
            <w:gridSpan w:val="4"/>
            <w:noWrap w:val="0"/>
            <w:vAlign w:val="center"/>
          </w:tcPr>
          <w:p w14:paraId="7FD9BB7F">
            <w:r>
              <w:rPr>
                <w:rFonts w:ascii="宋体" w:hAnsi="宋体" w:eastAsia="宋体"/>
              </w:rPr>
              <w:t>汽车座椅面套生产数字化车间</w:t>
            </w:r>
          </w:p>
        </w:tc>
      </w:tr>
      <w:tr w14:paraId="255243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382" w:type="dxa"/>
            <w:noWrap w:val="0"/>
            <w:tcMar>
              <w:top w:w="16" w:type="dxa"/>
              <w:left w:w="16" w:type="dxa"/>
              <w:right w:w="16" w:type="dxa"/>
            </w:tcMar>
            <w:vAlign w:val="center"/>
          </w:tcPr>
          <w:p w14:paraId="09DBECEC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项目代码</w:t>
            </w:r>
          </w:p>
        </w:tc>
        <w:tc>
          <w:tcPr>
            <w:tcW w:w="6488" w:type="dxa"/>
            <w:gridSpan w:val="4"/>
            <w:noWrap w:val="0"/>
            <w:vAlign w:val="center"/>
          </w:tcPr>
          <w:p w14:paraId="0708003A">
            <w:r>
              <w:rPr>
                <w:rFonts w:ascii="宋体" w:hAnsi="宋体" w:eastAsia="宋体"/>
              </w:rPr>
              <w:t>2210-500356-04-01-158429</w:t>
            </w:r>
          </w:p>
        </w:tc>
      </w:tr>
      <w:tr w14:paraId="74D923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382" w:type="dxa"/>
            <w:noWrap w:val="0"/>
            <w:tcMar>
              <w:top w:w="16" w:type="dxa"/>
              <w:left w:w="16" w:type="dxa"/>
              <w:right w:w="16" w:type="dxa"/>
            </w:tcMar>
            <w:vAlign w:val="center"/>
          </w:tcPr>
          <w:p w14:paraId="70073C4B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建设单位联系人</w:t>
            </w:r>
          </w:p>
        </w:tc>
        <w:tc>
          <w:tcPr>
            <w:tcW w:w="1637" w:type="dxa"/>
            <w:noWrap w:val="0"/>
            <w:vAlign w:val="center"/>
          </w:tcPr>
          <w:p w14:paraId="7462517C">
            <w:r>
              <w:rPr>
                <w:rFonts w:ascii="宋体" w:hAnsi="宋体" w:eastAsia="宋体"/>
              </w:rPr>
              <w:t>赵进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 w14:paraId="4D4A819B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联系方式</w:t>
            </w:r>
          </w:p>
        </w:tc>
        <w:tc>
          <w:tcPr>
            <w:tcW w:w="2639" w:type="dxa"/>
            <w:noWrap w:val="0"/>
            <w:vAlign w:val="center"/>
          </w:tcPr>
          <w:p w14:paraId="3043D56A">
            <w:r>
              <w:rPr>
                <w:rFonts w:ascii="宋体" w:hAnsi="宋体" w:eastAsia="宋体"/>
              </w:rPr>
              <w:t>17347995695</w:t>
            </w:r>
          </w:p>
        </w:tc>
      </w:tr>
      <w:tr w14:paraId="21EEE5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382" w:type="dxa"/>
            <w:noWrap w:val="0"/>
            <w:tcMar>
              <w:top w:w="16" w:type="dxa"/>
              <w:left w:w="16" w:type="dxa"/>
              <w:right w:w="16" w:type="dxa"/>
            </w:tcMar>
            <w:vAlign w:val="center"/>
          </w:tcPr>
          <w:p w14:paraId="7FA4CED5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建设地点</w:t>
            </w:r>
          </w:p>
        </w:tc>
        <w:tc>
          <w:tcPr>
            <w:tcW w:w="6488" w:type="dxa"/>
            <w:gridSpan w:val="4"/>
            <w:noWrap w:val="0"/>
            <w:vAlign w:val="center"/>
          </w:tcPr>
          <w:p w14:paraId="2BA8C5E8">
            <w:r>
              <w:rPr>
                <w:rFonts w:ascii="宋体" w:hAnsi="宋体" w:eastAsia="宋体"/>
              </w:rPr>
              <w:t>(重庆市高新区含谷镇崇兴支路77号)</w:t>
            </w:r>
          </w:p>
        </w:tc>
      </w:tr>
      <w:tr w14:paraId="6B277C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382" w:type="dxa"/>
            <w:noWrap w:val="0"/>
            <w:tcMar>
              <w:top w:w="16" w:type="dxa"/>
              <w:left w:w="16" w:type="dxa"/>
              <w:right w:w="16" w:type="dxa"/>
            </w:tcMar>
            <w:vAlign w:val="center"/>
          </w:tcPr>
          <w:p w14:paraId="308BE228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地理坐标</w:t>
            </w:r>
          </w:p>
        </w:tc>
        <w:tc>
          <w:tcPr>
            <w:tcW w:w="6488" w:type="dxa"/>
            <w:gridSpan w:val="4"/>
            <w:noWrap w:val="0"/>
            <w:vAlign w:val="center"/>
          </w:tcPr>
          <w:p w14:paraId="5AED84B8">
            <w:r>
              <w:rPr>
                <w:rFonts w:ascii="宋体" w:hAnsi="宋体" w:eastAsia="宋体"/>
              </w:rPr>
              <w:t>(经度：106 度 22 分 49.520 秒，纬度：29 度 31 分 40.800 秒)</w:t>
            </w:r>
          </w:p>
        </w:tc>
      </w:tr>
      <w:tr w14:paraId="2FD5D4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82" w:type="dxa"/>
            <w:noWrap w:val="0"/>
            <w:tcMar>
              <w:top w:w="16" w:type="dxa"/>
              <w:left w:w="16" w:type="dxa"/>
              <w:right w:w="16" w:type="dxa"/>
            </w:tcMar>
            <w:vAlign w:val="center"/>
          </w:tcPr>
          <w:p w14:paraId="32C3AFF5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国民经济</w:t>
            </w:r>
          </w:p>
          <w:p w14:paraId="2AFA3D8F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行业类别</w:t>
            </w:r>
          </w:p>
        </w:tc>
        <w:tc>
          <w:tcPr>
            <w:tcW w:w="1637" w:type="dxa"/>
            <w:noWrap w:val="0"/>
            <w:vAlign w:val="center"/>
          </w:tcPr>
          <w:p w14:paraId="62075A4C">
            <w:r>
              <w:rPr>
                <w:rFonts w:ascii="宋体" w:hAnsi="宋体" w:eastAsia="宋体"/>
              </w:rPr>
              <w:t>汽车零部件及配件367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 w14:paraId="05EED901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bookmarkStart w:id="2" w:name="_Hlk49843745"/>
            <w:r>
              <w:rPr>
                <w:rFonts w:hint="eastAsia" w:ascii="宋体" w:hAnsi="宋体" w:eastAsia="宋体" w:cs="宋体"/>
                <w:szCs w:val="21"/>
              </w:rPr>
              <w:t>建设项目</w:t>
            </w:r>
          </w:p>
          <w:p w14:paraId="16B66F53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行业类别</w:t>
            </w:r>
            <w:bookmarkEnd w:id="2"/>
          </w:p>
        </w:tc>
        <w:tc>
          <w:tcPr>
            <w:tcW w:w="2639" w:type="dxa"/>
            <w:noWrap w:val="0"/>
            <w:vAlign w:val="center"/>
          </w:tcPr>
          <w:p w14:paraId="78EAFA8C">
            <w:r>
              <w:rPr>
                <w:rFonts w:ascii="宋体" w:hAnsi="宋体" w:eastAsia="宋体"/>
              </w:rPr>
              <w:t>通用零部件制造 348</w:t>
            </w:r>
          </w:p>
        </w:tc>
      </w:tr>
      <w:tr w14:paraId="654780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2382" w:type="dxa"/>
            <w:noWrap w:val="0"/>
            <w:tcMar>
              <w:top w:w="16" w:type="dxa"/>
              <w:left w:w="16" w:type="dxa"/>
              <w:right w:w="16" w:type="dxa"/>
            </w:tcMar>
            <w:vAlign w:val="center"/>
          </w:tcPr>
          <w:p w14:paraId="47968F02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建设性质</w:t>
            </w:r>
          </w:p>
        </w:tc>
        <w:tc>
          <w:tcPr>
            <w:tcW w:w="1637" w:type="dxa"/>
            <w:noWrap w:val="0"/>
            <w:vAlign w:val="center"/>
          </w:tcPr>
          <w:p w14:paraId="4847128B">
            <w:r>
              <w:rPr>
                <w:rFonts w:ascii="宋体" w:hAnsi="宋体" w:eastAsia="宋体"/>
              </w:rPr>
              <w:t>新建（迁建）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 w14:paraId="26949997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建设项目</w:t>
            </w:r>
          </w:p>
          <w:p w14:paraId="3995CA45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申报情形</w:t>
            </w:r>
          </w:p>
        </w:tc>
        <w:tc>
          <w:tcPr>
            <w:tcW w:w="2639" w:type="dxa"/>
            <w:noWrap w:val="0"/>
            <w:vAlign w:val="center"/>
          </w:tcPr>
          <w:p w14:paraId="791B8AF3">
            <w:r>
              <w:rPr>
                <w:rFonts w:ascii="宋体" w:hAnsi="宋体" w:eastAsia="宋体"/>
              </w:rPr>
              <w:t>首次申报项目</w:t>
            </w:r>
          </w:p>
        </w:tc>
      </w:tr>
      <w:tr w14:paraId="4DCF0F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382" w:type="dxa"/>
            <w:noWrap w:val="0"/>
            <w:tcMar>
              <w:top w:w="16" w:type="dxa"/>
              <w:left w:w="16" w:type="dxa"/>
              <w:right w:w="16" w:type="dxa"/>
            </w:tcMar>
            <w:vAlign w:val="center"/>
          </w:tcPr>
          <w:p w14:paraId="3ACABE37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项目审批（核准</w:t>
            </w:r>
            <w:r>
              <w:rPr>
                <w:rFonts w:ascii="宋体" w:hAnsi="宋体" w:eastAsia="宋体" w:cs="宋体"/>
                <w:szCs w:val="21"/>
              </w:rPr>
              <w:t>/</w:t>
            </w:r>
          </w:p>
          <w:p w14:paraId="42EFAAC8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备案）部门（选填）</w:t>
            </w:r>
          </w:p>
        </w:tc>
        <w:tc>
          <w:tcPr>
            <w:tcW w:w="1637" w:type="dxa"/>
            <w:noWrap w:val="0"/>
            <w:vAlign w:val="center"/>
          </w:tcPr>
          <w:p w14:paraId="7D8D8C0D"/>
        </w:tc>
        <w:tc>
          <w:tcPr>
            <w:tcW w:w="2212" w:type="dxa"/>
            <w:gridSpan w:val="2"/>
            <w:noWrap w:val="0"/>
            <w:vAlign w:val="center"/>
          </w:tcPr>
          <w:p w14:paraId="143E8350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项目审批（核准</w:t>
            </w:r>
            <w:r>
              <w:rPr>
                <w:rFonts w:ascii="宋体" w:hAnsi="宋体" w:eastAsia="宋体" w:cs="宋体"/>
                <w:szCs w:val="21"/>
              </w:rPr>
              <w:t>/</w:t>
            </w:r>
          </w:p>
          <w:p w14:paraId="18378FB5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备案）文号（选填）</w:t>
            </w:r>
          </w:p>
        </w:tc>
        <w:tc>
          <w:tcPr>
            <w:tcW w:w="2639" w:type="dxa"/>
            <w:noWrap w:val="0"/>
            <w:vAlign w:val="center"/>
          </w:tcPr>
          <w:p w14:paraId="0ABB190D"/>
        </w:tc>
      </w:tr>
      <w:tr w14:paraId="3A0EFB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382" w:type="dxa"/>
            <w:noWrap w:val="0"/>
            <w:tcMar>
              <w:top w:w="16" w:type="dxa"/>
              <w:left w:w="16" w:type="dxa"/>
              <w:right w:w="16" w:type="dxa"/>
            </w:tcMar>
            <w:vAlign w:val="center"/>
          </w:tcPr>
          <w:p w14:paraId="629F7EA4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总投资（万元）</w:t>
            </w:r>
          </w:p>
        </w:tc>
        <w:tc>
          <w:tcPr>
            <w:tcW w:w="1637" w:type="dxa"/>
            <w:noWrap w:val="0"/>
            <w:vAlign w:val="center"/>
          </w:tcPr>
          <w:p w14:paraId="63975935">
            <w:r>
              <w:rPr>
                <w:rFonts w:ascii="宋体" w:hAnsi="宋体" w:eastAsia="宋体"/>
              </w:rPr>
              <w:t>3000</w:t>
            </w:r>
          </w:p>
        </w:tc>
        <w:tc>
          <w:tcPr>
            <w:tcW w:w="2212" w:type="dxa"/>
            <w:gridSpan w:val="2"/>
            <w:noWrap w:val="0"/>
            <w:tcMar>
              <w:top w:w="16" w:type="dxa"/>
              <w:left w:w="16" w:type="dxa"/>
              <w:right w:w="16" w:type="dxa"/>
            </w:tcMar>
            <w:vAlign w:val="center"/>
          </w:tcPr>
          <w:p w14:paraId="09DCBBAA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环保投资（万元）</w:t>
            </w:r>
          </w:p>
        </w:tc>
        <w:tc>
          <w:tcPr>
            <w:tcW w:w="2639" w:type="dxa"/>
            <w:noWrap w:val="0"/>
            <w:vAlign w:val="center"/>
          </w:tcPr>
          <w:p w14:paraId="37A911F8">
            <w:r>
              <w:rPr>
                <w:rFonts w:ascii="宋体" w:hAnsi="宋体" w:eastAsia="宋体"/>
              </w:rPr>
              <w:t>20</w:t>
            </w:r>
          </w:p>
        </w:tc>
      </w:tr>
      <w:tr w14:paraId="3D4B43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382" w:type="dxa"/>
            <w:noWrap w:val="0"/>
            <w:tcMar>
              <w:top w:w="16" w:type="dxa"/>
              <w:left w:w="16" w:type="dxa"/>
              <w:right w:w="16" w:type="dxa"/>
            </w:tcMar>
            <w:vAlign w:val="center"/>
          </w:tcPr>
          <w:p w14:paraId="7679FAF9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环保投资占比（</w:t>
            </w:r>
            <w:r>
              <w:rPr>
                <w:rFonts w:ascii="宋体" w:hAnsi="宋体" w:eastAsia="宋体" w:cs="宋体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637" w:type="dxa"/>
            <w:noWrap w:val="0"/>
            <w:vAlign w:val="center"/>
          </w:tcPr>
          <w:p w14:paraId="7FC29E19">
            <w:r>
              <w:rPr>
                <w:rFonts w:ascii="宋体" w:hAnsi="宋体" w:eastAsia="宋体"/>
              </w:rPr>
              <w:t>0.33</w:t>
            </w:r>
          </w:p>
        </w:tc>
        <w:tc>
          <w:tcPr>
            <w:tcW w:w="2212" w:type="dxa"/>
            <w:gridSpan w:val="2"/>
            <w:noWrap w:val="0"/>
            <w:tcMar>
              <w:top w:w="16" w:type="dxa"/>
              <w:left w:w="16" w:type="dxa"/>
              <w:right w:w="16" w:type="dxa"/>
            </w:tcMar>
            <w:vAlign w:val="center"/>
          </w:tcPr>
          <w:p w14:paraId="5021F0CB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施工工期</w:t>
            </w:r>
          </w:p>
        </w:tc>
        <w:tc>
          <w:tcPr>
            <w:tcW w:w="2639" w:type="dxa"/>
            <w:noWrap w:val="0"/>
            <w:vAlign w:val="center"/>
          </w:tcPr>
          <w:p w14:paraId="1386F7A6">
            <w:r>
              <w:rPr>
                <w:rFonts w:ascii="宋体" w:hAnsi="宋体" w:eastAsia="宋体"/>
              </w:rPr>
              <w:t>10个月</w:t>
            </w:r>
          </w:p>
        </w:tc>
      </w:tr>
      <w:tr w14:paraId="6115FA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382" w:type="dxa"/>
            <w:noWrap w:val="0"/>
            <w:tcMar>
              <w:top w:w="16" w:type="dxa"/>
              <w:left w:w="16" w:type="dxa"/>
              <w:right w:w="16" w:type="dxa"/>
            </w:tcMar>
            <w:vAlign w:val="center"/>
          </w:tcPr>
          <w:p w14:paraId="763169E3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是否开工建设</w:t>
            </w:r>
          </w:p>
        </w:tc>
        <w:tc>
          <w:tcPr>
            <w:tcW w:w="1637" w:type="dxa"/>
            <w:noWrap w:val="0"/>
            <w:vAlign w:val="center"/>
          </w:tcPr>
          <w:p w14:paraId="51C56BBA">
            <w:r>
              <w:rPr>
                <w:rFonts w:ascii="宋体" w:hAnsi="宋体" w:eastAsia="宋体"/>
              </w:rPr>
              <w:t>否</w:t>
            </w:r>
          </w:p>
        </w:tc>
        <w:tc>
          <w:tcPr>
            <w:tcW w:w="2212" w:type="dxa"/>
            <w:gridSpan w:val="2"/>
            <w:noWrap w:val="0"/>
            <w:tcMar>
              <w:top w:w="16" w:type="dxa"/>
              <w:left w:w="16" w:type="dxa"/>
              <w:right w:w="16" w:type="dxa"/>
            </w:tcMar>
            <w:vAlign w:val="center"/>
          </w:tcPr>
          <w:p w14:paraId="7B000255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用地面积（</w:t>
            </w:r>
            <w:r>
              <w:rPr>
                <w:rFonts w:ascii="宋体" w:hAnsi="宋体" w:eastAsia="宋体" w:cs="宋体"/>
                <w:spacing w:val="-6"/>
                <w:szCs w:val="21"/>
              </w:rPr>
              <w:t>m</w:t>
            </w:r>
            <w:r>
              <w:rPr>
                <w:rFonts w:ascii="宋体" w:hAnsi="宋体" w:eastAsia="宋体" w:cs="宋体"/>
                <w:spacing w:val="-6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pacing w:val="-6"/>
                <w:szCs w:val="21"/>
              </w:rPr>
              <w:t>）</w:t>
            </w:r>
          </w:p>
        </w:tc>
        <w:tc>
          <w:tcPr>
            <w:tcW w:w="2639" w:type="dxa"/>
            <w:noWrap w:val="0"/>
            <w:vAlign w:val="center"/>
          </w:tcPr>
          <w:p w14:paraId="41C6B1FA">
            <w:r>
              <w:rPr>
                <w:rFonts w:ascii="宋体" w:hAnsi="宋体" w:eastAsia="宋体"/>
              </w:rPr>
              <w:t>10326</w:t>
            </w:r>
          </w:p>
        </w:tc>
      </w:tr>
      <w:tr w14:paraId="10E67A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2382" w:type="dxa"/>
            <w:noWrap w:val="0"/>
            <w:vAlign w:val="center"/>
          </w:tcPr>
          <w:p w14:paraId="0A94EDF5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规划环境影响评价和其他符合性分析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 w14:paraId="087D9AB4">
            <w:r>
              <w:rPr>
                <w:rFonts w:ascii="宋体" w:hAnsi="宋体" w:eastAsia="宋体"/>
              </w:rPr>
              <w:t>符合</w:t>
            </w:r>
          </w:p>
        </w:tc>
        <w:tc>
          <w:tcPr>
            <w:tcW w:w="4318" w:type="dxa"/>
            <w:gridSpan w:val="2"/>
            <w:noWrap w:val="0"/>
            <w:vAlign w:val="center"/>
          </w:tcPr>
          <w:p w14:paraId="4388A571">
            <w:r>
              <w:rPr>
                <w:rFonts w:ascii="宋体" w:hAnsi="宋体" w:eastAsia="宋体"/>
              </w:rPr>
              <w:t>说明事项：</w:t>
            </w:r>
          </w:p>
        </w:tc>
      </w:tr>
    </w:tbl>
    <w:p w14:paraId="4C819126">
      <w:pPr>
        <w:rPr>
          <w:rFonts w:hint="eastAsia" w:ascii="黑体" w:hAnsi="黑体" w:eastAsia="黑体"/>
          <w:snapToGrid w:val="0"/>
          <w:kern w:val="0"/>
          <w:sz w:val="30"/>
          <w:szCs w:val="30"/>
        </w:rPr>
      </w:pPr>
    </w:p>
    <w:p w14:paraId="2FB6897C">
      <w:pPr>
        <w:rPr>
          <w:rFonts w:hint="eastAsia" w:ascii="黑体" w:hAnsi="黑体" w:eastAsia="黑体"/>
          <w:snapToGrid w:val="0"/>
          <w:kern w:val="0"/>
          <w:sz w:val="30"/>
          <w:szCs w:val="30"/>
        </w:rPr>
      </w:pPr>
      <w:r>
        <w:rPr>
          <w:rFonts w:hint="eastAsia" w:ascii="黑体" w:hAnsi="黑体" w:eastAsia="黑体"/>
          <w:snapToGrid w:val="0"/>
          <w:kern w:val="0"/>
          <w:sz w:val="30"/>
          <w:szCs w:val="30"/>
        </w:rPr>
        <w:br w:type="page"/>
      </w:r>
    </w:p>
    <w:p w14:paraId="36A50EE2">
      <w:pPr>
        <w:widowControl/>
        <w:spacing w:before="100" w:beforeAutospacing="1" w:after="100" w:afterAutospacing="1"/>
        <w:jc w:val="center"/>
        <w:rPr>
          <w:rFonts w:ascii="黑体" w:hAnsi="黑体" w:eastAsia="黑体"/>
          <w:snapToGrid w:val="0"/>
          <w:kern w:val="0"/>
          <w:sz w:val="30"/>
          <w:szCs w:val="30"/>
        </w:rPr>
      </w:pPr>
      <w:r>
        <w:rPr>
          <w:rFonts w:hint="eastAsia" w:ascii="黑体" w:hAnsi="黑体" w:eastAsia="黑体"/>
          <w:snapToGrid w:val="0"/>
          <w:kern w:val="0"/>
          <w:sz w:val="30"/>
          <w:szCs w:val="30"/>
        </w:rPr>
        <w:t>二、建设项目基本信息及工程分析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1101"/>
        <w:gridCol w:w="2829"/>
        <w:gridCol w:w="1248"/>
        <w:gridCol w:w="1440"/>
        <w:gridCol w:w="996"/>
        <w:gridCol w:w="1446"/>
      </w:tblGrid>
      <w:tr w14:paraId="6C30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01" w:type="dxa"/>
            <w:noWrap w:val="0"/>
            <w:vAlign w:val="center"/>
          </w:tcPr>
          <w:p w14:paraId="0C20F56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产品方案及生产能力</w:t>
            </w:r>
          </w:p>
        </w:tc>
        <w:tc>
          <w:tcPr>
            <w:tcW w:w="2829" w:type="dxa"/>
            <w:noWrap w:val="0"/>
            <w:vAlign w:val="center"/>
          </w:tcPr>
          <w:tbl>
            <w:tblPr>
              <w:tblStyle w:val="3"/>
              <w:tblW w:w="2629" w:type="dxa"/>
              <w:tblInd w:w="0" w:type="dxa"/>
              <w:tblBorders>
                <w:top w:val="single" w:color="000000" w:sz="0" w:space="0"/>
                <w:left w:val="single" w:color="000000" w:sz="0" w:space="0"/>
                <w:bottom w:val="single" w:color="000000" w:sz="0" w:space="0"/>
                <w:right w:val="single" w:color="000000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6"/>
              <w:gridCol w:w="876"/>
              <w:gridCol w:w="876"/>
            </w:tblGrid>
            <w:tr w14:paraId="5AAFB14C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BDFA513">
                  <w:r>
                    <w:rPr>
                      <w:rFonts w:ascii="宋体" w:hAnsi="宋体" w:eastAsia="宋体"/>
                      <w:sz w:val="20"/>
                    </w:rPr>
                    <w:t>产品类别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A2D111E">
                  <w:r>
                    <w:rPr>
                      <w:rFonts w:ascii="宋体" w:hAnsi="宋体" w:eastAsia="宋体"/>
                      <w:sz w:val="20"/>
                    </w:rPr>
                    <w:t>产品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6B490E0">
                  <w:r>
                    <w:rPr>
                      <w:rFonts w:ascii="宋体" w:hAnsi="宋体" w:eastAsia="宋体"/>
                      <w:sz w:val="20"/>
                    </w:rPr>
                    <w:t>生产能力</w:t>
                  </w:r>
                </w:p>
              </w:tc>
            </w:tr>
            <w:tr w14:paraId="29C1DFA1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585053D">
                  <w:r>
                    <w:rPr>
                      <w:rFonts w:ascii="宋体" w:hAnsi="宋体" w:eastAsia="宋体"/>
                      <w:sz w:val="15"/>
                    </w:rPr>
                    <w:t>汽车零部件及配件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6CC8A59">
                  <w:r>
                    <w:rPr>
                      <w:rFonts w:ascii="宋体" w:hAnsi="宋体" w:eastAsia="宋体"/>
                      <w:sz w:val="15"/>
                    </w:rPr>
                    <w:t>汽车座椅面套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46802FF">
                  <w:r>
                    <w:rPr>
                      <w:rFonts w:ascii="宋体" w:hAnsi="宋体" w:eastAsia="宋体"/>
                      <w:sz w:val="15"/>
                    </w:rPr>
                    <w:t>15万/台车产品（万套/年）</w:t>
                  </w:r>
                </w:p>
              </w:tc>
            </w:tr>
          </w:tbl>
          <w:p w14:paraId="44ACB67D"/>
        </w:tc>
        <w:tc>
          <w:tcPr>
            <w:tcW w:w="1248" w:type="dxa"/>
            <w:noWrap w:val="0"/>
            <w:vAlign w:val="center"/>
          </w:tcPr>
          <w:p w14:paraId="4838E8C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劳动定员及生产制度</w:t>
            </w:r>
          </w:p>
        </w:tc>
        <w:tc>
          <w:tcPr>
            <w:tcW w:w="1440" w:type="dxa"/>
            <w:noWrap w:val="0"/>
            <w:vAlign w:val="center"/>
          </w:tcPr>
          <w:p w14:paraId="160FD9DD">
            <w:r>
              <w:rPr>
                <w:rFonts w:ascii="宋体" w:hAnsi="宋体" w:eastAsia="宋体"/>
              </w:rPr>
              <w:t>全厂劳动定员350人，其中管理、后勤人员等共计50人；1班8小时制</w:t>
            </w:r>
          </w:p>
        </w:tc>
        <w:tc>
          <w:tcPr>
            <w:tcW w:w="996" w:type="dxa"/>
            <w:noWrap w:val="0"/>
            <w:vAlign w:val="center"/>
          </w:tcPr>
          <w:p w14:paraId="2D98D60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年生产时间</w:t>
            </w:r>
          </w:p>
        </w:tc>
        <w:tc>
          <w:tcPr>
            <w:tcW w:w="1446" w:type="dxa"/>
            <w:noWrap w:val="0"/>
            <w:vAlign w:val="center"/>
          </w:tcPr>
          <w:p w14:paraId="20B8BD1E">
            <w:r>
              <w:rPr>
                <w:rFonts w:ascii="宋体" w:hAnsi="宋体" w:eastAsia="宋体"/>
              </w:rPr>
              <w:t>300天</w:t>
            </w:r>
          </w:p>
        </w:tc>
      </w:tr>
      <w:tr w14:paraId="4AB7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01" w:type="dxa"/>
            <w:noWrap w:val="0"/>
            <w:vAlign w:val="center"/>
          </w:tcPr>
          <w:p w14:paraId="3EB1B39B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土建方案</w:t>
            </w:r>
          </w:p>
        </w:tc>
        <w:tc>
          <w:tcPr>
            <w:tcW w:w="7959" w:type="dxa"/>
            <w:gridSpan w:val="5"/>
            <w:noWrap w:val="0"/>
            <w:vAlign w:val="center"/>
          </w:tcPr>
          <w:p w14:paraId="4EB8AA6A">
            <w:r>
              <w:rPr>
                <w:rFonts w:ascii="宋体" w:hAnsi="宋体" w:eastAsia="宋体"/>
              </w:rPr>
              <w:t>无</w:t>
            </w:r>
          </w:p>
        </w:tc>
      </w:tr>
      <w:tr w14:paraId="66FF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01" w:type="dxa"/>
            <w:noWrap w:val="0"/>
            <w:vAlign w:val="center"/>
          </w:tcPr>
          <w:p w14:paraId="0A9D0F7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主要生产设施或生产设备</w:t>
            </w:r>
          </w:p>
        </w:tc>
        <w:tc>
          <w:tcPr>
            <w:tcW w:w="7959" w:type="dxa"/>
            <w:gridSpan w:val="5"/>
            <w:noWrap w:val="0"/>
            <w:vAlign w:val="center"/>
          </w:tcPr>
          <w:tbl>
            <w:tblPr>
              <w:tblStyle w:val="3"/>
              <w:tblW w:w="7759" w:type="dxa"/>
              <w:tblInd w:w="0" w:type="dxa"/>
              <w:tblBorders>
                <w:top w:val="single" w:color="000000" w:sz="0" w:space="0"/>
                <w:left w:val="single" w:color="000000" w:sz="0" w:space="0"/>
                <w:bottom w:val="single" w:color="000000" w:sz="0" w:space="0"/>
                <w:right w:val="single" w:color="000000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1"/>
              <w:gridCol w:w="1551"/>
              <w:gridCol w:w="1551"/>
              <w:gridCol w:w="1551"/>
              <w:gridCol w:w="1551"/>
            </w:tblGrid>
            <w:tr w14:paraId="462FCFAF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A5A089C">
                  <w:r>
                    <w:rPr>
                      <w:rFonts w:ascii="宋体" w:hAnsi="宋体" w:eastAsia="宋体"/>
                      <w:sz w:val="20"/>
                    </w:rPr>
                    <w:t>生产设施名称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72095B3">
                  <w:r>
                    <w:rPr>
                      <w:rFonts w:ascii="宋体" w:hAnsi="宋体" w:eastAsia="宋体"/>
                      <w:sz w:val="20"/>
                    </w:rPr>
                    <w:t>参数名称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C82A8C9">
                  <w:r>
                    <w:rPr>
                      <w:rFonts w:ascii="宋体" w:hAnsi="宋体" w:eastAsia="宋体"/>
                      <w:sz w:val="20"/>
                    </w:rPr>
                    <w:t>设计值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177595A">
                  <w:r>
                    <w:rPr>
                      <w:rFonts w:ascii="宋体" w:hAnsi="宋体" w:eastAsia="宋体"/>
                      <w:sz w:val="20"/>
                    </w:rPr>
                    <w:t>计量单位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5D62B23">
                  <w:r>
                    <w:rPr>
                      <w:rFonts w:ascii="宋体" w:hAnsi="宋体" w:eastAsia="宋体"/>
                      <w:sz w:val="20"/>
                    </w:rPr>
                    <w:t>其他设施参数信息</w:t>
                  </w:r>
                </w:p>
              </w:tc>
            </w:tr>
            <w:tr w14:paraId="38A9F440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D88A29B">
                  <w:r>
                    <w:rPr>
                      <w:rFonts w:ascii="宋体" w:hAnsi="宋体" w:eastAsia="宋体"/>
                      <w:sz w:val="15"/>
                    </w:rPr>
                    <w:t>铺布机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60A57D0">
                  <w:r>
                    <w:rPr>
                      <w:rFonts w:ascii="宋体" w:hAnsi="宋体" w:eastAsia="宋体"/>
                      <w:sz w:val="15"/>
                    </w:rPr>
                    <w:t>/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3B6447C">
                  <w:r>
                    <w:rPr>
                      <w:rFonts w:ascii="宋体" w:hAnsi="宋体" w:eastAsia="宋体"/>
                      <w:sz w:val="15"/>
                    </w:rPr>
                    <w:t>/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3E6F687">
                  <w:r>
                    <w:rPr>
                      <w:rFonts w:ascii="宋体" w:hAnsi="宋体" w:eastAsia="宋体"/>
                      <w:sz w:val="15"/>
                    </w:rPr>
                    <w:t>/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7108647"/>
              </w:tc>
            </w:tr>
            <w:tr w14:paraId="04327AEE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D289CC6">
                  <w:r>
                    <w:rPr>
                      <w:rFonts w:ascii="宋体" w:hAnsi="宋体" w:eastAsia="宋体"/>
                      <w:sz w:val="15"/>
                    </w:rPr>
                    <w:t>钉扣机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4CA5F59">
                  <w:r>
                    <w:rPr>
                      <w:rFonts w:ascii="宋体" w:hAnsi="宋体" w:eastAsia="宋体"/>
                      <w:sz w:val="15"/>
                    </w:rPr>
                    <w:t>/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EB056C6">
                  <w:r>
                    <w:rPr>
                      <w:rFonts w:ascii="宋体" w:hAnsi="宋体" w:eastAsia="宋体"/>
                      <w:sz w:val="15"/>
                    </w:rPr>
                    <w:t>/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05557BE">
                  <w:r>
                    <w:rPr>
                      <w:rFonts w:ascii="宋体" w:hAnsi="宋体" w:eastAsia="宋体"/>
                      <w:sz w:val="15"/>
                    </w:rPr>
                    <w:t>/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1AE55B2"/>
              </w:tc>
            </w:tr>
            <w:tr w14:paraId="74BB3AEF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D146BCE">
                  <w:r>
                    <w:rPr>
                      <w:rFonts w:ascii="宋体" w:hAnsi="宋体" w:eastAsia="宋体"/>
                      <w:sz w:val="15"/>
                    </w:rPr>
                    <w:t>空气压缩机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E982C80">
                  <w:r>
                    <w:rPr>
                      <w:rFonts w:ascii="宋体" w:hAnsi="宋体" w:eastAsia="宋体"/>
                      <w:sz w:val="15"/>
                    </w:rPr>
                    <w:t>/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77FA6E6">
                  <w:r>
                    <w:rPr>
                      <w:rFonts w:ascii="宋体" w:hAnsi="宋体" w:eastAsia="宋体"/>
                      <w:sz w:val="15"/>
                    </w:rPr>
                    <w:t>/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85E53E8">
                  <w:r>
                    <w:rPr>
                      <w:rFonts w:ascii="宋体" w:hAnsi="宋体" w:eastAsia="宋体"/>
                      <w:sz w:val="15"/>
                    </w:rPr>
                    <w:t>/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E8F93CB"/>
              </w:tc>
            </w:tr>
            <w:tr w14:paraId="609107C9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C567C74">
                  <w:r>
                    <w:rPr>
                      <w:rFonts w:ascii="宋体" w:hAnsi="宋体" w:eastAsia="宋体"/>
                      <w:sz w:val="15"/>
                    </w:rPr>
                    <w:t>烫印设备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5552C23">
                  <w:r>
                    <w:rPr>
                      <w:rFonts w:ascii="宋体" w:hAnsi="宋体" w:eastAsia="宋体"/>
                      <w:sz w:val="15"/>
                    </w:rPr>
                    <w:t>/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5656298">
                  <w:r>
                    <w:rPr>
                      <w:rFonts w:ascii="宋体" w:hAnsi="宋体" w:eastAsia="宋体"/>
                      <w:sz w:val="15"/>
                    </w:rPr>
                    <w:t>/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0AB5AA6">
                  <w:r>
                    <w:rPr>
                      <w:rFonts w:ascii="宋体" w:hAnsi="宋体" w:eastAsia="宋体"/>
                      <w:sz w:val="15"/>
                    </w:rPr>
                    <w:t>/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409F42D"/>
              </w:tc>
            </w:tr>
            <w:tr w14:paraId="7E728B82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32024C6">
                  <w:r>
                    <w:rPr>
                      <w:rFonts w:ascii="宋体" w:hAnsi="宋体" w:eastAsia="宋体"/>
                      <w:sz w:val="15"/>
                    </w:rPr>
                    <w:t>压铭牌设备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B0B80E6">
                  <w:r>
                    <w:rPr>
                      <w:rFonts w:ascii="宋体" w:hAnsi="宋体" w:eastAsia="宋体"/>
                      <w:sz w:val="15"/>
                    </w:rPr>
                    <w:t>/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6C6F199">
                  <w:r>
                    <w:rPr>
                      <w:rFonts w:ascii="宋体" w:hAnsi="宋体" w:eastAsia="宋体"/>
                      <w:sz w:val="15"/>
                    </w:rPr>
                    <w:t>/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3FF692B">
                  <w:r>
                    <w:rPr>
                      <w:rFonts w:ascii="宋体" w:hAnsi="宋体" w:eastAsia="宋体"/>
                      <w:sz w:val="15"/>
                    </w:rPr>
                    <w:t>/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B993E21"/>
              </w:tc>
            </w:tr>
            <w:tr w14:paraId="4CC82F84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7E73744">
                  <w:r>
                    <w:rPr>
                      <w:rFonts w:ascii="宋体" w:hAnsi="宋体" w:eastAsia="宋体"/>
                      <w:sz w:val="15"/>
                    </w:rPr>
                    <w:t>剪裁缝纫机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875F289">
                  <w:r>
                    <w:rPr>
                      <w:rFonts w:ascii="宋体" w:hAnsi="宋体" w:eastAsia="宋体"/>
                      <w:sz w:val="15"/>
                    </w:rPr>
                    <w:t>/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938549F">
                  <w:r>
                    <w:rPr>
                      <w:rFonts w:ascii="宋体" w:hAnsi="宋体" w:eastAsia="宋体"/>
                      <w:sz w:val="15"/>
                    </w:rPr>
                    <w:t>/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C569AE8">
                  <w:r>
                    <w:rPr>
                      <w:rFonts w:ascii="宋体" w:hAnsi="宋体" w:eastAsia="宋体"/>
                      <w:sz w:val="15"/>
                    </w:rPr>
                    <w:t>/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CA8BE5F"/>
              </w:tc>
            </w:tr>
          </w:tbl>
          <w:p w14:paraId="2CC95DF6"/>
        </w:tc>
      </w:tr>
      <w:tr w14:paraId="6926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01" w:type="dxa"/>
            <w:noWrap w:val="0"/>
            <w:vAlign w:val="center"/>
          </w:tcPr>
          <w:p w14:paraId="67311AC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主要原料、辅料和燃料</w:t>
            </w:r>
          </w:p>
        </w:tc>
        <w:tc>
          <w:tcPr>
            <w:tcW w:w="7959" w:type="dxa"/>
            <w:gridSpan w:val="5"/>
            <w:noWrap w:val="0"/>
            <w:vAlign w:val="center"/>
          </w:tcPr>
          <w:tbl>
            <w:tblPr>
              <w:tblStyle w:val="3"/>
              <w:tblW w:w="7759" w:type="dxa"/>
              <w:tblInd w:w="0" w:type="dxa"/>
              <w:tblBorders>
                <w:top w:val="single" w:color="000000" w:sz="0" w:space="0"/>
                <w:left w:val="single" w:color="000000" w:sz="0" w:space="0"/>
                <w:bottom w:val="single" w:color="000000" w:sz="0" w:space="0"/>
                <w:right w:val="single" w:color="000000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8"/>
              <w:gridCol w:w="1108"/>
              <w:gridCol w:w="1108"/>
              <w:gridCol w:w="1108"/>
              <w:gridCol w:w="1108"/>
              <w:gridCol w:w="1108"/>
              <w:gridCol w:w="1108"/>
            </w:tblGrid>
            <w:tr w14:paraId="032E37F6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92B3158">
                  <w:r>
                    <w:rPr>
                      <w:rFonts w:ascii="宋体" w:hAnsi="宋体" w:eastAsia="宋体"/>
                      <w:sz w:val="20"/>
                    </w:rPr>
                    <w:t>种类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CA561C6">
                  <w:r>
                    <w:rPr>
                      <w:rFonts w:ascii="宋体" w:hAnsi="宋体" w:eastAsia="宋体"/>
                      <w:sz w:val="20"/>
                    </w:rPr>
                    <w:t>名称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03085E0">
                  <w:r>
                    <w:rPr>
                      <w:rFonts w:ascii="宋体" w:hAnsi="宋体" w:eastAsia="宋体"/>
                      <w:sz w:val="20"/>
                    </w:rPr>
                    <w:t>年最大使用量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D8C8937">
                  <w:r>
                    <w:rPr>
                      <w:rFonts w:ascii="宋体" w:hAnsi="宋体" w:eastAsia="宋体"/>
                      <w:sz w:val="20"/>
                    </w:rPr>
                    <w:t>最大储存量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9C57FE6">
                  <w:r>
                    <w:rPr>
                      <w:rFonts w:ascii="宋体" w:hAnsi="宋体" w:eastAsia="宋体"/>
                      <w:sz w:val="20"/>
                    </w:rPr>
                    <w:t>计量单位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7D5E2D6">
                  <w:r>
                    <w:rPr>
                      <w:rFonts w:ascii="宋体" w:hAnsi="宋体" w:eastAsia="宋体"/>
                      <w:sz w:val="20"/>
                    </w:rPr>
                    <w:t>有害有毒成分及占比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B5E949B">
                  <w:r>
                    <w:rPr>
                      <w:rFonts w:ascii="宋体" w:hAnsi="宋体" w:eastAsia="宋体"/>
                      <w:sz w:val="20"/>
                    </w:rPr>
                    <w:t>其他信息</w:t>
                  </w:r>
                </w:p>
              </w:tc>
            </w:tr>
            <w:tr w14:paraId="68BB6234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D9EB7C5">
                  <w:r>
                    <w:rPr>
                      <w:rFonts w:ascii="宋体" w:hAnsi="宋体" w:eastAsia="宋体"/>
                      <w:sz w:val="15"/>
                    </w:rPr>
                    <w:t>主要原料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513CDC5">
                  <w:r>
                    <w:rPr>
                      <w:rFonts w:ascii="宋体" w:hAnsi="宋体" w:eastAsia="宋体"/>
                      <w:sz w:val="15"/>
                    </w:rPr>
                    <w:t>PVC革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B2824DC">
                  <w:r>
                    <w:rPr>
                      <w:rFonts w:ascii="宋体" w:hAnsi="宋体" w:eastAsia="宋体"/>
                      <w:sz w:val="15"/>
                    </w:rPr>
                    <w:t>15万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C18720D">
                  <w:r>
                    <w:rPr>
                      <w:rFonts w:ascii="宋体" w:hAnsi="宋体" w:eastAsia="宋体"/>
                      <w:sz w:val="15"/>
                    </w:rPr>
                    <w:t>12500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56CF544">
                  <w:r>
                    <w:rPr>
                      <w:rFonts w:ascii="宋体" w:hAnsi="宋体" w:eastAsia="宋体"/>
                      <w:sz w:val="15"/>
                    </w:rPr>
                    <w:t>米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7FDD5C8"/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AF6FDB7"/>
              </w:tc>
            </w:tr>
            <w:tr w14:paraId="0DDC1D04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D85A700">
                  <w:r>
                    <w:rPr>
                      <w:rFonts w:ascii="宋体" w:hAnsi="宋体" w:eastAsia="宋体"/>
                      <w:sz w:val="15"/>
                    </w:rPr>
                    <w:t>主要原料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CB01221">
                  <w:r>
                    <w:rPr>
                      <w:rFonts w:ascii="宋体" w:hAnsi="宋体" w:eastAsia="宋体"/>
                      <w:sz w:val="15"/>
                    </w:rPr>
                    <w:t>牛皮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6D4A389">
                  <w:r>
                    <w:rPr>
                      <w:rFonts w:ascii="宋体" w:hAnsi="宋体" w:eastAsia="宋体"/>
                      <w:sz w:val="15"/>
                    </w:rPr>
                    <w:t>100万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DED0FBF">
                  <w:r>
                    <w:rPr>
                      <w:rFonts w:ascii="宋体" w:hAnsi="宋体" w:eastAsia="宋体"/>
                      <w:sz w:val="15"/>
                    </w:rPr>
                    <w:t>83333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95A6B4B">
                  <w:r>
                    <w:rPr>
                      <w:rFonts w:ascii="宋体" w:hAnsi="宋体" w:eastAsia="宋体"/>
                      <w:sz w:val="15"/>
                    </w:rPr>
                    <w:t>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0421F19"/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7CE447C"/>
              </w:tc>
            </w:tr>
            <w:tr w14:paraId="79F2201D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E9A8D41">
                  <w:r>
                    <w:rPr>
                      <w:rFonts w:ascii="宋体" w:hAnsi="宋体" w:eastAsia="宋体"/>
                      <w:sz w:val="15"/>
                    </w:rPr>
                    <w:t>主要原料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B71982D">
                  <w:r>
                    <w:rPr>
                      <w:rFonts w:ascii="宋体" w:hAnsi="宋体" w:eastAsia="宋体"/>
                      <w:sz w:val="15"/>
                    </w:rPr>
                    <w:t>超纤革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9DB20D0">
                  <w:r>
                    <w:rPr>
                      <w:rFonts w:ascii="宋体" w:hAnsi="宋体" w:eastAsia="宋体"/>
                      <w:sz w:val="15"/>
                    </w:rPr>
                    <w:t>10000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0BBB1DE">
                  <w:r>
                    <w:rPr>
                      <w:rFonts w:ascii="宋体" w:hAnsi="宋体" w:eastAsia="宋体"/>
                      <w:sz w:val="15"/>
                    </w:rPr>
                    <w:t>833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4B88751">
                  <w:r>
                    <w:rPr>
                      <w:rFonts w:ascii="宋体" w:hAnsi="宋体" w:eastAsia="宋体"/>
                      <w:sz w:val="15"/>
                    </w:rPr>
                    <w:t>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A7EA487"/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6A8922B"/>
              </w:tc>
            </w:tr>
            <w:tr w14:paraId="3E9BA1D6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9116197">
                  <w:r>
                    <w:rPr>
                      <w:rFonts w:ascii="宋体" w:hAnsi="宋体" w:eastAsia="宋体"/>
                      <w:sz w:val="15"/>
                    </w:rPr>
                    <w:t>主要原料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7EC51BA">
                  <w:r>
                    <w:rPr>
                      <w:rFonts w:ascii="宋体" w:hAnsi="宋体" w:eastAsia="宋体"/>
                      <w:sz w:val="15"/>
                    </w:rPr>
                    <w:t>15T海绵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F0A396A">
                  <w:r>
                    <w:rPr>
                      <w:rFonts w:ascii="宋体" w:hAnsi="宋体" w:eastAsia="宋体"/>
                      <w:sz w:val="15"/>
                    </w:rPr>
                    <w:t>40000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0F24D82">
                  <w:r>
                    <w:rPr>
                      <w:rFonts w:ascii="宋体" w:hAnsi="宋体" w:eastAsia="宋体"/>
                      <w:sz w:val="15"/>
                    </w:rPr>
                    <w:t>3333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78F6B10">
                  <w:r>
                    <w:rPr>
                      <w:rFonts w:ascii="宋体" w:hAnsi="宋体" w:eastAsia="宋体"/>
                      <w:sz w:val="15"/>
                    </w:rPr>
                    <w:t>米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884A957"/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A667605"/>
              </w:tc>
            </w:tr>
            <w:tr w14:paraId="7E06DE0D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84314DA">
                  <w:r>
                    <w:rPr>
                      <w:rFonts w:ascii="宋体" w:hAnsi="宋体" w:eastAsia="宋体"/>
                      <w:sz w:val="15"/>
                    </w:rPr>
                    <w:t>主要原料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ED15CB4">
                  <w:r>
                    <w:rPr>
                      <w:rFonts w:ascii="宋体" w:hAnsi="宋体" w:eastAsia="宋体"/>
                      <w:sz w:val="15"/>
                    </w:rPr>
                    <w:t>10T海绵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3D7E005">
                  <w:r>
                    <w:rPr>
                      <w:rFonts w:ascii="宋体" w:hAnsi="宋体" w:eastAsia="宋体"/>
                      <w:sz w:val="15"/>
                    </w:rPr>
                    <w:t>30000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E7015AB">
                  <w:r>
                    <w:rPr>
                      <w:rFonts w:ascii="宋体" w:hAnsi="宋体" w:eastAsia="宋体"/>
                      <w:sz w:val="15"/>
                    </w:rPr>
                    <w:t>2500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80FFAB5">
                  <w:r>
                    <w:rPr>
                      <w:rFonts w:ascii="宋体" w:hAnsi="宋体" w:eastAsia="宋体"/>
                      <w:sz w:val="15"/>
                    </w:rPr>
                    <w:t>米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486C166"/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77CD382"/>
              </w:tc>
            </w:tr>
            <w:tr w14:paraId="4AE8FE11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83EAC89">
                  <w:r>
                    <w:rPr>
                      <w:rFonts w:ascii="宋体" w:hAnsi="宋体" w:eastAsia="宋体"/>
                      <w:sz w:val="15"/>
                    </w:rPr>
                    <w:t>主要原料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23392DA">
                  <w:r>
                    <w:rPr>
                      <w:rFonts w:ascii="宋体" w:hAnsi="宋体" w:eastAsia="宋体"/>
                      <w:sz w:val="15"/>
                    </w:rPr>
                    <w:t>7T海绵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92A01BD">
                  <w:r>
                    <w:rPr>
                      <w:rFonts w:ascii="宋体" w:hAnsi="宋体" w:eastAsia="宋体"/>
                      <w:sz w:val="15"/>
                    </w:rPr>
                    <w:t>20000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53AD362">
                  <w:r>
                    <w:rPr>
                      <w:rFonts w:ascii="宋体" w:hAnsi="宋体" w:eastAsia="宋体"/>
                      <w:sz w:val="15"/>
                    </w:rPr>
                    <w:t>1666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F8CD22F">
                  <w:r>
                    <w:rPr>
                      <w:rFonts w:ascii="宋体" w:hAnsi="宋体" w:eastAsia="宋体"/>
                      <w:sz w:val="15"/>
                    </w:rPr>
                    <w:t>米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AF4B38C"/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2679966"/>
              </w:tc>
            </w:tr>
            <w:tr w14:paraId="1ED199C7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5EA5F1E">
                  <w:r>
                    <w:rPr>
                      <w:rFonts w:ascii="宋体" w:hAnsi="宋体" w:eastAsia="宋体"/>
                      <w:sz w:val="15"/>
                    </w:rPr>
                    <w:t>主要原料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373C7BD">
                  <w:r>
                    <w:rPr>
                      <w:rFonts w:ascii="宋体" w:hAnsi="宋体" w:eastAsia="宋体"/>
                      <w:sz w:val="15"/>
                    </w:rPr>
                    <w:t>3T海绵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65FEA9A">
                  <w:r>
                    <w:rPr>
                      <w:rFonts w:ascii="宋体" w:hAnsi="宋体" w:eastAsia="宋体"/>
                      <w:sz w:val="15"/>
                    </w:rPr>
                    <w:t>10000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429158B">
                  <w:r>
                    <w:rPr>
                      <w:rFonts w:ascii="宋体" w:hAnsi="宋体" w:eastAsia="宋体"/>
                      <w:sz w:val="15"/>
                    </w:rPr>
                    <w:t>833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288787B">
                  <w:r>
                    <w:rPr>
                      <w:rFonts w:ascii="宋体" w:hAnsi="宋体" w:eastAsia="宋体"/>
                      <w:sz w:val="15"/>
                    </w:rPr>
                    <w:t>米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4272636"/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6C36A67"/>
              </w:tc>
            </w:tr>
            <w:tr w14:paraId="2B481948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181CB55">
                  <w:r>
                    <w:rPr>
                      <w:rFonts w:ascii="宋体" w:hAnsi="宋体" w:eastAsia="宋体"/>
                      <w:sz w:val="15"/>
                    </w:rPr>
                    <w:t>辅料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1FDCA7E">
                  <w:r>
                    <w:rPr>
                      <w:rFonts w:ascii="宋体" w:hAnsi="宋体" w:eastAsia="宋体"/>
                      <w:sz w:val="15"/>
                    </w:rPr>
                    <w:t>J型条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4AE60F9">
                  <w:r>
                    <w:rPr>
                      <w:rFonts w:ascii="宋体" w:hAnsi="宋体" w:eastAsia="宋体"/>
                      <w:sz w:val="15"/>
                    </w:rPr>
                    <w:t>253万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4E212EC">
                  <w:r>
                    <w:rPr>
                      <w:rFonts w:ascii="宋体" w:hAnsi="宋体" w:eastAsia="宋体"/>
                      <w:sz w:val="15"/>
                    </w:rPr>
                    <w:t>21万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411F99B">
                  <w:r>
                    <w:rPr>
                      <w:rFonts w:ascii="宋体" w:hAnsi="宋体" w:eastAsia="宋体"/>
                      <w:sz w:val="15"/>
                    </w:rPr>
                    <w:t>件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57138A8"/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C95EE28"/>
              </w:tc>
            </w:tr>
            <w:tr w14:paraId="50D22A8E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E484B6D">
                  <w:r>
                    <w:rPr>
                      <w:rFonts w:ascii="宋体" w:hAnsi="宋体" w:eastAsia="宋体"/>
                      <w:sz w:val="15"/>
                    </w:rPr>
                    <w:t>辅料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1A9F6BE">
                  <w:r>
                    <w:rPr>
                      <w:rFonts w:ascii="宋体" w:hAnsi="宋体" w:eastAsia="宋体"/>
                      <w:sz w:val="15"/>
                    </w:rPr>
                    <w:t>G型条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A11E6A4">
                  <w:r>
                    <w:rPr>
                      <w:rFonts w:ascii="宋体" w:hAnsi="宋体" w:eastAsia="宋体"/>
                      <w:sz w:val="15"/>
                    </w:rPr>
                    <w:t>22万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C5311CF">
                  <w:r>
                    <w:rPr>
                      <w:rFonts w:ascii="宋体" w:hAnsi="宋体" w:eastAsia="宋体"/>
                      <w:sz w:val="15"/>
                    </w:rPr>
                    <w:t>18333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F82A255">
                  <w:r>
                    <w:rPr>
                      <w:rFonts w:ascii="宋体" w:hAnsi="宋体" w:eastAsia="宋体"/>
                      <w:sz w:val="15"/>
                    </w:rPr>
                    <w:t>件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A9A6B9D"/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D5106C4"/>
              </w:tc>
            </w:tr>
            <w:tr w14:paraId="40542F8D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355CF48">
                  <w:r>
                    <w:rPr>
                      <w:rFonts w:ascii="宋体" w:hAnsi="宋体" w:eastAsia="宋体"/>
                      <w:sz w:val="15"/>
                    </w:rPr>
                    <w:t>辅料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F15E251">
                  <w:r>
                    <w:rPr>
                      <w:rFonts w:ascii="宋体" w:hAnsi="宋体" w:eastAsia="宋体"/>
                      <w:sz w:val="15"/>
                    </w:rPr>
                    <w:t>PWP无纺型条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2EBAF8A">
                  <w:r>
                    <w:rPr>
                      <w:rFonts w:ascii="宋体" w:hAnsi="宋体" w:eastAsia="宋体"/>
                      <w:sz w:val="15"/>
                    </w:rPr>
                    <w:t>160万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1A56B4A">
                  <w:r>
                    <w:rPr>
                      <w:rFonts w:ascii="宋体" w:hAnsi="宋体" w:eastAsia="宋体"/>
                      <w:sz w:val="15"/>
                    </w:rPr>
                    <w:t>13万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C1B5828">
                  <w:r>
                    <w:rPr>
                      <w:rFonts w:ascii="宋体" w:hAnsi="宋体" w:eastAsia="宋体"/>
                      <w:sz w:val="15"/>
                    </w:rPr>
                    <w:t>件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C9230F7"/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8187178"/>
              </w:tc>
            </w:tr>
            <w:tr w14:paraId="3058366C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9DDDFBD">
                  <w:r>
                    <w:rPr>
                      <w:rFonts w:ascii="宋体" w:hAnsi="宋体" w:eastAsia="宋体"/>
                      <w:sz w:val="15"/>
                    </w:rPr>
                    <w:t>辅料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97F32D7">
                  <w:r>
                    <w:rPr>
                      <w:rFonts w:ascii="宋体" w:hAnsi="宋体" w:eastAsia="宋体"/>
                      <w:sz w:val="15"/>
                    </w:rPr>
                    <w:t>PP板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C35562D">
                  <w:r>
                    <w:rPr>
                      <w:rFonts w:ascii="宋体" w:hAnsi="宋体" w:eastAsia="宋体"/>
                      <w:sz w:val="15"/>
                    </w:rPr>
                    <w:t>18.5万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ADFE94C">
                  <w:r>
                    <w:rPr>
                      <w:rFonts w:ascii="宋体" w:hAnsi="宋体" w:eastAsia="宋体"/>
                      <w:sz w:val="15"/>
                    </w:rPr>
                    <w:t>1.5万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9E5BAA6">
                  <w:r>
                    <w:rPr>
                      <w:rFonts w:ascii="宋体" w:hAnsi="宋体" w:eastAsia="宋体"/>
                      <w:sz w:val="15"/>
                    </w:rPr>
                    <w:t>件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44216F0"/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37D0958"/>
              </w:tc>
            </w:tr>
            <w:tr w14:paraId="1DEC2773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7112372">
                  <w:r>
                    <w:rPr>
                      <w:rFonts w:ascii="宋体" w:hAnsi="宋体" w:eastAsia="宋体"/>
                      <w:sz w:val="15"/>
                    </w:rPr>
                    <w:t>辅料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51CCBC2">
                  <w:r>
                    <w:rPr>
                      <w:rFonts w:ascii="宋体" w:hAnsi="宋体" w:eastAsia="宋体"/>
                      <w:sz w:val="15"/>
                    </w:rPr>
                    <w:t>波形条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6F0642E">
                  <w:r>
                    <w:rPr>
                      <w:rFonts w:ascii="宋体" w:hAnsi="宋体" w:eastAsia="宋体"/>
                      <w:sz w:val="15"/>
                    </w:rPr>
                    <w:t>2万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9C89B8E">
                  <w:r>
                    <w:rPr>
                      <w:rFonts w:ascii="宋体" w:hAnsi="宋体" w:eastAsia="宋体"/>
                      <w:sz w:val="15"/>
                    </w:rPr>
                    <w:t>1666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A46A8F6">
                  <w:r>
                    <w:rPr>
                      <w:rFonts w:ascii="宋体" w:hAnsi="宋体" w:eastAsia="宋体"/>
                      <w:sz w:val="15"/>
                    </w:rPr>
                    <w:t>件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2EFD0E1"/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1545C59"/>
              </w:tc>
            </w:tr>
            <w:tr w14:paraId="4C7B98A4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E122B72">
                  <w:r>
                    <w:rPr>
                      <w:rFonts w:ascii="宋体" w:hAnsi="宋体" w:eastAsia="宋体"/>
                      <w:sz w:val="15"/>
                    </w:rPr>
                    <w:t>辅料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D207604">
                  <w:r>
                    <w:rPr>
                      <w:rFonts w:ascii="宋体" w:hAnsi="宋体" w:eastAsia="宋体"/>
                      <w:sz w:val="15"/>
                    </w:rPr>
                    <w:t>线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2A6C159">
                  <w:r>
                    <w:rPr>
                      <w:rFonts w:ascii="宋体" w:hAnsi="宋体" w:eastAsia="宋体"/>
                      <w:sz w:val="15"/>
                    </w:rPr>
                    <w:t>6000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C801C1C">
                  <w:r>
                    <w:rPr>
                      <w:rFonts w:ascii="宋体" w:hAnsi="宋体" w:eastAsia="宋体"/>
                      <w:sz w:val="15"/>
                    </w:rPr>
                    <w:t>500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4FB26E1">
                  <w:r>
                    <w:rPr>
                      <w:rFonts w:ascii="宋体" w:hAnsi="宋体" w:eastAsia="宋体"/>
                      <w:sz w:val="15"/>
                    </w:rPr>
                    <w:t>kg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EBFC42E"/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F184383"/>
              </w:tc>
            </w:tr>
            <w:tr w14:paraId="315737FD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E6D6135">
                  <w:r>
                    <w:rPr>
                      <w:rFonts w:ascii="宋体" w:hAnsi="宋体" w:eastAsia="宋体"/>
                      <w:sz w:val="15"/>
                    </w:rPr>
                    <w:t>辅料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D77070F">
                  <w:r>
                    <w:rPr>
                      <w:rFonts w:ascii="宋体" w:hAnsi="宋体" w:eastAsia="宋体"/>
                      <w:sz w:val="15"/>
                    </w:rPr>
                    <w:t>气囊布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EBDF14A">
                  <w:r>
                    <w:rPr>
                      <w:rFonts w:ascii="宋体" w:hAnsi="宋体" w:eastAsia="宋体"/>
                      <w:sz w:val="15"/>
                    </w:rPr>
                    <w:t>17.8万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F8F23F4">
                  <w:r>
                    <w:rPr>
                      <w:rFonts w:ascii="宋体" w:hAnsi="宋体" w:eastAsia="宋体"/>
                      <w:sz w:val="15"/>
                    </w:rPr>
                    <w:t>1.5万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1865C60">
                  <w:r>
                    <w:rPr>
                      <w:rFonts w:ascii="宋体" w:hAnsi="宋体" w:eastAsia="宋体"/>
                      <w:sz w:val="15"/>
                    </w:rPr>
                    <w:t>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907F5B4"/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79AD34B"/>
              </w:tc>
            </w:tr>
            <w:tr w14:paraId="1A446756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5EB869E">
                  <w:r>
                    <w:rPr>
                      <w:rFonts w:ascii="宋体" w:hAnsi="宋体" w:eastAsia="宋体"/>
                      <w:sz w:val="15"/>
                    </w:rPr>
                    <w:t>辅料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CCCD98B">
                  <w:r>
                    <w:rPr>
                      <w:rFonts w:ascii="宋体" w:hAnsi="宋体" w:eastAsia="宋体"/>
                      <w:sz w:val="15"/>
                    </w:rPr>
                    <w:t>铭牌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A71FF56">
                  <w:r>
                    <w:rPr>
                      <w:rFonts w:ascii="宋体" w:hAnsi="宋体" w:eastAsia="宋体"/>
                      <w:sz w:val="15"/>
                    </w:rPr>
                    <w:t>2万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AEB36A0">
                  <w:r>
                    <w:rPr>
                      <w:rFonts w:ascii="宋体" w:hAnsi="宋体" w:eastAsia="宋体"/>
                      <w:sz w:val="15"/>
                    </w:rPr>
                    <w:t>1666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E76AED6">
                  <w:r>
                    <w:rPr>
                      <w:rFonts w:ascii="宋体" w:hAnsi="宋体" w:eastAsia="宋体"/>
                      <w:sz w:val="15"/>
                    </w:rPr>
                    <w:t>件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3E0EFCE"/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F952E74"/>
              </w:tc>
            </w:tr>
            <w:tr w14:paraId="6E404DD1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3B28D32">
                  <w:r>
                    <w:rPr>
                      <w:rFonts w:ascii="宋体" w:hAnsi="宋体" w:eastAsia="宋体"/>
                      <w:sz w:val="15"/>
                    </w:rPr>
                    <w:t>辅料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D53664B">
                  <w:r>
                    <w:rPr>
                      <w:rFonts w:ascii="宋体" w:hAnsi="宋体" w:eastAsia="宋体"/>
                      <w:sz w:val="15"/>
                    </w:rPr>
                    <w:t>橡筋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F9895BA">
                  <w:r>
                    <w:rPr>
                      <w:rFonts w:ascii="宋体" w:hAnsi="宋体" w:eastAsia="宋体"/>
                      <w:sz w:val="15"/>
                    </w:rPr>
                    <w:t>100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EBC0DB5">
                  <w:r>
                    <w:rPr>
                      <w:rFonts w:ascii="宋体" w:hAnsi="宋体" w:eastAsia="宋体"/>
                      <w:sz w:val="15"/>
                    </w:rPr>
                    <w:t>8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2DD0126">
                  <w:r>
                    <w:rPr>
                      <w:rFonts w:ascii="宋体" w:hAnsi="宋体" w:eastAsia="宋体"/>
                      <w:sz w:val="15"/>
                    </w:rPr>
                    <w:t>kg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8C40367"/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56AEFF7"/>
              </w:tc>
            </w:tr>
            <w:tr w14:paraId="5A45F7A1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33230A0">
                  <w:r>
                    <w:rPr>
                      <w:rFonts w:ascii="宋体" w:hAnsi="宋体" w:eastAsia="宋体"/>
                      <w:sz w:val="15"/>
                    </w:rPr>
                    <w:t>辅料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B38B884">
                  <w:r>
                    <w:rPr>
                      <w:rFonts w:ascii="宋体" w:hAnsi="宋体" w:eastAsia="宋体"/>
                      <w:sz w:val="15"/>
                    </w:rPr>
                    <w:t>F型条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7D8F372">
                  <w:r>
                    <w:rPr>
                      <w:rFonts w:ascii="宋体" w:hAnsi="宋体" w:eastAsia="宋体"/>
                      <w:sz w:val="15"/>
                    </w:rPr>
                    <w:t>3.5万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33524B8">
                  <w:r>
                    <w:rPr>
                      <w:rFonts w:ascii="宋体" w:hAnsi="宋体" w:eastAsia="宋体"/>
                      <w:sz w:val="15"/>
                    </w:rPr>
                    <w:t>2900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6DCEA3A">
                  <w:r>
                    <w:rPr>
                      <w:rFonts w:ascii="宋体" w:hAnsi="宋体" w:eastAsia="宋体"/>
                      <w:sz w:val="15"/>
                    </w:rPr>
                    <w:t>件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51BB3B9"/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ADE5F22"/>
              </w:tc>
            </w:tr>
          </w:tbl>
          <w:p w14:paraId="6BD54F86"/>
        </w:tc>
      </w:tr>
      <w:tr w14:paraId="6998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101" w:type="dxa"/>
            <w:noWrap w:val="0"/>
            <w:vAlign w:val="center"/>
          </w:tcPr>
          <w:p w14:paraId="14C6053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工程分析</w:t>
            </w:r>
          </w:p>
        </w:tc>
        <w:tc>
          <w:tcPr>
            <w:tcW w:w="7959" w:type="dxa"/>
            <w:gridSpan w:val="5"/>
            <w:noWrap w:val="0"/>
            <w:vAlign w:val="center"/>
          </w:tcPr>
          <w:tbl>
            <w:tblPr>
              <w:tblStyle w:val="3"/>
              <w:tblW w:w="7759" w:type="dxa"/>
              <w:tblInd w:w="0" w:type="dxa"/>
              <w:tblBorders>
                <w:top w:val="single" w:color="000000" w:sz="0" w:space="0"/>
                <w:left w:val="single" w:color="000000" w:sz="0" w:space="0"/>
                <w:bottom w:val="single" w:color="000000" w:sz="0" w:space="0"/>
                <w:right w:val="single" w:color="000000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9"/>
              <w:gridCol w:w="1939"/>
              <w:gridCol w:w="1939"/>
              <w:gridCol w:w="1939"/>
            </w:tblGrid>
            <w:tr w14:paraId="2113904B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EC6CC77">
                  <w:r>
                    <w:rPr>
                      <w:rFonts w:ascii="宋体" w:hAnsi="宋体" w:eastAsia="宋体"/>
                      <w:sz w:val="20"/>
                    </w:rPr>
                    <w:t>生产单元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5145FF7">
                  <w:r>
                    <w:rPr>
                      <w:rFonts w:ascii="宋体" w:hAnsi="宋体" w:eastAsia="宋体"/>
                      <w:sz w:val="20"/>
                    </w:rPr>
                    <w:t>生产工艺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2642FE1">
                  <w:r>
                    <w:rPr>
                      <w:rFonts w:ascii="宋体" w:hAnsi="宋体" w:eastAsia="宋体"/>
                      <w:sz w:val="20"/>
                    </w:rPr>
                    <w:t>产排污环节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A6D50D3">
                  <w:r>
                    <w:rPr>
                      <w:rFonts w:ascii="宋体" w:hAnsi="宋体" w:eastAsia="宋体"/>
                      <w:sz w:val="20"/>
                    </w:rPr>
                    <w:t>污染物种类</w:t>
                  </w:r>
                </w:p>
              </w:tc>
            </w:tr>
            <w:tr w14:paraId="2C8B925E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B253C7C">
                  <w:r>
                    <w:rPr>
                      <w:rFonts w:ascii="宋体" w:hAnsi="宋体" w:eastAsia="宋体"/>
                      <w:sz w:val="15"/>
                    </w:rPr>
                    <w:t>座椅面套生产车间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C3021D2">
                  <w:r>
                    <w:rPr>
                      <w:rFonts w:ascii="宋体" w:hAnsi="宋体" w:eastAsia="宋体"/>
                      <w:sz w:val="15"/>
                    </w:rPr>
                    <w:t>剪裁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53195F6">
                  <w:r>
                    <w:rPr>
                      <w:rFonts w:ascii="宋体" w:hAnsi="宋体" w:eastAsia="宋体"/>
                      <w:sz w:val="15"/>
                    </w:rPr>
                    <w:t>裁剪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9DFD152">
                  <w:r>
                    <w:rPr>
                      <w:rFonts w:ascii="宋体" w:hAnsi="宋体" w:eastAsia="宋体"/>
                      <w:sz w:val="15"/>
                    </w:rPr>
                    <w:t>一般工业固废、噪声</w:t>
                  </w:r>
                </w:p>
              </w:tc>
            </w:tr>
            <w:tr w14:paraId="4F30C3FF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D95D0B7">
                  <w:r>
                    <w:rPr>
                      <w:rFonts w:ascii="宋体" w:hAnsi="宋体" w:eastAsia="宋体"/>
                      <w:sz w:val="15"/>
                    </w:rPr>
                    <w:t>座椅面套生产车间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990E269">
                  <w:r>
                    <w:rPr>
                      <w:rFonts w:ascii="宋体" w:hAnsi="宋体" w:eastAsia="宋体"/>
                      <w:sz w:val="15"/>
                    </w:rPr>
                    <w:t>缝纫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F42CBE6">
                  <w:r>
                    <w:rPr>
                      <w:rFonts w:ascii="宋体" w:hAnsi="宋体" w:eastAsia="宋体"/>
                      <w:sz w:val="15"/>
                    </w:rPr>
                    <w:t>缝纫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559EAB5">
                  <w:r>
                    <w:rPr>
                      <w:rFonts w:ascii="宋体" w:hAnsi="宋体" w:eastAsia="宋体"/>
                      <w:sz w:val="15"/>
                    </w:rPr>
                    <w:t>一般工业固废、噪声</w:t>
                  </w:r>
                </w:p>
              </w:tc>
            </w:tr>
            <w:tr w14:paraId="027362A2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C84B9D1">
                  <w:r>
                    <w:rPr>
                      <w:rFonts w:ascii="宋体" w:hAnsi="宋体" w:eastAsia="宋体"/>
                      <w:sz w:val="15"/>
                    </w:rPr>
                    <w:t>座椅面套生产车间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0AACB89">
                  <w:r>
                    <w:rPr>
                      <w:rFonts w:ascii="宋体" w:hAnsi="宋体" w:eastAsia="宋体"/>
                      <w:sz w:val="15"/>
                    </w:rPr>
                    <w:t>烫印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57C3C9E">
                  <w:r>
                    <w:rPr>
                      <w:rFonts w:ascii="宋体" w:hAnsi="宋体" w:eastAsia="宋体"/>
                      <w:sz w:val="15"/>
                    </w:rPr>
                    <w:t>烫印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D00287A">
                  <w:r>
                    <w:rPr>
                      <w:rFonts w:ascii="宋体" w:hAnsi="宋体" w:eastAsia="宋体"/>
                      <w:sz w:val="15"/>
                    </w:rPr>
                    <w:t>非甲烷总烃</w:t>
                  </w:r>
                </w:p>
              </w:tc>
            </w:tr>
            <w:tr w14:paraId="3345F6F0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D90198B">
                  <w:r>
                    <w:rPr>
                      <w:rFonts w:ascii="宋体" w:hAnsi="宋体" w:eastAsia="宋体"/>
                      <w:sz w:val="15"/>
                    </w:rPr>
                    <w:t>座椅面套生产车间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016A9D3">
                  <w:r>
                    <w:rPr>
                      <w:rFonts w:ascii="宋体" w:hAnsi="宋体" w:eastAsia="宋体"/>
                      <w:sz w:val="15"/>
                    </w:rPr>
                    <w:t>压铭牌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0FB6940">
                  <w:r>
                    <w:rPr>
                      <w:rFonts w:ascii="宋体" w:hAnsi="宋体" w:eastAsia="宋体"/>
                      <w:sz w:val="15"/>
                    </w:rPr>
                    <w:t>压铭牌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B07FD01">
                  <w:r>
                    <w:rPr>
                      <w:rFonts w:ascii="宋体" w:hAnsi="宋体" w:eastAsia="宋体"/>
                      <w:sz w:val="15"/>
                    </w:rPr>
                    <w:t>噪声</w:t>
                  </w:r>
                </w:p>
              </w:tc>
            </w:tr>
          </w:tbl>
          <w:p w14:paraId="6FBDCE26"/>
        </w:tc>
      </w:tr>
      <w:tr w14:paraId="5CC6E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01" w:type="dxa"/>
            <w:noWrap w:val="0"/>
            <w:vAlign w:val="center"/>
          </w:tcPr>
          <w:p w14:paraId="6886C51F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与项目有关的原有环境污染问题</w:t>
            </w:r>
          </w:p>
        </w:tc>
        <w:tc>
          <w:tcPr>
            <w:tcW w:w="7959" w:type="dxa"/>
            <w:gridSpan w:val="5"/>
            <w:noWrap w:val="0"/>
            <w:vAlign w:val="center"/>
          </w:tcPr>
          <w:p w14:paraId="1FF7D69F">
            <w:r>
              <w:rPr>
                <w:rFonts w:ascii="宋体" w:hAnsi="宋体" w:eastAsia="宋体"/>
              </w:rPr>
              <w:t>无</w:t>
            </w:r>
          </w:p>
        </w:tc>
      </w:tr>
      <w:tr w14:paraId="574D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101" w:type="dxa"/>
            <w:noWrap w:val="0"/>
            <w:vAlign w:val="center"/>
          </w:tcPr>
          <w:p w14:paraId="65B2BBE1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环境质量现状</w:t>
            </w:r>
          </w:p>
        </w:tc>
        <w:tc>
          <w:tcPr>
            <w:tcW w:w="7959" w:type="dxa"/>
            <w:gridSpan w:val="5"/>
            <w:noWrap w:val="0"/>
            <w:vAlign w:val="center"/>
          </w:tcPr>
          <w:p w14:paraId="26924342">
            <w:r>
              <w:rPr>
                <w:rFonts w:ascii="宋体" w:hAnsi="宋体" w:eastAsia="宋体"/>
              </w:rPr>
              <w:t>项目所在九龙坡区为环境空气质量不达标区，九龙坡已制定了《重庆市九龙坡区大气环境质量限期达标规划》（九环委办〔2019〕5号），同时采取了相关减缓措施，明确了到2025年，环境空气质量六项指标全部达标。</w:t>
            </w:r>
          </w:p>
        </w:tc>
      </w:tr>
      <w:tr w14:paraId="03AF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 w14:paraId="5A531C8D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主要环境保护目标</w:t>
            </w:r>
          </w:p>
        </w:tc>
        <w:tc>
          <w:tcPr>
            <w:tcW w:w="7959" w:type="dxa"/>
            <w:gridSpan w:val="5"/>
            <w:noWrap w:val="0"/>
            <w:vAlign w:val="center"/>
          </w:tcPr>
          <w:p w14:paraId="6E82A211">
            <w:r>
              <w:t>大气环境（厂界外 500 米范围内的）：裕安佳园居住区</w:t>
            </w:r>
          </w:p>
          <w:tbl>
            <w:tblPr>
              <w:tblStyle w:val="3"/>
              <w:tblW w:w="7759" w:type="dxa"/>
              <w:tblInd w:w="0" w:type="dxa"/>
              <w:tblBorders>
                <w:top w:val="single" w:color="000000" w:sz="0" w:space="0"/>
                <w:left w:val="single" w:color="000000" w:sz="0" w:space="0"/>
                <w:bottom w:val="single" w:color="000000" w:sz="0" w:space="0"/>
                <w:right w:val="single" w:color="000000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9"/>
              <w:gridCol w:w="969"/>
              <w:gridCol w:w="969"/>
              <w:gridCol w:w="969"/>
              <w:gridCol w:w="969"/>
              <w:gridCol w:w="969"/>
              <w:gridCol w:w="969"/>
              <w:gridCol w:w="969"/>
            </w:tblGrid>
            <w:tr w14:paraId="11144EED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B4F28F7">
                  <w:r>
                    <w:rPr>
                      <w:rFonts w:ascii="宋体" w:hAnsi="宋体" w:eastAsia="宋体"/>
                      <w:sz w:val="20"/>
                    </w:rPr>
                    <w:t>序号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B52055D">
                  <w:r>
                    <w:rPr>
                      <w:rFonts w:ascii="宋体" w:hAnsi="宋体" w:eastAsia="宋体"/>
                      <w:sz w:val="20"/>
                    </w:rPr>
                    <w:t>名称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856A268">
                  <w:r>
                    <w:rPr>
                      <w:rFonts w:ascii="宋体" w:hAnsi="宋体" w:eastAsia="宋体"/>
                      <w:sz w:val="20"/>
                    </w:rPr>
                    <w:t>经度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53EEA7A">
                  <w:r>
                    <w:rPr>
                      <w:rFonts w:ascii="宋体" w:hAnsi="宋体" w:eastAsia="宋体"/>
                      <w:sz w:val="20"/>
                    </w:rPr>
                    <w:t>纬度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0AB0BF1">
                  <w:r>
                    <w:rPr>
                      <w:rFonts w:ascii="宋体" w:hAnsi="宋体" w:eastAsia="宋体"/>
                      <w:sz w:val="20"/>
                    </w:rPr>
                    <w:t>保护对象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8C455CA">
                  <w:r>
                    <w:rPr>
                      <w:rFonts w:ascii="宋体" w:hAnsi="宋体" w:eastAsia="宋体"/>
                      <w:sz w:val="20"/>
                    </w:rPr>
                    <w:t>相对厂界方位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C13E0B5">
                  <w:r>
                    <w:rPr>
                      <w:rFonts w:ascii="宋体" w:hAnsi="宋体" w:eastAsia="宋体"/>
                      <w:sz w:val="20"/>
                    </w:rPr>
                    <w:t>相对厂界距离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2C9852B">
                  <w:r>
                    <w:rPr>
                      <w:rFonts w:ascii="宋体" w:hAnsi="宋体" w:eastAsia="宋体"/>
                      <w:sz w:val="20"/>
                    </w:rPr>
                    <w:t>环境功能区</w:t>
                  </w:r>
                </w:p>
              </w:tc>
            </w:tr>
            <w:tr w14:paraId="0C68BE6F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92A6846">
                  <w:r>
                    <w:rPr>
                      <w:rFonts w:ascii="宋体" w:hAnsi="宋体" w:eastAsia="宋体"/>
                      <w:sz w:val="15"/>
                    </w:rPr>
                    <w:t>1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F72263B">
                  <w:r>
                    <w:rPr>
                      <w:rFonts w:ascii="宋体" w:hAnsi="宋体" w:eastAsia="宋体"/>
                      <w:sz w:val="15"/>
                    </w:rPr>
                    <w:t>裕安佳园居住区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4851EAE">
                  <w:r>
                    <w:rPr>
                      <w:rFonts w:ascii="宋体" w:hAnsi="宋体" w:eastAsia="宋体"/>
                      <w:sz w:val="15"/>
                    </w:rPr>
                    <w:t>106.373640041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383CE7C">
                  <w:r>
                    <w:rPr>
                      <w:rFonts w:ascii="宋体" w:hAnsi="宋体" w:eastAsia="宋体"/>
                      <w:sz w:val="15"/>
                    </w:rPr>
                    <w:t>29.527409932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9A3E4AB">
                  <w:r>
                    <w:rPr>
                      <w:rFonts w:ascii="宋体" w:hAnsi="宋体" w:eastAsia="宋体"/>
                      <w:sz w:val="15"/>
                    </w:rPr>
                    <w:t>约4500人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23D87FDB">
                  <w:r>
                    <w:rPr>
                      <w:rFonts w:ascii="宋体" w:hAnsi="宋体" w:eastAsia="宋体"/>
                      <w:sz w:val="15"/>
                    </w:rPr>
                    <w:t>西南侧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545F714">
                  <w:r>
                    <w:rPr>
                      <w:rFonts w:ascii="宋体" w:hAnsi="宋体" w:eastAsia="宋体"/>
                      <w:sz w:val="15"/>
                    </w:rPr>
                    <w:t>130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E366ABD">
                  <w:r>
                    <w:rPr>
                      <w:rFonts w:ascii="宋体" w:hAnsi="宋体" w:eastAsia="宋体"/>
                      <w:sz w:val="15"/>
                    </w:rPr>
                    <w:t>二类区</w:t>
                  </w:r>
                </w:p>
              </w:tc>
            </w:tr>
          </w:tbl>
          <w:p w14:paraId="68EDBE3D"/>
        </w:tc>
      </w:tr>
      <w:tr w14:paraId="377CA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19B6B8AE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59" w:type="dxa"/>
            <w:gridSpan w:val="5"/>
            <w:noWrap w:val="0"/>
            <w:vAlign w:val="center"/>
          </w:tcPr>
          <w:p w14:paraId="55342401">
            <w:r>
              <w:t>声环境（厂界外 50 米范围内的）：</w:t>
            </w:r>
          </w:p>
          <w:tbl>
            <w:tblPr>
              <w:tblStyle w:val="3"/>
              <w:tblW w:w="7759" w:type="dxa"/>
              <w:tblInd w:w="0" w:type="dxa"/>
              <w:tblBorders>
                <w:top w:val="single" w:color="000000" w:sz="0" w:space="0"/>
                <w:left w:val="single" w:color="000000" w:sz="0" w:space="0"/>
                <w:bottom w:val="single" w:color="000000" w:sz="0" w:space="0"/>
                <w:right w:val="single" w:color="000000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9"/>
              <w:gridCol w:w="969"/>
              <w:gridCol w:w="969"/>
              <w:gridCol w:w="969"/>
              <w:gridCol w:w="969"/>
              <w:gridCol w:w="969"/>
              <w:gridCol w:w="969"/>
              <w:gridCol w:w="969"/>
            </w:tblGrid>
            <w:tr w14:paraId="0927CD1E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54A95AB">
                  <w:r>
                    <w:rPr>
                      <w:rFonts w:ascii="宋体" w:hAnsi="宋体" w:eastAsia="宋体"/>
                      <w:sz w:val="20"/>
                    </w:rPr>
                    <w:t>序号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EDAFFF1">
                  <w:r>
                    <w:rPr>
                      <w:rFonts w:ascii="宋体" w:hAnsi="宋体" w:eastAsia="宋体"/>
                      <w:sz w:val="20"/>
                    </w:rPr>
                    <w:t>名称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3B0C8B7">
                  <w:r>
                    <w:rPr>
                      <w:rFonts w:ascii="宋体" w:hAnsi="宋体" w:eastAsia="宋体"/>
                      <w:sz w:val="20"/>
                    </w:rPr>
                    <w:t>经度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CC4C693">
                  <w:r>
                    <w:rPr>
                      <w:rFonts w:ascii="宋体" w:hAnsi="宋体" w:eastAsia="宋体"/>
                      <w:sz w:val="20"/>
                    </w:rPr>
                    <w:t>纬度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580F2641">
                  <w:r>
                    <w:rPr>
                      <w:rFonts w:ascii="宋体" w:hAnsi="宋体" w:eastAsia="宋体"/>
                      <w:sz w:val="20"/>
                    </w:rPr>
                    <w:t>保护对象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3471794">
                  <w:r>
                    <w:rPr>
                      <w:rFonts w:ascii="宋体" w:hAnsi="宋体" w:eastAsia="宋体"/>
                      <w:sz w:val="20"/>
                    </w:rPr>
                    <w:t>相对厂界方位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4F52E0C7">
                  <w:r>
                    <w:rPr>
                      <w:rFonts w:ascii="宋体" w:hAnsi="宋体" w:eastAsia="宋体"/>
                      <w:sz w:val="20"/>
                    </w:rPr>
                    <w:t>相对厂界距离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1D633A4">
                  <w:r>
                    <w:rPr>
                      <w:rFonts w:ascii="宋体" w:hAnsi="宋体" w:eastAsia="宋体"/>
                      <w:sz w:val="20"/>
                    </w:rPr>
                    <w:t>环境功能区</w:t>
                  </w:r>
                </w:p>
              </w:tc>
            </w:tr>
          </w:tbl>
          <w:p w14:paraId="0FC8F2F1"/>
        </w:tc>
      </w:tr>
      <w:tr w14:paraId="7230F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178308FF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59" w:type="dxa"/>
            <w:gridSpan w:val="5"/>
            <w:noWrap w:val="0"/>
            <w:vAlign w:val="center"/>
          </w:tcPr>
          <w:p w14:paraId="6930C707">
            <w:r>
              <w:rPr>
                <w:rFonts w:ascii="宋体" w:hAnsi="宋体" w:eastAsia="宋体"/>
              </w:rPr>
              <w:t>地下水环境（厂界外 500 米范围内的）：根据调查，本项目位于重庆主城区，属于园区范围内，所在区域已实施集中供水，项目厂界外500米范围内无地下水集中式饮用水水源和热水、矿泉水、温泉等特殊地下水资源。</w:t>
            </w:r>
          </w:p>
        </w:tc>
      </w:tr>
      <w:tr w14:paraId="0B86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1BBF651E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59" w:type="dxa"/>
            <w:gridSpan w:val="5"/>
            <w:noWrap w:val="0"/>
            <w:vAlign w:val="center"/>
          </w:tcPr>
          <w:p w14:paraId="796EA3D1">
            <w:r>
              <w:rPr>
                <w:rFonts w:ascii="宋体" w:hAnsi="宋体" w:eastAsia="宋体"/>
              </w:rPr>
              <w:t>生态环境（产业园区外建设项目新增用地的）：根据《建设项目环境影响报告表编制技术指南（污染影响类）</w:t>
            </w:r>
            <w:r>
              <w:rPr>
                <w:rFonts w:hint="eastAsia" w:ascii="宋体" w:hAnsi="宋体" w:eastAsia="宋体"/>
                <w:lang w:eastAsia="zh-CN"/>
              </w:rPr>
              <w:t>（试行）》</w:t>
            </w:r>
            <w:r>
              <w:rPr>
                <w:rFonts w:ascii="宋体" w:hAnsi="宋体" w:eastAsia="宋体"/>
              </w:rPr>
              <w:t>，产业园区外建设项目新增用地的，应明确新增用地范围内生态环境保护目标。
本项目位于重庆市高新区含谷镇崇兴支路77号租赁重庆鸿朗汽车内饰件有限公司已建闲置3#厂房三楼、4#厂房三楼、5#厂房三楼及宿舍楼内29间宿舍建设，属于产业园区范围内，不新增用地；无生态环境影响保护目标。</w:t>
            </w:r>
          </w:p>
        </w:tc>
      </w:tr>
    </w:tbl>
    <w:p w14:paraId="62CCAB7C">
      <w:pPr>
        <w:jc w:val="both"/>
      </w:pPr>
    </w:p>
    <w:p w14:paraId="2468C25E">
      <w:pPr>
        <w:jc w:val="left"/>
      </w:pPr>
      <w:r>
        <w:rPr>
          <w:rFonts w:ascii="宋体" w:hAnsi="宋体" w:eastAsia="宋体"/>
          <w:b/>
        </w:rPr>
        <w:t>2.1工艺流程及产排污环节</w:t>
      </w:r>
    </w:p>
    <w:p w14:paraId="73D57E58">
      <w:pPr>
        <w:jc w:val="both"/>
      </w:pPr>
    </w:p>
    <w:p w14:paraId="718FA76D">
      <w:pPr>
        <w:jc w:val="both"/>
      </w:pPr>
      <w:r>
        <w:rPr>
          <w:rFonts w:ascii="宋体" w:hAnsi="宋体" w:eastAsia="宋体"/>
        </w:rPr>
        <w:t>本项目工艺流程及产排污环节见下图：</w:t>
      </w:r>
    </w:p>
    <w:p w14:paraId="1ADCF99E">
      <w:pPr>
        <w:jc w:val="center"/>
      </w:pPr>
      <w:r>
        <w:drawing>
          <wp:inline distT="0" distB="0" distL="0" distR="0">
            <wp:extent cx="3818255" cy="1879600"/>
            <wp:effectExtent l="0" t="0" r="1079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3D706">
      <w:pPr>
        <w:jc w:val="center"/>
      </w:pPr>
      <w:r>
        <w:rPr>
          <w:rFonts w:ascii="宋体" w:hAnsi="宋体" w:eastAsia="宋体"/>
        </w:rPr>
        <w:t>图2.1 工艺流程及产排污环节图</w:t>
      </w:r>
    </w:p>
    <w:p w14:paraId="1874A7D8">
      <w:pPr>
        <w:jc w:val="both"/>
      </w:pPr>
    </w:p>
    <w:p w14:paraId="0CF9671E">
      <w:pPr>
        <w:jc w:val="left"/>
      </w:pPr>
      <w:r>
        <w:rPr>
          <w:rFonts w:ascii="宋体" w:hAnsi="宋体" w:eastAsia="宋体"/>
          <w:b/>
        </w:rPr>
        <w:t>2.2水平衡</w:t>
      </w:r>
    </w:p>
    <w:p w14:paraId="75EFDDAE">
      <w:pPr>
        <w:jc w:val="both"/>
      </w:pPr>
    </w:p>
    <w:p w14:paraId="0B68B2CB">
      <w:pPr>
        <w:jc w:val="both"/>
      </w:pPr>
      <w:r>
        <w:rPr>
          <w:rFonts w:ascii="宋体" w:hAnsi="宋体" w:eastAsia="宋体"/>
        </w:rPr>
        <w:t>本项目水平衡见下图：</w:t>
      </w:r>
    </w:p>
    <w:p w14:paraId="464AC26F">
      <w:pPr>
        <w:jc w:val="center"/>
      </w:pPr>
      <w:r>
        <w:drawing>
          <wp:inline distT="0" distB="0" distL="0" distR="0">
            <wp:extent cx="4890135" cy="1117600"/>
            <wp:effectExtent l="0" t="0" r="5715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F9F3A">
      <w:pPr>
        <w:jc w:val="center"/>
      </w:pPr>
      <w:r>
        <w:rPr>
          <w:rFonts w:ascii="宋体" w:hAnsi="宋体" w:eastAsia="宋体"/>
        </w:rPr>
        <w:t>图2.2 水平衡图</w:t>
      </w:r>
    </w:p>
    <w:p w14:paraId="2BC6EEF4"/>
    <w:p w14:paraId="0D25CA12">
      <w:pPr>
        <w:widowControl/>
        <w:spacing w:before="100" w:beforeAutospacing="1" w:after="100" w:afterAutospacing="1"/>
        <w:jc w:val="both"/>
        <w:rPr>
          <w:rFonts w:hint="default" w:ascii="黑体" w:hAnsi="黑体" w:eastAsia="黑体"/>
          <w:snapToGrid w:val="0"/>
          <w:kern w:val="0"/>
          <w:sz w:val="30"/>
          <w:szCs w:val="30"/>
        </w:rPr>
      </w:pPr>
    </w:p>
    <w:p w14:paraId="725C5694">
      <w:pPr>
        <w:widowControl/>
        <w:spacing w:before="100" w:beforeAutospacing="1" w:after="100" w:afterAutospacing="1"/>
        <w:jc w:val="both"/>
        <w:rPr>
          <w:rFonts w:ascii="黑体" w:hAnsi="黑体" w:eastAsia="黑体"/>
          <w:snapToGrid w:val="0"/>
          <w:kern w:val="0"/>
          <w:sz w:val="30"/>
          <w:szCs w:val="30"/>
        </w:rPr>
      </w:pPr>
    </w:p>
    <w:p w14:paraId="1EE465E0">
      <w:pPr>
        <w:widowControl/>
        <w:spacing w:before="100" w:beforeAutospacing="1" w:after="100" w:afterAutospacing="1"/>
        <w:jc w:val="both"/>
        <w:rPr>
          <w:rFonts w:ascii="黑体" w:hAnsi="黑体" w:eastAsia="黑体"/>
          <w:snapToGrid w:val="0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701" w:right="1531" w:bottom="1701" w:left="1531" w:header="851" w:footer="1077" w:gutter="0"/>
          <w:cols w:space="720" w:num="1"/>
          <w:docGrid w:linePitch="312" w:charSpace="0"/>
        </w:sectPr>
      </w:pPr>
    </w:p>
    <w:p w14:paraId="4506E3CD">
      <w:pPr>
        <w:widowControl/>
        <w:spacing w:before="100" w:beforeAutospacing="1" w:after="100" w:afterAutospacing="1"/>
        <w:jc w:val="center"/>
        <w:rPr>
          <w:rFonts w:ascii="黑体" w:hAnsi="黑体" w:eastAsia="黑体"/>
          <w:snapToGrid w:val="0"/>
          <w:kern w:val="0"/>
          <w:sz w:val="30"/>
          <w:szCs w:val="30"/>
        </w:rPr>
      </w:pPr>
      <w:r>
        <w:rPr>
          <w:rFonts w:hint="eastAsia" w:ascii="黑体" w:hAnsi="黑体" w:eastAsia="黑体"/>
          <w:snapToGrid w:val="0"/>
          <w:kern w:val="0"/>
          <w:sz w:val="30"/>
          <w:szCs w:val="30"/>
        </w:rPr>
        <w:t>三、建设项目主要环保措施、排放标准</w:t>
      </w:r>
    </w:p>
    <w:tbl>
      <w:tblPr>
        <w:tblStyle w:val="3"/>
        <w:tblW w:w="15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194"/>
        <w:gridCol w:w="993"/>
        <w:gridCol w:w="1021"/>
        <w:gridCol w:w="1000"/>
        <w:gridCol w:w="960"/>
        <w:gridCol w:w="1220"/>
        <w:gridCol w:w="1080"/>
        <w:gridCol w:w="1420"/>
        <w:gridCol w:w="847"/>
        <w:gridCol w:w="913"/>
        <w:gridCol w:w="1071"/>
        <w:gridCol w:w="832"/>
        <w:gridCol w:w="708"/>
        <w:gridCol w:w="709"/>
      </w:tblGrid>
      <w:tr w14:paraId="1D2C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17" w:type="dxa"/>
            <w:shd w:val="clear" w:color="auto" w:fill="auto"/>
            <w:noWrap w:val="0"/>
            <w:vAlign w:val="center"/>
          </w:tcPr>
          <w:p w14:paraId="0200A352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cs="宋体"/>
                <w:b/>
                <w:bCs/>
                <w:kern w:val="0"/>
                <w:szCs w:val="21"/>
              </w:rPr>
              <w:t>内容             要素</w:t>
            </w:r>
          </w:p>
        </w:tc>
        <w:tc>
          <w:tcPr>
            <w:tcW w:w="1194" w:type="dxa"/>
            <w:shd w:val="clear" w:color="auto" w:fill="auto"/>
            <w:noWrap w:val="0"/>
            <w:vAlign w:val="center"/>
          </w:tcPr>
          <w:p w14:paraId="45356D3B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主要生产单元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4FA61034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生产线名称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24B1520E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主要设备设施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2402AF9B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设备设施数量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227C08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排放形式</w:t>
            </w: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 w14:paraId="112FCC4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环保措施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5B49E40E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处理能力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58312A4D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污染物种类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 w14:paraId="2421A8F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对应排放口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16662CA6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排放口类型</w:t>
            </w:r>
          </w:p>
        </w:tc>
        <w:tc>
          <w:tcPr>
            <w:tcW w:w="1071" w:type="dxa"/>
            <w:shd w:val="clear" w:color="auto" w:fill="auto"/>
            <w:noWrap w:val="0"/>
            <w:vAlign w:val="center"/>
          </w:tcPr>
          <w:p w14:paraId="47D1FF32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排放口高度/排放去向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21358634">
            <w:pPr>
              <w:widowControl/>
              <w:jc w:val="center"/>
              <w:rPr>
                <w:rFonts w:hint="eastAsia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执行</w:t>
            </w:r>
          </w:p>
          <w:p w14:paraId="43373413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标准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3067D7B3">
            <w:pPr>
              <w:widowControl/>
              <w:jc w:val="center"/>
              <w:rPr>
                <w:rFonts w:hint="eastAsia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达标情况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3000FB5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建设情况</w:t>
            </w:r>
          </w:p>
        </w:tc>
      </w:tr>
      <w:tr w14:paraId="078F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AC903B1">
            <w:r>
              <w:rPr>
                <w:rFonts w:ascii="宋体" w:hAnsi="宋体" w:eastAsia="宋体"/>
              </w:rPr>
              <w:t>大气环境</w:t>
            </w:r>
          </w:p>
        </w:tc>
        <w:tc>
          <w:tcPr>
            <w:vAlign w:val="center"/>
          </w:tcPr>
          <w:p w14:paraId="1558A5EE">
            <w:r>
              <w:rPr>
                <w:rFonts w:ascii="宋体" w:hAnsi="宋体" w:eastAsia="宋体"/>
              </w:rPr>
              <w:t>烫印</w:t>
            </w:r>
          </w:p>
        </w:tc>
        <w:tc>
          <w:tcPr>
            <w:vAlign w:val="center"/>
          </w:tcPr>
          <w:p w14:paraId="0C3ADB61">
            <w:r>
              <w:rPr>
                <w:rFonts w:ascii="宋体" w:hAnsi="宋体" w:eastAsia="宋体"/>
              </w:rPr>
              <w:t>汽车座套生产线</w:t>
            </w:r>
          </w:p>
        </w:tc>
        <w:tc>
          <w:tcPr>
            <w:vAlign w:val="center"/>
          </w:tcPr>
          <w:p w14:paraId="7AA9E058">
            <w:r>
              <w:rPr>
                <w:rFonts w:ascii="宋体" w:hAnsi="宋体" w:eastAsia="宋体"/>
              </w:rPr>
              <w:t>烫印设备</w:t>
            </w:r>
          </w:p>
        </w:tc>
        <w:tc>
          <w:tcPr>
            <w:vAlign w:val="center"/>
          </w:tcPr>
          <w:p w14:paraId="5AE4C0D8">
            <w:r>
              <w:rPr>
                <w:rFonts w:ascii="宋体" w:hAnsi="宋体" w:eastAsia="宋体"/>
              </w:rPr>
              <w:t>1</w:t>
            </w:r>
          </w:p>
        </w:tc>
        <w:tc>
          <w:tcPr>
            <w:vAlign w:val="center"/>
          </w:tcPr>
          <w:p w14:paraId="1FDCB54B">
            <w:r>
              <w:rPr>
                <w:rFonts w:ascii="宋体" w:hAnsi="宋体" w:eastAsia="宋体"/>
              </w:rPr>
              <w:t>无组织排放</w:t>
            </w:r>
          </w:p>
        </w:tc>
        <w:tc>
          <w:tcPr>
            <w:vAlign w:val="center"/>
          </w:tcPr>
          <w:p w14:paraId="0099A257">
            <w:r>
              <w:rPr>
                <w:rFonts w:ascii="宋体" w:hAnsi="宋体" w:eastAsia="宋体"/>
              </w:rPr>
              <w:t>/</w:t>
            </w:r>
          </w:p>
        </w:tc>
        <w:tc>
          <w:tcPr>
            <w:vAlign w:val="center"/>
          </w:tcPr>
          <w:p w14:paraId="4A10FBB2">
            <w:r>
              <w:rPr>
                <w:rFonts w:ascii="宋体" w:hAnsi="宋体" w:eastAsia="宋体"/>
              </w:rPr>
              <w:t>/</w:t>
            </w:r>
          </w:p>
        </w:tc>
        <w:tc>
          <w:tcPr>
            <w:vAlign w:val="center"/>
          </w:tcPr>
          <w:p w14:paraId="2E5A6F23">
            <w:r>
              <w:rPr>
                <w:rFonts w:ascii="宋体" w:hAnsi="宋体" w:eastAsia="宋体"/>
              </w:rPr>
              <w:t>挥发性有机物</w:t>
            </w:r>
          </w:p>
        </w:tc>
        <w:tc>
          <w:tcPr>
            <w:vAlign w:val="center"/>
          </w:tcPr>
          <w:p w14:paraId="67A685BB">
            <w:r>
              <w:rPr>
                <w:rFonts w:ascii="宋体" w:hAnsi="宋体" w:eastAsia="宋体"/>
              </w:rPr>
              <w:t>/</w:t>
            </w:r>
          </w:p>
        </w:tc>
        <w:tc>
          <w:tcPr>
            <w:vAlign w:val="center"/>
          </w:tcPr>
          <w:p w14:paraId="6E24DBE2"/>
        </w:tc>
        <w:tc>
          <w:tcPr>
            <w:vAlign w:val="center"/>
          </w:tcPr>
          <w:p w14:paraId="1699AB16">
            <w:r>
              <w:rPr>
                <w:rFonts w:ascii="宋体" w:hAnsi="宋体" w:eastAsia="宋体"/>
              </w:rPr>
              <w:t>/</w:t>
            </w:r>
          </w:p>
        </w:tc>
        <w:tc>
          <w:tcPr>
            <w:vAlign w:val="center"/>
          </w:tcPr>
          <w:p w14:paraId="0A8CADF5">
            <w:r>
              <w:rPr>
                <w:rFonts w:ascii="宋体" w:hAnsi="宋体" w:eastAsia="宋体"/>
              </w:rPr>
              <w:t>《大气污染物综合排放标准》（DB 50/418-2016）</w:t>
            </w:r>
          </w:p>
        </w:tc>
        <w:tc>
          <w:tcPr>
            <w:vAlign w:val="center"/>
          </w:tcPr>
          <w:p w14:paraId="19A318F5">
            <w:r>
              <w:rPr>
                <w:rFonts w:ascii="宋体" w:hAnsi="宋体" w:eastAsia="宋体"/>
              </w:rPr>
              <w:t>达标</w:t>
            </w:r>
          </w:p>
        </w:tc>
        <w:tc>
          <w:tcPr>
            <w:vAlign w:val="center"/>
          </w:tcPr>
          <w:p w14:paraId="010097CD">
            <w:r>
              <w:rPr>
                <w:rFonts w:ascii="宋体" w:hAnsi="宋体" w:eastAsia="宋体"/>
              </w:rPr>
              <w:t>新建</w:t>
            </w:r>
          </w:p>
        </w:tc>
      </w:tr>
    </w:tbl>
    <w:p w14:paraId="16AFA4AA"/>
    <w:tbl>
      <w:tblPr>
        <w:tblStyle w:val="3"/>
        <w:tblW w:w="15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2550"/>
        <w:gridCol w:w="708"/>
        <w:gridCol w:w="709"/>
      </w:tblGrid>
      <w:tr w14:paraId="01A68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4" w:type="dxa"/>
            <w:shd w:val="clear" w:color="auto" w:fill="auto"/>
            <w:noWrap w:val="0"/>
            <w:vAlign w:val="center"/>
          </w:tcPr>
          <w:p w14:paraId="570045AF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cs="宋体"/>
                <w:b/>
                <w:bCs/>
                <w:kern w:val="0"/>
                <w:szCs w:val="21"/>
              </w:rPr>
              <w:t>内容             要素</w:t>
            </w:r>
          </w:p>
        </w:tc>
        <w:tc>
          <w:tcPr>
            <w:tcW w:w="12550" w:type="dxa"/>
            <w:shd w:val="clear" w:color="auto" w:fill="auto"/>
            <w:noWrap w:val="0"/>
            <w:vAlign w:val="center"/>
          </w:tcPr>
          <w:p w14:paraId="197867D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主要环保措施、排放标准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C7C08C3">
            <w:pPr>
              <w:widowControl/>
              <w:jc w:val="center"/>
              <w:rPr>
                <w:rFonts w:hint="eastAsia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达标情况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3E46935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建设情况</w:t>
            </w:r>
          </w:p>
        </w:tc>
      </w:tr>
      <w:tr w14:paraId="5E52B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7CC57E0">
            <w:r>
              <w:rPr>
                <w:rFonts w:ascii="宋体" w:hAnsi="宋体" w:eastAsia="宋体"/>
              </w:rPr>
              <w:t>固体废物</w:t>
            </w:r>
          </w:p>
        </w:tc>
        <w:tc>
          <w:tcPr>
            <w:vAlign w:val="center"/>
          </w:tcPr>
          <w:p w14:paraId="58E57BA4">
            <w:r>
              <w:rPr>
                <w:rFonts w:ascii="宋体" w:hAnsi="宋体" w:eastAsia="宋体"/>
              </w:rPr>
              <w:t>一般工业固体废物：设置20m2一般固废暂存间，用于一般工业固体废物暂存；危险废物：设置5m2危废暂存间，采取“四防”措施，设置托盘，用于危险废物暂存；生活垃圾：经收集后由环卫部门统一收运处置。</w:t>
            </w:r>
          </w:p>
        </w:tc>
        <w:tc>
          <w:tcPr>
            <w:vAlign w:val="center"/>
          </w:tcPr>
          <w:p w14:paraId="58CB8776">
            <w:r>
              <w:rPr>
                <w:rFonts w:ascii="宋体" w:hAnsi="宋体" w:eastAsia="宋体"/>
              </w:rPr>
              <w:t>达标</w:t>
            </w:r>
          </w:p>
        </w:tc>
        <w:tc>
          <w:tcPr>
            <w:vAlign w:val="center"/>
          </w:tcPr>
          <w:p w14:paraId="70508715">
            <w:r>
              <w:rPr>
                <w:rFonts w:ascii="宋体" w:hAnsi="宋体" w:eastAsia="宋体"/>
              </w:rPr>
              <w:t>新建</w:t>
            </w:r>
          </w:p>
        </w:tc>
      </w:tr>
      <w:tr w14:paraId="39C2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1ED8D52">
            <w:r>
              <w:rPr>
                <w:rFonts w:ascii="宋体" w:hAnsi="宋体" w:eastAsia="宋体"/>
              </w:rPr>
              <w:t>土壤及地下水</w:t>
            </w:r>
          </w:p>
        </w:tc>
        <w:tc>
          <w:tcPr>
            <w:vAlign w:val="center"/>
          </w:tcPr>
          <w:p w14:paraId="6332B3AB">
            <w:r>
              <w:rPr>
                <w:rFonts w:ascii="宋体" w:hAnsi="宋体" w:eastAsia="宋体"/>
              </w:rPr>
              <w:t>本项目租赁厂房位于3#厂房三楼、4#厂房三楼、5#厂房三楼，均不直接接触地面；项目不涉及重金属及持久性污染物，不涉及剧毒化学品，且地下水环境及土壤环境不敏感；项目建设过程中对危废暂存间采取重点防渗区、其他区域地面硬化；正常情况下不具有地下水、土壤污染影响途径；不会对土壤及地下水环境产生影响。</w:t>
            </w:r>
          </w:p>
        </w:tc>
        <w:tc>
          <w:tcPr>
            <w:vAlign w:val="center"/>
          </w:tcPr>
          <w:p w14:paraId="3CF1E2C6"/>
        </w:tc>
        <w:tc>
          <w:tcPr>
            <w:vAlign w:val="center"/>
          </w:tcPr>
          <w:p w14:paraId="593B0A95"/>
        </w:tc>
      </w:tr>
      <w:tr w14:paraId="714F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5072A15">
            <w:r>
              <w:rPr>
                <w:rFonts w:ascii="宋体" w:hAnsi="宋体" w:eastAsia="宋体"/>
              </w:rPr>
              <w:t>环境风险防范</w:t>
            </w:r>
          </w:p>
        </w:tc>
        <w:tc>
          <w:tcPr>
            <w:vAlign w:val="center"/>
          </w:tcPr>
          <w:p w14:paraId="72DDC5B9">
            <w:r>
              <w:rPr>
                <w:rFonts w:ascii="宋体" w:hAnsi="宋体" w:eastAsia="宋体"/>
              </w:rPr>
              <w:t>对照《建设项目环境风险评价技术导则》（HJ169-2018）附录B“突发环境事件风险物质及临界量表”识别，本项目不涉及环境风险物质，因此，本次评价不进行环境风险影响分析。</w:t>
            </w:r>
          </w:p>
        </w:tc>
        <w:tc>
          <w:tcPr>
            <w:vAlign w:val="center"/>
          </w:tcPr>
          <w:p w14:paraId="34CBDC3D"/>
        </w:tc>
        <w:tc>
          <w:tcPr>
            <w:vAlign w:val="center"/>
          </w:tcPr>
          <w:p w14:paraId="28ECBB84"/>
        </w:tc>
      </w:tr>
      <w:tr w14:paraId="2BCB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C812665">
            <w:r>
              <w:rPr>
                <w:rFonts w:ascii="宋体" w:hAnsi="宋体" w:eastAsia="宋体"/>
              </w:rPr>
              <w:t>环境影响分析</w:t>
            </w:r>
          </w:p>
        </w:tc>
        <w:tc>
          <w:tcPr>
            <w:vAlign w:val="center"/>
          </w:tcPr>
          <w:p w14:paraId="01C6CDA9">
            <w:r>
              <w:rPr>
                <w:rFonts w:ascii="宋体" w:hAnsi="宋体" w:eastAsia="宋体"/>
              </w:rPr>
              <w:t>（定性分析运营期各污染物排放的环境影响）</w:t>
            </w:r>
          </w:p>
        </w:tc>
        <w:tc>
          <w:tcPr>
            <w:vAlign w:val="center"/>
          </w:tcPr>
          <w:p w14:paraId="69DD61CF"/>
        </w:tc>
        <w:tc>
          <w:tcPr>
            <w:vAlign w:val="center"/>
          </w:tcPr>
          <w:p w14:paraId="1813A778"/>
        </w:tc>
      </w:tr>
    </w:tbl>
    <w:p w14:paraId="6A3A223C">
      <w:pPr>
        <w:rPr>
          <w:rFonts w:hint="eastAsia" w:ascii="黑体" w:hAnsi="黑体" w:eastAsia="黑体"/>
          <w:snapToGrid w:val="0"/>
          <w:kern w:val="0"/>
          <w:sz w:val="21"/>
          <w:szCs w:val="21"/>
        </w:rPr>
      </w:pPr>
    </w:p>
    <w:tbl>
      <w:tblPr>
        <w:tblStyle w:val="3"/>
        <w:tblW w:w="15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212"/>
        <w:gridCol w:w="5184"/>
        <w:gridCol w:w="5322"/>
        <w:gridCol w:w="832"/>
        <w:gridCol w:w="708"/>
        <w:gridCol w:w="709"/>
      </w:tblGrid>
      <w:tr w14:paraId="1C21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14" w:type="dxa"/>
            <w:shd w:val="clear" w:color="auto" w:fill="auto"/>
            <w:noWrap w:val="0"/>
            <w:vAlign w:val="center"/>
          </w:tcPr>
          <w:p w14:paraId="35DB621D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cs="宋体"/>
                <w:b/>
                <w:bCs/>
                <w:kern w:val="0"/>
                <w:szCs w:val="21"/>
              </w:rPr>
              <w:t>内容             要素</w:t>
            </w:r>
          </w:p>
        </w:tc>
        <w:tc>
          <w:tcPr>
            <w:tcW w:w="1212" w:type="dxa"/>
            <w:shd w:val="clear" w:color="auto" w:fill="auto"/>
            <w:noWrap w:val="0"/>
            <w:vAlign w:val="center"/>
          </w:tcPr>
          <w:p w14:paraId="25C00FE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厂界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 w14:paraId="3193CDAF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主要噪声设备及数量</w:t>
            </w:r>
          </w:p>
        </w:tc>
        <w:tc>
          <w:tcPr>
            <w:tcW w:w="5322" w:type="dxa"/>
            <w:shd w:val="clear" w:color="auto" w:fill="auto"/>
            <w:noWrap w:val="0"/>
            <w:vAlign w:val="center"/>
          </w:tcPr>
          <w:p w14:paraId="0FD81C67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环保措施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1682EEB4">
            <w:pPr>
              <w:widowControl/>
              <w:jc w:val="center"/>
              <w:rPr>
                <w:rFonts w:hint="eastAsia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执行</w:t>
            </w:r>
          </w:p>
          <w:p w14:paraId="214F5ADD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标准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822CBEF">
            <w:pPr>
              <w:widowControl/>
              <w:jc w:val="center"/>
              <w:rPr>
                <w:rFonts w:hint="eastAsia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达标情况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F0C6327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建设情况</w:t>
            </w:r>
          </w:p>
        </w:tc>
      </w:tr>
      <w:tr w14:paraId="1792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55DE072">
            <w:r>
              <w:rPr>
                <w:rFonts w:ascii="宋体" w:hAnsi="宋体" w:eastAsia="宋体"/>
              </w:rPr>
              <w:t>声环境</w:t>
            </w:r>
          </w:p>
        </w:tc>
        <w:tc>
          <w:tcPr>
            <w:vAlign w:val="center"/>
          </w:tcPr>
          <w:p w14:paraId="363C93F0">
            <w:r>
              <w:rPr>
                <w:rFonts w:ascii="宋体" w:hAnsi="宋体" w:eastAsia="宋体"/>
              </w:rPr>
              <w:t>厂界四周</w:t>
            </w:r>
          </w:p>
        </w:tc>
        <w:tc>
          <w:tcPr>
            <w:vAlign w:val="center"/>
          </w:tcPr>
          <w:p w14:paraId="700AAD6F"/>
        </w:tc>
        <w:tc>
          <w:tcPr>
            <w:vAlign w:val="center"/>
          </w:tcPr>
          <w:p w14:paraId="5CCC71EB"/>
        </w:tc>
        <w:tc>
          <w:tcPr>
            <w:vAlign w:val="center"/>
          </w:tcPr>
          <w:p w14:paraId="56EA1979">
            <w:r>
              <w:rPr>
                <w:rFonts w:ascii="宋体" w:hAnsi="宋体" w:eastAsia="宋体"/>
              </w:rPr>
              <w:t>《工业企业厂界环境噪声排放标准》（GB12348-2008）3类标准限值</w:t>
            </w:r>
          </w:p>
        </w:tc>
        <w:tc>
          <w:tcPr>
            <w:vAlign w:val="center"/>
          </w:tcPr>
          <w:p w14:paraId="154C0CD0">
            <w:r>
              <w:rPr>
                <w:rFonts w:ascii="宋体" w:hAnsi="宋体" w:eastAsia="宋体"/>
              </w:rPr>
              <w:t>达标</w:t>
            </w:r>
          </w:p>
        </w:tc>
        <w:tc>
          <w:tcPr>
            <w:vAlign w:val="center"/>
          </w:tcPr>
          <w:p w14:paraId="78810206">
            <w:r>
              <w:rPr>
                <w:rFonts w:ascii="宋体" w:hAnsi="宋体" w:eastAsia="宋体"/>
              </w:rPr>
              <w:t>新建</w:t>
            </w:r>
          </w:p>
        </w:tc>
      </w:tr>
    </w:tbl>
    <w:p w14:paraId="70664389">
      <w:pPr>
        <w:rPr>
          <w:rFonts w:hint="eastAsia" w:ascii="黑体" w:hAnsi="黑体" w:eastAsia="黑体"/>
          <w:snapToGrid w:val="0"/>
          <w:kern w:val="0"/>
          <w:sz w:val="30"/>
          <w:szCs w:val="30"/>
        </w:rPr>
      </w:pPr>
      <w:r>
        <w:rPr>
          <w:rFonts w:hint="eastAsia" w:ascii="黑体" w:hAnsi="黑体" w:eastAsia="黑体"/>
          <w:snapToGrid w:val="0"/>
          <w:kern w:val="0"/>
          <w:sz w:val="30"/>
          <w:szCs w:val="30"/>
        </w:rPr>
        <w:br w:type="page"/>
      </w:r>
    </w:p>
    <w:p w14:paraId="4D1885F6">
      <w:pPr>
        <w:widowControl/>
        <w:spacing w:before="100" w:beforeAutospacing="1" w:after="100" w:afterAutospacing="1"/>
        <w:jc w:val="center"/>
        <w:rPr>
          <w:rFonts w:ascii="黑体" w:hAnsi="黑体" w:eastAsia="黑体"/>
          <w:snapToGrid w:val="0"/>
          <w:kern w:val="0"/>
          <w:sz w:val="30"/>
          <w:szCs w:val="30"/>
        </w:rPr>
      </w:pPr>
      <w:r>
        <w:rPr>
          <w:rFonts w:hint="eastAsia" w:ascii="黑体" w:hAnsi="黑体" w:eastAsia="黑体"/>
          <w:snapToGrid w:val="0"/>
          <w:kern w:val="0"/>
          <w:sz w:val="30"/>
          <w:szCs w:val="30"/>
        </w:rPr>
        <w:t>四、其他环境管理要求</w:t>
      </w:r>
    </w:p>
    <w:tbl>
      <w:tblPr>
        <w:tblStyle w:val="3"/>
        <w:tblW w:w="137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08"/>
        <w:gridCol w:w="2976"/>
        <w:gridCol w:w="5387"/>
        <w:gridCol w:w="2366"/>
      </w:tblGrid>
      <w:tr w14:paraId="0B058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B18BB7"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其他环境管理要求</w:t>
            </w: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58B19"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大气环境管理要求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7BF33B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重污染天气应对要求</w:t>
            </w:r>
          </w:p>
        </w:tc>
        <w:tc>
          <w:tcPr>
            <w:tcW w:w="7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AC1DB8">
            <w:r>
              <w:rPr>
                <w:rFonts w:ascii="宋体" w:hAnsi="宋体" w:eastAsia="宋体"/>
              </w:rPr>
              <w:t>/</w:t>
            </w:r>
          </w:p>
        </w:tc>
      </w:tr>
      <w:tr w14:paraId="4C040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17493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6BB00D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DDB72B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环境质量限期达标规划要求</w:t>
            </w:r>
          </w:p>
        </w:tc>
        <w:tc>
          <w:tcPr>
            <w:tcW w:w="7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FDBF3D">
            <w:r>
              <w:rPr>
                <w:rFonts w:ascii="宋体" w:hAnsi="宋体" w:eastAsia="宋体"/>
              </w:rPr>
              <w:t>/</w:t>
            </w:r>
          </w:p>
        </w:tc>
      </w:tr>
      <w:tr w14:paraId="40B69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A47CFD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C90319"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水环境管理要求</w:t>
            </w:r>
          </w:p>
        </w:tc>
        <w:tc>
          <w:tcPr>
            <w:tcW w:w="1072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6ADB2">
            <w:r>
              <w:rPr>
                <w:rFonts w:ascii="宋体" w:hAnsi="宋体" w:eastAsia="宋体"/>
              </w:rPr>
              <w:t>/</w:t>
            </w:r>
          </w:p>
        </w:tc>
      </w:tr>
      <w:tr w14:paraId="5E10B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72DE95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DE385"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台账管理要求</w:t>
            </w:r>
          </w:p>
        </w:tc>
        <w:tc>
          <w:tcPr>
            <w:tcW w:w="10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85DE60">
            <w:r>
              <w:rPr>
                <w:rFonts w:ascii="宋体" w:hAnsi="宋体" w:eastAsia="宋体"/>
              </w:rPr>
              <w:t>/</w:t>
            </w:r>
          </w:p>
        </w:tc>
      </w:tr>
      <w:tr w14:paraId="04BC7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A91096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60B8A2"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自行监测管理要求</w:t>
            </w:r>
          </w:p>
        </w:tc>
        <w:tc>
          <w:tcPr>
            <w:tcW w:w="10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tbl>
            <w:tblPr>
              <w:tblStyle w:val="3"/>
              <w:tblW w:w="10529" w:type="dxa"/>
              <w:tblInd w:w="0" w:type="dxa"/>
              <w:tblBorders>
                <w:top w:val="single" w:color="000000" w:sz="0" w:space="0"/>
                <w:left w:val="single" w:color="000000" w:sz="0" w:space="0"/>
                <w:bottom w:val="single" w:color="000000" w:sz="0" w:space="0"/>
                <w:right w:val="single" w:color="000000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09"/>
              <w:gridCol w:w="3509"/>
              <w:gridCol w:w="3509"/>
            </w:tblGrid>
            <w:tr w14:paraId="394684A0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8AFCB9B">
                  <w:r>
                    <w:rPr>
                      <w:rFonts w:ascii="宋体" w:hAnsi="宋体" w:eastAsia="宋体"/>
                      <w:sz w:val="20"/>
                    </w:rPr>
                    <w:t>序号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835926D">
                  <w:r>
                    <w:rPr>
                      <w:rFonts w:ascii="宋体" w:hAnsi="宋体" w:eastAsia="宋体"/>
                      <w:sz w:val="20"/>
                    </w:rPr>
                    <w:t>类别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9C78960">
                  <w:r>
                    <w:rPr>
                      <w:rFonts w:ascii="宋体" w:hAnsi="宋体" w:eastAsia="宋体"/>
                      <w:sz w:val="20"/>
                    </w:rPr>
                    <w:t>要求</w:t>
                  </w:r>
                </w:p>
              </w:tc>
            </w:tr>
            <w:tr w14:paraId="2C02C12B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453F967">
                  <w:r>
                    <w:rPr>
                      <w:rFonts w:ascii="宋体" w:hAnsi="宋体" w:eastAsia="宋体"/>
                      <w:sz w:val="15"/>
                    </w:rPr>
                    <w:t>1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DA6402A">
                  <w:r>
                    <w:rPr>
                      <w:rFonts w:ascii="宋体" w:hAnsi="宋体" w:eastAsia="宋体"/>
                      <w:sz w:val="15"/>
                    </w:rPr>
                    <w:t>废气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4B24077">
                  <w:r>
                    <w:rPr>
                      <w:rFonts w:ascii="宋体" w:hAnsi="宋体" w:eastAsia="宋体"/>
                      <w:sz w:val="15"/>
                    </w:rPr>
                    <w:t>验收监测1次，以后1次/年</w:t>
                  </w:r>
                </w:p>
              </w:tc>
            </w:tr>
            <w:tr w14:paraId="0AF06550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3E45BD7A">
                  <w:r>
                    <w:rPr>
                      <w:rFonts w:ascii="宋体" w:hAnsi="宋体" w:eastAsia="宋体"/>
                      <w:sz w:val="15"/>
                    </w:rPr>
                    <w:t>2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3C6F467">
                  <w:r>
                    <w:rPr>
                      <w:rFonts w:ascii="宋体" w:hAnsi="宋体" w:eastAsia="宋体"/>
                      <w:sz w:val="15"/>
                    </w:rPr>
                    <w:t>废水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0CD86564">
                  <w:r>
                    <w:rPr>
                      <w:rFonts w:ascii="宋体" w:hAnsi="宋体" w:eastAsia="宋体"/>
                      <w:sz w:val="15"/>
                    </w:rPr>
                    <w:t>验收监测1次，营运期依托重庆鸿朗汽车内饰件有限公司自行监测</w:t>
                  </w:r>
                </w:p>
              </w:tc>
            </w:tr>
            <w:tr w14:paraId="237FA76C"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140700F3">
                  <w:r>
                    <w:rPr>
                      <w:rFonts w:ascii="宋体" w:hAnsi="宋体" w:eastAsia="宋体"/>
                      <w:sz w:val="15"/>
                    </w:rPr>
                    <w:t>3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7A931446">
                  <w:r>
                    <w:rPr>
                      <w:rFonts w:ascii="宋体" w:hAnsi="宋体" w:eastAsia="宋体"/>
                      <w:sz w:val="15"/>
                    </w:rPr>
                    <w:t>噪声</w:t>
                  </w:r>
                </w:p>
              </w:tc>
              <w:tc>
                <w:tcPr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</w:tcPr>
                <w:p w14:paraId="61847F7D">
                  <w:r>
                    <w:rPr>
                      <w:rFonts w:ascii="宋体" w:hAnsi="宋体" w:eastAsia="宋体"/>
                      <w:sz w:val="15"/>
                    </w:rPr>
                    <w:t>验收监测1次，以后1次/季度</w:t>
                  </w:r>
                </w:p>
              </w:tc>
            </w:tr>
          </w:tbl>
          <w:p w14:paraId="54317A9B"/>
        </w:tc>
      </w:tr>
      <w:tr w14:paraId="2882A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027158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7B61C8"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10729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6FFEC0">
            <w:r>
              <w:rPr>
                <w:rFonts w:ascii="宋体" w:hAnsi="宋体" w:eastAsia="宋体"/>
              </w:rPr>
              <w:t>/</w:t>
            </w:r>
          </w:p>
        </w:tc>
      </w:tr>
      <w:tr w14:paraId="3D22A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401EE7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9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FC7DA6">
            <w:pPr>
              <w:widowControl/>
              <w:rPr>
                <w:rFonts w:hint="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0729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446EF9">
            <w:pPr>
              <w:widowControl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1.依照法律规定实行排污许可管理的企业事业单位和其他生产经营者，应当依照《排污许可管理条例》申请取得排污许可证，未取得排污许可证的不得排放污染物。</w:t>
            </w:r>
          </w:p>
          <w:p w14:paraId="39C594E4">
            <w:pPr>
              <w:widowControl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2.建设项目竣工后，建设单位应当如实查验、监测、记载建设项目环境保护设施的建设和调试情况，编制验收监测（调查）报告。</w:t>
            </w:r>
          </w:p>
          <w:p w14:paraId="7A9A01CA">
            <w:pPr>
              <w:widowControl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3.排污单位应当按照排污许可证规定的内容、频次和时间要求，向审批部门提交排污许可证执行报告，如实报告污染物排放行为、排放浓度、排放量等。</w:t>
            </w:r>
          </w:p>
        </w:tc>
      </w:tr>
      <w:tr w14:paraId="0E6A0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CC33A7">
            <w:pPr>
              <w:widowControl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评价结论</w:t>
            </w:r>
          </w:p>
        </w:tc>
        <w:tc>
          <w:tcPr>
            <w:tcW w:w="83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1F5D9E">
            <w:pPr>
              <w:widowControl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从环境保护角度，建设项目环境影响可行性。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AC8E0E">
            <w:r>
              <w:rPr>
                <w:rFonts w:ascii="宋体" w:hAnsi="宋体" w:eastAsia="宋体"/>
              </w:rPr>
              <w:t>可行</w:t>
            </w:r>
          </w:p>
        </w:tc>
      </w:tr>
    </w:tbl>
    <w:p w14:paraId="36DA2007">
      <w:pPr>
        <w:spacing w:line="360" w:lineRule="auto"/>
        <w:rPr>
          <w:rFonts w:ascii="Times New Roman" w:hAnsi="Times New Roman" w:eastAsia="黑体"/>
          <w:sz w:val="30"/>
          <w:szCs w:val="24"/>
        </w:rPr>
        <w:sectPr>
          <w:pgSz w:w="16838" w:h="11906" w:orient="landscape"/>
          <w:pgMar w:top="720" w:right="720" w:bottom="720" w:left="720" w:header="851" w:footer="1077" w:gutter="0"/>
          <w:cols w:space="720" w:num="1"/>
          <w:docGrid w:linePitch="312" w:charSpace="0"/>
        </w:sectPr>
      </w:pPr>
    </w:p>
    <w:p w14:paraId="3E03D8C4">
      <w:pPr>
        <w:widowControl/>
        <w:adjustRightInd w:val="0"/>
        <w:snapToGrid w:val="0"/>
        <w:spacing w:line="648" w:lineRule="auto"/>
        <w:jc w:val="left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附表</w:t>
      </w:r>
    </w:p>
    <w:p w14:paraId="23D9C8FC">
      <w:pPr>
        <w:widowControl/>
        <w:adjustRightInd w:val="0"/>
        <w:snapToGrid w:val="0"/>
        <w:spacing w:after="360" w:afterLines="150"/>
        <w:jc w:val="center"/>
        <w:rPr>
          <w:rFonts w:ascii="方正小标宋_GBK" w:hAnsi="黑体" w:eastAsia="方正小标宋_GBK"/>
          <w:snapToGrid w:val="0"/>
          <w:kern w:val="0"/>
          <w:sz w:val="38"/>
          <w:szCs w:val="38"/>
        </w:rPr>
      </w:pPr>
      <w:r>
        <w:rPr>
          <w:rFonts w:hint="eastAsia" w:ascii="方正小标宋_GBK" w:hAnsi="黑体" w:eastAsia="方正小标宋_GBK"/>
          <w:snapToGrid w:val="0"/>
          <w:kern w:val="0"/>
          <w:sz w:val="38"/>
          <w:szCs w:val="38"/>
        </w:rPr>
        <w:t>建设项目污染物排放量汇总表</w:t>
      </w:r>
    </w:p>
    <w:tbl>
      <w:tblPr>
        <w:tblStyle w:val="3"/>
        <w:tblW w:w="146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417"/>
        <w:gridCol w:w="1701"/>
        <w:gridCol w:w="1276"/>
        <w:gridCol w:w="1701"/>
        <w:gridCol w:w="1559"/>
        <w:gridCol w:w="1761"/>
        <w:gridCol w:w="1959"/>
        <w:gridCol w:w="826"/>
        <w:gridCol w:w="826"/>
      </w:tblGrid>
      <w:tr w14:paraId="3A0CDE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88" w:type="dxa"/>
            <w:tcBorders>
              <w:tl2br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3853E2">
            <w:pPr>
              <w:adjustRightInd w:val="0"/>
              <w:snapToGrid w:val="0"/>
              <w:jc w:val="right"/>
              <w:rPr>
                <w:rFonts w:ascii="黑体" w:hAnsi="黑体" w:eastAsia="黑体" w:cs="宋体"/>
                <w:snapToGrid w:val="0"/>
                <w:spacing w:val="-6"/>
                <w:kern w:val="21"/>
                <w:szCs w:val="21"/>
              </w:rPr>
            </w:pPr>
            <w:r>
              <w:rPr>
                <w:rFonts w:hint="eastAsia" w:ascii="黑体" w:hAnsi="黑体" w:eastAsia="黑体" w:cs="宋体"/>
                <w:snapToGrid w:val="0"/>
                <w:spacing w:val="-6"/>
                <w:kern w:val="21"/>
                <w:szCs w:val="21"/>
              </w:rPr>
              <w:t>项目</w:t>
            </w:r>
          </w:p>
          <w:p w14:paraId="74FA834D">
            <w:pPr>
              <w:adjustRightInd w:val="0"/>
              <w:snapToGrid w:val="0"/>
              <w:jc w:val="left"/>
              <w:rPr>
                <w:rFonts w:ascii="黑体" w:hAnsi="黑体" w:eastAsia="黑体" w:cs="宋体"/>
                <w:snapToGrid w:val="0"/>
                <w:spacing w:val="-6"/>
                <w:kern w:val="21"/>
                <w:szCs w:val="21"/>
              </w:rPr>
            </w:pPr>
            <w:r>
              <w:rPr>
                <w:rFonts w:hint="eastAsia" w:ascii="黑体" w:hAnsi="黑体" w:eastAsia="黑体" w:cs="宋体"/>
                <w:snapToGrid w:val="0"/>
                <w:spacing w:val="-6"/>
                <w:kern w:val="21"/>
                <w:szCs w:val="21"/>
              </w:rPr>
              <w:t>分类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 w14:paraId="35311CE1">
            <w:pPr>
              <w:adjustRightInd w:val="0"/>
              <w:snapToGrid w:val="0"/>
              <w:rPr>
                <w:rFonts w:ascii="黑体" w:hAnsi="黑体" w:eastAsia="黑体" w:cs="宋体"/>
                <w:snapToGrid w:val="0"/>
                <w:spacing w:val="-6"/>
                <w:kern w:val="21"/>
                <w:szCs w:val="21"/>
              </w:rPr>
            </w:pPr>
            <w:r>
              <w:rPr>
                <w:rFonts w:hint="eastAsia" w:ascii="黑体" w:hAnsi="黑体" w:eastAsia="黑体" w:cs="宋体"/>
                <w:snapToGrid w:val="0"/>
                <w:spacing w:val="-6"/>
                <w:kern w:val="21"/>
                <w:szCs w:val="21"/>
              </w:rPr>
              <w:t>污染物名称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 w14:paraId="39A9FBCF">
            <w:pPr>
              <w:adjustRightInd w:val="0"/>
              <w:snapToGrid w:val="0"/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</w:pP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t>现有工程</w:t>
            </w:r>
          </w:p>
          <w:p w14:paraId="5BB17B8A">
            <w:pPr>
              <w:adjustRightInd w:val="0"/>
              <w:snapToGrid w:val="0"/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</w:pP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t>排放量（固</w:t>
            </w:r>
            <w:r>
              <w:rPr>
                <w:rFonts w:hint="eastAsia" w:ascii="黑体" w:hAnsi="黑体" w:eastAsia="黑体"/>
                <w:snapToGrid w:val="0"/>
                <w:spacing w:val="-6"/>
                <w:kern w:val="21"/>
                <w:szCs w:val="21"/>
              </w:rPr>
              <w:t>体</w: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t>废</w:t>
            </w:r>
            <w:r>
              <w:rPr>
                <w:rFonts w:hint="eastAsia" w:ascii="黑体" w:hAnsi="黑体" w:eastAsia="黑体"/>
                <w:snapToGrid w:val="0"/>
                <w:spacing w:val="-6"/>
                <w:kern w:val="21"/>
                <w:szCs w:val="21"/>
              </w:rPr>
              <w:t>物</w: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t>产生量）</w: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fldChar w:fldCharType="begin"/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instrText xml:space="preserve"> = 1 \* GB3 \* MERGEFORMAT </w:instrTex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 w:cs="宋体"/>
                <w:szCs w:val="21"/>
              </w:rPr>
              <w:t>①</w: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fldChar w:fldCharType="end"/>
            </w: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 w14:paraId="0D833ECB">
            <w:pPr>
              <w:adjustRightInd w:val="0"/>
              <w:snapToGrid w:val="0"/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</w:pP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t>现有工程</w:t>
            </w:r>
          </w:p>
          <w:p w14:paraId="406958D7">
            <w:pPr>
              <w:adjustRightInd w:val="0"/>
              <w:snapToGrid w:val="0"/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</w:pP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t>许可排放量</w:t>
            </w:r>
          </w:p>
          <w:p w14:paraId="75B2D803">
            <w:pPr>
              <w:adjustRightInd w:val="0"/>
              <w:snapToGrid w:val="0"/>
              <w:spacing w:line="259" w:lineRule="auto"/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</w:pP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fldChar w:fldCharType="begin"/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instrText xml:space="preserve"> = 2 \* GB3 \* MERGEFORMAT </w:instrTex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 w:cs="宋体"/>
                <w:snapToGrid w:val="0"/>
                <w:spacing w:val="-6"/>
                <w:kern w:val="21"/>
                <w:szCs w:val="21"/>
              </w:rPr>
              <w:t>②</w: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fldChar w:fldCharType="end"/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 w14:paraId="4EC71B6C">
            <w:pPr>
              <w:adjustRightInd w:val="0"/>
              <w:snapToGrid w:val="0"/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</w:pP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t>在建工程</w:t>
            </w:r>
          </w:p>
          <w:p w14:paraId="31930094">
            <w:pPr>
              <w:adjustRightInd w:val="0"/>
              <w:snapToGrid w:val="0"/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</w:pP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t>排放量（固</w:t>
            </w:r>
            <w:r>
              <w:rPr>
                <w:rFonts w:hint="eastAsia" w:ascii="黑体" w:hAnsi="黑体" w:eastAsia="黑体"/>
                <w:snapToGrid w:val="0"/>
                <w:spacing w:val="-6"/>
                <w:kern w:val="21"/>
                <w:szCs w:val="21"/>
              </w:rPr>
              <w:t>体</w: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t>废</w:t>
            </w:r>
            <w:r>
              <w:rPr>
                <w:rFonts w:hint="eastAsia" w:ascii="黑体" w:hAnsi="黑体" w:eastAsia="黑体"/>
                <w:snapToGrid w:val="0"/>
                <w:spacing w:val="-6"/>
                <w:kern w:val="21"/>
                <w:szCs w:val="21"/>
              </w:rPr>
              <w:t>物</w: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t>产生量）</w: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fldChar w:fldCharType="begin"/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instrText xml:space="preserve"> = 3 \* GB3 \* MERGEFORMAT </w:instrTex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 w:cs="宋体"/>
                <w:szCs w:val="21"/>
              </w:rPr>
              <w:t>③</w: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fldChar w:fldCharType="end"/>
            </w:r>
          </w:p>
        </w:tc>
        <w:tc>
          <w:tcPr>
            <w:tcW w:w="1559" w:type="dxa"/>
            <w:noWrap w:val="0"/>
            <w:tcMar>
              <w:left w:w="28" w:type="dxa"/>
              <w:right w:w="28" w:type="dxa"/>
            </w:tcMar>
            <w:vAlign w:val="center"/>
          </w:tcPr>
          <w:p w14:paraId="32BE4606">
            <w:pPr>
              <w:adjustRightInd w:val="0"/>
              <w:snapToGrid w:val="0"/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</w:pP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t>本项目</w:t>
            </w:r>
          </w:p>
          <w:p w14:paraId="2CC776D8">
            <w:pPr>
              <w:adjustRightInd w:val="0"/>
              <w:snapToGrid w:val="0"/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</w:pP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t>排放量（固</w:t>
            </w:r>
            <w:r>
              <w:rPr>
                <w:rFonts w:hint="eastAsia" w:ascii="黑体" w:hAnsi="黑体" w:eastAsia="黑体"/>
                <w:snapToGrid w:val="0"/>
                <w:spacing w:val="-6"/>
                <w:kern w:val="21"/>
                <w:szCs w:val="21"/>
              </w:rPr>
              <w:t>体</w: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t>废</w:t>
            </w:r>
            <w:r>
              <w:rPr>
                <w:rFonts w:hint="eastAsia" w:ascii="黑体" w:hAnsi="黑体" w:eastAsia="黑体"/>
                <w:snapToGrid w:val="0"/>
                <w:spacing w:val="-6"/>
                <w:kern w:val="21"/>
                <w:szCs w:val="21"/>
              </w:rPr>
              <w:t>物</w: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t>产生量）</w: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fldChar w:fldCharType="begin"/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instrText xml:space="preserve"> = 4 \* GB3 \* MERGEFORMAT </w:instrTex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 w:cs="宋体"/>
                <w:szCs w:val="21"/>
              </w:rPr>
              <w:t>④</w: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fldChar w:fldCharType="end"/>
            </w:r>
          </w:p>
        </w:tc>
        <w:tc>
          <w:tcPr>
            <w:tcW w:w="1761" w:type="dxa"/>
            <w:noWrap w:val="0"/>
            <w:tcMar>
              <w:left w:w="28" w:type="dxa"/>
              <w:right w:w="28" w:type="dxa"/>
            </w:tcMar>
            <w:vAlign w:val="center"/>
          </w:tcPr>
          <w:p w14:paraId="6578417E">
            <w:pPr>
              <w:adjustRightInd w:val="0"/>
              <w:snapToGrid w:val="0"/>
              <w:rPr>
                <w:rFonts w:ascii="黑体" w:hAnsi="黑体" w:eastAsia="黑体"/>
                <w:snapToGrid w:val="0"/>
                <w:spacing w:val="-16"/>
                <w:kern w:val="21"/>
                <w:szCs w:val="21"/>
              </w:rPr>
            </w:pPr>
            <w:r>
              <w:rPr>
                <w:rFonts w:ascii="黑体" w:hAnsi="黑体" w:eastAsia="黑体"/>
                <w:snapToGrid w:val="0"/>
                <w:spacing w:val="-16"/>
                <w:kern w:val="21"/>
                <w:szCs w:val="21"/>
              </w:rPr>
              <w:t>以新带老削减量</w:t>
            </w:r>
          </w:p>
          <w:p w14:paraId="0DBC9FA1">
            <w:pPr>
              <w:adjustRightInd w:val="0"/>
              <w:snapToGrid w:val="0"/>
              <w:rPr>
                <w:rFonts w:ascii="黑体" w:hAnsi="黑体" w:eastAsia="黑体"/>
                <w:snapToGrid w:val="0"/>
                <w:spacing w:val="-16"/>
                <w:kern w:val="21"/>
                <w:szCs w:val="21"/>
              </w:rPr>
            </w:pPr>
            <w:r>
              <w:rPr>
                <w:rFonts w:ascii="黑体" w:hAnsi="黑体" w:eastAsia="黑体"/>
                <w:snapToGrid w:val="0"/>
                <w:spacing w:val="-16"/>
                <w:kern w:val="21"/>
                <w:szCs w:val="21"/>
              </w:rPr>
              <w:t>（新建项目不填）</w:t>
            </w:r>
            <w:r>
              <w:rPr>
                <w:rFonts w:ascii="黑体" w:hAnsi="黑体" w:eastAsia="黑体"/>
                <w:snapToGrid w:val="0"/>
                <w:spacing w:val="-16"/>
                <w:kern w:val="21"/>
                <w:szCs w:val="21"/>
              </w:rPr>
              <w:fldChar w:fldCharType="begin"/>
            </w:r>
            <w:r>
              <w:rPr>
                <w:rFonts w:ascii="黑体" w:hAnsi="黑体" w:eastAsia="黑体"/>
                <w:snapToGrid w:val="0"/>
                <w:spacing w:val="-16"/>
                <w:kern w:val="21"/>
                <w:szCs w:val="21"/>
              </w:rPr>
              <w:instrText xml:space="preserve"> = 5 \* GB3 \* MERGEFORMAT </w:instrText>
            </w:r>
            <w:r>
              <w:rPr>
                <w:rFonts w:ascii="黑体" w:hAnsi="黑体" w:eastAsia="黑体"/>
                <w:snapToGrid w:val="0"/>
                <w:spacing w:val="-16"/>
                <w:kern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 w:cs="宋体"/>
                <w:szCs w:val="21"/>
              </w:rPr>
              <w:t>⑤</w:t>
            </w:r>
            <w:r>
              <w:rPr>
                <w:rFonts w:ascii="黑体" w:hAnsi="黑体" w:eastAsia="黑体"/>
                <w:snapToGrid w:val="0"/>
                <w:spacing w:val="-16"/>
                <w:kern w:val="21"/>
                <w:szCs w:val="21"/>
              </w:rPr>
              <w:fldChar w:fldCharType="end"/>
            </w:r>
          </w:p>
        </w:tc>
        <w:tc>
          <w:tcPr>
            <w:tcW w:w="1959" w:type="dxa"/>
            <w:noWrap w:val="0"/>
            <w:tcMar>
              <w:left w:w="28" w:type="dxa"/>
              <w:right w:w="28" w:type="dxa"/>
            </w:tcMar>
            <w:vAlign w:val="center"/>
          </w:tcPr>
          <w:p w14:paraId="4CB321A1">
            <w:pPr>
              <w:adjustRightInd w:val="0"/>
              <w:snapToGrid w:val="0"/>
              <w:rPr>
                <w:rFonts w:ascii="黑体" w:hAnsi="黑体" w:eastAsia="黑体"/>
                <w:snapToGrid w:val="0"/>
                <w:spacing w:val="-16"/>
                <w:kern w:val="21"/>
                <w:szCs w:val="21"/>
              </w:rPr>
            </w:pPr>
            <w:r>
              <w:rPr>
                <w:rFonts w:ascii="黑体" w:hAnsi="黑体" w:eastAsia="黑体"/>
                <w:snapToGrid w:val="0"/>
                <w:spacing w:val="-16"/>
                <w:kern w:val="21"/>
                <w:szCs w:val="21"/>
              </w:rPr>
              <w:t>本项目建成后</w:t>
            </w:r>
          </w:p>
          <w:p w14:paraId="36E7AED8">
            <w:pPr>
              <w:adjustRightInd w:val="0"/>
              <w:snapToGrid w:val="0"/>
              <w:rPr>
                <w:rFonts w:ascii="黑体" w:hAnsi="黑体" w:eastAsia="黑体"/>
                <w:snapToGrid w:val="0"/>
                <w:spacing w:val="-16"/>
                <w:kern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spacing w:val="-16"/>
                <w:kern w:val="21"/>
                <w:szCs w:val="21"/>
              </w:rPr>
              <w:t>全厂</w:t>
            </w:r>
            <w:r>
              <w:rPr>
                <w:rFonts w:ascii="黑体" w:hAnsi="黑体" w:eastAsia="黑体"/>
                <w:snapToGrid w:val="0"/>
                <w:spacing w:val="-16"/>
                <w:kern w:val="21"/>
                <w:szCs w:val="21"/>
              </w:rPr>
              <w:t>排放量（固</w:t>
            </w:r>
            <w:r>
              <w:rPr>
                <w:rFonts w:hint="eastAsia" w:ascii="黑体" w:hAnsi="黑体" w:eastAsia="黑体"/>
                <w:snapToGrid w:val="0"/>
                <w:spacing w:val="-16"/>
                <w:kern w:val="21"/>
                <w:szCs w:val="21"/>
              </w:rPr>
              <w:t>体</w:t>
            </w:r>
            <w:r>
              <w:rPr>
                <w:rFonts w:ascii="黑体" w:hAnsi="黑体" w:eastAsia="黑体"/>
                <w:snapToGrid w:val="0"/>
                <w:spacing w:val="-16"/>
                <w:kern w:val="21"/>
                <w:szCs w:val="21"/>
              </w:rPr>
              <w:t>废</w:t>
            </w:r>
            <w:r>
              <w:rPr>
                <w:rFonts w:hint="eastAsia" w:ascii="黑体" w:hAnsi="黑体" w:eastAsia="黑体"/>
                <w:snapToGrid w:val="0"/>
                <w:spacing w:val="-16"/>
                <w:kern w:val="21"/>
                <w:szCs w:val="21"/>
              </w:rPr>
              <w:t>物</w:t>
            </w:r>
            <w:r>
              <w:rPr>
                <w:rFonts w:ascii="黑体" w:hAnsi="黑体" w:eastAsia="黑体"/>
                <w:snapToGrid w:val="0"/>
                <w:spacing w:val="-16"/>
                <w:kern w:val="21"/>
                <w:szCs w:val="21"/>
              </w:rPr>
              <w:t>产生量）</w:t>
            </w:r>
            <w:r>
              <w:rPr>
                <w:rFonts w:ascii="黑体" w:hAnsi="黑体" w:eastAsia="黑体"/>
                <w:snapToGrid w:val="0"/>
                <w:spacing w:val="-16"/>
                <w:kern w:val="21"/>
                <w:szCs w:val="21"/>
              </w:rPr>
              <w:fldChar w:fldCharType="begin"/>
            </w:r>
            <w:r>
              <w:rPr>
                <w:rFonts w:ascii="黑体" w:hAnsi="黑体" w:eastAsia="黑体"/>
                <w:snapToGrid w:val="0"/>
                <w:spacing w:val="-16"/>
                <w:kern w:val="21"/>
                <w:szCs w:val="21"/>
              </w:rPr>
              <w:instrText xml:space="preserve"> = 6 \* GB3 \* MERGEFORMAT </w:instrText>
            </w:r>
            <w:r>
              <w:rPr>
                <w:rFonts w:ascii="黑体" w:hAnsi="黑体" w:eastAsia="黑体"/>
                <w:snapToGrid w:val="0"/>
                <w:spacing w:val="-16"/>
                <w:kern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 w:cs="宋体"/>
                <w:szCs w:val="21"/>
              </w:rPr>
              <w:t>⑥</w:t>
            </w:r>
            <w:r>
              <w:rPr>
                <w:rFonts w:ascii="黑体" w:hAnsi="黑体" w:eastAsia="黑体"/>
                <w:snapToGrid w:val="0"/>
                <w:spacing w:val="-16"/>
                <w:kern w:val="21"/>
                <w:szCs w:val="21"/>
              </w:rPr>
              <w:fldChar w:fldCharType="end"/>
            </w:r>
          </w:p>
        </w:tc>
        <w:tc>
          <w:tcPr>
            <w:tcW w:w="826" w:type="dxa"/>
            <w:noWrap w:val="0"/>
            <w:tcMar>
              <w:left w:w="28" w:type="dxa"/>
              <w:right w:w="28" w:type="dxa"/>
            </w:tcMar>
            <w:vAlign w:val="center"/>
          </w:tcPr>
          <w:p w14:paraId="0A483A18">
            <w:pPr>
              <w:adjustRightInd w:val="0"/>
              <w:snapToGrid w:val="0"/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</w:pP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t>变化量</w:t>
            </w:r>
          </w:p>
          <w:p w14:paraId="4F50DCE6">
            <w:pPr>
              <w:adjustRightInd w:val="0"/>
              <w:snapToGrid w:val="0"/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</w:pP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fldChar w:fldCharType="begin"/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instrText xml:space="preserve"> = 7 \* GB3 \* MERGEFORMAT </w:instrTex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 w:cs="宋体"/>
                <w:szCs w:val="21"/>
              </w:rPr>
              <w:t>⑦</w: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fldChar w:fldCharType="end"/>
            </w:r>
          </w:p>
        </w:tc>
        <w:tc>
          <w:tcPr>
            <w:tcW w:w="826" w:type="dxa"/>
            <w:noWrap w:val="0"/>
            <w:vAlign w:val="center"/>
          </w:tcPr>
          <w:p w14:paraId="756E9D75">
            <w:pPr>
              <w:adjustRightInd w:val="0"/>
              <w:snapToGrid w:val="0"/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</w:pP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t>碳排放量</w: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fldChar w:fldCharType="begin"/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instrText xml:space="preserve"> </w:instrText>
            </w:r>
            <w:r>
              <w:rPr>
                <w:rFonts w:hint="eastAsia" w:ascii="黑体" w:hAnsi="黑体" w:eastAsia="黑体"/>
                <w:snapToGrid w:val="0"/>
                <w:spacing w:val="-6"/>
                <w:kern w:val="21"/>
                <w:szCs w:val="21"/>
              </w:rPr>
              <w:instrText xml:space="preserve">= 8 \* GB3</w:instrTex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instrText xml:space="preserve"> </w:instrTex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/>
                <w:snapToGrid w:val="0"/>
                <w:spacing w:val="-6"/>
                <w:kern w:val="21"/>
                <w:szCs w:val="21"/>
              </w:rPr>
              <w:t>⑧</w:t>
            </w:r>
            <w:r>
              <w:rPr>
                <w:rFonts w:ascii="黑体" w:hAnsi="黑体" w:eastAsia="黑体"/>
                <w:snapToGrid w:val="0"/>
                <w:spacing w:val="-6"/>
                <w:kern w:val="21"/>
                <w:szCs w:val="21"/>
              </w:rPr>
              <w:fldChar w:fldCharType="end"/>
            </w:r>
          </w:p>
        </w:tc>
      </w:tr>
      <w:tr w14:paraId="03F112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327993F">
            <w:r>
              <w:rPr>
                <w:rFonts w:ascii="宋体" w:hAnsi="宋体" w:eastAsia="宋体"/>
              </w:rPr>
              <w:t>废水</w:t>
            </w:r>
          </w:p>
        </w:tc>
        <w:tc>
          <w:tcPr>
            <w:vAlign w:val="center"/>
          </w:tcPr>
          <w:p w14:paraId="6B8B6F5C">
            <w:r>
              <w:rPr>
                <w:rFonts w:ascii="宋体" w:hAnsi="宋体" w:eastAsia="宋体"/>
              </w:rPr>
              <w:t>COD</w:t>
            </w:r>
          </w:p>
        </w:tc>
        <w:tc>
          <w:tcPr>
            <w:vAlign w:val="center"/>
          </w:tcPr>
          <w:p w14:paraId="51B135D2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4395050A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4ECC1A5E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775CB17A">
            <w:r>
              <w:rPr>
                <w:rFonts w:ascii="宋体" w:hAnsi="宋体" w:eastAsia="宋体"/>
              </w:rPr>
              <w:t>0.226</w:t>
            </w:r>
          </w:p>
        </w:tc>
        <w:tc>
          <w:tcPr>
            <w:vAlign w:val="center"/>
          </w:tcPr>
          <w:p w14:paraId="637EED39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34AE8DF3">
            <w:r>
              <w:rPr>
                <w:rFonts w:ascii="宋体" w:hAnsi="宋体" w:eastAsia="宋体"/>
              </w:rPr>
              <w:t>0.226</w:t>
            </w:r>
          </w:p>
        </w:tc>
        <w:tc>
          <w:tcPr>
            <w:vAlign w:val="center"/>
          </w:tcPr>
          <w:p w14:paraId="255DA4C4">
            <w:r>
              <w:rPr>
                <w:rFonts w:ascii="宋体" w:hAnsi="宋体" w:eastAsia="宋体"/>
              </w:rPr>
              <w:t>0.226</w:t>
            </w:r>
          </w:p>
        </w:tc>
        <w:tc>
          <w:tcPr>
            <w:vAlign w:val="center"/>
          </w:tcPr>
          <w:p w14:paraId="4CD2E2F4">
            <w:r>
              <w:rPr>
                <w:rFonts w:ascii="宋体" w:hAnsi="宋体" w:eastAsia="宋体"/>
              </w:rPr>
              <w:t>0</w:t>
            </w:r>
          </w:p>
        </w:tc>
      </w:tr>
      <w:tr w14:paraId="418DD0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</w:tcPr>
          <w:p w14:paraId="53AA3AA9"/>
        </w:tc>
        <w:tc>
          <w:tcPr>
            <w:vAlign w:val="center"/>
          </w:tcPr>
          <w:p w14:paraId="27195F34">
            <w:r>
              <w:rPr>
                <w:rFonts w:ascii="宋体" w:hAnsi="宋体" w:eastAsia="宋体"/>
              </w:rPr>
              <w:t>氨氮</w:t>
            </w:r>
          </w:p>
        </w:tc>
        <w:tc>
          <w:tcPr>
            <w:vAlign w:val="center"/>
          </w:tcPr>
          <w:p w14:paraId="2FCD23E4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0E680ED2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154F2576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7C2D20BF">
            <w:r>
              <w:rPr>
                <w:rFonts w:ascii="宋体" w:hAnsi="宋体" w:eastAsia="宋体"/>
              </w:rPr>
              <w:t>0.011</w:t>
            </w:r>
          </w:p>
        </w:tc>
        <w:tc>
          <w:tcPr>
            <w:vAlign w:val="center"/>
          </w:tcPr>
          <w:p w14:paraId="66B923E3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7F87B240">
            <w:r>
              <w:rPr>
                <w:rFonts w:ascii="宋体" w:hAnsi="宋体" w:eastAsia="宋体"/>
              </w:rPr>
              <w:t>0.011</w:t>
            </w:r>
          </w:p>
        </w:tc>
        <w:tc>
          <w:tcPr>
            <w:vAlign w:val="center"/>
          </w:tcPr>
          <w:p w14:paraId="432CDCE2">
            <w:r>
              <w:rPr>
                <w:rFonts w:ascii="宋体" w:hAnsi="宋体" w:eastAsia="宋体"/>
              </w:rPr>
              <w:t>0.011</w:t>
            </w:r>
          </w:p>
        </w:tc>
        <w:tc>
          <w:tcPr>
            <w:vAlign w:val="center"/>
          </w:tcPr>
          <w:p w14:paraId="6273B174">
            <w:r>
              <w:rPr>
                <w:rFonts w:ascii="宋体" w:hAnsi="宋体" w:eastAsia="宋体"/>
              </w:rPr>
              <w:t>0</w:t>
            </w:r>
          </w:p>
        </w:tc>
      </w:tr>
      <w:tr w14:paraId="3F01F9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31393BD">
            <w:r>
              <w:rPr>
                <w:rFonts w:ascii="宋体" w:hAnsi="宋体" w:eastAsia="宋体"/>
              </w:rPr>
              <w:t>一般工业
固体废物</w:t>
            </w:r>
          </w:p>
        </w:tc>
        <w:tc>
          <w:tcPr>
            <w:vAlign w:val="center"/>
          </w:tcPr>
          <w:p w14:paraId="2DD94430">
            <w:r>
              <w:rPr>
                <w:rFonts w:ascii="宋体" w:hAnsi="宋体" w:eastAsia="宋体"/>
              </w:rPr>
              <w:t>废料</w:t>
            </w:r>
          </w:p>
        </w:tc>
        <w:tc>
          <w:tcPr>
            <w:vAlign w:val="center"/>
          </w:tcPr>
          <w:p w14:paraId="431EF30C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0E35CBE6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1217723C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78611966">
            <w:r>
              <w:rPr>
                <w:rFonts w:ascii="宋体" w:hAnsi="宋体" w:eastAsia="宋体"/>
              </w:rPr>
              <w:t>12</w:t>
            </w:r>
          </w:p>
        </w:tc>
        <w:tc>
          <w:tcPr>
            <w:vAlign w:val="center"/>
          </w:tcPr>
          <w:p w14:paraId="4F682EA4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05FA9A9E">
            <w:r>
              <w:rPr>
                <w:rFonts w:ascii="宋体" w:hAnsi="宋体" w:eastAsia="宋体"/>
              </w:rPr>
              <w:t>12</w:t>
            </w:r>
          </w:p>
        </w:tc>
        <w:tc>
          <w:tcPr>
            <w:vAlign w:val="center"/>
          </w:tcPr>
          <w:p w14:paraId="6D3E7FC3">
            <w:r>
              <w:rPr>
                <w:rFonts w:ascii="宋体" w:hAnsi="宋体" w:eastAsia="宋体"/>
              </w:rPr>
              <w:t>12</w:t>
            </w:r>
          </w:p>
        </w:tc>
        <w:tc>
          <w:tcPr>
            <w:vAlign w:val="center"/>
          </w:tcPr>
          <w:p w14:paraId="4D878F8E">
            <w:r>
              <w:rPr>
                <w:rFonts w:ascii="宋体" w:hAnsi="宋体" w:eastAsia="宋体"/>
              </w:rPr>
              <w:t>0</w:t>
            </w:r>
          </w:p>
        </w:tc>
      </w:tr>
      <w:tr w14:paraId="4C7FDE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</w:tcPr>
          <w:p w14:paraId="322545EC"/>
        </w:tc>
        <w:tc>
          <w:tcPr>
            <w:vAlign w:val="center"/>
          </w:tcPr>
          <w:p w14:paraId="057B018A">
            <w:r>
              <w:rPr>
                <w:rFonts w:ascii="宋体" w:hAnsi="宋体" w:eastAsia="宋体"/>
              </w:rPr>
              <w:t>废品</w:t>
            </w:r>
          </w:p>
        </w:tc>
        <w:tc>
          <w:tcPr>
            <w:vAlign w:val="center"/>
          </w:tcPr>
          <w:p w14:paraId="22EA0E7D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76694B26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6AABA2E0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2C86D490">
            <w:r>
              <w:rPr>
                <w:rFonts w:ascii="宋体" w:hAnsi="宋体" w:eastAsia="宋体"/>
              </w:rPr>
              <w:t>6</w:t>
            </w:r>
          </w:p>
        </w:tc>
        <w:tc>
          <w:tcPr>
            <w:vAlign w:val="center"/>
          </w:tcPr>
          <w:p w14:paraId="6F6FBA91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65A4B8FC">
            <w:r>
              <w:rPr>
                <w:rFonts w:ascii="宋体" w:hAnsi="宋体" w:eastAsia="宋体"/>
              </w:rPr>
              <w:t>6</w:t>
            </w:r>
          </w:p>
        </w:tc>
        <w:tc>
          <w:tcPr>
            <w:vAlign w:val="center"/>
          </w:tcPr>
          <w:p w14:paraId="13A122F7">
            <w:r>
              <w:rPr>
                <w:rFonts w:ascii="宋体" w:hAnsi="宋体" w:eastAsia="宋体"/>
              </w:rPr>
              <w:t>6</w:t>
            </w:r>
          </w:p>
        </w:tc>
        <w:tc>
          <w:tcPr>
            <w:vAlign w:val="center"/>
          </w:tcPr>
          <w:p w14:paraId="489E3653">
            <w:r>
              <w:rPr>
                <w:rFonts w:ascii="宋体" w:hAnsi="宋体" w:eastAsia="宋体"/>
              </w:rPr>
              <w:t>0</w:t>
            </w:r>
          </w:p>
        </w:tc>
      </w:tr>
      <w:tr w14:paraId="0974ED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</w:tcPr>
          <w:p w14:paraId="77BAB946"/>
        </w:tc>
        <w:tc>
          <w:tcPr>
            <w:vAlign w:val="center"/>
          </w:tcPr>
          <w:p w14:paraId="45A28272">
            <w:r>
              <w:rPr>
                <w:rFonts w:ascii="宋体" w:hAnsi="宋体" w:eastAsia="宋体"/>
              </w:rPr>
              <w:t>废包装</w:t>
            </w:r>
          </w:p>
        </w:tc>
        <w:tc>
          <w:tcPr>
            <w:vAlign w:val="center"/>
          </w:tcPr>
          <w:p w14:paraId="6D814C01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3412DC49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5DDCC76D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1FD87185">
            <w:r>
              <w:rPr>
                <w:rFonts w:ascii="宋体" w:hAnsi="宋体" w:eastAsia="宋体"/>
              </w:rPr>
              <w:t>1.5</w:t>
            </w:r>
          </w:p>
        </w:tc>
        <w:tc>
          <w:tcPr>
            <w:vAlign w:val="center"/>
          </w:tcPr>
          <w:p w14:paraId="7A87EA75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404605B7">
            <w:r>
              <w:rPr>
                <w:rFonts w:ascii="宋体" w:hAnsi="宋体" w:eastAsia="宋体"/>
              </w:rPr>
              <w:t>1.5</w:t>
            </w:r>
          </w:p>
        </w:tc>
        <w:tc>
          <w:tcPr>
            <w:vAlign w:val="center"/>
          </w:tcPr>
          <w:p w14:paraId="11B00759">
            <w:r>
              <w:rPr>
                <w:rFonts w:ascii="宋体" w:hAnsi="宋体" w:eastAsia="宋体"/>
              </w:rPr>
              <w:t>1.5</w:t>
            </w:r>
          </w:p>
        </w:tc>
        <w:tc>
          <w:tcPr>
            <w:vAlign w:val="center"/>
          </w:tcPr>
          <w:p w14:paraId="5594161F">
            <w:r>
              <w:rPr>
                <w:rFonts w:ascii="宋体" w:hAnsi="宋体" w:eastAsia="宋体"/>
              </w:rPr>
              <w:t>0</w:t>
            </w:r>
          </w:p>
        </w:tc>
      </w:tr>
      <w:tr w14:paraId="3431A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09F429B">
            <w:r>
              <w:rPr>
                <w:rFonts w:ascii="宋体" w:hAnsi="宋体" w:eastAsia="宋体"/>
              </w:rPr>
              <w:t>危险废物</w:t>
            </w:r>
          </w:p>
        </w:tc>
        <w:tc>
          <w:tcPr>
            <w:vAlign w:val="center"/>
          </w:tcPr>
          <w:p w14:paraId="25C8B4EB">
            <w:r>
              <w:rPr>
                <w:rFonts w:ascii="宋体" w:hAnsi="宋体" w:eastAsia="宋体"/>
              </w:rPr>
              <w:t>含油废水</w:t>
            </w:r>
          </w:p>
        </w:tc>
        <w:tc>
          <w:tcPr>
            <w:vAlign w:val="center"/>
          </w:tcPr>
          <w:p w14:paraId="498F967A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16B6C290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2CE1702B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483E8407">
            <w:r>
              <w:rPr>
                <w:rFonts w:ascii="宋体" w:hAnsi="宋体" w:eastAsia="宋体"/>
              </w:rPr>
              <w:t>0.4</w:t>
            </w:r>
          </w:p>
        </w:tc>
        <w:tc>
          <w:tcPr>
            <w:vAlign w:val="center"/>
          </w:tcPr>
          <w:p w14:paraId="7F6EFF3B">
            <w:r>
              <w:rPr>
                <w:rFonts w:ascii="宋体" w:hAnsi="宋体" w:eastAsia="宋体"/>
              </w:rPr>
              <w:t>0</w:t>
            </w:r>
          </w:p>
        </w:tc>
        <w:tc>
          <w:tcPr>
            <w:vAlign w:val="center"/>
          </w:tcPr>
          <w:p w14:paraId="01A68744">
            <w:r>
              <w:rPr>
                <w:rFonts w:ascii="宋体" w:hAnsi="宋体" w:eastAsia="宋体"/>
              </w:rPr>
              <w:t>0.4</w:t>
            </w:r>
          </w:p>
        </w:tc>
        <w:tc>
          <w:tcPr>
            <w:vAlign w:val="center"/>
          </w:tcPr>
          <w:p w14:paraId="0E3C3424">
            <w:r>
              <w:rPr>
                <w:rFonts w:ascii="宋体" w:hAnsi="宋体" w:eastAsia="宋体"/>
              </w:rPr>
              <w:t>0.4</w:t>
            </w:r>
          </w:p>
        </w:tc>
        <w:tc>
          <w:tcPr>
            <w:vAlign w:val="center"/>
          </w:tcPr>
          <w:p w14:paraId="15F1C86F">
            <w:r>
              <w:rPr>
                <w:rFonts w:ascii="宋体" w:hAnsi="宋体" w:eastAsia="宋体"/>
              </w:rPr>
              <w:t>0</w:t>
            </w:r>
          </w:p>
        </w:tc>
      </w:tr>
    </w:tbl>
    <w:p w14:paraId="56D97DF5">
      <w:pPr>
        <w:adjustRightInd w:val="0"/>
        <w:snapToGrid w:val="0"/>
        <w:spacing w:before="192" w:beforeLines="80" w:after="24" w:afterLines="10" w:line="259" w:lineRule="auto"/>
        <w:jc w:val="left"/>
        <w:rPr>
          <w:rFonts w:hint="default" w:ascii="宋体" w:hAnsi="宋体" w:eastAsia="宋体"/>
          <w:snapToGrid w:val="0"/>
          <w:spacing w:val="-6"/>
          <w:kern w:val="21"/>
          <w:szCs w:val="21"/>
          <w:lang w:val="en-US" w:eastAsia="zh-CN"/>
        </w:rPr>
      </w:pPr>
      <w:r>
        <w:rPr>
          <w:rFonts w:ascii="宋体" w:hAnsi="宋体" w:eastAsia="宋体"/>
          <w:snapToGrid w:val="0"/>
          <w:kern w:val="21"/>
          <w:szCs w:val="21"/>
        </w:rPr>
        <w:t>注：</w:t>
      </w:r>
      <w:r>
        <w:rPr>
          <w:rFonts w:ascii="宋体" w:hAnsi="宋体" w:eastAsia="宋体"/>
          <w:snapToGrid w:val="0"/>
          <w:spacing w:val="-16"/>
          <w:kern w:val="21"/>
          <w:szCs w:val="21"/>
        </w:rPr>
        <w:fldChar w:fldCharType="begin"/>
      </w:r>
      <w:r>
        <w:rPr>
          <w:rFonts w:ascii="宋体" w:hAnsi="宋体" w:eastAsia="宋体"/>
          <w:snapToGrid w:val="0"/>
          <w:spacing w:val="-16"/>
          <w:kern w:val="21"/>
          <w:szCs w:val="21"/>
        </w:rPr>
        <w:instrText xml:space="preserve"> = 6 \* GB3 \* MERGEFORMAT </w:instrText>
      </w:r>
      <w:r>
        <w:rPr>
          <w:rFonts w:ascii="宋体" w:hAnsi="宋体" w:eastAsia="宋体"/>
          <w:snapToGrid w:val="0"/>
          <w:spacing w:val="-16"/>
          <w:kern w:val="21"/>
          <w:szCs w:val="21"/>
        </w:rPr>
        <w:fldChar w:fldCharType="separate"/>
      </w:r>
      <w:r>
        <w:rPr>
          <w:rFonts w:hint="eastAsia" w:ascii="宋体" w:hAnsi="宋体" w:eastAsia="宋体"/>
          <w:kern w:val="0"/>
          <w:szCs w:val="21"/>
        </w:rPr>
        <w:t>⑥</w:t>
      </w:r>
      <w:r>
        <w:rPr>
          <w:rFonts w:ascii="宋体" w:hAnsi="宋体" w:eastAsia="宋体"/>
          <w:snapToGrid w:val="0"/>
          <w:spacing w:val="-16"/>
          <w:kern w:val="21"/>
          <w:szCs w:val="21"/>
        </w:rPr>
        <w:fldChar w:fldCharType="end"/>
      </w:r>
      <w:r>
        <w:rPr>
          <w:rFonts w:ascii="宋体" w:hAnsi="宋体" w:eastAsia="宋体"/>
          <w:snapToGrid w:val="0"/>
          <w:spacing w:val="-16"/>
          <w:kern w:val="21"/>
          <w:szCs w:val="21"/>
        </w:rPr>
        <w:t>=</w:t>
      </w:r>
      <w:r>
        <w:rPr>
          <w:rFonts w:ascii="宋体" w:hAnsi="宋体" w:eastAsia="宋体"/>
          <w:snapToGrid w:val="0"/>
          <w:spacing w:val="-6"/>
          <w:kern w:val="21"/>
          <w:szCs w:val="21"/>
        </w:rPr>
        <w:fldChar w:fldCharType="begin"/>
      </w:r>
      <w:r>
        <w:rPr>
          <w:rFonts w:ascii="宋体" w:hAnsi="宋体" w:eastAsia="宋体"/>
          <w:snapToGrid w:val="0"/>
          <w:spacing w:val="-6"/>
          <w:kern w:val="21"/>
          <w:szCs w:val="21"/>
        </w:rPr>
        <w:instrText xml:space="preserve"> = 1 \* GB3 \* MERGEFORMAT </w:instrText>
      </w:r>
      <w:r>
        <w:rPr>
          <w:rFonts w:ascii="宋体" w:hAnsi="宋体" w:eastAsia="宋体"/>
          <w:snapToGrid w:val="0"/>
          <w:spacing w:val="-6"/>
          <w:kern w:val="21"/>
          <w:szCs w:val="21"/>
        </w:rPr>
        <w:fldChar w:fldCharType="separate"/>
      </w:r>
      <w:r>
        <w:rPr>
          <w:rFonts w:hint="eastAsia" w:ascii="宋体" w:hAnsi="宋体" w:eastAsia="宋体"/>
          <w:kern w:val="0"/>
          <w:szCs w:val="21"/>
        </w:rPr>
        <w:t>①</w:t>
      </w:r>
      <w:r>
        <w:rPr>
          <w:rFonts w:ascii="宋体" w:hAnsi="宋体" w:eastAsia="宋体"/>
          <w:snapToGrid w:val="0"/>
          <w:spacing w:val="-6"/>
          <w:kern w:val="21"/>
          <w:szCs w:val="21"/>
        </w:rPr>
        <w:fldChar w:fldCharType="end"/>
      </w:r>
      <w:r>
        <w:rPr>
          <w:rFonts w:ascii="宋体" w:hAnsi="宋体" w:eastAsia="宋体"/>
          <w:snapToGrid w:val="0"/>
          <w:spacing w:val="-6"/>
          <w:kern w:val="21"/>
          <w:szCs w:val="21"/>
        </w:rPr>
        <w:t>+</w:t>
      </w:r>
      <w:r>
        <w:rPr>
          <w:rFonts w:ascii="宋体" w:hAnsi="宋体" w:eastAsia="宋体"/>
          <w:snapToGrid w:val="0"/>
          <w:spacing w:val="-6"/>
          <w:kern w:val="21"/>
          <w:szCs w:val="21"/>
        </w:rPr>
        <w:fldChar w:fldCharType="begin"/>
      </w:r>
      <w:r>
        <w:rPr>
          <w:rFonts w:ascii="宋体" w:hAnsi="宋体" w:eastAsia="宋体"/>
          <w:snapToGrid w:val="0"/>
          <w:spacing w:val="-6"/>
          <w:kern w:val="21"/>
          <w:szCs w:val="21"/>
        </w:rPr>
        <w:instrText xml:space="preserve"> = 3 \* GB3 \* MERGEFORMAT </w:instrText>
      </w:r>
      <w:r>
        <w:rPr>
          <w:rFonts w:ascii="宋体" w:hAnsi="宋体" w:eastAsia="宋体"/>
          <w:snapToGrid w:val="0"/>
          <w:spacing w:val="-6"/>
          <w:kern w:val="21"/>
          <w:szCs w:val="21"/>
        </w:rPr>
        <w:fldChar w:fldCharType="separate"/>
      </w:r>
      <w:r>
        <w:rPr>
          <w:rFonts w:hint="eastAsia" w:ascii="宋体" w:hAnsi="宋体" w:eastAsia="宋体"/>
          <w:kern w:val="0"/>
          <w:szCs w:val="21"/>
        </w:rPr>
        <w:t>③</w:t>
      </w:r>
      <w:r>
        <w:rPr>
          <w:rFonts w:ascii="宋体" w:hAnsi="宋体" w:eastAsia="宋体"/>
          <w:snapToGrid w:val="0"/>
          <w:spacing w:val="-6"/>
          <w:kern w:val="21"/>
          <w:szCs w:val="21"/>
        </w:rPr>
        <w:fldChar w:fldCharType="end"/>
      </w:r>
      <w:r>
        <w:rPr>
          <w:rFonts w:ascii="宋体" w:hAnsi="宋体" w:eastAsia="宋体"/>
          <w:snapToGrid w:val="0"/>
          <w:spacing w:val="-6"/>
          <w:kern w:val="21"/>
          <w:szCs w:val="21"/>
        </w:rPr>
        <w:t>+</w:t>
      </w:r>
      <w:r>
        <w:rPr>
          <w:rFonts w:ascii="宋体" w:hAnsi="宋体" w:eastAsia="宋体"/>
          <w:snapToGrid w:val="0"/>
          <w:spacing w:val="-6"/>
          <w:kern w:val="21"/>
          <w:szCs w:val="21"/>
        </w:rPr>
        <w:fldChar w:fldCharType="begin"/>
      </w:r>
      <w:r>
        <w:rPr>
          <w:rFonts w:ascii="宋体" w:hAnsi="宋体" w:eastAsia="宋体"/>
          <w:snapToGrid w:val="0"/>
          <w:spacing w:val="-6"/>
          <w:kern w:val="21"/>
          <w:szCs w:val="21"/>
        </w:rPr>
        <w:instrText xml:space="preserve"> = 4 \* GB3 \* MERGEFORMAT </w:instrText>
      </w:r>
      <w:r>
        <w:rPr>
          <w:rFonts w:ascii="宋体" w:hAnsi="宋体" w:eastAsia="宋体"/>
          <w:snapToGrid w:val="0"/>
          <w:spacing w:val="-6"/>
          <w:kern w:val="21"/>
          <w:szCs w:val="21"/>
        </w:rPr>
        <w:fldChar w:fldCharType="separate"/>
      </w:r>
      <w:r>
        <w:rPr>
          <w:rFonts w:hint="eastAsia" w:ascii="宋体" w:hAnsi="宋体" w:eastAsia="宋体"/>
          <w:kern w:val="0"/>
          <w:szCs w:val="21"/>
        </w:rPr>
        <w:t>④</w:t>
      </w:r>
      <w:r>
        <w:rPr>
          <w:rFonts w:ascii="宋体" w:hAnsi="宋体" w:eastAsia="宋体"/>
          <w:snapToGrid w:val="0"/>
          <w:spacing w:val="-6"/>
          <w:kern w:val="21"/>
          <w:szCs w:val="21"/>
        </w:rPr>
        <w:fldChar w:fldCharType="end"/>
      </w:r>
      <w:r>
        <w:rPr>
          <w:rFonts w:ascii="宋体" w:hAnsi="宋体" w:eastAsia="宋体"/>
          <w:snapToGrid w:val="0"/>
          <w:spacing w:val="-6"/>
          <w:kern w:val="21"/>
          <w:szCs w:val="21"/>
        </w:rPr>
        <w:t>-</w:t>
      </w:r>
      <w:r>
        <w:rPr>
          <w:rFonts w:ascii="宋体" w:hAnsi="宋体" w:eastAsia="宋体"/>
          <w:snapToGrid w:val="0"/>
          <w:spacing w:val="-16"/>
          <w:kern w:val="21"/>
          <w:szCs w:val="21"/>
        </w:rPr>
        <w:fldChar w:fldCharType="begin"/>
      </w:r>
      <w:r>
        <w:rPr>
          <w:rFonts w:ascii="宋体" w:hAnsi="宋体" w:eastAsia="宋体"/>
          <w:snapToGrid w:val="0"/>
          <w:spacing w:val="-16"/>
          <w:kern w:val="21"/>
          <w:szCs w:val="21"/>
        </w:rPr>
        <w:instrText xml:space="preserve"> = 5 \* GB3 \* MERGEFORMAT </w:instrText>
      </w:r>
      <w:r>
        <w:rPr>
          <w:rFonts w:ascii="宋体" w:hAnsi="宋体" w:eastAsia="宋体"/>
          <w:snapToGrid w:val="0"/>
          <w:spacing w:val="-16"/>
          <w:kern w:val="21"/>
          <w:szCs w:val="21"/>
        </w:rPr>
        <w:fldChar w:fldCharType="separate"/>
      </w:r>
      <w:r>
        <w:rPr>
          <w:rFonts w:hint="eastAsia" w:ascii="宋体" w:hAnsi="宋体" w:eastAsia="宋体"/>
          <w:kern w:val="0"/>
          <w:szCs w:val="21"/>
        </w:rPr>
        <w:t>⑤</w:t>
      </w:r>
      <w:r>
        <w:rPr>
          <w:rFonts w:ascii="宋体" w:hAnsi="宋体" w:eastAsia="宋体"/>
          <w:snapToGrid w:val="0"/>
          <w:spacing w:val="-16"/>
          <w:kern w:val="21"/>
          <w:szCs w:val="21"/>
        </w:rPr>
        <w:fldChar w:fldCharType="end"/>
      </w:r>
      <w:r>
        <w:rPr>
          <w:rFonts w:ascii="宋体" w:hAnsi="宋体" w:eastAsia="宋体"/>
          <w:snapToGrid w:val="0"/>
          <w:spacing w:val="-16"/>
          <w:kern w:val="21"/>
          <w:szCs w:val="21"/>
        </w:rPr>
        <w:t>；</w:t>
      </w:r>
      <w:r>
        <w:rPr>
          <w:rFonts w:ascii="宋体" w:hAnsi="宋体" w:eastAsia="宋体"/>
          <w:snapToGrid w:val="0"/>
          <w:spacing w:val="-6"/>
          <w:kern w:val="21"/>
          <w:szCs w:val="21"/>
        </w:rPr>
        <w:fldChar w:fldCharType="begin"/>
      </w:r>
      <w:r>
        <w:rPr>
          <w:rFonts w:ascii="宋体" w:hAnsi="宋体" w:eastAsia="宋体"/>
          <w:snapToGrid w:val="0"/>
          <w:spacing w:val="-6"/>
          <w:kern w:val="21"/>
          <w:szCs w:val="21"/>
        </w:rPr>
        <w:instrText xml:space="preserve"> = 7 \* GB3 \* MERGEFORMAT </w:instrText>
      </w:r>
      <w:r>
        <w:rPr>
          <w:rFonts w:ascii="宋体" w:hAnsi="宋体" w:eastAsia="宋体"/>
          <w:snapToGrid w:val="0"/>
          <w:spacing w:val="-6"/>
          <w:kern w:val="21"/>
          <w:szCs w:val="21"/>
        </w:rPr>
        <w:fldChar w:fldCharType="separate"/>
      </w:r>
      <w:r>
        <w:rPr>
          <w:rFonts w:hint="eastAsia" w:ascii="宋体" w:hAnsi="宋体" w:eastAsia="宋体"/>
          <w:kern w:val="0"/>
          <w:szCs w:val="21"/>
        </w:rPr>
        <w:t>⑦</w:t>
      </w:r>
      <w:r>
        <w:rPr>
          <w:rFonts w:ascii="宋体" w:hAnsi="宋体" w:eastAsia="宋体"/>
          <w:snapToGrid w:val="0"/>
          <w:spacing w:val="-6"/>
          <w:kern w:val="21"/>
          <w:szCs w:val="21"/>
        </w:rPr>
        <w:fldChar w:fldCharType="end"/>
      </w:r>
      <w:r>
        <w:rPr>
          <w:rFonts w:ascii="宋体" w:hAnsi="宋体" w:eastAsia="宋体"/>
          <w:snapToGrid w:val="0"/>
          <w:spacing w:val="-6"/>
          <w:kern w:val="21"/>
          <w:szCs w:val="21"/>
        </w:rPr>
        <w:t>=</w:t>
      </w:r>
      <w:r>
        <w:rPr>
          <w:rFonts w:ascii="宋体" w:hAnsi="宋体" w:eastAsia="宋体"/>
          <w:snapToGrid w:val="0"/>
          <w:spacing w:val="-16"/>
          <w:kern w:val="21"/>
          <w:szCs w:val="21"/>
        </w:rPr>
        <w:fldChar w:fldCharType="begin"/>
      </w:r>
      <w:r>
        <w:rPr>
          <w:rFonts w:ascii="宋体" w:hAnsi="宋体" w:eastAsia="宋体"/>
          <w:snapToGrid w:val="0"/>
          <w:spacing w:val="-16"/>
          <w:kern w:val="21"/>
          <w:szCs w:val="21"/>
        </w:rPr>
        <w:instrText xml:space="preserve"> = 6 \* GB3 \* MERGEFORMAT </w:instrText>
      </w:r>
      <w:r>
        <w:rPr>
          <w:rFonts w:ascii="宋体" w:hAnsi="宋体" w:eastAsia="宋体"/>
          <w:snapToGrid w:val="0"/>
          <w:spacing w:val="-16"/>
          <w:kern w:val="21"/>
          <w:szCs w:val="21"/>
        </w:rPr>
        <w:fldChar w:fldCharType="separate"/>
      </w:r>
      <w:r>
        <w:rPr>
          <w:rFonts w:hint="eastAsia" w:ascii="宋体" w:hAnsi="宋体" w:eastAsia="宋体"/>
          <w:kern w:val="0"/>
          <w:szCs w:val="21"/>
        </w:rPr>
        <w:t>⑥</w:t>
      </w:r>
      <w:r>
        <w:rPr>
          <w:rFonts w:ascii="宋体" w:hAnsi="宋体" w:eastAsia="宋体"/>
          <w:snapToGrid w:val="0"/>
          <w:spacing w:val="-16"/>
          <w:kern w:val="21"/>
          <w:szCs w:val="21"/>
        </w:rPr>
        <w:fldChar w:fldCharType="end"/>
      </w:r>
      <w:r>
        <w:rPr>
          <w:rFonts w:ascii="宋体" w:hAnsi="宋体" w:eastAsia="宋体"/>
          <w:snapToGrid w:val="0"/>
          <w:spacing w:val="-16"/>
          <w:kern w:val="21"/>
          <w:szCs w:val="21"/>
        </w:rPr>
        <w:t>-</w:t>
      </w:r>
      <w:r>
        <w:rPr>
          <w:rFonts w:ascii="宋体" w:hAnsi="宋体" w:eastAsia="宋体"/>
          <w:snapToGrid w:val="0"/>
          <w:spacing w:val="-6"/>
          <w:kern w:val="21"/>
          <w:szCs w:val="21"/>
        </w:rPr>
        <w:fldChar w:fldCharType="begin"/>
      </w:r>
      <w:r>
        <w:rPr>
          <w:rFonts w:ascii="宋体" w:hAnsi="宋体" w:eastAsia="宋体"/>
          <w:snapToGrid w:val="0"/>
          <w:spacing w:val="-6"/>
          <w:kern w:val="21"/>
          <w:szCs w:val="21"/>
        </w:rPr>
        <w:instrText xml:space="preserve"> = 1 \* GB3 \* MERGEFORMAT </w:instrText>
      </w:r>
      <w:r>
        <w:rPr>
          <w:rFonts w:ascii="宋体" w:hAnsi="宋体" w:eastAsia="宋体"/>
          <w:snapToGrid w:val="0"/>
          <w:spacing w:val="-6"/>
          <w:kern w:val="21"/>
          <w:szCs w:val="21"/>
        </w:rPr>
        <w:fldChar w:fldCharType="separate"/>
      </w:r>
      <w:r>
        <w:rPr>
          <w:rFonts w:hint="eastAsia" w:ascii="宋体" w:hAnsi="宋体" w:eastAsia="宋体"/>
          <w:kern w:val="0"/>
          <w:szCs w:val="21"/>
        </w:rPr>
        <w:t>①</w:t>
      </w:r>
      <w:r>
        <w:rPr>
          <w:rFonts w:ascii="宋体" w:hAnsi="宋体" w:eastAsia="宋体"/>
          <w:snapToGrid w:val="0"/>
          <w:spacing w:val="-6"/>
          <w:kern w:val="21"/>
          <w:szCs w:val="21"/>
        </w:rPr>
        <w:fldChar w:fldCharType="end"/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92FFB3-ACEA-4998-9156-DEF32D19B5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6755B05-15C5-465B-9232-A8D00E53426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E1E3EC17-296D-4C08-8E0F-FFECAE95838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7186555-CEE8-4017-91A9-AE8E5770230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889A0E17-484A-4149-8632-75146235F08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577560CD-BCF5-4141-9583-370CB78B37C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7" w:fontKey="{7773F55A-0ECF-404A-83F9-E1312B8BD6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6B274851-9BA4-4DEF-8BE4-8B6C42B712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AA39F">
    <w:pPr>
      <w:pStyle w:val="2"/>
      <w:jc w:val="right"/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31</w:t>
    </w:r>
    <w:r>
      <w:rPr>
        <w:rFonts w:ascii="仿宋" w:hAnsi="仿宋" w:eastAsia="仿宋"/>
        <w:sz w:val="28"/>
        <w:szCs w:val="28"/>
      </w:rPr>
      <w:fldChar w:fldCharType="end"/>
    </w:r>
  </w:p>
  <w:p w14:paraId="579C8A23"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8C4B2">
    <w:pPr>
      <w:pStyle w:val="2"/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34</w:t>
    </w:r>
    <w:r>
      <w:rPr>
        <w:rFonts w:ascii="仿宋" w:hAnsi="仿宋" w:eastAsia="仿宋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9EEF1">
    <w:pPr>
      <w:pStyle w:val="2"/>
      <w:jc w:val="right"/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33</w:t>
    </w:r>
    <w:r>
      <w:rPr>
        <w:rFonts w:ascii="仿宋" w:hAnsi="仿宋" w:eastAsia="仿宋"/>
        <w:sz w:val="28"/>
        <w:szCs w:val="28"/>
      </w:rPr>
      <w:fldChar w:fldCharType="end"/>
    </w:r>
  </w:p>
  <w:p w14:paraId="4546E176">
    <w:pPr>
      <w:pStyle w:val="2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ZTY5ZDNhMmFjNGFlZGJiY2M0MDg2ZDBiMmYyNDAifQ=="/>
  </w:docVars>
  <w:rsids>
    <w:rsidRoot w:val="3CB73628"/>
    <w:rsid w:val="04A52B5B"/>
    <w:rsid w:val="069A2058"/>
    <w:rsid w:val="08A854A0"/>
    <w:rsid w:val="0A591A61"/>
    <w:rsid w:val="11951A94"/>
    <w:rsid w:val="12140E2A"/>
    <w:rsid w:val="15651A08"/>
    <w:rsid w:val="18F224AC"/>
    <w:rsid w:val="1AF7108C"/>
    <w:rsid w:val="220868D6"/>
    <w:rsid w:val="221D0FAF"/>
    <w:rsid w:val="226C0E51"/>
    <w:rsid w:val="234B6610"/>
    <w:rsid w:val="24AB2692"/>
    <w:rsid w:val="2707170A"/>
    <w:rsid w:val="272D2DE0"/>
    <w:rsid w:val="28454BE6"/>
    <w:rsid w:val="285254B7"/>
    <w:rsid w:val="29226CC5"/>
    <w:rsid w:val="2AAB687B"/>
    <w:rsid w:val="2C3853FA"/>
    <w:rsid w:val="2C9727C8"/>
    <w:rsid w:val="2EC805CC"/>
    <w:rsid w:val="2EDE0145"/>
    <w:rsid w:val="3250703C"/>
    <w:rsid w:val="3CB73628"/>
    <w:rsid w:val="3FD44BB3"/>
    <w:rsid w:val="3FD451C2"/>
    <w:rsid w:val="41B35A87"/>
    <w:rsid w:val="48FE0CED"/>
    <w:rsid w:val="4A2476EB"/>
    <w:rsid w:val="4B6C05E7"/>
    <w:rsid w:val="4DF006C8"/>
    <w:rsid w:val="4EB42E14"/>
    <w:rsid w:val="52A2536B"/>
    <w:rsid w:val="53E33D16"/>
    <w:rsid w:val="55325422"/>
    <w:rsid w:val="582A7AC1"/>
    <w:rsid w:val="58B41B26"/>
    <w:rsid w:val="5EAC1B52"/>
    <w:rsid w:val="5EEC6E48"/>
    <w:rsid w:val="6265161F"/>
    <w:rsid w:val="658630FD"/>
    <w:rsid w:val="695A6ABA"/>
    <w:rsid w:val="6D97445C"/>
    <w:rsid w:val="6DA92133"/>
    <w:rsid w:val="6DD67A75"/>
    <w:rsid w:val="6FB85A7C"/>
    <w:rsid w:val="72A91638"/>
    <w:rsid w:val="72CE1FD6"/>
    <w:rsid w:val="73FA322C"/>
    <w:rsid w:val="771646D0"/>
    <w:rsid w:val="786A58CD"/>
    <w:rsid w:val="7A1B34D5"/>
    <w:rsid w:val="7B17779C"/>
    <w:rsid w:val="7DC50560"/>
    <w:rsid w:val="7E0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2602</Words>
  <Characters>2915</Characters>
  <Lines>0</Lines>
  <Paragraphs>0</Paragraphs>
  <TotalTime>2</TotalTime>
  <ScaleCrop>false</ScaleCrop>
  <LinksUpToDate>false</LinksUpToDate>
  <CharactersWithSpaces>3016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2021-09-08T09:08:00Z</dcterms:created>
  <dc:creator>Administrator</dc:creator>
  <cp:lastModifiedBy>silence</cp:lastModifiedBy>
  <dcterms:modified xsi:type="dcterms:W3CDTF">2025-03-14T08:51:04Z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0C385BC676D348B9A6196A631233B720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